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FC3F45" wp14:paraId="2C078E63" wp14:textId="6B696C6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6FC3F45" w:rsidR="06FC3F45">
        <w:rPr>
          <w:rFonts w:ascii="Times New Roman" w:hAnsi="Times New Roman" w:eastAsia="Times New Roman" w:cs="Times New Roman"/>
          <w:b w:val="1"/>
          <w:bCs w:val="1"/>
        </w:rPr>
        <w:t>A YEARLY ANALYSIS FOR GAMING PRICE</w:t>
      </w:r>
    </w:p>
    <w:p w:rsidR="06FC3F45" w:rsidP="06FC3F45" w:rsidRDefault="06FC3F45" w14:paraId="7866A4E3" w14:textId="5DB1455B">
      <w:pPr>
        <w:jc w:val="both"/>
        <w:rPr>
          <w:rFonts w:ascii="Times New Roman" w:hAnsi="Times New Roman" w:eastAsia="Times New Roman" w:cs="Times New Roman"/>
        </w:rPr>
      </w:pPr>
      <w:r w:rsidRPr="06FC3F45" w:rsidR="06FC3F45">
        <w:rPr>
          <w:rFonts w:ascii="Times New Roman" w:hAnsi="Times New Roman" w:eastAsia="Times New Roman" w:cs="Times New Roman"/>
        </w:rPr>
        <w:t>OVERVIEW</w:t>
      </w:r>
    </w:p>
    <w:p w:rsidR="06FC3F45" w:rsidP="06FC3F45" w:rsidRDefault="06FC3F45" w14:paraId="00E2C55C" w14:textId="78819B72">
      <w:pPr>
        <w:jc w:val="both"/>
        <w:rPr>
          <w:rFonts w:ascii="Times New Roman" w:hAnsi="Times New Roman" w:eastAsia="Times New Roman" w:cs="Times New Roman"/>
        </w:rPr>
      </w:pPr>
      <w:r w:rsidRPr="06FC3F45" w:rsidR="06FC3F45">
        <w:rPr>
          <w:rFonts w:ascii="Times New Roman" w:hAnsi="Times New Roman" w:eastAsia="Times New Roman" w:cs="Times New Roman"/>
        </w:rPr>
        <w:t xml:space="preserve">An analysis showing the overall yearly price in gaming stock; the analysis displayed is in 5 years count. The analysis displays the close price average for a cumulative 5-year interval for a 20-year range. </w:t>
      </w:r>
    </w:p>
    <w:p w:rsidR="06FC3F45" w:rsidP="06FC3F45" w:rsidRDefault="06FC3F45" w14:paraId="47DEE708" w14:textId="2702AFCA">
      <w:pPr>
        <w:jc w:val="both"/>
      </w:pPr>
      <w:r w:rsidRPr="06FC3F45" w:rsidR="06FC3F45">
        <w:rPr>
          <w:rFonts w:ascii="Times New Roman" w:hAnsi="Times New Roman" w:eastAsia="Times New Roman" w:cs="Times New Roman"/>
        </w:rPr>
        <w:t>The analysis starts from the year 2002 and ends in 2020 and they are broken down as follows; 2002-2007, 2006-2010, 2009-2014, 2013-2017, 2016-2019.</w:t>
      </w:r>
      <w:r w:rsidR="06FC3F45">
        <w:rPr/>
        <w:t xml:space="preserve"> </w:t>
      </w:r>
    </w:p>
    <w:p w:rsidR="06FC3F45" w:rsidRDefault="06FC3F45" w14:paraId="223DD68D" w14:textId="72B5719E"/>
    <w:p w:rsidR="06FC3F45" w:rsidP="06FC3F45" w:rsidRDefault="06FC3F45" w14:paraId="34E175D2" w14:textId="244A7770">
      <w:pPr>
        <w:pStyle w:val="Normal"/>
      </w:pPr>
      <w:r>
        <w:drawing>
          <wp:inline wp14:editId="634878CF" wp14:anchorId="378FB31A">
            <wp:extent cx="5943600" cy="2762250"/>
            <wp:effectExtent l="0" t="0" r="0" b="0"/>
            <wp:docPr id="97807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75f6ff423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FC3F45">
        <w:rPr/>
        <w:t xml:space="preserve">As seen from the diagram above, there is an exponential increase in close price from 2002 to 2016. And from 2017, there was a big dip/drop in the closing price. This can be as result of; </w:t>
      </w:r>
    </w:p>
    <w:p w:rsidR="06FC3F45" w:rsidP="06FC3F45" w:rsidRDefault="06FC3F45" w14:paraId="362640B9" w14:textId="15593A0F">
      <w:pPr>
        <w:pStyle w:val="ListParagraph"/>
        <w:numPr>
          <w:ilvl w:val="0"/>
          <w:numId w:val="1"/>
        </w:numPr>
        <w:spacing w:line="360" w:lineRule="auto"/>
        <w:rPr/>
      </w:pPr>
      <w:r w:rsidR="06FC3F45">
        <w:rPr/>
        <w:t xml:space="preserve"> poor marketing</w:t>
      </w:r>
    </w:p>
    <w:p w:rsidR="06FC3F45" w:rsidP="06FC3F45" w:rsidRDefault="06FC3F45" w14:paraId="6671E41C" w14:textId="030C8C89">
      <w:pPr>
        <w:pStyle w:val="ListParagraph"/>
        <w:numPr>
          <w:ilvl w:val="0"/>
          <w:numId w:val="1"/>
        </w:numPr>
        <w:spacing w:line="360" w:lineRule="auto"/>
        <w:rPr/>
      </w:pPr>
      <w:r w:rsidR="06FC3F45">
        <w:rPr/>
        <w:t xml:space="preserve"> change of administration</w:t>
      </w:r>
    </w:p>
    <w:p w:rsidR="06FC3F45" w:rsidP="06FC3F45" w:rsidRDefault="06FC3F45" w14:paraId="2CDDCC75" w14:textId="332CFCF8">
      <w:pPr>
        <w:pStyle w:val="ListParagraph"/>
        <w:numPr>
          <w:ilvl w:val="0"/>
          <w:numId w:val="1"/>
        </w:numPr>
        <w:spacing w:line="360" w:lineRule="auto"/>
        <w:rPr/>
      </w:pPr>
      <w:r w:rsidR="06FC3F45">
        <w:rPr/>
        <w:t xml:space="preserve"> poor online services</w:t>
      </w:r>
    </w:p>
    <w:p w:rsidR="06FC3F45" w:rsidP="06FC3F45" w:rsidRDefault="06FC3F45" w14:paraId="29D823BF" w14:textId="7C4AA9D3">
      <w:pPr>
        <w:pStyle w:val="ListParagraph"/>
        <w:numPr>
          <w:ilvl w:val="0"/>
          <w:numId w:val="1"/>
        </w:numPr>
        <w:spacing w:line="360" w:lineRule="auto"/>
        <w:rPr/>
      </w:pPr>
      <w:r w:rsidR="06FC3F45">
        <w:rPr/>
        <w:t>lack of goods and so on...</w:t>
      </w:r>
    </w:p>
    <w:p w:rsidR="06FC3F45" w:rsidP="06FC3F45" w:rsidRDefault="06FC3F45" w14:paraId="287FF222" w14:textId="33A2EF6F">
      <w:pPr>
        <w:pStyle w:val="Normal"/>
        <w:spacing w:line="360" w:lineRule="auto"/>
      </w:pPr>
    </w:p>
    <w:p w:rsidR="06FC3F45" w:rsidP="06FC3F45" w:rsidRDefault="06FC3F45" w14:paraId="4F0A6BB0" w14:textId="55320E72">
      <w:pPr>
        <w:pStyle w:val="Normal"/>
        <w:spacing w:line="360" w:lineRule="auto"/>
      </w:pPr>
    </w:p>
    <w:p w:rsidR="06FC3F45" w:rsidP="06FC3F45" w:rsidRDefault="06FC3F45" w14:paraId="23BDBDF6" w14:textId="31E77850">
      <w:pPr>
        <w:pStyle w:val="Normal"/>
        <w:spacing w:line="360" w:lineRule="auto"/>
      </w:pPr>
    </w:p>
    <w:p w:rsidR="06FC3F45" w:rsidP="06FC3F45" w:rsidRDefault="06FC3F45" w14:paraId="6480F053" w14:textId="4CD9F20C">
      <w:pPr>
        <w:pStyle w:val="Normal"/>
        <w:spacing w:line="360" w:lineRule="auto"/>
      </w:pPr>
    </w:p>
    <w:p w:rsidR="06FC3F45" w:rsidP="06FC3F45" w:rsidRDefault="06FC3F45" w14:paraId="0CA96873" w14:textId="5F5FC59D">
      <w:pPr>
        <w:pStyle w:val="Normal"/>
        <w:spacing w:line="360" w:lineRule="auto"/>
      </w:pPr>
    </w:p>
    <w:p w:rsidR="06FC3F45" w:rsidP="06FC3F45" w:rsidRDefault="06FC3F45" w14:paraId="6B308330" w14:textId="2A36C24A">
      <w:pPr>
        <w:pStyle w:val="Normal"/>
        <w:spacing w:line="360" w:lineRule="auto"/>
        <w:rPr>
          <w:b w:val="1"/>
          <w:bCs w:val="1"/>
        </w:rPr>
      </w:pPr>
      <w:r w:rsidRPr="06FC3F45" w:rsidR="06FC3F45">
        <w:rPr>
          <w:b w:val="1"/>
          <w:bCs w:val="1"/>
        </w:rPr>
        <w:t xml:space="preserve">Materials Used </w:t>
      </w:r>
    </w:p>
    <w:p w:rsidR="06FC3F45" w:rsidP="06FC3F45" w:rsidRDefault="06FC3F45" w14:paraId="6ED9AB21" w14:textId="19A22E32">
      <w:pPr>
        <w:pStyle w:val="Normal"/>
        <w:spacing w:line="360" w:lineRule="auto"/>
      </w:pPr>
      <w:r w:rsidR="06FC3F45">
        <w:rPr/>
        <w:t>Python for Programming Language</w:t>
      </w:r>
    </w:p>
    <w:p w:rsidR="06FC3F45" w:rsidP="06FC3F45" w:rsidRDefault="06FC3F45" w14:paraId="5AABBB0F" w14:textId="425AB909">
      <w:pPr>
        <w:pStyle w:val="Normal"/>
        <w:spacing w:line="360" w:lineRule="auto"/>
      </w:pPr>
      <w:r w:rsidR="06FC3F45">
        <w:rPr/>
        <w:t>PostSQL for Database</w:t>
      </w:r>
    </w:p>
    <w:p w:rsidR="06FC3F45" w:rsidP="06FC3F45" w:rsidRDefault="06FC3F45" w14:paraId="6A190F64" w14:textId="0B8282F9">
      <w:pPr>
        <w:pStyle w:val="Normal"/>
        <w:spacing w:line="360" w:lineRule="auto"/>
      </w:pPr>
      <w:r w:rsidR="06FC3F45">
        <w:rPr/>
        <w:t>Matplotlib for Plotting Charts</w:t>
      </w:r>
    </w:p>
    <w:p w:rsidR="06FC3F45" w:rsidP="06FC3F45" w:rsidRDefault="06FC3F45" w14:paraId="7444FF37" w14:textId="2158FC46">
      <w:pPr>
        <w:pStyle w:val="Normal"/>
        <w:spacing w:line="360" w:lineRule="auto"/>
      </w:pPr>
      <w:r w:rsidR="06FC3F45">
        <w:rPr/>
        <w:t>Pandas for Dataflow</w:t>
      </w:r>
    </w:p>
    <w:p w:rsidR="06FC3F45" w:rsidP="06FC3F45" w:rsidRDefault="06FC3F45" w14:paraId="0C6357EF" w14:textId="6C956D7C">
      <w:pPr>
        <w:pStyle w:val="Normal"/>
        <w:spacing w:line="360" w:lineRule="auto"/>
      </w:pPr>
      <w:r w:rsidR="06FC3F45">
        <w:rPr/>
        <w:t>Jupyter</w:t>
      </w:r>
      <w:r w:rsidR="06FC3F45">
        <w:rPr/>
        <w:t xml:space="preserve"> Notebook for plotting the chart</w:t>
      </w:r>
    </w:p>
    <w:p w:rsidR="06FC3F45" w:rsidP="06FC3F45" w:rsidRDefault="06FC3F45" w14:paraId="1C303448" w14:textId="378365AD">
      <w:pPr>
        <w:pStyle w:val="Normal"/>
        <w:spacing w:line="360" w:lineRule="auto"/>
      </w:pPr>
    </w:p>
    <w:p w:rsidR="06FC3F45" w:rsidP="06FC3F45" w:rsidRDefault="06FC3F45" w14:paraId="57A03939" w14:textId="51C5E998">
      <w:pPr>
        <w:pStyle w:val="Normal"/>
        <w:spacing w:line="36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7d7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0FBF3"/>
    <w:rsid w:val="06FC3F45"/>
    <w:rsid w:val="69A0F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FBF3"/>
  <w15:chartTrackingRefBased/>
  <w15:docId w15:val="{C898D305-0399-4D7D-909E-1C8C2D915F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275f6ff4234e0b" /><Relationship Type="http://schemas.openxmlformats.org/officeDocument/2006/relationships/numbering" Target="numbering.xml" Id="Rb2034660b4504a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2024-06-19T11:38:08.6502739Z</dcterms:created>
  <dcterms:modified xsi:type="dcterms:W3CDTF">2024-06-19T12:15:20.7809428Z</dcterms:modified>
  <dc:creator>Zino Rich Anthony</dc:creator>
  <lastModifiedBy>Zino Rich Anthony</lastModifiedBy>
</coreProperties>
</file>