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ECC8" w14:textId="77777777" w:rsidR="006F1A9A" w:rsidRDefault="00E350B9">
      <w:pPr>
        <w:pStyle w:val="aa"/>
        <w:spacing w:after="264" w:line="400" w:lineRule="exact"/>
        <w:jc w:val="center"/>
      </w:pPr>
      <w:r>
        <w:t>My Submited Paper Tittle</w:t>
      </w:r>
    </w:p>
    <w:p w14:paraId="3B11A0C7" w14:textId="77777777" w:rsidR="006F1A9A" w:rsidRDefault="00E350B9">
      <w:pPr>
        <w:pStyle w:val="ac"/>
        <w:spacing w:after="283"/>
        <w:jc w:val="center"/>
      </w:pPr>
      <w:r>
        <w:t>Journal Name</w:t>
      </w:r>
    </w:p>
    <w:p w14:paraId="2E51D054" w14:textId="77777777" w:rsidR="006F1A9A" w:rsidRDefault="00E350B9">
      <w:pPr>
        <w:spacing w:after="314"/>
        <w:jc w:val="center"/>
      </w:pPr>
      <w:r>
        <w:t>January 29, 2014</w:t>
      </w:r>
    </w:p>
    <w:p w14:paraId="13B1FEC9" w14:textId="77777777" w:rsidR="006F1A9A" w:rsidRDefault="00E350B9">
      <w:pPr>
        <w:jc w:val="center"/>
      </w:pPr>
      <w:r>
        <w:t>John. Doe</w:t>
      </w:r>
      <w:r>
        <w:rPr>
          <w:position w:val="8"/>
        </w:rPr>
        <w:t>1</w:t>
      </w:r>
      <w:r>
        <w:t>,  Foo B. Bar</w:t>
      </w:r>
      <w:r>
        <w:rPr>
          <w:position w:val="8"/>
        </w:rPr>
        <w:t>2</w:t>
      </w:r>
      <w:r>
        <w:t>,</w:t>
      </w:r>
    </w:p>
    <w:p w14:paraId="2E881773" w14:textId="77777777" w:rsidR="006F1A9A" w:rsidRDefault="00E350B9">
      <w:pPr>
        <w:jc w:val="center"/>
      </w:pPr>
      <w:r>
        <w:t>Peter Sanchez</w:t>
      </w:r>
      <w:r>
        <w:rPr>
          <w:position w:val="8"/>
        </w:rPr>
        <w:t>2</w:t>
      </w:r>
    </w:p>
    <w:p w14:paraId="35F8539F" w14:textId="77777777" w:rsidR="006F1A9A" w:rsidRDefault="00E350B9">
      <w:pPr>
        <w:spacing w:after="566"/>
        <w:jc w:val="center"/>
      </w:pPr>
      <w:r>
        <w:rPr>
          <w:rFonts w:ascii="Courier New" w:hAnsi="Courier New"/>
          <w:color w:val="004D00"/>
        </w:rPr>
        <w:t>john@uco.es</w:t>
      </w:r>
    </w:p>
    <w:p w14:paraId="12ACC11F" w14:textId="77777777" w:rsidR="006F1A9A" w:rsidRDefault="00E350B9">
      <w:pPr>
        <w:jc w:val="center"/>
      </w:pPr>
      <w:r>
        <w:rPr>
          <w:position w:val="8"/>
        </w:rPr>
        <w:t>1</w:t>
      </w:r>
      <w:r>
        <w:t>Department of Computer Science and Numerical Analysis, University of Córdoba,</w:t>
      </w:r>
    </w:p>
    <w:p w14:paraId="08798B3F" w14:textId="77777777" w:rsidR="006F1A9A" w:rsidRDefault="00E350B9">
      <w:pPr>
        <w:jc w:val="center"/>
      </w:pPr>
      <w:r>
        <w:t>Córdoba 14074, Spain.</w:t>
      </w:r>
    </w:p>
    <w:p w14:paraId="39DFA037" w14:textId="77777777" w:rsidR="006F1A9A" w:rsidRDefault="00E350B9">
      <w:pPr>
        <w:jc w:val="center"/>
      </w:pPr>
      <w:r>
        <w:rPr>
          <w:rFonts w:ascii="Courier New" w:hAnsi="Courier New"/>
          <w:color w:val="004D00"/>
        </w:rPr>
        <w:t>http://www.uco.es/ayrna/</w:t>
      </w:r>
    </w:p>
    <w:p w14:paraId="53123DE3" w14:textId="77777777" w:rsidR="006F1A9A" w:rsidRDefault="00E350B9">
      <w:pPr>
        <w:spacing w:after="532"/>
        <w:jc w:val="center"/>
      </w:pPr>
      <w:r>
        <w:rPr>
          <w:position w:val="8"/>
        </w:rPr>
        <w:t>2</w:t>
      </w:r>
      <w:r>
        <w:t>School of Computer Science, The University of XXX.</w:t>
      </w:r>
    </w:p>
    <w:p w14:paraId="7DDD1A7B" w14:textId="77777777" w:rsidR="006F1A9A" w:rsidRDefault="00E350B9">
      <w:pPr>
        <w:pStyle w:val="TOC"/>
        <w:spacing w:line="350" w:lineRule="exact"/>
      </w:pPr>
      <w:r>
        <w:t>Contents</w:t>
      </w:r>
    </w:p>
    <w:p w14:paraId="126DDB39" w14:textId="1377BCAA" w:rsidR="00D14056" w:rsidRDefault="00E350B9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243009196" w:history="1">
        <w:r w:rsidR="00D14056" w:rsidRPr="003E7431">
          <w:rPr>
            <w:rStyle w:val="aff9"/>
            <w:noProof/>
          </w:rPr>
          <w:t>1    Reviewer 1</w:t>
        </w:r>
        <w:r w:rsidR="00D14056">
          <w:rPr>
            <w:noProof/>
            <w:webHidden/>
          </w:rPr>
          <w:tab/>
        </w:r>
        <w:r w:rsidR="00D14056">
          <w:rPr>
            <w:noProof/>
            <w:webHidden/>
          </w:rPr>
          <w:fldChar w:fldCharType="begin"/>
        </w:r>
        <w:r w:rsidR="00D14056">
          <w:rPr>
            <w:noProof/>
            <w:webHidden/>
          </w:rPr>
          <w:instrText xml:space="preserve"> PAGEREF _Toc243009196 \h </w:instrText>
        </w:r>
        <w:r w:rsidR="00D14056">
          <w:rPr>
            <w:noProof/>
            <w:webHidden/>
          </w:rPr>
        </w:r>
        <w:r w:rsidR="00D14056">
          <w:rPr>
            <w:noProof/>
            <w:webHidden/>
          </w:rPr>
          <w:fldChar w:fldCharType="separate"/>
        </w:r>
        <w:r w:rsidR="00D14056">
          <w:rPr>
            <w:noProof/>
            <w:webHidden/>
          </w:rPr>
          <w:t>1</w:t>
        </w:r>
        <w:r w:rsidR="00D14056">
          <w:rPr>
            <w:noProof/>
            <w:webHidden/>
          </w:rPr>
          <w:fldChar w:fldCharType="end"/>
        </w:r>
      </w:hyperlink>
    </w:p>
    <w:p w14:paraId="1B7FDA5F" w14:textId="18EBF362" w:rsidR="00D14056" w:rsidRDefault="00D14056">
      <w:pPr>
        <w:pStyle w:val="TOC2"/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09197" w:history="1">
        <w:r w:rsidRPr="003E7431">
          <w:rPr>
            <w:rStyle w:val="aff9"/>
            <w:noProof/>
          </w:rPr>
          <w:t>Reviewer 1 Comment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E93EFD" w14:textId="17F874F0" w:rsidR="00D14056" w:rsidRDefault="00D14056">
      <w:pPr>
        <w:pStyle w:val="TOC2"/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09198" w:history="1">
        <w:r w:rsidRPr="003E7431">
          <w:rPr>
            <w:rStyle w:val="aff9"/>
            <w:noProof/>
          </w:rPr>
          <w:t>Reviewer 1 Comment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222689" w14:textId="0128DD09" w:rsidR="00D14056" w:rsidRDefault="00D14056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09199" w:history="1">
        <w:r w:rsidRPr="003E7431">
          <w:rPr>
            <w:rStyle w:val="aff9"/>
            <w:noProof/>
          </w:rPr>
          <w:t>2    Reviewer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2D1934" w14:textId="7E38BBD0" w:rsidR="00D14056" w:rsidRDefault="00D14056">
      <w:pPr>
        <w:pStyle w:val="TOC2"/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09200" w:history="1">
        <w:r w:rsidRPr="003E7431">
          <w:rPr>
            <w:rStyle w:val="aff9"/>
            <w:noProof/>
          </w:rPr>
          <w:t>Reviewer 2 Comment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4DEBE7" w14:textId="332CCC03" w:rsidR="006F1A9A" w:rsidRDefault="00E350B9">
      <w:r>
        <w:fldChar w:fldCharType="end"/>
      </w:r>
    </w:p>
    <w:p w14:paraId="165FC347" w14:textId="77777777" w:rsidR="006F1A9A" w:rsidRDefault="00E350B9">
      <w:pPr>
        <w:spacing w:before="50" w:after="120" w:line="240" w:lineRule="exact"/>
        <w:jc w:val="center"/>
      </w:pPr>
      <w:r>
        <w:rPr>
          <w:b/>
          <w:sz w:val="20"/>
        </w:rPr>
        <w:t>Abstract</w:t>
      </w:r>
    </w:p>
    <w:p w14:paraId="72D343C5" w14:textId="77777777" w:rsidR="006F1A9A" w:rsidRDefault="00E350B9">
      <w:pPr>
        <w:spacing w:after="410" w:line="240" w:lineRule="exact"/>
        <w:ind w:left="844"/>
      </w:pPr>
      <w:r>
        <w:rPr>
          <w:sz w:val="20"/>
        </w:rPr>
        <w:t>We thank the anonymous Reviewers for their efforts and feedback.</w:t>
      </w:r>
    </w:p>
    <w:p w14:paraId="2DDBD9A0" w14:textId="77777777" w:rsidR="006F1A9A" w:rsidRDefault="00E350B9">
      <w:pPr>
        <w:pStyle w:val="1"/>
        <w:spacing w:after="260" w:line="350" w:lineRule="exact"/>
      </w:pPr>
      <w:bookmarkStart w:id="0" w:name="_Toc243009196"/>
      <w:r>
        <w:t>1    Reviewer 1</w:t>
      </w:r>
      <w:bookmarkEnd w:id="0"/>
    </w:p>
    <w:tbl>
      <w:tblPr>
        <w:tblW w:w="0" w:type="auto"/>
        <w:tblInd w:w="280" w:type="dxa"/>
        <w:tblBorders>
          <w:top w:val="single" w:sz="10" w:space="0" w:color="737373"/>
          <w:left w:val="single" w:sz="10" w:space="0" w:color="737373"/>
          <w:bottom w:val="single" w:sz="10" w:space="0" w:color="737373"/>
          <w:right w:val="single" w:sz="10" w:space="0" w:color="737373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8832"/>
      </w:tblGrid>
      <w:tr w:rsidR="006F1A9A" w14:paraId="21E2D504" w14:textId="77777777">
        <w:tc>
          <w:tcPr>
            <w:tcW w:w="8832" w:type="dxa"/>
            <w:shd w:val="clear" w:color="auto" w:fill="737373"/>
            <w:tcMar>
              <w:top w:w="30" w:type="dxa"/>
              <w:left w:w="280" w:type="dxa"/>
              <w:bottom w:w="30" w:type="dxa"/>
              <w:right w:w="280" w:type="dxa"/>
            </w:tcMar>
            <w:vAlign w:val="center"/>
          </w:tcPr>
          <w:p w14:paraId="663888BE" w14:textId="77777777" w:rsidR="006F1A9A" w:rsidRDefault="00E350B9">
            <w:pPr>
              <w:pStyle w:val="21"/>
            </w:pPr>
            <w:bookmarkStart w:id="1" w:name="_Toc243009197"/>
            <w:r>
              <w:rPr>
                <w:color w:val="FFFFFF"/>
              </w:rPr>
              <w:t>Reviewer 1 Comment 1</w:t>
            </w:r>
            <w:bookmarkEnd w:id="1"/>
          </w:p>
        </w:tc>
      </w:tr>
      <w:tr w:rsidR="006F1A9A" w14:paraId="66AFC93C" w14:textId="77777777">
        <w:tc>
          <w:tcPr>
            <w:tcW w:w="8832" w:type="dxa"/>
            <w:shd w:val="clear" w:color="auto" w:fill="F2F2F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1612B4D3" w14:textId="77777777" w:rsidR="006F1A9A" w:rsidRDefault="00E350B9">
            <w:r>
              <w:t>This work proposed a new method to address...</w:t>
            </w:r>
          </w:p>
        </w:tc>
      </w:tr>
    </w:tbl>
    <w:p w14:paraId="00C7E0B0" w14:textId="77777777" w:rsidR="006F1A9A" w:rsidRDefault="00E350B9">
      <w:pPr>
        <w:spacing w:before="204" w:after="140"/>
      </w:pPr>
      <w:r>
        <w:rPr>
          <w:b/>
        </w:rPr>
        <w:t>Response</w:t>
      </w:r>
    </w:p>
    <w:p w14:paraId="0F0363E8" w14:textId="77777777" w:rsidR="006F1A9A" w:rsidRDefault="00E350B9">
      <w:pPr>
        <w:spacing w:after="160"/>
        <w:jc w:val="both"/>
      </w:pPr>
      <w:r>
        <w:t>We thank the Reviewer for the positive comments about our work and manuscript. Below, we address every comment carefully and explain the corresponding changes in the manuscript.</w:t>
      </w:r>
    </w:p>
    <w:tbl>
      <w:tblPr>
        <w:tblW w:w="0" w:type="auto"/>
        <w:tblInd w:w="280" w:type="dxa"/>
        <w:tblBorders>
          <w:top w:val="single" w:sz="10" w:space="0" w:color="737373"/>
          <w:left w:val="single" w:sz="10" w:space="0" w:color="737373"/>
          <w:bottom w:val="single" w:sz="10" w:space="0" w:color="737373"/>
          <w:right w:val="single" w:sz="10" w:space="0" w:color="737373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8832"/>
      </w:tblGrid>
      <w:tr w:rsidR="006F1A9A" w14:paraId="2EE5D93C" w14:textId="77777777">
        <w:tc>
          <w:tcPr>
            <w:tcW w:w="8832" w:type="dxa"/>
            <w:shd w:val="clear" w:color="auto" w:fill="737373"/>
            <w:tcMar>
              <w:top w:w="30" w:type="dxa"/>
              <w:left w:w="280" w:type="dxa"/>
              <w:bottom w:w="30" w:type="dxa"/>
              <w:right w:w="280" w:type="dxa"/>
            </w:tcMar>
            <w:vAlign w:val="center"/>
          </w:tcPr>
          <w:p w14:paraId="101C75F4" w14:textId="77777777" w:rsidR="006F1A9A" w:rsidRDefault="00E350B9">
            <w:pPr>
              <w:pStyle w:val="21"/>
            </w:pPr>
            <w:bookmarkStart w:id="2" w:name="_Toc243009198"/>
            <w:r>
              <w:rPr>
                <w:color w:val="FFFFFF"/>
              </w:rPr>
              <w:t>Reviewer 1 Comment 2</w:t>
            </w:r>
            <w:bookmarkEnd w:id="2"/>
          </w:p>
        </w:tc>
      </w:tr>
      <w:tr w:rsidR="006F1A9A" w14:paraId="1AFF8713" w14:textId="77777777">
        <w:tc>
          <w:tcPr>
            <w:tcW w:w="8832" w:type="dxa"/>
            <w:shd w:val="clear" w:color="auto" w:fill="F2F2F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42CBAED9" w14:textId="77777777" w:rsidR="006F1A9A" w:rsidRDefault="00E350B9">
            <w:r>
              <w:t>Nevertheless, I personally do not agree with some of the views of the authors...</w:t>
            </w:r>
          </w:p>
        </w:tc>
      </w:tr>
    </w:tbl>
    <w:p w14:paraId="57EDA397" w14:textId="77777777" w:rsidR="006F1A9A" w:rsidRDefault="00E350B9">
      <w:pPr>
        <w:spacing w:before="204"/>
      </w:pPr>
      <w:r>
        <w:rPr>
          <w:b/>
        </w:rPr>
        <w:t>Response</w:t>
      </w:r>
    </w:p>
    <w:p w14:paraId="52A9C0D4" w14:textId="77777777" w:rsidR="006F1A9A" w:rsidRDefault="00E350B9">
      <w:r>
        <w:br w:type="page"/>
      </w:r>
    </w:p>
    <w:p w14:paraId="55577136" w14:textId="77777777" w:rsidR="006F1A9A" w:rsidRDefault="00E350B9">
      <w:pPr>
        <w:spacing w:before="80" w:after="160"/>
        <w:jc w:val="both"/>
      </w:pPr>
      <w:r>
        <w:lastRenderedPageBreak/>
        <w:t>We thank the reviewer for this comment and we agree with him/her. We have rewritten the paragraph following his/her comments:</w:t>
      </w:r>
    </w:p>
    <w:p w14:paraId="169F098C" w14:textId="77777777" w:rsidR="006F1A9A" w:rsidRDefault="00E350B9">
      <w:pPr>
        <w:ind w:left="546" w:right="546"/>
        <w:jc w:val="both"/>
      </w:pPr>
      <w:r>
        <w:t xml:space="preserve">Lorem Ipsum is simply dummy text of the printing and typesetting industry. Lorem Ipsum has been the industry's standard dummy text ever since the 1500s, when an </w:t>
      </w:r>
      <w:r>
        <w:rPr>
          <w:color w:val="0000FF"/>
        </w:rPr>
        <w:t>unknown printer</w:t>
      </w:r>
      <w:r>
        <w:t xml:space="preserve"> took a galley of type and scrambled it to make a type specimen book. It has survived not only five centuries, but also the leap into electronic typesetting, remaining essentially unchanged. It was popularised in the 1960s </w:t>
      </w:r>
      <w:r>
        <w:rPr>
          <w:color w:val="0000FF"/>
        </w:rPr>
        <w:t>the release of Letraset sheets containing Lorem Ipsum passages</w:t>
      </w:r>
      <w:r>
        <w:t>, and more recently with desktop publishing software like Aldus PageMaker including versions of Lorem Ipsum.</w:t>
      </w:r>
    </w:p>
    <w:p w14:paraId="6E3E0D08" w14:textId="77777777" w:rsidR="006F1A9A" w:rsidRDefault="00E350B9">
      <w:r>
        <w:br w:type="page"/>
      </w:r>
    </w:p>
    <w:p w14:paraId="5D86EF8E" w14:textId="77777777" w:rsidR="006F1A9A" w:rsidRDefault="00E350B9">
      <w:pPr>
        <w:pStyle w:val="1"/>
        <w:spacing w:after="260" w:line="350" w:lineRule="exact"/>
      </w:pPr>
      <w:bookmarkStart w:id="3" w:name="_Toc243009199"/>
      <w:r>
        <w:lastRenderedPageBreak/>
        <w:t>2    Reviewer 2</w:t>
      </w:r>
      <w:bookmarkEnd w:id="3"/>
    </w:p>
    <w:tbl>
      <w:tblPr>
        <w:tblW w:w="0" w:type="auto"/>
        <w:tblInd w:w="280" w:type="dxa"/>
        <w:tblBorders>
          <w:top w:val="single" w:sz="10" w:space="0" w:color="737373"/>
          <w:left w:val="single" w:sz="10" w:space="0" w:color="737373"/>
          <w:bottom w:val="single" w:sz="10" w:space="0" w:color="737373"/>
          <w:right w:val="single" w:sz="10" w:space="0" w:color="737373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8832"/>
      </w:tblGrid>
      <w:tr w:rsidR="006F1A9A" w14:paraId="66A281B3" w14:textId="77777777">
        <w:tc>
          <w:tcPr>
            <w:tcW w:w="8832" w:type="dxa"/>
            <w:shd w:val="clear" w:color="auto" w:fill="737373"/>
            <w:tcMar>
              <w:top w:w="30" w:type="dxa"/>
              <w:left w:w="280" w:type="dxa"/>
              <w:bottom w:w="30" w:type="dxa"/>
              <w:right w:w="280" w:type="dxa"/>
            </w:tcMar>
            <w:vAlign w:val="center"/>
          </w:tcPr>
          <w:p w14:paraId="1CA0F9F9" w14:textId="77777777" w:rsidR="006F1A9A" w:rsidRDefault="00E350B9">
            <w:pPr>
              <w:pStyle w:val="21"/>
            </w:pPr>
            <w:bookmarkStart w:id="4" w:name="_Toc243009200"/>
            <w:r>
              <w:rPr>
                <w:color w:val="FFFFFF"/>
              </w:rPr>
              <w:t>Reviewer 2 Comment 1</w:t>
            </w:r>
            <w:bookmarkEnd w:id="4"/>
          </w:p>
        </w:tc>
      </w:tr>
      <w:tr w:rsidR="006F1A9A" w14:paraId="2A2D58BC" w14:textId="77777777">
        <w:tc>
          <w:tcPr>
            <w:tcW w:w="8832" w:type="dxa"/>
            <w:shd w:val="clear" w:color="auto" w:fill="F2F2F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03568B5E" w14:textId="77777777" w:rsidR="006F1A9A" w:rsidRDefault="00E350B9">
            <w:r>
              <w:t>I would like to see a few add ons to substantiate the approach in particular regarding its limits...</w:t>
            </w:r>
          </w:p>
        </w:tc>
      </w:tr>
    </w:tbl>
    <w:p w14:paraId="28B1F7FE" w14:textId="77777777" w:rsidR="006F1A9A" w:rsidRDefault="00E350B9">
      <w:pPr>
        <w:spacing w:before="204" w:after="140"/>
      </w:pPr>
      <w:r>
        <w:rPr>
          <w:b/>
        </w:rPr>
        <w:t>Response</w:t>
      </w:r>
    </w:p>
    <w:p w14:paraId="4E83A0FE" w14:textId="77777777" w:rsidR="006F1A9A" w:rsidRDefault="00E350B9">
      <w:pPr>
        <w:jc w:val="both"/>
      </w:pPr>
      <w:r>
        <w:t>We want to thank the reviewer for this comment. In order to satisfy this petition we have added a new Subsection...</w:t>
      </w:r>
    </w:p>
    <w:sectPr w:rsidR="006F1A9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20" w:right="1454" w:bottom="1360" w:left="1620" w:header="1500" w:footer="11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7BA10" w14:textId="77777777" w:rsidR="00E350B9" w:rsidRDefault="00E350B9">
      <w:pPr>
        <w:spacing w:line="240" w:lineRule="auto"/>
      </w:pPr>
      <w:r>
        <w:separator/>
      </w:r>
    </w:p>
  </w:endnote>
  <w:endnote w:type="continuationSeparator" w:id="0">
    <w:p w14:paraId="4756A86D" w14:textId="77777777" w:rsidR="00E350B9" w:rsidRDefault="00E350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78F3E" w14:textId="77777777" w:rsidR="00D14056" w:rsidRDefault="00D1405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8628" w14:textId="77777777" w:rsidR="00D14056" w:rsidRDefault="00D1405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C399" w14:textId="77777777" w:rsidR="006F1A9A" w:rsidRDefault="00E350B9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518F2" w14:textId="77777777" w:rsidR="00E350B9" w:rsidRDefault="00E350B9">
      <w:pPr>
        <w:spacing w:line="240" w:lineRule="auto"/>
      </w:pPr>
      <w:r>
        <w:separator/>
      </w:r>
    </w:p>
  </w:footnote>
  <w:footnote w:type="continuationSeparator" w:id="0">
    <w:p w14:paraId="739E95E0" w14:textId="77777777" w:rsidR="00E350B9" w:rsidRDefault="00E350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6B64" w14:textId="77777777" w:rsidR="006F1A9A" w:rsidRDefault="00E350B9">
    <w:pPr>
      <w:pBdr>
        <w:bottom w:val="single" w:sz="5" w:space="3" w:color="000000"/>
      </w:pBdr>
      <w:tabs>
        <w:tab w:val="right" w:pos="8832"/>
      </w:tabs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ab/>
      <w:t>Journal Name – Response to reviewers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978C" w14:textId="4D20E72E" w:rsidR="006F1A9A" w:rsidRDefault="00E350B9">
    <w:pPr>
      <w:pBdr>
        <w:bottom w:val="single" w:sz="5" w:space="3" w:color="000000"/>
      </w:pBdr>
      <w:tabs>
        <w:tab w:val="right" w:pos="8832"/>
      </w:tabs>
    </w:pPr>
    <w:r>
      <w:fldChar w:fldCharType="begin"/>
    </w:r>
    <w:r>
      <w:instrText xml:space="preserve"> STYLEREF 1 </w:instrText>
    </w:r>
    <w:r>
      <w:fldChar w:fldCharType="separate"/>
    </w:r>
    <w:r w:rsidR="00D14056">
      <w:rPr>
        <w:noProof/>
      </w:rPr>
      <w:t>2    Reviewer 2</w:t>
    </w:r>
    <w:r>
      <w:fldChar w:fldCharType="end"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4D935" w14:textId="77777777" w:rsidR="00D14056" w:rsidRDefault="00D1405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421960">
    <w:abstractNumId w:val="8"/>
  </w:num>
  <w:num w:numId="2" w16cid:durableId="438793081">
    <w:abstractNumId w:val="6"/>
  </w:num>
  <w:num w:numId="3" w16cid:durableId="1028604209">
    <w:abstractNumId w:val="5"/>
  </w:num>
  <w:num w:numId="4" w16cid:durableId="747700405">
    <w:abstractNumId w:val="4"/>
  </w:num>
  <w:num w:numId="5" w16cid:durableId="324624697">
    <w:abstractNumId w:val="7"/>
  </w:num>
  <w:num w:numId="6" w16cid:durableId="395707600">
    <w:abstractNumId w:val="3"/>
  </w:num>
  <w:num w:numId="7" w16cid:durableId="1688605006">
    <w:abstractNumId w:val="2"/>
  </w:num>
  <w:num w:numId="8" w16cid:durableId="1092748206">
    <w:abstractNumId w:val="1"/>
  </w:num>
  <w:num w:numId="9" w16cid:durableId="95907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A9A"/>
    <w:rsid w:val="009205AE"/>
    <w:rsid w:val="00AA1D8D"/>
    <w:rsid w:val="00B47730"/>
    <w:rsid w:val="00CB0664"/>
    <w:rsid w:val="00D14056"/>
    <w:rsid w:val="00E350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33AF29"/>
  <w14:defaultImageDpi w14:val="300"/>
  <w15:docId w15:val="{32F30BE8-9959-4142-BF6B-3251298A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widowControl w:val="0"/>
      <w:spacing w:after="0" w:line="271" w:lineRule="exact"/>
    </w:pPr>
    <w:rPr>
      <w:rFonts w:ascii="Palatino Linotype" w:eastAsia="宋体" w:hAnsi="Palatino Linotype" w:cs="Palatino Linotype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Lines/>
      <w:outlineLvl w:val="0"/>
    </w:pPr>
    <w:rPr>
      <w:b/>
      <w:bCs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Lines/>
      <w:outlineLvl w:val="1"/>
    </w:pPr>
    <w:rPr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spacing w:val="5"/>
      <w:kern w:val="28"/>
      <w:sz w:val="3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widowControl w:val="0"/>
      <w:tabs>
        <w:tab w:val="right" w:pos="8832"/>
      </w:tabs>
      <w:spacing w:before="220" w:after="0" w:line="271" w:lineRule="exact"/>
    </w:pPr>
    <w:rPr>
      <w:rFonts w:ascii="Palatino Linotype" w:eastAsia="宋体" w:hAnsi="Palatino Linotype" w:cs="Palatino Linotype"/>
      <w:b/>
      <w:color w:val="004D00"/>
      <w:sz w:val="21"/>
    </w:rPr>
  </w:style>
  <w:style w:type="paragraph" w:customStyle="1" w:styleId="TOC21">
    <w:name w:val="TOC 21"/>
    <w:pPr>
      <w:widowControl w:val="0"/>
      <w:tabs>
        <w:tab w:val="right" w:leader="dot" w:pos="8505"/>
      </w:tabs>
      <w:spacing w:after="0" w:line="271" w:lineRule="exact"/>
      <w:ind w:left="327"/>
    </w:pPr>
    <w:rPr>
      <w:rFonts w:ascii="Palatino Linotype" w:eastAsia="宋体" w:hAnsi="Palatino Linotype" w:cs="Palatino Linotype"/>
      <w:color w:val="004D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D14056"/>
    <w:pPr>
      <w:tabs>
        <w:tab w:val="right" w:pos="8832"/>
      </w:tabs>
      <w:spacing w:before="220"/>
    </w:pPr>
    <w:rPr>
      <w:b/>
      <w:color w:val="004D00"/>
    </w:rPr>
  </w:style>
  <w:style w:type="paragraph" w:styleId="TOC2">
    <w:name w:val="toc 2"/>
    <w:basedOn w:val="a1"/>
    <w:next w:val="a1"/>
    <w:autoRedefine/>
    <w:uiPriority w:val="39"/>
    <w:unhideWhenUsed/>
    <w:rsid w:val="00D14056"/>
    <w:pPr>
      <w:tabs>
        <w:tab w:val="right" w:leader="dot" w:pos="8832"/>
      </w:tabs>
      <w:ind w:leftChars="200" w:left="327"/>
    </w:pPr>
    <w:rPr>
      <w:color w:val="004D00"/>
    </w:rPr>
  </w:style>
  <w:style w:type="character" w:styleId="aff9">
    <w:name w:val="Hyperlink"/>
    <w:basedOn w:val="a2"/>
    <w:uiPriority w:val="99"/>
    <w:unhideWhenUsed/>
    <w:rsid w:val="00D140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reviewers</dc:title>
  <dc:subject/>
  <dc:creator>Javier Sánchez-Monedero; Word adaptation by Response2Reviewers contributors</dc:creator>
  <cp:keywords/>
  <dc:description>Word reconstruction of the original reviewresponse_example.tex and PDF. CC BY-SA 3.0.</dc:description>
  <cp:lastModifiedBy>Jiahao Fu</cp:lastModifiedBy>
  <cp:revision>2</cp:revision>
  <dcterms:created xsi:type="dcterms:W3CDTF">2013-12-23T23:15:00Z</dcterms:created>
  <dcterms:modified xsi:type="dcterms:W3CDTF">2026-10-15T18:12:00Z</dcterms:modified>
  <cp:category/>
</cp:coreProperties>
</file>