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6A05" w14:textId="77777777" w:rsidR="00A11165" w:rsidRDefault="00000000">
      <w:pPr>
        <w:jc w:val="right"/>
      </w:pPr>
      <w:r>
        <w:rPr>
          <w:noProof/>
        </w:rPr>
        <w:drawing>
          <wp:inline distT="0" distB="0" distL="0" distR="0" wp14:anchorId="44BC659C" wp14:editId="0A92EFB6">
            <wp:extent cx="1645920" cy="444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inand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2DB8" w14:textId="77777777" w:rsidR="00A11165" w:rsidRPr="00D47A9D" w:rsidRDefault="00000000">
      <w:pPr>
        <w:spacing w:after="40"/>
        <w:jc w:val="center"/>
        <w:rPr>
          <w:lang w:val="es-PE"/>
        </w:rPr>
      </w:pPr>
      <w:r w:rsidRPr="00D47A9D">
        <w:rPr>
          <w:rFonts w:ascii="Arial" w:hAnsi="Arial"/>
          <w:b/>
          <w:color w:val="0F172A"/>
          <w:lang w:val="es-PE"/>
        </w:rPr>
        <w:t>CERTIFICADO DE RETENCIÓN DE RENTAS DE SEGUNDA CATEGORÍA</w:t>
      </w:r>
      <w:r w:rsidRPr="00D47A9D">
        <w:rPr>
          <w:rFonts w:ascii="Arial" w:hAnsi="Arial"/>
          <w:b/>
          <w:color w:val="0F172A"/>
          <w:lang w:val="es-PE"/>
        </w:rPr>
        <w:br/>
      </w:r>
      <w:r w:rsidRPr="00D47A9D">
        <w:rPr>
          <w:rFonts w:ascii="Arial" w:hAnsi="Arial"/>
          <w:b/>
          <w:color w:val="475569"/>
          <w:sz w:val="20"/>
          <w:lang w:val="es-PE"/>
        </w:rPr>
        <w:t xml:space="preserve">CERTIFICADO </w:t>
      </w:r>
      <w:proofErr w:type="spellStart"/>
      <w:r w:rsidRPr="00D47A9D">
        <w:rPr>
          <w:rFonts w:ascii="Arial" w:hAnsi="Arial"/>
          <w:b/>
          <w:color w:val="475569"/>
          <w:sz w:val="20"/>
          <w:lang w:val="es-PE"/>
        </w:rPr>
        <w:t>N°</w:t>
      </w:r>
      <w:proofErr w:type="spellEnd"/>
      <w:r w:rsidRPr="00D47A9D">
        <w:rPr>
          <w:rFonts w:ascii="Arial" w:hAnsi="Arial"/>
          <w:b/>
          <w:color w:val="475569"/>
          <w:sz w:val="20"/>
          <w:lang w:val="es-PE"/>
        </w:rPr>
        <w:t xml:space="preserve"> NSGUSD01-005.20160101</w:t>
      </w:r>
    </w:p>
    <w:p w14:paraId="68138E89" w14:textId="590DF24E" w:rsidR="00A11165" w:rsidRPr="00D47A9D" w:rsidRDefault="00000000">
      <w:pPr>
        <w:spacing w:before="280" w:line="312" w:lineRule="auto"/>
        <w:jc w:val="both"/>
        <w:rPr>
          <w:lang w:val="es-PE"/>
        </w:rPr>
      </w:pPr>
      <w:r w:rsidRPr="00D47A9D">
        <w:rPr>
          <w:rFonts w:ascii="Arial" w:hAnsi="Arial"/>
          <w:b/>
          <w:sz w:val="19"/>
          <w:lang w:val="es-PE"/>
        </w:rPr>
        <w:t>INANDES ACTIVOS ALTERNATIVOS S.A.C.</w:t>
      </w:r>
      <w:r w:rsidRPr="00D47A9D">
        <w:rPr>
          <w:rFonts w:ascii="Arial" w:hAnsi="Arial"/>
          <w:sz w:val="19"/>
          <w:lang w:val="es-PE"/>
        </w:rPr>
        <w:t xml:space="preserve">, identificada con </w:t>
      </w:r>
      <w:r w:rsidRPr="00D47A9D">
        <w:rPr>
          <w:rFonts w:ascii="Arial" w:hAnsi="Arial"/>
          <w:b/>
          <w:sz w:val="19"/>
          <w:lang w:val="es-PE"/>
        </w:rPr>
        <w:t xml:space="preserve">R.U.C. </w:t>
      </w:r>
      <w:proofErr w:type="spellStart"/>
      <w:r w:rsidRPr="00D47A9D">
        <w:rPr>
          <w:rFonts w:ascii="Arial" w:hAnsi="Arial"/>
          <w:b/>
          <w:sz w:val="19"/>
          <w:lang w:val="es-PE"/>
        </w:rPr>
        <w:t>N°</w:t>
      </w:r>
      <w:proofErr w:type="spellEnd"/>
      <w:r w:rsidRPr="00D47A9D">
        <w:rPr>
          <w:rFonts w:ascii="Arial" w:hAnsi="Arial"/>
          <w:b/>
          <w:sz w:val="19"/>
          <w:lang w:val="es-PE"/>
        </w:rPr>
        <w:t xml:space="preserve"> </w:t>
      </w:r>
      <w:r w:rsidR="00D47A9D" w:rsidRPr="00D47A9D">
        <w:rPr>
          <w:rFonts w:ascii="Arial" w:hAnsi="Arial"/>
          <w:b/>
          <w:sz w:val="19"/>
          <w:lang w:val="es-PE"/>
        </w:rPr>
        <w:t>20601555256</w:t>
      </w:r>
      <w:r w:rsidRPr="00D47A9D">
        <w:rPr>
          <w:rFonts w:ascii="Arial" w:hAnsi="Arial"/>
          <w:sz w:val="19"/>
          <w:lang w:val="es-PE"/>
        </w:rPr>
        <w:t xml:space="preserve">, domiciliada en Los Tulipanes 147 oficina 306, distrito de Santiago de Surco, provincia y departamento de Lima, en calidad de administradora del fondo </w:t>
      </w:r>
      <w:r w:rsidRPr="00D47A9D">
        <w:rPr>
          <w:rFonts w:ascii="Arial" w:hAnsi="Arial"/>
          <w:b/>
          <w:sz w:val="19"/>
          <w:lang w:val="es-PE"/>
        </w:rPr>
        <w:t>FDO NSG MIPYME USD 01.</w:t>
      </w:r>
    </w:p>
    <w:p w14:paraId="514FFB6E" w14:textId="77777777" w:rsidR="00A11165" w:rsidRPr="00D47A9D" w:rsidRDefault="00000000">
      <w:pPr>
        <w:spacing w:before="160" w:after="160"/>
        <w:jc w:val="center"/>
        <w:rPr>
          <w:lang w:val="es-PE"/>
        </w:rPr>
      </w:pPr>
      <w:r w:rsidRPr="00D47A9D">
        <w:rPr>
          <w:rFonts w:ascii="Arial" w:hAnsi="Arial"/>
          <w:b/>
          <w:color w:val="0F172A"/>
          <w:sz w:val="20"/>
          <w:lang w:val="es-PE"/>
        </w:rPr>
        <w:t>CERTIFICA QUE:</w:t>
      </w:r>
    </w:p>
    <w:p w14:paraId="046D9DC1" w14:textId="256DDCDE" w:rsidR="00A11165" w:rsidRPr="00D47A9D" w:rsidRDefault="00000000">
      <w:pPr>
        <w:spacing w:before="120" w:after="240" w:line="312" w:lineRule="auto"/>
        <w:jc w:val="both"/>
        <w:rPr>
          <w:lang w:val="es-PE"/>
        </w:rPr>
      </w:pPr>
      <w:r w:rsidRPr="00D47A9D">
        <w:rPr>
          <w:rFonts w:ascii="Arial" w:hAnsi="Arial"/>
          <w:sz w:val="19"/>
          <w:lang w:val="es-PE"/>
        </w:rPr>
        <w:t xml:space="preserve">A </w:t>
      </w:r>
      <w:r w:rsidR="00D47A9D">
        <w:rPr>
          <w:rFonts w:ascii="Arial" w:hAnsi="Arial"/>
          <w:sz w:val="19"/>
          <w:lang w:val="es-PE"/>
        </w:rPr>
        <w:t>D</w:t>
      </w:r>
      <w:r w:rsidRPr="00D47A9D">
        <w:rPr>
          <w:rFonts w:ascii="Arial" w:hAnsi="Arial"/>
          <w:sz w:val="19"/>
          <w:lang w:val="es-PE"/>
        </w:rPr>
        <w:t>on(</w:t>
      </w:r>
      <w:proofErr w:type="spellStart"/>
      <w:r w:rsidRPr="00D47A9D">
        <w:rPr>
          <w:rFonts w:ascii="Arial" w:hAnsi="Arial"/>
          <w:sz w:val="19"/>
          <w:lang w:val="es-PE"/>
        </w:rPr>
        <w:t>ña</w:t>
      </w:r>
      <w:proofErr w:type="spellEnd"/>
      <w:r w:rsidRPr="00D47A9D">
        <w:rPr>
          <w:rFonts w:ascii="Arial" w:hAnsi="Arial"/>
          <w:sz w:val="19"/>
          <w:lang w:val="es-PE"/>
        </w:rPr>
        <w:t xml:space="preserve">)(s) </w:t>
      </w:r>
      <w:r w:rsidRPr="00D47A9D">
        <w:rPr>
          <w:rFonts w:ascii="Arial" w:hAnsi="Arial"/>
          <w:b/>
          <w:sz w:val="19"/>
          <w:lang w:val="es-PE"/>
        </w:rPr>
        <w:t xml:space="preserve">Peña </w:t>
      </w:r>
      <w:proofErr w:type="spellStart"/>
      <w:r w:rsidRPr="00D47A9D">
        <w:rPr>
          <w:rFonts w:ascii="Arial" w:hAnsi="Arial"/>
          <w:b/>
          <w:sz w:val="19"/>
          <w:lang w:val="es-PE"/>
        </w:rPr>
        <w:t>Jimenez</w:t>
      </w:r>
      <w:proofErr w:type="spellEnd"/>
      <w:r w:rsidRPr="00D47A9D">
        <w:rPr>
          <w:rFonts w:ascii="Arial" w:hAnsi="Arial"/>
          <w:b/>
          <w:sz w:val="19"/>
          <w:lang w:val="es-PE"/>
        </w:rPr>
        <w:t xml:space="preserve"> Pedro</w:t>
      </w:r>
      <w:r w:rsidRPr="00D47A9D">
        <w:rPr>
          <w:rFonts w:ascii="Arial" w:hAnsi="Arial"/>
          <w:sz w:val="19"/>
          <w:lang w:val="es-PE"/>
        </w:rPr>
        <w:t xml:space="preserve">, identificado(a) con documento de identidad </w:t>
      </w:r>
      <w:proofErr w:type="spellStart"/>
      <w:r w:rsidRPr="00D47A9D">
        <w:rPr>
          <w:rFonts w:ascii="Arial" w:hAnsi="Arial"/>
          <w:sz w:val="19"/>
          <w:lang w:val="es-PE"/>
        </w:rPr>
        <w:t>N°</w:t>
      </w:r>
      <w:proofErr w:type="spellEnd"/>
      <w:r w:rsidRPr="00D47A9D">
        <w:rPr>
          <w:rFonts w:ascii="Arial" w:hAnsi="Arial"/>
          <w:sz w:val="19"/>
          <w:lang w:val="es-PE"/>
        </w:rPr>
        <w:t xml:space="preserve"> </w:t>
      </w:r>
      <w:r w:rsidRPr="00D47A9D">
        <w:rPr>
          <w:rFonts w:ascii="Arial" w:hAnsi="Arial"/>
          <w:b/>
          <w:sz w:val="19"/>
          <w:lang w:val="es-PE"/>
        </w:rPr>
        <w:t>02831817</w:t>
      </w:r>
      <w:r w:rsidRPr="00D47A9D">
        <w:rPr>
          <w:rFonts w:ascii="Arial" w:hAnsi="Arial"/>
          <w:sz w:val="19"/>
          <w:lang w:val="es-PE"/>
        </w:rPr>
        <w:t xml:space="preserve">, con domicilio fiscal en </w:t>
      </w:r>
      <w:r w:rsidRPr="00D47A9D">
        <w:rPr>
          <w:rFonts w:ascii="Arial" w:hAnsi="Arial"/>
          <w:b/>
          <w:sz w:val="19"/>
          <w:lang w:val="es-PE"/>
        </w:rPr>
        <w:t>Jirón Otto Tonsman Mza. H Lote 8 Urb. Buenos Aires, Piura</w:t>
      </w:r>
      <w:r w:rsidRPr="00D47A9D">
        <w:rPr>
          <w:rFonts w:ascii="Arial" w:hAnsi="Arial"/>
          <w:sz w:val="19"/>
          <w:lang w:val="es-PE"/>
        </w:rPr>
        <w:t xml:space="preserve">, se le ha efectuado la retención definitiva del Impuesto a la Renta de Segunda Categoría por los rendimientos generados en el periodo correspondiente del </w:t>
      </w:r>
      <w:r w:rsidRPr="00D47A9D">
        <w:rPr>
          <w:rFonts w:ascii="Arial" w:hAnsi="Arial"/>
          <w:b/>
          <w:sz w:val="19"/>
          <w:lang w:val="es-PE"/>
        </w:rPr>
        <w:t>01-</w:t>
      </w:r>
      <w:r w:rsidR="00D47A9D">
        <w:rPr>
          <w:rFonts w:ascii="Arial" w:hAnsi="Arial"/>
          <w:b/>
          <w:sz w:val="19"/>
          <w:lang w:val="es-PE"/>
        </w:rPr>
        <w:t>JUL</w:t>
      </w:r>
      <w:r w:rsidRPr="00D47A9D">
        <w:rPr>
          <w:rFonts w:ascii="Arial" w:hAnsi="Arial"/>
          <w:b/>
          <w:sz w:val="19"/>
          <w:lang w:val="es-PE"/>
        </w:rPr>
        <w:t>-2026</w:t>
      </w:r>
      <w:r w:rsidRPr="00D47A9D">
        <w:rPr>
          <w:rFonts w:ascii="Arial" w:hAnsi="Arial"/>
          <w:sz w:val="19"/>
          <w:lang w:val="es-PE"/>
        </w:rPr>
        <w:t xml:space="preserve"> al </w:t>
      </w:r>
      <w:r w:rsidRPr="00D47A9D">
        <w:rPr>
          <w:rFonts w:ascii="Arial" w:hAnsi="Arial"/>
          <w:b/>
          <w:sz w:val="19"/>
          <w:lang w:val="es-PE"/>
        </w:rPr>
        <w:t>31-</w:t>
      </w:r>
      <w:r w:rsidR="00D47A9D">
        <w:rPr>
          <w:rFonts w:ascii="Arial" w:hAnsi="Arial"/>
          <w:b/>
          <w:sz w:val="19"/>
          <w:lang w:val="es-PE"/>
        </w:rPr>
        <w:t>AGO</w:t>
      </w:r>
      <w:r w:rsidRPr="00D47A9D">
        <w:rPr>
          <w:rFonts w:ascii="Arial" w:hAnsi="Arial"/>
          <w:b/>
          <w:sz w:val="19"/>
          <w:lang w:val="es-PE"/>
        </w:rPr>
        <w:t>-2026</w:t>
      </w:r>
      <w:r w:rsidRPr="00D47A9D">
        <w:rPr>
          <w:rFonts w:ascii="Arial" w:hAnsi="Arial"/>
          <w:sz w:val="19"/>
          <w:lang w:val="es-PE"/>
        </w:rPr>
        <w:t>, conforme al siguiente detalle:</w:t>
      </w:r>
    </w:p>
    <w:p w14:paraId="7C49B313" w14:textId="77777777" w:rsidR="00A11165" w:rsidRPr="00D47A9D" w:rsidRDefault="00000000">
      <w:pPr>
        <w:spacing w:before="160" w:after="120"/>
        <w:rPr>
          <w:lang w:val="es-PE"/>
        </w:rPr>
      </w:pPr>
      <w:r w:rsidRPr="00D47A9D">
        <w:rPr>
          <w:rFonts w:ascii="Arial" w:hAnsi="Arial"/>
          <w:b/>
          <w:color w:val="0F172A"/>
          <w:sz w:val="19"/>
          <w:lang w:val="es-PE"/>
        </w:rPr>
        <w:t>DETALLE DE LA RETENCIÓN EFECTUADA: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296"/>
        <w:gridCol w:w="1872"/>
        <w:gridCol w:w="1440"/>
        <w:gridCol w:w="2880"/>
      </w:tblGrid>
      <w:tr w:rsidR="00A11165" w14:paraId="6F0CF35A" w14:textId="77777777">
        <w:trPr>
          <w:jc w:val="center"/>
        </w:trPr>
        <w:tc>
          <w:tcPr>
            <w:tcW w:w="1872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67E86C" w14:textId="4AD948AB" w:rsidR="00A11165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de </w:t>
            </w:r>
            <w:proofErr w:type="spellStart"/>
            <w:r w:rsidR="00D47A9D">
              <w:rPr>
                <w:rFonts w:ascii="Arial" w:hAnsi="Arial"/>
                <w:b/>
                <w:color w:val="FFFFFF"/>
                <w:sz w:val="18"/>
              </w:rPr>
              <w:t>Operación</w:t>
            </w:r>
            <w:proofErr w:type="spellEnd"/>
          </w:p>
        </w:tc>
        <w:tc>
          <w:tcPr>
            <w:tcW w:w="1296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74C4F46" w14:textId="77777777" w:rsidR="00A1116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Moneda</w:t>
            </w:r>
          </w:p>
        </w:tc>
        <w:tc>
          <w:tcPr>
            <w:tcW w:w="1872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58A1AAE" w14:textId="77777777" w:rsidR="00A1116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Base Imponible</w:t>
            </w:r>
          </w:p>
        </w:tc>
        <w:tc>
          <w:tcPr>
            <w:tcW w:w="144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2E4E6B" w14:textId="77777777" w:rsidR="00A1116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Tasa (%)</w:t>
            </w:r>
          </w:p>
        </w:tc>
        <w:tc>
          <w:tcPr>
            <w:tcW w:w="288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183241C" w14:textId="3054BF95" w:rsidR="00A11165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Impuesto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Retenido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(</w:t>
            </w:r>
            <w:r w:rsidR="00D47A9D">
              <w:rPr>
                <w:rFonts w:ascii="Arial" w:hAnsi="Arial"/>
                <w:b/>
                <w:color w:val="FFFFFF"/>
                <w:sz w:val="18"/>
              </w:rPr>
              <w:t>USD</w:t>
            </w:r>
            <w:r>
              <w:rPr>
                <w:rFonts w:ascii="Arial" w:hAnsi="Arial"/>
                <w:b/>
                <w:color w:val="FFFFFF"/>
                <w:sz w:val="18"/>
              </w:rPr>
              <w:t>)</w:t>
            </w:r>
          </w:p>
        </w:tc>
      </w:tr>
      <w:tr w:rsidR="00A11165" w14:paraId="112BBF01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EE0B1D7" w14:textId="2C7CD6DF" w:rsidR="00A11165" w:rsidRDefault="00D47A9D"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  <w:r w:rsidR="00000000">
              <w:rPr>
                <w:rFonts w:ascii="Arial" w:hAnsi="Arial"/>
                <w:sz w:val="18"/>
              </w:rPr>
              <w:t>-</w:t>
            </w:r>
            <w:r>
              <w:rPr>
                <w:rFonts w:ascii="Arial" w:hAnsi="Arial"/>
                <w:sz w:val="18"/>
              </w:rPr>
              <w:t>SEP</w:t>
            </w:r>
            <w:r w:rsidR="00000000">
              <w:rPr>
                <w:rFonts w:ascii="Arial" w:hAnsi="Arial"/>
                <w:sz w:val="18"/>
              </w:rPr>
              <w:t>-2026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D135F8B" w14:textId="77777777" w:rsidR="00A11165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USD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B453A8E" w14:textId="77777777" w:rsidR="00A11165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1,092.74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E41228" w14:textId="77777777" w:rsidR="00A11165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5.00 %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D9967B1" w14:textId="3274853A" w:rsidR="00A11165" w:rsidRDefault="00D47A9D">
            <w:pPr>
              <w:jc w:val="center"/>
            </w:pPr>
            <w:r>
              <w:rPr>
                <w:rFonts w:ascii="Arial" w:hAnsi="Arial"/>
                <w:b/>
                <w:color w:val="0F172A"/>
                <w:sz w:val="18"/>
              </w:rPr>
              <w:t>54.64</w:t>
            </w:r>
          </w:p>
        </w:tc>
      </w:tr>
    </w:tbl>
    <w:p w14:paraId="564B4AB3" w14:textId="77777777" w:rsidR="00A11165" w:rsidRPr="00D47A9D" w:rsidRDefault="00000000">
      <w:pPr>
        <w:spacing w:before="240" w:after="160" w:line="312" w:lineRule="auto"/>
        <w:jc w:val="both"/>
        <w:rPr>
          <w:lang w:val="es-PE"/>
        </w:rPr>
      </w:pPr>
      <w:r w:rsidRPr="00D47A9D">
        <w:rPr>
          <w:rFonts w:ascii="Arial" w:hAnsi="Arial"/>
          <w:sz w:val="19"/>
          <w:lang w:val="es-PE"/>
        </w:rPr>
        <w:t xml:space="preserve">Monto retenido en letras: </w:t>
      </w:r>
      <w:r w:rsidRPr="00D47A9D">
        <w:rPr>
          <w:rFonts w:ascii="Arial" w:hAnsi="Arial"/>
          <w:b/>
          <w:sz w:val="19"/>
          <w:lang w:val="es-PE"/>
        </w:rPr>
        <w:t>doscientos con 09/100</w:t>
      </w:r>
      <w:r w:rsidRPr="00D47A9D">
        <w:rPr>
          <w:rFonts w:ascii="Arial" w:hAnsi="Arial"/>
          <w:sz w:val="19"/>
          <w:lang w:val="es-PE"/>
        </w:rPr>
        <w:t xml:space="preserve">. (Tipo de cambio aplicado: </w:t>
      </w:r>
      <w:r w:rsidRPr="00D47A9D">
        <w:rPr>
          <w:rFonts w:ascii="Arial" w:hAnsi="Arial"/>
          <w:b/>
          <w:sz w:val="19"/>
          <w:lang w:val="es-PE"/>
        </w:rPr>
        <w:t>PEN 3.662</w:t>
      </w:r>
      <w:r w:rsidRPr="00D47A9D">
        <w:rPr>
          <w:rFonts w:ascii="Arial" w:hAnsi="Arial"/>
          <w:sz w:val="19"/>
          <w:lang w:val="es-PE"/>
        </w:rPr>
        <w:t>).</w:t>
      </w:r>
    </w:p>
    <w:p w14:paraId="217D9DDB" w14:textId="77777777" w:rsidR="00A11165" w:rsidRPr="00D47A9D" w:rsidRDefault="00000000">
      <w:pPr>
        <w:spacing w:before="80" w:after="320" w:line="312" w:lineRule="auto"/>
        <w:jc w:val="both"/>
        <w:rPr>
          <w:lang w:val="es-PE"/>
        </w:rPr>
      </w:pPr>
      <w:r w:rsidRPr="00D47A9D">
        <w:rPr>
          <w:rFonts w:ascii="Arial" w:hAnsi="Arial"/>
          <w:sz w:val="19"/>
          <w:lang w:val="es-PE"/>
        </w:rPr>
        <w:t>Se expide el presente certificado de conformidad con lo establecido en el Texto Único Ordenado de la Ley del Impuesto a la Renta y su Reglamento.</w:t>
      </w:r>
    </w:p>
    <w:p w14:paraId="6B1D9274" w14:textId="77777777" w:rsidR="00A11165" w:rsidRDefault="00000000">
      <w:pPr>
        <w:spacing w:before="200" w:after="0"/>
        <w:jc w:val="center"/>
      </w:pPr>
      <w:r>
        <w:rPr>
          <w:noProof/>
        </w:rPr>
        <w:drawing>
          <wp:inline distT="0" distB="0" distL="0" distR="0" wp14:anchorId="4202CB05" wp14:editId="0033579C">
            <wp:extent cx="1280160" cy="5213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_ricardo_gall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52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594F" w14:textId="77777777" w:rsidR="00A11165" w:rsidRPr="00D47A9D" w:rsidRDefault="00000000">
      <w:pPr>
        <w:spacing w:after="0"/>
        <w:jc w:val="center"/>
        <w:rPr>
          <w:lang w:val="es-PE"/>
        </w:rPr>
      </w:pPr>
      <w:r w:rsidRPr="00D47A9D">
        <w:rPr>
          <w:rFonts w:ascii="Arial" w:hAnsi="Arial"/>
          <w:b/>
          <w:color w:val="0F172A"/>
          <w:sz w:val="19"/>
          <w:lang w:val="es-PE"/>
        </w:rPr>
        <w:t>JUAN RICARDO GALLO PIZARRO</w:t>
      </w:r>
      <w:r w:rsidRPr="00D47A9D">
        <w:rPr>
          <w:rFonts w:ascii="Arial" w:hAnsi="Arial"/>
          <w:b/>
          <w:color w:val="0F172A"/>
          <w:sz w:val="19"/>
          <w:lang w:val="es-PE"/>
        </w:rPr>
        <w:br/>
      </w:r>
      <w:r w:rsidRPr="00D47A9D">
        <w:rPr>
          <w:rFonts w:ascii="Arial" w:hAnsi="Arial"/>
          <w:color w:val="64748B"/>
          <w:sz w:val="17"/>
          <w:lang w:val="es-PE"/>
        </w:rPr>
        <w:t>Gerente General</w:t>
      </w:r>
      <w:r w:rsidRPr="00D47A9D">
        <w:rPr>
          <w:rFonts w:ascii="Arial" w:hAnsi="Arial"/>
          <w:color w:val="64748B"/>
          <w:sz w:val="17"/>
          <w:lang w:val="es-PE"/>
        </w:rPr>
        <w:br/>
        <w:t>INANDES ACTIVOS ALTERNATIVOS S.A.C.</w:t>
      </w:r>
    </w:p>
    <w:p w14:paraId="459EA6E0" w14:textId="77777777" w:rsidR="00D47A9D" w:rsidRDefault="00000000">
      <w:pPr>
        <w:spacing w:before="600" w:after="0"/>
        <w:jc w:val="center"/>
        <w:rPr>
          <w:rFonts w:ascii="Arial" w:hAnsi="Arial"/>
          <w:color w:val="0D47A1"/>
          <w:sz w:val="16"/>
          <w:lang w:val="es-PE"/>
        </w:rPr>
      </w:pPr>
      <w:r w:rsidRPr="00D47A9D">
        <w:rPr>
          <w:rFonts w:ascii="Arial" w:hAnsi="Arial"/>
          <w:color w:val="0D47A1"/>
          <w:sz w:val="16"/>
          <w:lang w:val="es-PE"/>
        </w:rPr>
        <w:t xml:space="preserve">INANDES ACTIVOS ALTERNATIVOS SAC </w:t>
      </w:r>
    </w:p>
    <w:p w14:paraId="51D71E90" w14:textId="02DBCEF1" w:rsidR="00A11165" w:rsidRPr="00D47A9D" w:rsidRDefault="00000000">
      <w:pPr>
        <w:spacing w:before="600" w:after="0"/>
        <w:jc w:val="center"/>
        <w:rPr>
          <w:lang w:val="es-PE"/>
        </w:rPr>
      </w:pPr>
      <w:r w:rsidRPr="00D47A9D">
        <w:rPr>
          <w:rFonts w:ascii="Arial" w:hAnsi="Arial"/>
          <w:color w:val="0D47A1"/>
          <w:sz w:val="16"/>
          <w:lang w:val="es-PE"/>
        </w:rPr>
        <w:t xml:space="preserve"> Los Tulipanes 147 oficina 306, Santiago de Surco, Lima | Teléfono: + (511) 7121700 | info@inandes.com</w:t>
      </w:r>
    </w:p>
    <w:sectPr w:rsidR="00A11165" w:rsidRPr="00D47A9D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086633">
    <w:abstractNumId w:val="8"/>
  </w:num>
  <w:num w:numId="2" w16cid:durableId="1019427162">
    <w:abstractNumId w:val="6"/>
  </w:num>
  <w:num w:numId="3" w16cid:durableId="1482117104">
    <w:abstractNumId w:val="5"/>
  </w:num>
  <w:num w:numId="4" w16cid:durableId="438986699">
    <w:abstractNumId w:val="4"/>
  </w:num>
  <w:num w:numId="5" w16cid:durableId="1680892765">
    <w:abstractNumId w:val="7"/>
  </w:num>
  <w:num w:numId="6" w16cid:durableId="881677518">
    <w:abstractNumId w:val="3"/>
  </w:num>
  <w:num w:numId="7" w16cid:durableId="1343357341">
    <w:abstractNumId w:val="2"/>
  </w:num>
  <w:num w:numId="8" w16cid:durableId="2007325192">
    <w:abstractNumId w:val="1"/>
  </w:num>
  <w:num w:numId="9" w16cid:durableId="147509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DF5"/>
    <w:rsid w:val="00A11165"/>
    <w:rsid w:val="00A25838"/>
    <w:rsid w:val="00AA1D8D"/>
    <w:rsid w:val="00B47730"/>
    <w:rsid w:val="00CB0664"/>
    <w:rsid w:val="00D47A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640D56C"/>
  <w14:defaultImageDpi w14:val="300"/>
  <w15:docId w15:val="{353E703E-5DEC-4769-95FB-C9F7B295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Gutierrez</cp:lastModifiedBy>
  <cp:revision>2</cp:revision>
  <dcterms:created xsi:type="dcterms:W3CDTF">2026-09-10T23:16:00Z</dcterms:created>
  <dcterms:modified xsi:type="dcterms:W3CDTF">2026-09-10T23:16:00Z</dcterms:modified>
  <cp:category/>
</cp:coreProperties>
</file>