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0"/>
        <w:rPr>
          <w:rFonts w:ascii="Times New Roman"/>
          <w:b w:val="0"/>
          <w:sz w:val="20"/>
        </w:rPr>
      </w:pPr>
    </w:p>
    <w:p>
      <w:pPr>
        <w:pStyle w:val="BodyText"/>
        <w:spacing w:after="0"/>
        <w:rPr>
          <w:rFonts w:ascii="Times New Roman"/>
          <w:b w:val="0"/>
          <w:sz w:val="20"/>
        </w:rPr>
        <w:sectPr>
          <w:type w:val="continuous"/>
          <w:pgSz w:w="12240" w:h="15840"/>
          <w:pgMar w:top="520" w:bottom="280" w:left="360" w:right="0"/>
        </w:sectPr>
      </w:pPr>
    </w:p>
    <w:p>
      <w:pPr>
        <w:pStyle w:val="Heading1"/>
        <w:spacing w:before="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888">
                <wp:simplePos x="0" y="0"/>
                <wp:positionH relativeFrom="page">
                  <wp:posOffset>150621</wp:posOffset>
                </wp:positionH>
                <wp:positionV relativeFrom="paragraph">
                  <wp:posOffset>-148831</wp:posOffset>
                </wp:positionV>
                <wp:extent cx="7471409" cy="586803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471409" cy="5868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1409" h="5868035">
                              <a:moveTo>
                                <a:pt x="7437755" y="826643"/>
                              </a:moveTo>
                              <a:lnTo>
                                <a:pt x="33401" y="826643"/>
                              </a:lnTo>
                            </a:path>
                            <a:path w="7471409" h="5868035">
                              <a:moveTo>
                                <a:pt x="52451" y="3089148"/>
                              </a:moveTo>
                              <a:lnTo>
                                <a:pt x="1327150" y="3089148"/>
                              </a:lnTo>
                            </a:path>
                            <a:path w="7471409" h="5868035">
                              <a:moveTo>
                                <a:pt x="1346200" y="3089148"/>
                              </a:moveTo>
                              <a:lnTo>
                                <a:pt x="2505329" y="3089148"/>
                              </a:lnTo>
                            </a:path>
                            <a:path w="7471409" h="5868035">
                              <a:moveTo>
                                <a:pt x="2524379" y="3089148"/>
                              </a:moveTo>
                              <a:lnTo>
                                <a:pt x="5127498" y="3089148"/>
                              </a:lnTo>
                            </a:path>
                            <a:path w="7471409" h="5868035">
                              <a:moveTo>
                                <a:pt x="5146548" y="3089148"/>
                              </a:moveTo>
                              <a:lnTo>
                                <a:pt x="6479032" y="3089148"/>
                              </a:lnTo>
                            </a:path>
                            <a:path w="7471409" h="5868035">
                              <a:moveTo>
                                <a:pt x="6498082" y="3089148"/>
                              </a:moveTo>
                              <a:lnTo>
                                <a:pt x="7418705" y="3089148"/>
                              </a:lnTo>
                            </a:path>
                            <a:path w="7471409" h="5868035">
                              <a:moveTo>
                                <a:pt x="28575" y="2953385"/>
                              </a:moveTo>
                              <a:lnTo>
                                <a:pt x="28575" y="3701161"/>
                              </a:lnTo>
                            </a:path>
                            <a:path w="7471409" h="5868035">
                              <a:moveTo>
                                <a:pt x="28575" y="3701161"/>
                              </a:moveTo>
                              <a:lnTo>
                                <a:pt x="7442581" y="3701161"/>
                              </a:lnTo>
                            </a:path>
                            <a:path w="7471409" h="5868035">
                              <a:moveTo>
                                <a:pt x="7442581" y="3701161"/>
                              </a:moveTo>
                              <a:lnTo>
                                <a:pt x="7442581" y="2953385"/>
                              </a:lnTo>
                            </a:path>
                            <a:path w="7471409" h="5868035">
                              <a:moveTo>
                                <a:pt x="7442581" y="2953385"/>
                              </a:moveTo>
                              <a:lnTo>
                                <a:pt x="28575" y="2953385"/>
                              </a:lnTo>
                            </a:path>
                            <a:path w="7471409" h="5868035">
                              <a:moveTo>
                                <a:pt x="5687568" y="3767836"/>
                              </a:moveTo>
                              <a:lnTo>
                                <a:pt x="5687568" y="3884422"/>
                              </a:lnTo>
                            </a:path>
                            <a:path w="7471409" h="5868035">
                              <a:moveTo>
                                <a:pt x="7385431" y="3884422"/>
                              </a:moveTo>
                              <a:lnTo>
                                <a:pt x="7385431" y="3767836"/>
                              </a:lnTo>
                            </a:path>
                            <a:path w="7471409" h="5868035">
                              <a:moveTo>
                                <a:pt x="5687568" y="3912997"/>
                              </a:moveTo>
                              <a:lnTo>
                                <a:pt x="5687568" y="4029710"/>
                              </a:lnTo>
                            </a:path>
                            <a:path w="7471409" h="5868035">
                              <a:moveTo>
                                <a:pt x="7385431" y="4029710"/>
                              </a:moveTo>
                              <a:lnTo>
                                <a:pt x="7385431" y="3912997"/>
                              </a:lnTo>
                            </a:path>
                            <a:path w="7471409" h="5868035">
                              <a:moveTo>
                                <a:pt x="5687568" y="4058285"/>
                              </a:moveTo>
                              <a:lnTo>
                                <a:pt x="5687568" y="4174998"/>
                              </a:lnTo>
                            </a:path>
                            <a:path w="7471409" h="5868035">
                              <a:moveTo>
                                <a:pt x="7385431" y="4174998"/>
                              </a:moveTo>
                              <a:lnTo>
                                <a:pt x="7385431" y="4058285"/>
                              </a:lnTo>
                            </a:path>
                            <a:path w="7471409" h="5868035">
                              <a:moveTo>
                                <a:pt x="5687568" y="4203573"/>
                              </a:moveTo>
                              <a:lnTo>
                                <a:pt x="5687568" y="4320286"/>
                              </a:lnTo>
                            </a:path>
                            <a:path w="7471409" h="5868035">
                              <a:moveTo>
                                <a:pt x="7385431" y="4320286"/>
                              </a:moveTo>
                              <a:lnTo>
                                <a:pt x="7385431" y="4203573"/>
                              </a:lnTo>
                            </a:path>
                            <a:path w="7471409" h="5868035">
                              <a:moveTo>
                                <a:pt x="5687568" y="4348861"/>
                              </a:moveTo>
                              <a:lnTo>
                                <a:pt x="5687568" y="4465447"/>
                              </a:lnTo>
                            </a:path>
                            <a:path w="7471409" h="5868035">
                              <a:moveTo>
                                <a:pt x="7385431" y="4465447"/>
                              </a:moveTo>
                              <a:lnTo>
                                <a:pt x="7385431" y="4348861"/>
                              </a:lnTo>
                            </a:path>
                            <a:path w="7471409" h="5868035">
                              <a:moveTo>
                                <a:pt x="5687568" y="4494022"/>
                              </a:moveTo>
                              <a:lnTo>
                                <a:pt x="5687568" y="4610735"/>
                              </a:lnTo>
                            </a:path>
                            <a:path w="7471409" h="5868035">
                              <a:moveTo>
                                <a:pt x="5687568" y="4610735"/>
                              </a:moveTo>
                              <a:lnTo>
                                <a:pt x="7385431" y="4610735"/>
                              </a:lnTo>
                            </a:path>
                            <a:path w="7471409" h="5868035">
                              <a:moveTo>
                                <a:pt x="7385431" y="4610735"/>
                              </a:moveTo>
                              <a:lnTo>
                                <a:pt x="7385431" y="4494022"/>
                              </a:lnTo>
                            </a:path>
                            <a:path w="7471409" h="5868035">
                              <a:moveTo>
                                <a:pt x="5687568" y="4639310"/>
                              </a:moveTo>
                              <a:lnTo>
                                <a:pt x="5687568" y="4773676"/>
                              </a:lnTo>
                            </a:path>
                            <a:path w="7471409" h="5868035">
                              <a:moveTo>
                                <a:pt x="5687568" y="4773676"/>
                              </a:moveTo>
                              <a:lnTo>
                                <a:pt x="7385431" y="4773676"/>
                              </a:lnTo>
                            </a:path>
                            <a:path w="7471409" h="5868035">
                              <a:moveTo>
                                <a:pt x="7385431" y="4773676"/>
                              </a:moveTo>
                              <a:lnTo>
                                <a:pt x="7385431" y="4639310"/>
                              </a:lnTo>
                            </a:path>
                            <a:path w="7471409" h="5868035">
                              <a:moveTo>
                                <a:pt x="7385431" y="4639310"/>
                              </a:moveTo>
                              <a:lnTo>
                                <a:pt x="5687568" y="4639310"/>
                              </a:lnTo>
                            </a:path>
                            <a:path w="7471409" h="5868035">
                              <a:moveTo>
                                <a:pt x="5687568" y="4802251"/>
                              </a:moveTo>
                              <a:lnTo>
                                <a:pt x="5687568" y="4918837"/>
                              </a:lnTo>
                            </a:path>
                            <a:path w="7471409" h="5868035">
                              <a:moveTo>
                                <a:pt x="5687568" y="4918837"/>
                              </a:moveTo>
                              <a:lnTo>
                                <a:pt x="7385431" y="4918837"/>
                              </a:lnTo>
                            </a:path>
                            <a:path w="7471409" h="5868035">
                              <a:moveTo>
                                <a:pt x="7385431" y="4918837"/>
                              </a:moveTo>
                              <a:lnTo>
                                <a:pt x="7385431" y="4802251"/>
                              </a:lnTo>
                            </a:path>
                            <a:path w="7471409" h="5868035">
                              <a:moveTo>
                                <a:pt x="7385431" y="4802251"/>
                              </a:moveTo>
                              <a:lnTo>
                                <a:pt x="5687568" y="4802251"/>
                              </a:lnTo>
                            </a:path>
                            <a:path w="7471409" h="5868035">
                              <a:moveTo>
                                <a:pt x="5687568" y="4947412"/>
                              </a:moveTo>
                              <a:lnTo>
                                <a:pt x="5687568" y="5064125"/>
                              </a:lnTo>
                            </a:path>
                            <a:path w="7471409" h="5868035">
                              <a:moveTo>
                                <a:pt x="5687568" y="5064125"/>
                              </a:moveTo>
                              <a:lnTo>
                                <a:pt x="7385431" y="5064125"/>
                              </a:lnTo>
                            </a:path>
                            <a:path w="7471409" h="5868035">
                              <a:moveTo>
                                <a:pt x="7385431" y="5064125"/>
                              </a:moveTo>
                              <a:lnTo>
                                <a:pt x="7385431" y="4947412"/>
                              </a:lnTo>
                            </a:path>
                            <a:path w="7471409" h="5868035">
                              <a:moveTo>
                                <a:pt x="7385431" y="4947412"/>
                              </a:moveTo>
                              <a:lnTo>
                                <a:pt x="5687568" y="4947412"/>
                              </a:lnTo>
                            </a:path>
                            <a:path w="7471409" h="5868035">
                              <a:moveTo>
                                <a:pt x="5687568" y="5092700"/>
                              </a:moveTo>
                              <a:lnTo>
                                <a:pt x="5687568" y="5209413"/>
                              </a:lnTo>
                            </a:path>
                            <a:path w="7471409" h="5868035">
                              <a:moveTo>
                                <a:pt x="5687568" y="5209413"/>
                              </a:moveTo>
                              <a:lnTo>
                                <a:pt x="7385431" y="5209413"/>
                              </a:lnTo>
                            </a:path>
                            <a:path w="7471409" h="5868035">
                              <a:moveTo>
                                <a:pt x="7385431" y="5209413"/>
                              </a:moveTo>
                              <a:lnTo>
                                <a:pt x="7385431" y="5092700"/>
                              </a:lnTo>
                            </a:path>
                            <a:path w="7471409" h="5868035">
                              <a:moveTo>
                                <a:pt x="7385431" y="5092700"/>
                              </a:moveTo>
                              <a:lnTo>
                                <a:pt x="5687568" y="5092700"/>
                              </a:lnTo>
                            </a:path>
                            <a:path w="7471409" h="5868035">
                              <a:moveTo>
                                <a:pt x="5687568" y="5237988"/>
                              </a:moveTo>
                              <a:lnTo>
                                <a:pt x="5687568" y="5372227"/>
                              </a:lnTo>
                            </a:path>
                            <a:path w="7471409" h="5868035">
                              <a:moveTo>
                                <a:pt x="5687568" y="5372227"/>
                              </a:moveTo>
                              <a:lnTo>
                                <a:pt x="7385431" y="5372227"/>
                              </a:lnTo>
                            </a:path>
                            <a:path w="7471409" h="5868035">
                              <a:moveTo>
                                <a:pt x="7385431" y="5372227"/>
                              </a:moveTo>
                              <a:lnTo>
                                <a:pt x="7385431" y="5237988"/>
                              </a:lnTo>
                            </a:path>
                            <a:path w="7471409" h="5868035">
                              <a:moveTo>
                                <a:pt x="7385431" y="5237988"/>
                              </a:moveTo>
                              <a:lnTo>
                                <a:pt x="5687568" y="5237988"/>
                              </a:lnTo>
                            </a:path>
                            <a:path w="7471409" h="5868035">
                              <a:moveTo>
                                <a:pt x="4042155" y="3739261"/>
                              </a:moveTo>
                              <a:lnTo>
                                <a:pt x="4042155" y="5400802"/>
                              </a:lnTo>
                            </a:path>
                            <a:path w="7471409" h="5868035">
                              <a:moveTo>
                                <a:pt x="4042155" y="5400802"/>
                              </a:moveTo>
                              <a:lnTo>
                                <a:pt x="7414006" y="5400802"/>
                              </a:lnTo>
                            </a:path>
                            <a:path w="7471409" h="5868035">
                              <a:moveTo>
                                <a:pt x="7414006" y="3739261"/>
                              </a:moveTo>
                              <a:lnTo>
                                <a:pt x="4042155" y="3739261"/>
                              </a:lnTo>
                            </a:path>
                            <a:path w="7471409" h="5868035">
                              <a:moveTo>
                                <a:pt x="28575" y="5438902"/>
                              </a:moveTo>
                              <a:lnTo>
                                <a:pt x="28575" y="5829427"/>
                              </a:lnTo>
                            </a:path>
                            <a:path w="7471409" h="5868035">
                              <a:moveTo>
                                <a:pt x="28575" y="5829427"/>
                              </a:moveTo>
                              <a:lnTo>
                                <a:pt x="7442581" y="5829427"/>
                              </a:lnTo>
                            </a:path>
                            <a:path w="7471409" h="5868035">
                              <a:moveTo>
                                <a:pt x="7442581" y="5829427"/>
                              </a:moveTo>
                              <a:lnTo>
                                <a:pt x="7442581" y="5438902"/>
                              </a:lnTo>
                            </a:path>
                            <a:path w="7471409" h="5868035">
                              <a:moveTo>
                                <a:pt x="7442581" y="5438902"/>
                              </a:moveTo>
                              <a:lnTo>
                                <a:pt x="28575" y="5438902"/>
                              </a:lnTo>
                            </a:path>
                            <a:path w="7471409" h="5868035">
                              <a:moveTo>
                                <a:pt x="0" y="0"/>
                              </a:moveTo>
                              <a:lnTo>
                                <a:pt x="0" y="5867527"/>
                              </a:lnTo>
                            </a:path>
                            <a:path w="7471409" h="5868035">
                              <a:moveTo>
                                <a:pt x="0" y="5867527"/>
                              </a:moveTo>
                              <a:lnTo>
                                <a:pt x="7471156" y="5867527"/>
                              </a:lnTo>
                            </a:path>
                            <a:path w="7471409" h="5868035">
                              <a:moveTo>
                                <a:pt x="7471156" y="5867527"/>
                              </a:moveTo>
                              <a:lnTo>
                                <a:pt x="7471156" y="0"/>
                              </a:lnTo>
                            </a:path>
                            <a:path w="7471409" h="5868035">
                              <a:moveTo>
                                <a:pt x="74711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86pt;margin-top:-11.719024pt;width:588.3pt;height:462.05pt;mso-position-horizontal-relative:page;mso-position-vertical-relative:paragraph;z-index:-15854592" id="docshape1" coordorigin="237,-234" coordsize="11766,9241" path="m11950,1067l290,1067m320,4630l2327,4630m2357,4630l4183,4630m4213,4630l8312,4630m8342,4630l10440,4630m10470,4630l11920,4630m282,4417l282,5594m282,5594l11958,5594m11958,5594l11958,4417m11958,4417l282,4417m9194,5699l9194,5883m11868,5883l11868,5699m9194,5928l9194,6112m11868,6112l11868,5928m9194,6157l9194,6340m11868,6340l11868,6157m9194,6385l9194,6569m11868,6569l11868,6385m9194,6614l9194,6798m11868,6798l11868,6614m9194,6843l9194,7027m9194,7027l11868,7027m11868,7027l11868,6843m9194,7072l9194,7283m9194,7283l11868,7283m11868,7283l11868,7072m11868,7072l9194,7072m9194,7328l9194,7512m9194,7512l11868,7512m11868,7512l11868,7328m11868,7328l9194,7328m9194,7557l9194,7741m9194,7741l11868,7741m11868,7741l11868,7557m11868,7557l9194,7557m9194,7786l9194,7969m9194,7969l11868,7969m11868,7969l11868,7786m11868,7786l9194,7786m9194,8014l9194,8226m9194,8226l11868,8226m11868,8226l11868,8014m11868,8014l9194,8014m6603,5654l6603,8271m6603,8271l11913,8271m11913,5654l6603,5654m282,8331l282,8946m282,8946l11958,8946m11958,8946l11958,8331m11958,8331l282,8331m237,-234l237,9006m237,9006l12003,9006m12003,9006l12003,-234m12003,-234l237,-234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ZEN HOLDINGS </w:t>
      </w:r>
      <w:r>
        <w:rPr>
          <w:spacing w:val="-2"/>
        </w:rPr>
        <w:t>S.A.C.</w:t>
      </w:r>
    </w:p>
    <w:p>
      <w:pPr>
        <w:pStyle w:val="Heading2"/>
        <w:spacing w:line="249" w:lineRule="auto" w:before="19"/>
        <w:ind w:left="19"/>
      </w:pPr>
      <w:r>
        <w:rPr/>
        <w:t>CAL.</w:t>
      </w:r>
      <w:r>
        <w:rPr>
          <w:spacing w:val="-4"/>
        </w:rPr>
        <w:t> </w:t>
      </w:r>
      <w:r>
        <w:rPr/>
        <w:t>MANCO</w:t>
      </w:r>
      <w:r>
        <w:rPr>
          <w:spacing w:val="-4"/>
        </w:rPr>
        <w:t> </w:t>
      </w:r>
      <w:r>
        <w:rPr/>
        <w:t>CAPAC</w:t>
      </w:r>
      <w:r>
        <w:rPr>
          <w:spacing w:val="-4"/>
        </w:rPr>
        <w:t> </w:t>
      </w:r>
      <w:r>
        <w:rPr/>
        <w:t>341</w:t>
      </w:r>
      <w:r>
        <w:rPr>
          <w:spacing w:val="-4"/>
        </w:rPr>
        <w:t> </w:t>
      </w:r>
      <w:r>
        <w:rPr/>
        <w:t>TORRE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DPTO.</w:t>
      </w:r>
      <w:r>
        <w:rPr>
          <w:spacing w:val="-4"/>
        </w:rPr>
        <w:t> </w:t>
      </w:r>
      <w:r>
        <w:rPr/>
        <w:t>704</w:t>
      </w:r>
      <w:r>
        <w:rPr>
          <w:spacing w:val="-4"/>
        </w:rPr>
        <w:t> </w:t>
      </w:r>
      <w:r>
        <w:rPr/>
        <w:t>CRUCE</w:t>
      </w:r>
      <w:r>
        <w:rPr>
          <w:spacing w:val="-4"/>
        </w:rPr>
        <w:t> </w:t>
      </w:r>
      <w:r>
        <w:rPr/>
        <w:t>28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JULIO</w:t>
      </w:r>
      <w:r>
        <w:rPr>
          <w:spacing w:val="-4"/>
        </w:rPr>
        <w:t> </w:t>
      </w:r>
      <w:r>
        <w:rPr/>
        <w:t>CON </w:t>
      </w:r>
      <w:r>
        <w:rPr>
          <w:spacing w:val="-2"/>
        </w:rPr>
        <w:t>LARCO</w:t>
      </w:r>
    </w:p>
    <w:p>
      <w:pPr>
        <w:spacing w:before="12"/>
        <w:ind w:left="19" w:right="0" w:firstLine="0"/>
        <w:jc w:val="left"/>
        <w:rPr>
          <w:sz w:val="18"/>
        </w:rPr>
      </w:pPr>
      <w:r>
        <w:rPr>
          <w:sz w:val="18"/>
        </w:rPr>
        <w:t>MIRAFLORES - LIMA - </w:t>
      </w:r>
      <w:r>
        <w:rPr>
          <w:spacing w:val="-4"/>
          <w:sz w:val="18"/>
        </w:rPr>
        <w:t>LIMA</w:t>
      </w:r>
    </w:p>
    <w:p>
      <w:pPr>
        <w:tabs>
          <w:tab w:pos="2712" w:val="left" w:leader="none"/>
        </w:tabs>
        <w:spacing w:before="163"/>
        <w:ind w:left="19" w:right="0" w:firstLine="0"/>
        <w:jc w:val="left"/>
        <w:rPr>
          <w:b/>
          <w:sz w:val="15"/>
        </w:rPr>
      </w:pPr>
      <w:r>
        <w:rPr>
          <w:sz w:val="16"/>
        </w:rPr>
        <w:t>Fecha</w:t>
      </w:r>
      <w:r>
        <w:rPr>
          <w:spacing w:val="10"/>
          <w:sz w:val="16"/>
        </w:rPr>
        <w:t> </w:t>
      </w:r>
      <w:r>
        <w:rPr>
          <w:sz w:val="16"/>
        </w:rPr>
        <w:t>de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Emisión</w:t>
      </w:r>
      <w:r>
        <w:rPr>
          <w:sz w:val="16"/>
        </w:rPr>
        <w:tab/>
        <w:t>:</w:t>
      </w:r>
      <w:r>
        <w:rPr>
          <w:spacing w:val="22"/>
          <w:sz w:val="16"/>
        </w:rPr>
        <w:t> </w:t>
      </w:r>
      <w:r>
        <w:rPr>
          <w:b/>
          <w:spacing w:val="-2"/>
          <w:sz w:val="15"/>
        </w:rPr>
        <w:t>12/06/2025</w:t>
      </w:r>
    </w:p>
    <w:p>
      <w:pPr>
        <w:pStyle w:val="BodyText"/>
        <w:spacing w:before="27"/>
        <w:ind w:left="2824"/>
      </w:pPr>
      <w:r>
        <w:rPr/>
        <w:t>GRUPO ALFARD </w:t>
      </w:r>
      <w:r>
        <w:rPr>
          <w:spacing w:val="-2"/>
        </w:rPr>
        <w:t>CONSTRUCTORA</w:t>
      </w:r>
    </w:p>
    <w:p>
      <w:pPr>
        <w:tabs>
          <w:tab w:pos="2712" w:val="left" w:leader="none"/>
        </w:tabs>
        <w:spacing w:before="2"/>
        <w:ind w:left="2824" w:right="751" w:hanging="2805"/>
        <w:jc w:val="left"/>
        <w:rPr>
          <w:b/>
          <w:sz w:val="15"/>
        </w:rPr>
      </w:pPr>
      <w:r>
        <w:rPr>
          <w:spacing w:val="-2"/>
          <w:sz w:val="16"/>
        </w:rPr>
        <w:t>Señor(es)</w:t>
      </w:r>
      <w:r>
        <w:rPr>
          <w:sz w:val="16"/>
        </w:rPr>
        <w:tab/>
        <w:t>:</w:t>
      </w:r>
      <w:r>
        <w:rPr>
          <w:spacing w:val="5"/>
          <w:sz w:val="16"/>
        </w:rPr>
        <w:t> </w:t>
      </w:r>
      <w:r>
        <w:rPr>
          <w:b/>
          <w:sz w:val="15"/>
        </w:rPr>
        <w:t>INMOBILIARIA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SOCIEDAD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ANONIMA </w:t>
      </w:r>
      <w:r>
        <w:rPr>
          <w:b/>
          <w:spacing w:val="-2"/>
          <w:sz w:val="15"/>
        </w:rPr>
        <w:t>CERRADA</w:t>
      </w:r>
    </w:p>
    <w:p>
      <w:pPr>
        <w:tabs>
          <w:tab w:pos="2824" w:val="left" w:leader="none"/>
        </w:tabs>
        <w:spacing w:before="29"/>
        <w:ind w:left="19" w:right="0" w:firstLine="0"/>
        <w:jc w:val="left"/>
        <w:rPr>
          <w:b/>
          <w:sz w:val="15"/>
        </w:rPr>
      </w:pPr>
      <w:r>
        <w:rPr>
          <w:spacing w:val="-5"/>
          <w:sz w:val="16"/>
        </w:rPr>
        <w:t>RUC</w:t>
      </w:r>
      <w:r>
        <w:rPr>
          <w:sz w:val="16"/>
        </w:rPr>
        <w:tab/>
      </w:r>
      <w:r>
        <w:rPr>
          <w:b/>
          <w:spacing w:val="-2"/>
          <w:sz w:val="15"/>
        </w:rPr>
        <w:t>20527764221</w:t>
      </w:r>
    </w:p>
    <w:p>
      <w:pPr>
        <w:pStyle w:val="BodyText"/>
        <w:tabs>
          <w:tab w:pos="4933" w:val="left" w:leader="hyphen"/>
        </w:tabs>
        <w:spacing w:before="27"/>
        <w:ind w:left="2824"/>
      </w:pPr>
      <w:r>
        <w:rPr/>
        <w:t>CAL. MANCO CAPAC </w:t>
      </w:r>
      <w:r>
        <w:rPr>
          <w:spacing w:val="-5"/>
        </w:rPr>
        <w:t>341</w:t>
      </w:r>
      <w:r>
        <w:rPr/>
        <w:tab/>
      </w:r>
      <w:r>
        <w:rPr>
          <w:spacing w:val="-2"/>
        </w:rPr>
        <w:t>TORRE</w:t>
      </w:r>
    </w:p>
    <w:p>
      <w:pPr>
        <w:tabs>
          <w:tab w:pos="2712" w:val="left" w:leader="none"/>
        </w:tabs>
        <w:spacing w:before="12"/>
        <w:ind w:left="19" w:right="0" w:firstLine="0"/>
        <w:jc w:val="left"/>
        <w:rPr>
          <w:b/>
          <w:position w:val="9"/>
          <w:sz w:val="15"/>
        </w:rPr>
      </w:pPr>
      <w:r>
        <w:rPr>
          <w:b/>
          <w:position w:val="9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462400">
                <wp:simplePos x="0" y="0"/>
                <wp:positionH relativeFrom="page">
                  <wp:posOffset>2022348</wp:posOffset>
                </wp:positionH>
                <wp:positionV relativeFrom="paragraph">
                  <wp:posOffset>122511</wp:posOffset>
                </wp:positionV>
                <wp:extent cx="1132205" cy="10668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13220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8" w:lineRule="exact"/>
                            </w:pPr>
                            <w:r>
                              <w:rPr/>
                              <w:t>CON LARCO LIMA-</w:t>
                            </w:r>
                            <w:r>
                              <w:rPr>
                                <w:spacing w:val="-4"/>
                              </w:rPr>
                              <w:t>LIMA-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59.240005pt;margin-top:9.646553pt;width:89.15pt;height:8.4pt;mso-position-horizontal-relative:page;mso-position-vertical-relative:paragraph;z-index:-15854080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line="168" w:lineRule="exact"/>
                      </w:pPr>
                      <w:r>
                        <w:rPr/>
                        <w:t>CON LARCO LIMA-</w:t>
                      </w:r>
                      <w:r>
                        <w:rPr>
                          <w:spacing w:val="-4"/>
                        </w:rPr>
                        <w:t>LIMA-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Establecimiento</w:t>
      </w:r>
      <w:r>
        <w:rPr>
          <w:spacing w:val="21"/>
          <w:sz w:val="16"/>
        </w:rPr>
        <w:t> </w:t>
      </w:r>
      <w:r>
        <w:rPr>
          <w:sz w:val="16"/>
        </w:rPr>
        <w:t>del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Emisor</w:t>
      </w:r>
      <w:r>
        <w:rPr>
          <w:sz w:val="16"/>
        </w:rPr>
        <w:tab/>
        <w:t>:</w:t>
      </w:r>
      <w:r>
        <w:rPr>
          <w:spacing w:val="21"/>
          <w:sz w:val="16"/>
        </w:rPr>
        <w:t> </w:t>
      </w:r>
      <w:r>
        <w:rPr>
          <w:b/>
          <w:position w:val="9"/>
          <w:sz w:val="15"/>
        </w:rPr>
        <w:t>A DPTO. 704 CRUCE 28</w:t>
      </w:r>
      <w:r>
        <w:rPr>
          <w:b/>
          <w:spacing w:val="1"/>
          <w:position w:val="9"/>
          <w:sz w:val="15"/>
        </w:rPr>
        <w:t> </w:t>
      </w:r>
      <w:r>
        <w:rPr>
          <w:b/>
          <w:position w:val="9"/>
          <w:sz w:val="15"/>
        </w:rPr>
        <w:t>DE </w:t>
      </w:r>
      <w:r>
        <w:rPr>
          <w:b/>
          <w:spacing w:val="-2"/>
          <w:position w:val="9"/>
          <w:sz w:val="15"/>
        </w:rPr>
        <w:t>JULIO</w:t>
      </w:r>
    </w:p>
    <w:p>
      <w:pPr>
        <w:pStyle w:val="BodyText"/>
        <w:spacing w:before="91"/>
        <w:ind w:left="2824"/>
      </w:pPr>
      <w:r>
        <w:rPr>
          <w:spacing w:val="-2"/>
        </w:rPr>
        <w:t>MIRAFLORES</w:t>
      </w:r>
    </w:p>
    <w:p>
      <w:pPr>
        <w:tabs>
          <w:tab w:pos="2712" w:val="left" w:leader="none"/>
        </w:tabs>
        <w:spacing w:before="28"/>
        <w:ind w:left="19" w:right="0" w:firstLine="0"/>
        <w:jc w:val="left"/>
        <w:rPr>
          <w:b/>
          <w:sz w:val="15"/>
        </w:rPr>
      </w:pPr>
      <w:r>
        <w:rPr>
          <w:sz w:val="16"/>
        </w:rPr>
        <w:t>Tipo</w:t>
      </w:r>
      <w:r>
        <w:rPr>
          <w:spacing w:val="8"/>
          <w:sz w:val="16"/>
        </w:rPr>
        <w:t> </w:t>
      </w:r>
      <w:r>
        <w:rPr>
          <w:sz w:val="16"/>
        </w:rPr>
        <w:t>de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Moneda</w:t>
      </w:r>
      <w:r>
        <w:rPr>
          <w:sz w:val="16"/>
        </w:rPr>
        <w:tab/>
        <w:t>:</w:t>
      </w:r>
      <w:r>
        <w:rPr>
          <w:spacing w:val="21"/>
          <w:sz w:val="16"/>
        </w:rPr>
        <w:t> </w:t>
      </w:r>
      <w:r>
        <w:rPr>
          <w:b/>
          <w:sz w:val="15"/>
        </w:rPr>
        <w:t>DOLAR</w:t>
      </w:r>
      <w:r>
        <w:rPr>
          <w:b/>
          <w:spacing w:val="1"/>
          <w:sz w:val="15"/>
        </w:rPr>
        <w:t> </w:t>
      </w:r>
      <w:r>
        <w:rPr>
          <w:b/>
          <w:spacing w:val="-2"/>
          <w:sz w:val="15"/>
        </w:rPr>
        <w:t>AMERICANO</w:t>
      </w:r>
    </w:p>
    <w:p>
      <w:pPr>
        <w:pStyle w:val="BodyText"/>
        <w:spacing w:line="249" w:lineRule="auto" w:before="27"/>
        <w:ind w:left="2824" w:right="751"/>
      </w:pPr>
      <w:r>
        <w:rPr/>
        <w:t>CUENTA</w:t>
      </w:r>
      <w:r>
        <w:rPr>
          <w:spacing w:val="-10"/>
        </w:rPr>
        <w:t> </w:t>
      </w:r>
      <w:r>
        <w:rPr/>
        <w:t>ZEN</w:t>
      </w:r>
      <w:r>
        <w:rPr>
          <w:spacing w:val="-10"/>
        </w:rPr>
        <w:t> </w:t>
      </w:r>
      <w:r>
        <w:rPr/>
        <w:t>HOLDINGS</w:t>
      </w:r>
      <w:r>
        <w:rPr>
          <w:spacing w:val="-10"/>
        </w:rPr>
        <w:t> </w:t>
      </w:r>
      <w:r>
        <w:rPr/>
        <w:t>SAC</w:t>
      </w:r>
      <w:r>
        <w:rPr>
          <w:spacing w:val="-10"/>
        </w:rPr>
        <w:t> </w:t>
      </w:r>
      <w:r>
        <w:rPr/>
        <w:t>CAJA HUANCAYO USD: 107038212000133927 &amp; CCI</w:t>
      </w:r>
    </w:p>
    <w:p>
      <w:pPr>
        <w:pStyle w:val="BodyText"/>
        <w:tabs>
          <w:tab w:pos="2712" w:val="left" w:leader="none"/>
        </w:tabs>
        <w:spacing w:line="247" w:lineRule="auto"/>
        <w:ind w:left="2824" w:right="742" w:hanging="2805"/>
      </w:pPr>
      <w:r>
        <w:rPr>
          <w:b w:val="0"/>
          <w:spacing w:val="-2"/>
          <w:sz w:val="16"/>
        </w:rPr>
        <w:t>Observación</w:t>
      </w:r>
      <w:r>
        <w:rPr>
          <w:b w:val="0"/>
          <w:sz w:val="16"/>
        </w:rPr>
        <w:tab/>
        <w:t>:</w:t>
      </w:r>
      <w:r>
        <w:rPr>
          <w:b w:val="0"/>
          <w:spacing w:val="40"/>
          <w:sz w:val="16"/>
        </w:rPr>
        <w:t> </w:t>
      </w:r>
      <w:r>
        <w:rPr/>
        <w:t>80803821200013392748 CUENTA DETRACCIONES ZEN HOLDINGS SAC</w:t>
      </w:r>
      <w:r>
        <w:rPr>
          <w:spacing w:val="-8"/>
        </w:rPr>
        <w:t> </w:t>
      </w:r>
      <w:r>
        <w:rPr/>
        <w:t>BANCO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NACIÓN:</w:t>
      </w:r>
      <w:r>
        <w:rPr>
          <w:spacing w:val="-8"/>
        </w:rPr>
        <w:t> </w:t>
      </w:r>
      <w:r>
        <w:rPr/>
        <w:t>00-</w:t>
      </w:r>
      <w:r>
        <w:rPr/>
        <w:t>003- </w:t>
      </w:r>
      <w:r>
        <w:rPr>
          <w:spacing w:val="-2"/>
        </w:rPr>
        <w:t>132196</w:t>
      </w:r>
    </w:p>
    <w:p>
      <w:pPr>
        <w:spacing w:line="240" w:lineRule="auto" w:before="10"/>
        <w:rPr>
          <w:b/>
          <w:sz w:val="2"/>
        </w:rPr>
      </w:pPr>
      <w:r>
        <w:rPr/>
        <w:br w:type="column"/>
      </w:r>
      <w:r>
        <w:rPr>
          <w:b/>
          <w:sz w:val="2"/>
        </w:rPr>
      </w:r>
    </w:p>
    <w:p>
      <w:pPr>
        <w:spacing w:line="240" w:lineRule="auto"/>
        <w:ind w:left="-94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05710" cy="496570"/>
                <wp:effectExtent l="9525" t="9525" r="8889" b="17779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505710" cy="4965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4" w:lineRule="auto" w:before="6"/>
                              <w:ind w:left="569" w:right="567" w:firstLine="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FACTURA </w:t>
                            </w:r>
                            <w:r>
                              <w:rPr>
                                <w:b/>
                                <w:sz w:val="19"/>
                              </w:rPr>
                              <w:t>ELECTRONICA RUC: 20563361761</w:t>
                            </w:r>
                          </w:p>
                          <w:p>
                            <w:pPr>
                              <w:spacing w:before="1"/>
                              <w:ind w:left="569" w:right="620" w:firstLine="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E001-</w:t>
                            </w: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92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7.3pt;height:39.1pt;mso-position-horizontal-relative:char;mso-position-vertical-relative:line" type="#_x0000_t202" id="docshape3" filled="false" stroked="true" strokeweight="1.5pt" strokecolor="#000000">
                <w10:anchorlock/>
                <v:textbox inset="0,0,0,0">
                  <w:txbxContent>
                    <w:p>
                      <w:pPr>
                        <w:spacing w:line="264" w:lineRule="auto" w:before="6"/>
                        <w:ind w:left="569" w:right="567" w:firstLine="0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FACTURA </w:t>
                      </w:r>
                      <w:r>
                        <w:rPr>
                          <w:b/>
                          <w:sz w:val="19"/>
                        </w:rPr>
                        <w:t>ELECTRONICA RUC: 20563361761</w:t>
                      </w:r>
                    </w:p>
                    <w:p>
                      <w:pPr>
                        <w:spacing w:before="1"/>
                        <w:ind w:left="569" w:right="620" w:firstLine="0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E001-</w:t>
                      </w:r>
                      <w:r>
                        <w:rPr>
                          <w:b/>
                          <w:spacing w:val="-5"/>
                          <w:sz w:val="19"/>
                        </w:rPr>
                        <w:t>92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86"/>
        <w:rPr>
          <w:b/>
          <w:sz w:val="15"/>
        </w:rPr>
      </w:pPr>
    </w:p>
    <w:p>
      <w:pPr>
        <w:spacing w:before="0"/>
        <w:ind w:left="19" w:right="0" w:firstLine="0"/>
        <w:jc w:val="left"/>
        <w:rPr>
          <w:sz w:val="15"/>
        </w:rPr>
      </w:pPr>
      <w:r>
        <w:rPr>
          <w:sz w:val="15"/>
        </w:rPr>
        <w:t>Forma de pago: </w:t>
      </w:r>
      <w:r>
        <w:rPr>
          <w:spacing w:val="-2"/>
          <w:sz w:val="15"/>
        </w:rPr>
        <w:t>Contado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520" w:bottom="280" w:left="360" w:right="0"/>
          <w:cols w:num="2" w:equalWidth="0">
            <w:col w:w="6212" w:space="2334"/>
            <w:col w:w="3334"/>
          </w:cols>
        </w:sectPr>
      </w:pPr>
    </w:p>
    <w:p>
      <w:pPr>
        <w:spacing w:line="240" w:lineRule="auto" w:before="8" w:after="1"/>
        <w:rPr>
          <w:sz w:val="7"/>
        </w:rPr>
      </w:pPr>
    </w:p>
    <w:tbl>
      <w:tblPr>
        <w:tblW w:w="0" w:type="auto"/>
        <w:jc w:val="left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1491"/>
        <w:gridCol w:w="4557"/>
        <w:gridCol w:w="2097"/>
        <w:gridCol w:w="1245"/>
        <w:gridCol w:w="91"/>
      </w:tblGrid>
      <w:tr>
        <w:trPr>
          <w:trHeight w:val="213" w:hRule="atLeast"/>
        </w:trPr>
        <w:tc>
          <w:tcPr>
            <w:tcW w:w="1572" w:type="dxa"/>
          </w:tcPr>
          <w:p>
            <w:pPr>
              <w:pStyle w:val="TableParagraph"/>
              <w:spacing w:before="19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Cantidad</w:t>
            </w:r>
          </w:p>
        </w:tc>
        <w:tc>
          <w:tcPr>
            <w:tcW w:w="1491" w:type="dxa"/>
          </w:tcPr>
          <w:p>
            <w:pPr>
              <w:pStyle w:val="TableParagraph"/>
              <w:spacing w:before="1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Unidad </w:t>
            </w:r>
            <w:r>
              <w:rPr>
                <w:b/>
                <w:spacing w:val="-2"/>
                <w:sz w:val="15"/>
              </w:rPr>
              <w:t>Medida</w:t>
            </w:r>
          </w:p>
        </w:tc>
        <w:tc>
          <w:tcPr>
            <w:tcW w:w="4557" w:type="dxa"/>
          </w:tcPr>
          <w:p>
            <w:pPr>
              <w:pStyle w:val="TableParagraph"/>
              <w:spacing w:before="19"/>
              <w:ind w:left="21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Descripción</w:t>
            </w:r>
          </w:p>
        </w:tc>
        <w:tc>
          <w:tcPr>
            <w:tcW w:w="2097" w:type="dxa"/>
          </w:tcPr>
          <w:p>
            <w:pPr>
              <w:pStyle w:val="TableParagraph"/>
              <w:spacing w:before="19"/>
              <w:ind w:left="326"/>
              <w:rPr>
                <w:b/>
                <w:sz w:val="15"/>
              </w:rPr>
            </w:pPr>
            <w:r>
              <w:rPr>
                <w:b/>
                <w:sz w:val="15"/>
              </w:rPr>
              <w:t>Valor </w:t>
            </w:r>
            <w:r>
              <w:rPr>
                <w:b/>
                <w:spacing w:val="-2"/>
                <w:sz w:val="15"/>
              </w:rPr>
              <w:t>Unitario</w:t>
            </w:r>
          </w:p>
        </w:tc>
        <w:tc>
          <w:tcPr>
            <w:tcW w:w="1245" w:type="dxa"/>
          </w:tcPr>
          <w:p>
            <w:pPr>
              <w:pStyle w:val="TableParagraph"/>
              <w:spacing w:before="19"/>
              <w:ind w:left="24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ICBPER</w:t>
            </w:r>
          </w:p>
        </w:tc>
        <w:tc>
          <w:tcPr>
            <w:tcW w:w="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8" w:hRule="atLeast"/>
        </w:trPr>
        <w:tc>
          <w:tcPr>
            <w:tcW w:w="1572" w:type="dxa"/>
          </w:tcPr>
          <w:p>
            <w:pPr>
              <w:pStyle w:val="TableParagraph"/>
              <w:spacing w:line="159" w:lineRule="exact" w:before="19"/>
              <w:ind w:right="210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1.00</w:t>
            </w:r>
          </w:p>
        </w:tc>
        <w:tc>
          <w:tcPr>
            <w:tcW w:w="1491" w:type="dxa"/>
          </w:tcPr>
          <w:p>
            <w:pPr>
              <w:pStyle w:val="TableParagraph"/>
              <w:spacing w:line="159" w:lineRule="exact" w:before="1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UNIDAD</w:t>
            </w:r>
          </w:p>
        </w:tc>
        <w:tc>
          <w:tcPr>
            <w:tcW w:w="4557" w:type="dxa"/>
          </w:tcPr>
          <w:p>
            <w:pPr>
              <w:pStyle w:val="TableParagraph"/>
              <w:spacing w:line="159" w:lineRule="exact" w:before="19"/>
              <w:ind w:left="212"/>
              <w:rPr>
                <w:sz w:val="15"/>
              </w:rPr>
            </w:pPr>
            <w:r>
              <w:rPr>
                <w:sz w:val="15"/>
              </w:rPr>
              <w:t>UP FRONT FEE POR SERVICIO DE ASESORIA A </w:t>
            </w:r>
            <w:r>
              <w:rPr>
                <w:spacing w:val="-2"/>
                <w:sz w:val="15"/>
              </w:rPr>
              <w:t>GRUPO</w:t>
            </w:r>
          </w:p>
        </w:tc>
        <w:tc>
          <w:tcPr>
            <w:tcW w:w="2097" w:type="dxa"/>
          </w:tcPr>
          <w:p>
            <w:pPr>
              <w:pStyle w:val="TableParagraph"/>
              <w:spacing w:line="159" w:lineRule="exact" w:before="19"/>
              <w:ind w:left="1310"/>
              <w:rPr>
                <w:sz w:val="15"/>
              </w:rPr>
            </w:pPr>
            <w:r>
              <w:rPr>
                <w:spacing w:val="-2"/>
                <w:sz w:val="15"/>
              </w:rPr>
              <w:t>2500.00</w:t>
            </w:r>
          </w:p>
        </w:tc>
        <w:tc>
          <w:tcPr>
            <w:tcW w:w="1245" w:type="dxa"/>
          </w:tcPr>
          <w:p>
            <w:pPr>
              <w:pStyle w:val="TableParagraph"/>
              <w:spacing w:line="159" w:lineRule="exact" w:before="19"/>
              <w:ind w:right="7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0.00</w:t>
            </w:r>
          </w:p>
        </w:tc>
        <w:tc>
          <w:tcPr>
            <w:tcW w:w="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57" w:type="dxa"/>
          </w:tcPr>
          <w:p>
            <w:pPr>
              <w:pStyle w:val="TableParagraph"/>
              <w:spacing w:line="159" w:lineRule="exact" w:before="1"/>
              <w:ind w:left="212"/>
              <w:rPr>
                <w:sz w:val="15"/>
              </w:rPr>
            </w:pPr>
            <w:r>
              <w:rPr>
                <w:sz w:val="15"/>
              </w:rPr>
              <w:t>ALFARD CONSTRUCTORA INMOBILIARIA EN </w:t>
            </w:r>
            <w:r>
              <w:rPr>
                <w:spacing w:val="-2"/>
                <w:sz w:val="15"/>
              </w:rPr>
              <w:t>PROCESO</w:t>
            </w:r>
          </w:p>
        </w:tc>
        <w:tc>
          <w:tcPr>
            <w:tcW w:w="20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57" w:type="dxa"/>
          </w:tcPr>
          <w:p>
            <w:pPr>
              <w:pStyle w:val="TableParagraph"/>
              <w:spacing w:line="159" w:lineRule="exact" w:before="1"/>
              <w:ind w:left="212"/>
              <w:rPr>
                <w:sz w:val="15"/>
              </w:rPr>
            </w:pPr>
            <w:r>
              <w:rPr>
                <w:sz w:val="15"/>
              </w:rPr>
              <w:t>DE LEVANTAMIENTO DE CAPITAL PARA </w:t>
            </w:r>
            <w:r>
              <w:rPr>
                <w:spacing w:val="-2"/>
                <w:sz w:val="15"/>
              </w:rPr>
              <w:t>PROYECTOS</w:t>
            </w:r>
          </w:p>
        </w:tc>
        <w:tc>
          <w:tcPr>
            <w:tcW w:w="20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57" w:type="dxa"/>
          </w:tcPr>
          <w:p>
            <w:pPr>
              <w:pStyle w:val="TableParagraph"/>
              <w:spacing w:line="159" w:lineRule="exact" w:before="1"/>
              <w:ind w:left="212"/>
              <w:rPr>
                <w:sz w:val="15"/>
              </w:rPr>
            </w:pPr>
            <w:r>
              <w:rPr>
                <w:sz w:val="15"/>
              </w:rPr>
              <w:t>INMOBILIARIOS. CON ACTIVIDADES Y </w:t>
            </w:r>
            <w:r>
              <w:rPr>
                <w:spacing w:val="-2"/>
                <w:sz w:val="15"/>
              </w:rPr>
              <w:t>ENTREGABLES</w:t>
            </w:r>
          </w:p>
        </w:tc>
        <w:tc>
          <w:tcPr>
            <w:tcW w:w="20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15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7" w:type="dxa"/>
          </w:tcPr>
          <w:p>
            <w:pPr>
              <w:pStyle w:val="TableParagraph"/>
              <w:spacing w:before="1"/>
              <w:ind w:left="212"/>
              <w:rPr>
                <w:sz w:val="15"/>
              </w:rPr>
            </w:pPr>
            <w:r>
              <w:rPr>
                <w:sz w:val="15"/>
              </w:rPr>
              <w:t>SEGUN MANDATO </w:t>
            </w:r>
            <w:r>
              <w:rPr>
                <w:spacing w:val="-2"/>
                <w:sz w:val="15"/>
              </w:rPr>
              <w:t>SUSCRITO.</w:t>
            </w:r>
          </w:p>
        </w:tc>
        <w:tc>
          <w:tcPr>
            <w:tcW w:w="20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3" w:after="0"/>
        <w:rPr>
          <w:sz w:val="9"/>
        </w:rPr>
      </w:pPr>
    </w:p>
    <w:tbl>
      <w:tblPr>
        <w:tblW w:w="0" w:type="auto"/>
        <w:jc w:val="left"/>
        <w:tblInd w:w="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2"/>
        <w:gridCol w:w="2434"/>
        <w:gridCol w:w="90"/>
        <w:gridCol w:w="2591"/>
        <w:gridCol w:w="2809"/>
      </w:tblGrid>
      <w:tr>
        <w:trPr>
          <w:trHeight w:val="176" w:hRule="atLeast"/>
        </w:trPr>
        <w:tc>
          <w:tcPr>
            <w:tcW w:w="6036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1" w:type="dxa"/>
          </w:tcPr>
          <w:p>
            <w:pPr>
              <w:pStyle w:val="TableParagraph"/>
              <w:spacing w:line="154" w:lineRule="exact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Sub Total Ventas</w:t>
            </w:r>
            <w:r>
              <w:rPr>
                <w:spacing w:val="24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280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154" w:lineRule="exact"/>
              <w:ind w:right="196"/>
              <w:jc w:val="right"/>
              <w:rPr>
                <w:sz w:val="15"/>
              </w:rPr>
            </w:pPr>
            <w:r>
              <w:rPr>
                <w:sz w:val="15"/>
              </w:rPr>
              <w:t>$ </w:t>
            </w:r>
            <w:r>
              <w:rPr>
                <w:spacing w:val="-2"/>
                <w:sz w:val="15"/>
              </w:rPr>
              <w:t>2,500.00</w:t>
            </w:r>
          </w:p>
        </w:tc>
      </w:tr>
      <w:tr>
        <w:trPr>
          <w:trHeight w:val="180" w:hRule="atLeast"/>
        </w:trPr>
        <w:tc>
          <w:tcPr>
            <w:tcW w:w="603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1" w:type="dxa"/>
          </w:tcPr>
          <w:p>
            <w:pPr>
              <w:pStyle w:val="TableParagraph"/>
              <w:spacing w:line="161" w:lineRule="exact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Anticipos</w:t>
            </w:r>
            <w:r>
              <w:rPr>
                <w:spacing w:val="24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2809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162" w:lineRule="exact"/>
              <w:ind w:right="196"/>
              <w:jc w:val="right"/>
              <w:rPr>
                <w:sz w:val="15"/>
              </w:rPr>
            </w:pPr>
            <w:r>
              <w:rPr>
                <w:sz w:val="15"/>
              </w:rPr>
              <w:t>$ </w:t>
            </w:r>
            <w:r>
              <w:rPr>
                <w:spacing w:val="-4"/>
                <w:sz w:val="15"/>
              </w:rPr>
              <w:t>0.00</w:t>
            </w:r>
          </w:p>
        </w:tc>
      </w:tr>
      <w:tr>
        <w:trPr>
          <w:trHeight w:val="187" w:hRule="atLeast"/>
        </w:trPr>
        <w:tc>
          <w:tcPr>
            <w:tcW w:w="35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7" w:lineRule="exact"/>
              <w:ind w:left="50"/>
              <w:rPr>
                <w:sz w:val="18"/>
              </w:rPr>
            </w:pPr>
            <w:r>
              <w:rPr>
                <w:sz w:val="18"/>
              </w:rPr>
              <w:t>Valor de Venta de Operaciones Gratuitas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$0.00</w:t>
            </w:r>
          </w:p>
        </w:tc>
        <w:tc>
          <w:tcPr>
            <w:tcW w:w="9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1" w:type="dxa"/>
          </w:tcPr>
          <w:p>
            <w:pPr>
              <w:pStyle w:val="TableParagraph"/>
              <w:spacing w:line="165" w:lineRule="exact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Descuentos</w:t>
            </w:r>
            <w:r>
              <w:rPr>
                <w:spacing w:val="24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2809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162" w:lineRule="exact"/>
              <w:ind w:right="196"/>
              <w:jc w:val="right"/>
              <w:rPr>
                <w:sz w:val="15"/>
              </w:rPr>
            </w:pPr>
            <w:r>
              <w:rPr>
                <w:sz w:val="15"/>
              </w:rPr>
              <w:t>$ </w:t>
            </w:r>
            <w:r>
              <w:rPr>
                <w:spacing w:val="-4"/>
                <w:sz w:val="15"/>
              </w:rPr>
              <w:t>0.00</w:t>
            </w:r>
          </w:p>
        </w:tc>
      </w:tr>
      <w:tr>
        <w:trPr>
          <w:trHeight w:val="183" w:hRule="atLeast"/>
        </w:trPr>
        <w:tc>
          <w:tcPr>
            <w:tcW w:w="35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1" w:type="dxa"/>
          </w:tcPr>
          <w:p>
            <w:pPr>
              <w:pStyle w:val="TableParagraph"/>
              <w:spacing w:line="162" w:lineRule="exact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Valor Venta</w:t>
            </w:r>
            <w:r>
              <w:rPr>
                <w:spacing w:val="24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2809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162" w:lineRule="exact"/>
              <w:ind w:right="196"/>
              <w:jc w:val="right"/>
              <w:rPr>
                <w:sz w:val="15"/>
              </w:rPr>
            </w:pPr>
            <w:r>
              <w:rPr>
                <w:sz w:val="15"/>
              </w:rPr>
              <w:t>$ </w:t>
            </w:r>
            <w:r>
              <w:rPr>
                <w:spacing w:val="-2"/>
                <w:sz w:val="15"/>
              </w:rPr>
              <w:t>2,500.00</w:t>
            </w:r>
          </w:p>
        </w:tc>
      </w:tr>
      <w:tr>
        <w:trPr>
          <w:trHeight w:val="183" w:hRule="atLeast"/>
        </w:trPr>
        <w:tc>
          <w:tcPr>
            <w:tcW w:w="35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1" w:type="dxa"/>
          </w:tcPr>
          <w:p>
            <w:pPr>
              <w:pStyle w:val="TableParagraph"/>
              <w:spacing w:line="162" w:lineRule="exact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ISC</w:t>
            </w:r>
            <w:r>
              <w:rPr>
                <w:spacing w:val="24"/>
                <w:sz w:val="15"/>
              </w:rPr>
              <w:t> </w:t>
            </w:r>
            <w:r>
              <w:rPr>
                <w:spacing w:val="-10"/>
                <w:sz w:val="15"/>
              </w:rPr>
              <w:t>:</w:t>
            </w:r>
          </w:p>
        </w:tc>
        <w:tc>
          <w:tcPr>
            <w:tcW w:w="2809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162" w:lineRule="exact"/>
              <w:ind w:right="196"/>
              <w:jc w:val="right"/>
              <w:rPr>
                <w:sz w:val="15"/>
              </w:rPr>
            </w:pPr>
            <w:r>
              <w:rPr>
                <w:sz w:val="15"/>
              </w:rPr>
              <w:t>$ </w:t>
            </w:r>
            <w:r>
              <w:rPr>
                <w:spacing w:val="-4"/>
                <w:sz w:val="15"/>
              </w:rPr>
              <w:t>0.00</w:t>
            </w:r>
          </w:p>
        </w:tc>
      </w:tr>
    </w:tbl>
    <w:p>
      <w:pPr>
        <w:pStyle w:val="TableParagraph"/>
        <w:spacing w:after="0" w:line="162" w:lineRule="exact"/>
        <w:jc w:val="right"/>
        <w:rPr>
          <w:sz w:val="15"/>
        </w:rPr>
        <w:sectPr>
          <w:type w:val="continuous"/>
          <w:pgSz w:w="12240" w:h="15840"/>
          <w:pgMar w:top="520" w:bottom="280" w:left="360" w:right="0"/>
        </w:sectPr>
      </w:pPr>
    </w:p>
    <w:p>
      <w:pPr>
        <w:pStyle w:val="Heading1"/>
        <w:spacing w:line="249" w:lineRule="auto"/>
      </w:pPr>
      <w:r>
        <w:rPr/>
        <w:t>SON: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MIL</w:t>
      </w:r>
      <w:r>
        <w:rPr>
          <w:spacing w:val="-6"/>
        </w:rPr>
        <w:t> </w:t>
      </w:r>
      <w:r>
        <w:rPr/>
        <w:t>NOVECIENTOS</w:t>
      </w:r>
      <w:r>
        <w:rPr>
          <w:spacing w:val="-6"/>
        </w:rPr>
        <w:t> </w:t>
      </w:r>
      <w:r>
        <w:rPr/>
        <w:t>CINCUENTA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00/100</w:t>
      </w:r>
      <w:r>
        <w:rPr>
          <w:spacing w:val="-6"/>
        </w:rPr>
        <w:t> </w:t>
      </w:r>
      <w:r>
        <w:rPr/>
        <w:t>DOLAR </w:t>
      </w:r>
      <w:r>
        <w:rPr>
          <w:spacing w:val="-2"/>
        </w:rPr>
        <w:t>AMERICANO</w:t>
      </w:r>
    </w:p>
    <w:p>
      <w:pPr>
        <w:spacing w:line="157" w:lineRule="exact" w:before="0"/>
        <w:ind w:left="0" w:right="1" w:firstLine="0"/>
        <w:jc w:val="right"/>
        <w:rPr>
          <w:sz w:val="15"/>
        </w:rPr>
      </w:pPr>
      <w:r>
        <w:rPr/>
        <w:br w:type="column"/>
      </w:r>
      <w:r>
        <w:rPr>
          <w:sz w:val="15"/>
        </w:rPr>
        <w:t>IGV</w:t>
      </w:r>
      <w:r>
        <w:rPr>
          <w:spacing w:val="24"/>
          <w:sz w:val="15"/>
        </w:rPr>
        <w:t> </w:t>
      </w:r>
      <w:r>
        <w:rPr>
          <w:spacing w:val="-10"/>
          <w:sz w:val="15"/>
        </w:rPr>
        <w:t>:</w:t>
      </w:r>
    </w:p>
    <w:p>
      <w:pPr>
        <w:spacing w:before="70"/>
        <w:ind w:left="0" w:right="1" w:firstLine="0"/>
        <w:jc w:val="right"/>
        <w:rPr>
          <w:sz w:val="15"/>
        </w:rPr>
      </w:pPr>
      <w:r>
        <w:rPr>
          <w:sz w:val="15"/>
        </w:rPr>
        <w:t>ICBPER</w:t>
      </w:r>
      <w:r>
        <w:rPr>
          <w:spacing w:val="24"/>
          <w:sz w:val="15"/>
        </w:rPr>
        <w:t> </w:t>
      </w:r>
      <w:r>
        <w:rPr>
          <w:spacing w:val="-10"/>
          <w:sz w:val="15"/>
        </w:rPr>
        <w:t>:</w:t>
      </w:r>
    </w:p>
    <w:p>
      <w:pPr>
        <w:spacing w:line="314" w:lineRule="auto" w:before="70"/>
        <w:ind w:left="19" w:right="0" w:firstLine="409"/>
        <w:jc w:val="right"/>
        <w:rPr>
          <w:sz w:val="18"/>
        </w:rPr>
      </w:pPr>
      <w:r>
        <w:rPr>
          <w:sz w:val="15"/>
        </w:rPr>
        <w:t>Otros</w:t>
      </w:r>
      <w:r>
        <w:rPr>
          <w:spacing w:val="-11"/>
          <w:sz w:val="15"/>
        </w:rPr>
        <w:t> </w:t>
      </w:r>
      <w:r>
        <w:rPr>
          <w:sz w:val="15"/>
        </w:rPr>
        <w:t>Cargos</w:t>
      </w:r>
      <w:r>
        <w:rPr>
          <w:spacing w:val="1"/>
          <w:sz w:val="15"/>
        </w:rPr>
        <w:t> </w:t>
      </w:r>
      <w:r>
        <w:rPr>
          <w:sz w:val="15"/>
        </w:rPr>
        <w:t>: Otros Tributos</w:t>
      </w:r>
      <w:r>
        <w:rPr>
          <w:spacing w:val="40"/>
          <w:sz w:val="15"/>
        </w:rPr>
        <w:t> </w:t>
      </w:r>
      <w:r>
        <w:rPr>
          <w:sz w:val="15"/>
        </w:rPr>
        <w:t>: Monto</w:t>
      </w:r>
      <w:r>
        <w:rPr>
          <w:spacing w:val="-11"/>
          <w:sz w:val="15"/>
        </w:rPr>
        <w:t> </w:t>
      </w:r>
      <w:r>
        <w:rPr>
          <w:sz w:val="15"/>
        </w:rPr>
        <w:t>de</w:t>
      </w:r>
      <w:r>
        <w:rPr>
          <w:spacing w:val="-10"/>
          <w:sz w:val="15"/>
        </w:rPr>
        <w:t> </w:t>
      </w:r>
      <w:r>
        <w:rPr>
          <w:sz w:val="15"/>
        </w:rPr>
        <w:t>redondeo</w:t>
      </w:r>
      <w:r>
        <w:rPr>
          <w:spacing w:val="8"/>
          <w:sz w:val="15"/>
        </w:rPr>
        <w:t> </w:t>
      </w:r>
      <w:r>
        <w:rPr>
          <w:sz w:val="15"/>
        </w:rPr>
        <w:t>: </w:t>
      </w:r>
      <w:r>
        <w:rPr>
          <w:sz w:val="18"/>
        </w:rPr>
        <w:t>Importe Total :</w:t>
      </w:r>
    </w:p>
    <w:p>
      <w:pPr>
        <w:spacing w:line="157" w:lineRule="exact" w:before="0"/>
        <w:ind w:left="0" w:right="434" w:firstLine="0"/>
        <w:jc w:val="right"/>
        <w:rPr>
          <w:sz w:val="15"/>
        </w:rPr>
      </w:pPr>
      <w:r>
        <w:rPr/>
        <w:br w:type="column"/>
      </w:r>
      <w:r>
        <w:rPr>
          <w:sz w:val="15"/>
        </w:rPr>
        <w:t>$ </w:t>
      </w:r>
      <w:r>
        <w:rPr>
          <w:spacing w:val="-2"/>
          <w:sz w:val="15"/>
        </w:rPr>
        <w:t>450.00</w:t>
      </w:r>
    </w:p>
    <w:p>
      <w:pPr>
        <w:pStyle w:val="Heading2"/>
        <w:spacing w:before="49"/>
        <w:ind w:right="44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7564628</wp:posOffset>
                </wp:positionH>
                <wp:positionV relativeFrom="paragraph">
                  <wp:posOffset>-857622</wp:posOffset>
                </wp:positionV>
                <wp:extent cx="1270" cy="166179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1661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61795">
                              <a:moveTo>
                                <a:pt x="0" y="16615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95.640015pt,63.30065pt" to="595.640015pt,-67.529350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$ </w:t>
      </w:r>
      <w:r>
        <w:rPr>
          <w:spacing w:val="-4"/>
        </w:rPr>
        <w:t>0.00</w:t>
      </w:r>
    </w:p>
    <w:p>
      <w:pPr>
        <w:spacing w:before="57"/>
        <w:ind w:left="0" w:right="434" w:firstLine="0"/>
        <w:jc w:val="right"/>
        <w:rPr>
          <w:sz w:val="15"/>
        </w:rPr>
      </w:pPr>
      <w:r>
        <w:rPr>
          <w:sz w:val="15"/>
        </w:rPr>
        <w:t>$ </w:t>
      </w:r>
      <w:r>
        <w:rPr>
          <w:spacing w:val="-4"/>
          <w:sz w:val="15"/>
        </w:rPr>
        <w:t>0.00</w:t>
      </w:r>
    </w:p>
    <w:p>
      <w:pPr>
        <w:spacing w:before="56"/>
        <w:ind w:left="0" w:right="434" w:firstLine="0"/>
        <w:jc w:val="right"/>
        <w:rPr>
          <w:sz w:val="15"/>
        </w:rPr>
      </w:pPr>
      <w:r>
        <w:rPr>
          <w:sz w:val="15"/>
        </w:rPr>
        <w:t>$ </w:t>
      </w:r>
      <w:r>
        <w:rPr>
          <w:spacing w:val="-4"/>
          <w:sz w:val="15"/>
        </w:rPr>
        <w:t>0.00</w:t>
      </w:r>
    </w:p>
    <w:p>
      <w:pPr>
        <w:spacing w:before="56"/>
        <w:ind w:left="0" w:right="434" w:firstLine="0"/>
        <w:jc w:val="right"/>
        <w:rPr>
          <w:sz w:val="15"/>
        </w:rPr>
      </w:pPr>
      <w:r>
        <w:rPr>
          <w:sz w:val="15"/>
        </w:rPr>
        <w:t>$ </w:t>
      </w:r>
      <w:r>
        <w:rPr>
          <w:spacing w:val="-4"/>
          <w:sz w:val="15"/>
        </w:rPr>
        <w:t>0.00</w:t>
      </w:r>
    </w:p>
    <w:p>
      <w:pPr>
        <w:pStyle w:val="Heading2"/>
        <w:spacing w:before="50"/>
        <w:ind w:right="442"/>
        <w:jc w:val="right"/>
      </w:pPr>
      <w:r>
        <w:rPr/>
        <w:t>$ </w:t>
      </w:r>
      <w:r>
        <w:rPr>
          <w:spacing w:val="-2"/>
        </w:rPr>
        <w:t>2,950.00</w:t>
      </w:r>
    </w:p>
    <w:p>
      <w:pPr>
        <w:pStyle w:val="Heading2"/>
        <w:spacing w:after="0"/>
        <w:jc w:val="right"/>
        <w:sectPr>
          <w:type w:val="continuous"/>
          <w:pgSz w:w="12240" w:h="15840"/>
          <w:pgMar w:top="520" w:bottom="280" w:left="360" w:right="0"/>
          <w:cols w:num="3" w:equalWidth="0">
            <w:col w:w="5201" w:space="2151"/>
            <w:col w:w="1431" w:space="1781"/>
            <w:col w:w="1316"/>
          </w:cols>
        </w:sectPr>
      </w:pPr>
    </w:p>
    <w:p>
      <w:pPr>
        <w:pStyle w:val="Title"/>
        <w:spacing w:line="249" w:lineRule="auto"/>
      </w:pPr>
      <w:r>
        <w:rPr/>
        <w:t>Esta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representación</w:t>
      </w:r>
      <w:r>
        <w:rPr>
          <w:spacing w:val="-3"/>
        </w:rPr>
        <w:t> </w:t>
      </w:r>
      <w:r>
        <w:rPr/>
        <w:t>impresa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factura</w:t>
      </w:r>
      <w:r>
        <w:rPr>
          <w:spacing w:val="-3"/>
        </w:rPr>
        <w:t> </w:t>
      </w:r>
      <w:r>
        <w:rPr/>
        <w:t>electrónica,</w:t>
      </w:r>
      <w:r>
        <w:rPr>
          <w:spacing w:val="-3"/>
        </w:rPr>
        <w:t> </w:t>
      </w:r>
      <w:r>
        <w:rPr/>
        <w:t>generada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SUNAT.</w:t>
      </w:r>
      <w:r>
        <w:rPr>
          <w:spacing w:val="-3"/>
        </w:rPr>
        <w:t> </w:t>
      </w:r>
      <w:r>
        <w:rPr/>
        <w:t>Puede verificarla utilizando su clave SOL.</w:t>
      </w:r>
    </w:p>
    <w:sectPr>
      <w:type w:val="continuous"/>
      <w:pgSz w:w="12240" w:h="15840"/>
      <w:pgMar w:top="52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5"/>
      <w:szCs w:val="15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6"/>
      <w:ind w:left="19"/>
      <w:outlineLvl w:val="1"/>
    </w:pPr>
    <w:rPr>
      <w:rFonts w:ascii="Arial" w:hAnsi="Arial" w:eastAsia="Arial" w:cs="Arial"/>
      <w:b/>
      <w:bCs/>
      <w:sz w:val="18"/>
      <w:szCs w:val="1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2"/>
      <w:outlineLvl w:val="2"/>
    </w:pPr>
    <w:rPr>
      <w:rFonts w:ascii="Arial" w:hAnsi="Arial" w:eastAsia="Arial" w:cs="Arial"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926" w:right="534" w:hanging="3749"/>
    </w:pPr>
    <w:rPr>
      <w:rFonts w:ascii="Arial" w:hAnsi="Arial" w:eastAsia="Arial" w:cs="Arial"/>
      <w:i/>
      <w:i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2025-07-25T16:26:26Z</dcterms:created>
  <dcterms:modified xsi:type="dcterms:W3CDTF">2025-07-25T16:26:26Z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LastSaved">
    <vt:filetime>2025-07-25T00:00:00Z</vt:filetime>
  </property>
  <property fmtid="{D5CDD505-2E9C-101B-9397-08002B2CF9AE}" pid="4" name="Producer">
    <vt:lpwstr>3-Heights(TM) PDF Security Shell 4.8.25.2 (http://www.pdf-tools.com)</vt:lpwstr>
  </property>
</Properties>
</file>