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96CC"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Software Requirements Specification (SRS)</w:t>
      </w:r>
    </w:p>
    <w:p w14:paraId="56B10CCA"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For Elderly Home Management System (EHMS)</w:t>
      </w:r>
    </w:p>
    <w:p w14:paraId="614484D0"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Version 1.0</w:t>
      </w:r>
    </w:p>
    <w:p w14:paraId="1CA7FAD4" w14:textId="77777777" w:rsidR="00BB5CAE" w:rsidRPr="00A94268" w:rsidRDefault="00000000" w:rsidP="00BB5CAE">
      <w:pPr>
        <w:pStyle w:val="PlainText"/>
        <w:rPr>
          <w:rFonts w:asciiTheme="minorHAnsi" w:hAnsiTheme="minorHAnsi" w:cstheme="minorHAnsi"/>
        </w:rPr>
      </w:pPr>
      <w:r w:rsidRPr="00A94268">
        <w:rPr>
          <w:rFonts w:asciiTheme="minorHAnsi" w:hAnsiTheme="minorHAnsi" w:cstheme="minorHAnsi"/>
        </w:rPr>
        <w:pict w14:anchorId="07F58F50">
          <v:rect id="_x0000_i1025" style="width:0;height:.75pt" o:hralign="center" o:hrstd="t" o:hr="t" fillcolor="#a0a0a0" stroked="f"/>
        </w:pict>
      </w:r>
    </w:p>
    <w:p w14:paraId="734E53A1"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1. Introduction</w:t>
      </w:r>
    </w:p>
    <w:p w14:paraId="1EEB45AB"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1.1 Purpose</w:t>
      </w:r>
    </w:p>
    <w:p w14:paraId="42DC867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This document provides a detailed overview of the software requirements for the Elderly Home Management System (EHMS). It describes the project's target audience, user interface, hardware and software requirements, and key functionalities. The purpose is to align the development team's understanding with the needs of the stakeholders (hospital/elderly home administrators, staff) and to serve as a foundation for the design and development phases.</w:t>
      </w:r>
    </w:p>
    <w:p w14:paraId="211F58CD"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1.2 Document Conventions</w:t>
      </w:r>
    </w:p>
    <w:p w14:paraId="4A9E7495" w14:textId="77777777" w:rsidR="00BB5CAE" w:rsidRPr="00A94268" w:rsidRDefault="00BB5CAE" w:rsidP="00BB5CAE">
      <w:pPr>
        <w:pStyle w:val="PlainText"/>
        <w:numPr>
          <w:ilvl w:val="0"/>
          <w:numId w:val="1"/>
        </w:numPr>
        <w:rPr>
          <w:rFonts w:asciiTheme="minorHAnsi" w:hAnsiTheme="minorHAnsi" w:cstheme="minorHAnsi"/>
        </w:rPr>
      </w:pPr>
      <w:r w:rsidRPr="00A94268">
        <w:rPr>
          <w:rFonts w:asciiTheme="minorHAnsi" w:hAnsiTheme="minorHAnsi" w:cstheme="minorHAnsi"/>
          <w:b/>
          <w:bCs/>
        </w:rPr>
        <w:t>User</w:t>
      </w:r>
      <w:r w:rsidRPr="00A94268">
        <w:rPr>
          <w:rFonts w:asciiTheme="minorHAnsi" w:hAnsiTheme="minorHAnsi" w:cstheme="minorHAnsi"/>
        </w:rPr>
        <w:t>: A person who interacts with the system (Admin, Doctor, Nurse, Receptionist).</w:t>
      </w:r>
    </w:p>
    <w:p w14:paraId="3BEB563D" w14:textId="77777777" w:rsidR="00BB5CAE" w:rsidRPr="00A94268" w:rsidRDefault="00BB5CAE" w:rsidP="00BB5CAE">
      <w:pPr>
        <w:pStyle w:val="PlainText"/>
        <w:numPr>
          <w:ilvl w:val="0"/>
          <w:numId w:val="1"/>
        </w:numPr>
        <w:rPr>
          <w:rFonts w:asciiTheme="minorHAnsi" w:hAnsiTheme="minorHAnsi" w:cstheme="minorHAnsi"/>
        </w:rPr>
      </w:pPr>
      <w:r w:rsidRPr="00A94268">
        <w:rPr>
          <w:rFonts w:asciiTheme="minorHAnsi" w:hAnsiTheme="minorHAnsi" w:cstheme="minorHAnsi"/>
          <w:b/>
          <w:bCs/>
        </w:rPr>
        <w:t>Resident</w:t>
      </w:r>
      <w:r w:rsidRPr="00A94268">
        <w:rPr>
          <w:rFonts w:asciiTheme="minorHAnsi" w:hAnsiTheme="minorHAnsi" w:cstheme="minorHAnsi"/>
        </w:rPr>
        <w:t>: An elderly person living in the facility and receiving care (also referred to as a patient).</w:t>
      </w:r>
    </w:p>
    <w:p w14:paraId="4E584165" w14:textId="77777777" w:rsidR="00BB5CAE" w:rsidRPr="00A94268" w:rsidRDefault="00BB5CAE" w:rsidP="00BB5CAE">
      <w:pPr>
        <w:pStyle w:val="PlainText"/>
        <w:numPr>
          <w:ilvl w:val="0"/>
          <w:numId w:val="1"/>
        </w:numPr>
        <w:rPr>
          <w:rFonts w:asciiTheme="minorHAnsi" w:hAnsiTheme="minorHAnsi" w:cstheme="minorHAnsi"/>
        </w:rPr>
      </w:pPr>
      <w:r w:rsidRPr="00A94268">
        <w:rPr>
          <w:rFonts w:asciiTheme="minorHAnsi" w:hAnsiTheme="minorHAnsi" w:cstheme="minorHAnsi"/>
          <w:b/>
          <w:bCs/>
        </w:rPr>
        <w:t>Shall</w:t>
      </w:r>
      <w:r w:rsidRPr="00A94268">
        <w:rPr>
          <w:rFonts w:asciiTheme="minorHAnsi" w:hAnsiTheme="minorHAnsi" w:cstheme="minorHAnsi"/>
        </w:rPr>
        <w:t>: Indicates a mandatory requirement.</w:t>
      </w:r>
    </w:p>
    <w:p w14:paraId="2AD1945D" w14:textId="77777777" w:rsidR="00BB5CAE" w:rsidRPr="00A94268" w:rsidRDefault="00BB5CAE" w:rsidP="00BB5CAE">
      <w:pPr>
        <w:pStyle w:val="PlainText"/>
        <w:numPr>
          <w:ilvl w:val="0"/>
          <w:numId w:val="1"/>
        </w:numPr>
        <w:rPr>
          <w:rFonts w:asciiTheme="minorHAnsi" w:hAnsiTheme="minorHAnsi" w:cstheme="minorHAnsi"/>
        </w:rPr>
      </w:pPr>
      <w:r w:rsidRPr="00A94268">
        <w:rPr>
          <w:rFonts w:asciiTheme="minorHAnsi" w:hAnsiTheme="minorHAnsi" w:cstheme="minorHAnsi"/>
          <w:b/>
          <w:bCs/>
        </w:rPr>
        <w:t>Should</w:t>
      </w:r>
      <w:r w:rsidRPr="00A94268">
        <w:rPr>
          <w:rFonts w:asciiTheme="minorHAnsi" w:hAnsiTheme="minorHAnsi" w:cstheme="minorHAnsi"/>
        </w:rPr>
        <w:t>: Indicates a recommended requirement.</w:t>
      </w:r>
    </w:p>
    <w:p w14:paraId="45357100"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1.3 Scope</w:t>
      </w:r>
    </w:p>
    <w:p w14:paraId="2E3CF63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EHMS is a web-based application designed to digitize and streamline the administrative and clinical operations of hospitals and elderly care homes. The system will manage resident profiles, staff records, appointment scheduling, medical histories, and billing. It is intended for internal use by facility staff to improve efficiency, data accuracy, and resident care coordination.</w:t>
      </w:r>
    </w:p>
    <w:p w14:paraId="73BDDD43"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1.4 References</w:t>
      </w:r>
    </w:p>
    <w:p w14:paraId="55DE5244" w14:textId="77777777" w:rsidR="00BB5CAE" w:rsidRPr="00A94268" w:rsidRDefault="00BB5CAE" w:rsidP="00BB5CAE">
      <w:pPr>
        <w:pStyle w:val="PlainText"/>
        <w:numPr>
          <w:ilvl w:val="0"/>
          <w:numId w:val="2"/>
        </w:numPr>
        <w:rPr>
          <w:rFonts w:asciiTheme="minorHAnsi" w:hAnsiTheme="minorHAnsi" w:cstheme="minorHAnsi"/>
        </w:rPr>
      </w:pPr>
      <w:r w:rsidRPr="00A94268">
        <w:rPr>
          <w:rFonts w:asciiTheme="minorHAnsi" w:hAnsiTheme="minorHAnsi" w:cstheme="minorHAnsi"/>
        </w:rPr>
        <w:t>Industry standards for clinical information systems, such as Australia's ACCIS Standards, which emphasize data reliability, security, and interoperability.</w:t>
      </w:r>
    </w:p>
    <w:p w14:paraId="4D06EF84" w14:textId="77777777" w:rsidR="00BB5CAE" w:rsidRPr="00A94268" w:rsidRDefault="00BB5CAE" w:rsidP="00BB5CAE">
      <w:pPr>
        <w:pStyle w:val="PlainText"/>
        <w:numPr>
          <w:ilvl w:val="0"/>
          <w:numId w:val="2"/>
        </w:numPr>
        <w:rPr>
          <w:rFonts w:asciiTheme="minorHAnsi" w:hAnsiTheme="minorHAnsi" w:cstheme="minorHAnsi"/>
        </w:rPr>
      </w:pPr>
      <w:r w:rsidRPr="00A94268">
        <w:rPr>
          <w:rFonts w:asciiTheme="minorHAnsi" w:hAnsiTheme="minorHAnsi" w:cstheme="minorHAnsi"/>
        </w:rPr>
        <w:t xml:space="preserve">Functional analysis of existing competitive systems like </w:t>
      </w:r>
      <w:proofErr w:type="spellStart"/>
      <w:r w:rsidRPr="00A94268">
        <w:rPr>
          <w:rFonts w:asciiTheme="minorHAnsi" w:hAnsiTheme="minorHAnsi" w:cstheme="minorHAnsi"/>
        </w:rPr>
        <w:t>OpenEMR</w:t>
      </w:r>
      <w:proofErr w:type="spellEnd"/>
      <w:r w:rsidRPr="00A94268">
        <w:rPr>
          <w:rFonts w:asciiTheme="minorHAnsi" w:hAnsiTheme="minorHAnsi" w:cstheme="minorHAnsi"/>
        </w:rPr>
        <w:t xml:space="preserve">, </w:t>
      </w:r>
      <w:proofErr w:type="spellStart"/>
      <w:r w:rsidRPr="00A94268">
        <w:rPr>
          <w:rFonts w:asciiTheme="minorHAnsi" w:hAnsiTheme="minorHAnsi" w:cstheme="minorHAnsi"/>
        </w:rPr>
        <w:t>Bahmni</w:t>
      </w:r>
      <w:proofErr w:type="spellEnd"/>
      <w:r w:rsidRPr="00A94268">
        <w:rPr>
          <w:rFonts w:asciiTheme="minorHAnsi" w:hAnsiTheme="minorHAnsi" w:cstheme="minorHAnsi"/>
        </w:rPr>
        <w:t>, and senior living operations platforms.</w:t>
      </w:r>
    </w:p>
    <w:p w14:paraId="1E1F7B9D"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2. Overall Description</w:t>
      </w:r>
    </w:p>
    <w:p w14:paraId="38D5F5A6"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2.1 Product Perspective</w:t>
      </w:r>
    </w:p>
    <w:p w14:paraId="033DC35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EHMS is a new, self-contained system designed to replace paper-based or fragmented digital records in a small to medium-sized facility. It will run on a local server using PHP and MySQL (via XAMPP) and will be accessed through standard web browsers on the facility's local network.</w:t>
      </w:r>
    </w:p>
    <w:p w14:paraId="737A9E04"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2.2 User Characteristics</w:t>
      </w:r>
    </w:p>
    <w:p w14:paraId="420CE402" w14:textId="77777777" w:rsidR="00BB5CAE" w:rsidRPr="00A94268" w:rsidRDefault="00BB5CAE" w:rsidP="00BB5CAE">
      <w:pPr>
        <w:pStyle w:val="PlainText"/>
        <w:numPr>
          <w:ilvl w:val="0"/>
          <w:numId w:val="3"/>
        </w:numPr>
        <w:rPr>
          <w:rFonts w:asciiTheme="minorHAnsi" w:hAnsiTheme="minorHAnsi" w:cstheme="minorHAnsi"/>
        </w:rPr>
      </w:pPr>
      <w:r w:rsidRPr="00A94268">
        <w:rPr>
          <w:rFonts w:asciiTheme="minorHAnsi" w:hAnsiTheme="minorHAnsi" w:cstheme="minorHAnsi"/>
          <w:b/>
          <w:bCs/>
        </w:rPr>
        <w:t>Administrator</w:t>
      </w:r>
      <w:r w:rsidRPr="00A94268">
        <w:rPr>
          <w:rFonts w:asciiTheme="minorHAnsi" w:hAnsiTheme="minorHAnsi" w:cstheme="minorHAnsi"/>
        </w:rPr>
        <w:t>: Has full rights to manage all aspects of the system, including user accounts, system configuration, and access to all data.</w:t>
      </w:r>
    </w:p>
    <w:p w14:paraId="03940882" w14:textId="77777777" w:rsidR="00BB5CAE" w:rsidRPr="00A94268" w:rsidRDefault="00BB5CAE" w:rsidP="00BB5CAE">
      <w:pPr>
        <w:pStyle w:val="PlainText"/>
        <w:numPr>
          <w:ilvl w:val="0"/>
          <w:numId w:val="3"/>
        </w:numPr>
        <w:rPr>
          <w:rFonts w:asciiTheme="minorHAnsi" w:hAnsiTheme="minorHAnsi" w:cstheme="minorHAnsi"/>
        </w:rPr>
      </w:pPr>
      <w:r w:rsidRPr="00A94268">
        <w:rPr>
          <w:rFonts w:asciiTheme="minorHAnsi" w:hAnsiTheme="minorHAnsi" w:cstheme="minorHAnsi"/>
          <w:b/>
          <w:bCs/>
        </w:rPr>
        <w:t>Receptionist</w:t>
      </w:r>
      <w:r w:rsidRPr="00A94268">
        <w:rPr>
          <w:rFonts w:asciiTheme="minorHAnsi" w:hAnsiTheme="minorHAnsi" w:cstheme="minorHAnsi"/>
        </w:rPr>
        <w:t>: Manages resident check-in/out and schedules appointments. Requires access to resident contact information and calendars.</w:t>
      </w:r>
    </w:p>
    <w:p w14:paraId="6117064B" w14:textId="77777777" w:rsidR="00BB5CAE" w:rsidRPr="00A94268" w:rsidRDefault="00BB5CAE" w:rsidP="00BB5CAE">
      <w:pPr>
        <w:pStyle w:val="PlainText"/>
        <w:numPr>
          <w:ilvl w:val="0"/>
          <w:numId w:val="3"/>
        </w:numPr>
        <w:rPr>
          <w:rFonts w:asciiTheme="minorHAnsi" w:hAnsiTheme="minorHAnsi" w:cstheme="minorHAnsi"/>
        </w:rPr>
      </w:pPr>
      <w:r w:rsidRPr="00A94268">
        <w:rPr>
          <w:rFonts w:asciiTheme="minorHAnsi" w:hAnsiTheme="minorHAnsi" w:cstheme="minorHAnsi"/>
          <w:b/>
          <w:bCs/>
        </w:rPr>
        <w:t>Doctor</w:t>
      </w:r>
      <w:r w:rsidRPr="00A94268">
        <w:rPr>
          <w:rFonts w:asciiTheme="minorHAnsi" w:hAnsiTheme="minorHAnsi" w:cstheme="minorHAnsi"/>
        </w:rPr>
        <w:t>: Needs to view and update medical records, diagnoses, and prescriptions for assigned residents.</w:t>
      </w:r>
    </w:p>
    <w:p w14:paraId="4B594562" w14:textId="77777777" w:rsidR="00BB5CAE" w:rsidRPr="00A94268" w:rsidRDefault="00BB5CAE" w:rsidP="00BB5CAE">
      <w:pPr>
        <w:pStyle w:val="PlainText"/>
        <w:numPr>
          <w:ilvl w:val="0"/>
          <w:numId w:val="3"/>
        </w:numPr>
        <w:rPr>
          <w:rFonts w:asciiTheme="minorHAnsi" w:hAnsiTheme="minorHAnsi" w:cstheme="minorHAnsi"/>
        </w:rPr>
      </w:pPr>
      <w:r w:rsidRPr="00A94268">
        <w:rPr>
          <w:rFonts w:asciiTheme="minorHAnsi" w:hAnsiTheme="minorHAnsi" w:cstheme="minorHAnsi"/>
          <w:b/>
          <w:bCs/>
        </w:rPr>
        <w:t>Nurse/Caregiver</w:t>
      </w:r>
      <w:r w:rsidRPr="00A94268">
        <w:rPr>
          <w:rFonts w:asciiTheme="minorHAnsi" w:hAnsiTheme="minorHAnsi" w:cstheme="minorHAnsi"/>
        </w:rPr>
        <w:t>: Responsible for updating daily care notes, viewing resident medical history and care plans, and managing medication schedules.</w:t>
      </w:r>
    </w:p>
    <w:p w14:paraId="3AC7AE26"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2.3 Operating Environment</w:t>
      </w:r>
    </w:p>
    <w:p w14:paraId="1970B0B6" w14:textId="77777777" w:rsidR="00BB5CAE" w:rsidRPr="00A94268" w:rsidRDefault="00BB5CAE" w:rsidP="00BB5CAE">
      <w:pPr>
        <w:pStyle w:val="PlainText"/>
        <w:numPr>
          <w:ilvl w:val="0"/>
          <w:numId w:val="4"/>
        </w:numPr>
        <w:rPr>
          <w:rFonts w:asciiTheme="minorHAnsi" w:hAnsiTheme="minorHAnsi" w:cstheme="minorHAnsi"/>
        </w:rPr>
      </w:pPr>
      <w:r w:rsidRPr="00A94268">
        <w:rPr>
          <w:rFonts w:asciiTheme="minorHAnsi" w:hAnsiTheme="minorHAnsi" w:cstheme="minorHAnsi"/>
          <w:b/>
          <w:bCs/>
        </w:rPr>
        <w:t>Platform</w:t>
      </w:r>
      <w:r w:rsidRPr="00A94268">
        <w:rPr>
          <w:rFonts w:asciiTheme="minorHAnsi" w:hAnsiTheme="minorHAnsi" w:cstheme="minorHAnsi"/>
        </w:rPr>
        <w:t>: Web-based application.</w:t>
      </w:r>
    </w:p>
    <w:p w14:paraId="133805D8" w14:textId="77777777" w:rsidR="00BB5CAE" w:rsidRPr="00A94268" w:rsidRDefault="00BB5CAE" w:rsidP="00BB5CAE">
      <w:pPr>
        <w:pStyle w:val="PlainText"/>
        <w:numPr>
          <w:ilvl w:val="0"/>
          <w:numId w:val="4"/>
        </w:numPr>
        <w:rPr>
          <w:rFonts w:asciiTheme="minorHAnsi" w:hAnsiTheme="minorHAnsi" w:cstheme="minorHAnsi"/>
        </w:rPr>
      </w:pPr>
      <w:r w:rsidRPr="00A94268">
        <w:rPr>
          <w:rFonts w:asciiTheme="minorHAnsi" w:hAnsiTheme="minorHAnsi" w:cstheme="minorHAnsi"/>
          <w:b/>
          <w:bCs/>
        </w:rPr>
        <w:t>Server-Side</w:t>
      </w:r>
      <w:r w:rsidRPr="00A94268">
        <w:rPr>
          <w:rFonts w:asciiTheme="minorHAnsi" w:hAnsiTheme="minorHAnsi" w:cstheme="minorHAnsi"/>
        </w:rPr>
        <w:t>: PHP 7+.</w:t>
      </w:r>
    </w:p>
    <w:p w14:paraId="6744ED22" w14:textId="77777777" w:rsidR="00BB5CAE" w:rsidRPr="00A94268" w:rsidRDefault="00BB5CAE" w:rsidP="00BB5CAE">
      <w:pPr>
        <w:pStyle w:val="PlainText"/>
        <w:numPr>
          <w:ilvl w:val="0"/>
          <w:numId w:val="4"/>
        </w:numPr>
        <w:rPr>
          <w:rFonts w:asciiTheme="minorHAnsi" w:hAnsiTheme="minorHAnsi" w:cstheme="minorHAnsi"/>
        </w:rPr>
      </w:pPr>
      <w:r w:rsidRPr="00A94268">
        <w:rPr>
          <w:rFonts w:asciiTheme="minorHAnsi" w:hAnsiTheme="minorHAnsi" w:cstheme="minorHAnsi"/>
          <w:b/>
          <w:bCs/>
        </w:rPr>
        <w:t>Database</w:t>
      </w:r>
      <w:r w:rsidRPr="00A94268">
        <w:rPr>
          <w:rFonts w:asciiTheme="minorHAnsi" w:hAnsiTheme="minorHAnsi" w:cstheme="minorHAnsi"/>
        </w:rPr>
        <w:t>: MySQL.</w:t>
      </w:r>
    </w:p>
    <w:p w14:paraId="5A4A1DFF" w14:textId="77777777" w:rsidR="00BB5CAE" w:rsidRPr="00A94268" w:rsidRDefault="00BB5CAE" w:rsidP="00BB5CAE">
      <w:pPr>
        <w:pStyle w:val="PlainText"/>
        <w:numPr>
          <w:ilvl w:val="0"/>
          <w:numId w:val="4"/>
        </w:numPr>
        <w:rPr>
          <w:rFonts w:asciiTheme="minorHAnsi" w:hAnsiTheme="minorHAnsi" w:cstheme="minorHAnsi"/>
        </w:rPr>
      </w:pPr>
      <w:r w:rsidRPr="00A94268">
        <w:rPr>
          <w:rFonts w:asciiTheme="minorHAnsi" w:hAnsiTheme="minorHAnsi" w:cstheme="minorHAnsi"/>
          <w:b/>
          <w:bCs/>
        </w:rPr>
        <w:t>Client-Side</w:t>
      </w:r>
      <w:r w:rsidRPr="00A94268">
        <w:rPr>
          <w:rFonts w:asciiTheme="minorHAnsi" w:hAnsiTheme="minorHAnsi" w:cstheme="minorHAnsi"/>
        </w:rPr>
        <w:t>: Modern web browsers (Chrome, Firefox, Edge).</w:t>
      </w:r>
    </w:p>
    <w:p w14:paraId="686DA802" w14:textId="77777777" w:rsidR="00BB5CAE" w:rsidRPr="00A94268" w:rsidRDefault="00BB5CAE" w:rsidP="00BB5CAE">
      <w:pPr>
        <w:pStyle w:val="PlainText"/>
        <w:numPr>
          <w:ilvl w:val="0"/>
          <w:numId w:val="4"/>
        </w:numPr>
        <w:rPr>
          <w:rFonts w:asciiTheme="minorHAnsi" w:hAnsiTheme="minorHAnsi" w:cstheme="minorHAnsi"/>
        </w:rPr>
      </w:pPr>
      <w:r w:rsidRPr="00A94268">
        <w:rPr>
          <w:rFonts w:asciiTheme="minorHAnsi" w:hAnsiTheme="minorHAnsi" w:cstheme="minorHAnsi"/>
          <w:b/>
          <w:bCs/>
        </w:rPr>
        <w:t>Deployment</w:t>
      </w:r>
      <w:r w:rsidRPr="00A94268">
        <w:rPr>
          <w:rFonts w:asciiTheme="minorHAnsi" w:hAnsiTheme="minorHAnsi" w:cstheme="minorHAnsi"/>
        </w:rPr>
        <w:t>: Local network environment (XAMPP/WAMP stack).</w:t>
      </w:r>
    </w:p>
    <w:p w14:paraId="51D355E7"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2.4 Design and Implementation Constraints</w:t>
      </w:r>
    </w:p>
    <w:p w14:paraId="33935E74" w14:textId="77777777" w:rsidR="00BB5CAE" w:rsidRPr="00A94268" w:rsidRDefault="00BB5CAE" w:rsidP="00BB5CAE">
      <w:pPr>
        <w:pStyle w:val="PlainText"/>
        <w:numPr>
          <w:ilvl w:val="0"/>
          <w:numId w:val="5"/>
        </w:numPr>
        <w:rPr>
          <w:rFonts w:asciiTheme="minorHAnsi" w:hAnsiTheme="minorHAnsi" w:cstheme="minorHAnsi"/>
        </w:rPr>
      </w:pPr>
      <w:r w:rsidRPr="00A94268">
        <w:rPr>
          <w:rFonts w:asciiTheme="minorHAnsi" w:hAnsiTheme="minorHAnsi" w:cstheme="minorHAnsi"/>
          <w:b/>
          <w:bCs/>
        </w:rPr>
        <w:t>Technology Stack</w:t>
      </w:r>
      <w:r w:rsidRPr="00A94268">
        <w:rPr>
          <w:rFonts w:asciiTheme="minorHAnsi" w:hAnsiTheme="minorHAnsi" w:cstheme="minorHAnsi"/>
        </w:rPr>
        <w:t>: The system shall be developed using PHP, MySQL, HTML, CSS, and JavaScript. This constraint is chosen for compatibility with low-cost hosting (XAMPP).</w:t>
      </w:r>
    </w:p>
    <w:p w14:paraId="379B5252" w14:textId="77777777" w:rsidR="00BB5CAE" w:rsidRPr="00A94268" w:rsidRDefault="00BB5CAE" w:rsidP="00BB5CAE">
      <w:pPr>
        <w:pStyle w:val="PlainText"/>
        <w:numPr>
          <w:ilvl w:val="0"/>
          <w:numId w:val="5"/>
        </w:numPr>
        <w:rPr>
          <w:rFonts w:asciiTheme="minorHAnsi" w:hAnsiTheme="minorHAnsi" w:cstheme="minorHAnsi"/>
        </w:rPr>
      </w:pPr>
      <w:r w:rsidRPr="00A94268">
        <w:rPr>
          <w:rFonts w:asciiTheme="minorHAnsi" w:hAnsiTheme="minorHAnsi" w:cstheme="minorHAnsi"/>
          <w:b/>
          <w:bCs/>
        </w:rPr>
        <w:lastRenderedPageBreak/>
        <w:t>Security</w:t>
      </w:r>
      <w:r w:rsidRPr="00A94268">
        <w:rPr>
          <w:rFonts w:asciiTheme="minorHAnsi" w:hAnsiTheme="minorHAnsi" w:cstheme="minorHAnsi"/>
        </w:rPr>
        <w:t>: All user passwords shall be hashed. User input shall be sanitized to prevent SQL injection and Cross-Site Scripting (XSS) attacks.</w:t>
      </w:r>
    </w:p>
    <w:p w14:paraId="5CB1E6E2" w14:textId="77777777" w:rsidR="00BB5CAE" w:rsidRPr="00A94268" w:rsidRDefault="00BB5CAE" w:rsidP="00BB5CAE">
      <w:pPr>
        <w:pStyle w:val="PlainText"/>
        <w:numPr>
          <w:ilvl w:val="0"/>
          <w:numId w:val="5"/>
        </w:numPr>
        <w:rPr>
          <w:rFonts w:asciiTheme="minorHAnsi" w:hAnsiTheme="minorHAnsi" w:cstheme="minorHAnsi"/>
        </w:rPr>
      </w:pPr>
      <w:r w:rsidRPr="00A94268">
        <w:rPr>
          <w:rFonts w:asciiTheme="minorHAnsi" w:hAnsiTheme="minorHAnsi" w:cstheme="minorHAnsi"/>
          <w:b/>
          <w:bCs/>
        </w:rPr>
        <w:t>User Interface</w:t>
      </w:r>
      <w:r w:rsidRPr="00A94268">
        <w:rPr>
          <w:rFonts w:asciiTheme="minorHAnsi" w:hAnsiTheme="minorHAnsi" w:cstheme="minorHAnsi"/>
        </w:rPr>
        <w:t>: The UI shall be simple, intuitive, and responsive to accommodate staff with varying levels of technical proficiency.</w:t>
      </w:r>
    </w:p>
    <w:p w14:paraId="2FF356CD"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 Functional Requirements</w:t>
      </w:r>
    </w:p>
    <w:p w14:paraId="2555C320"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This section details the features the system must perform, benchmarked against common practices in existing healthcare and senior living software.</w:t>
      </w:r>
    </w:p>
    <w:p w14:paraId="662B757E"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3.1 User Authentication and Role-Based Access Control</w:t>
      </w:r>
    </w:p>
    <w:tbl>
      <w:tblPr>
        <w:tblW w:w="11280" w:type="dxa"/>
        <w:tblCellMar>
          <w:top w:w="15" w:type="dxa"/>
          <w:left w:w="15" w:type="dxa"/>
          <w:bottom w:w="15" w:type="dxa"/>
          <w:right w:w="15" w:type="dxa"/>
        </w:tblCellMar>
        <w:tblLook w:val="04A0" w:firstRow="1" w:lastRow="0" w:firstColumn="1" w:lastColumn="0" w:noHBand="0" w:noVBand="1"/>
      </w:tblPr>
      <w:tblGrid>
        <w:gridCol w:w="941"/>
        <w:gridCol w:w="9090"/>
        <w:gridCol w:w="1249"/>
      </w:tblGrid>
      <w:tr w:rsidR="00BB5CAE" w:rsidRPr="00A94268" w14:paraId="12DA8F89" w14:textId="77777777">
        <w:trPr>
          <w:tblHeader/>
        </w:trPr>
        <w:tc>
          <w:tcPr>
            <w:tcW w:w="0" w:type="auto"/>
            <w:tcBorders>
              <w:top w:val="nil"/>
            </w:tcBorders>
            <w:tcMar>
              <w:top w:w="150" w:type="dxa"/>
              <w:left w:w="0" w:type="dxa"/>
              <w:bottom w:w="150" w:type="dxa"/>
              <w:right w:w="240" w:type="dxa"/>
            </w:tcMar>
            <w:vAlign w:val="center"/>
            <w:hideMark/>
          </w:tcPr>
          <w:p w14:paraId="2C475EE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4911A97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459F7F1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3507F811" w14:textId="77777777">
        <w:tc>
          <w:tcPr>
            <w:tcW w:w="0" w:type="auto"/>
            <w:tcMar>
              <w:top w:w="150" w:type="dxa"/>
              <w:left w:w="0" w:type="dxa"/>
              <w:bottom w:w="150" w:type="dxa"/>
              <w:right w:w="240" w:type="dxa"/>
            </w:tcMar>
            <w:vAlign w:val="center"/>
            <w:hideMark/>
          </w:tcPr>
          <w:p w14:paraId="65C144D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FR-101</w:t>
            </w:r>
          </w:p>
        </w:tc>
        <w:tc>
          <w:tcPr>
            <w:tcW w:w="0" w:type="auto"/>
            <w:tcMar>
              <w:top w:w="150" w:type="dxa"/>
              <w:left w:w="240" w:type="dxa"/>
              <w:bottom w:w="150" w:type="dxa"/>
              <w:right w:w="240" w:type="dxa"/>
            </w:tcMar>
            <w:vAlign w:val="center"/>
            <w:hideMark/>
          </w:tcPr>
          <w:p w14:paraId="427C118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users to log in securely using a unique username and password.</w:t>
            </w:r>
          </w:p>
        </w:tc>
        <w:tc>
          <w:tcPr>
            <w:tcW w:w="0" w:type="auto"/>
            <w:tcMar>
              <w:top w:w="150" w:type="dxa"/>
              <w:left w:w="240" w:type="dxa"/>
              <w:bottom w:w="150" w:type="dxa"/>
              <w:right w:w="0" w:type="dxa"/>
            </w:tcMar>
            <w:vAlign w:val="center"/>
            <w:hideMark/>
          </w:tcPr>
          <w:p w14:paraId="2CB84A5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130C685B" w14:textId="77777777">
        <w:tc>
          <w:tcPr>
            <w:tcW w:w="0" w:type="auto"/>
            <w:tcMar>
              <w:top w:w="150" w:type="dxa"/>
              <w:left w:w="0" w:type="dxa"/>
              <w:bottom w:w="150" w:type="dxa"/>
              <w:right w:w="240" w:type="dxa"/>
            </w:tcMar>
            <w:vAlign w:val="center"/>
            <w:hideMark/>
          </w:tcPr>
          <w:p w14:paraId="0DC47A9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FR-102</w:t>
            </w:r>
          </w:p>
        </w:tc>
        <w:tc>
          <w:tcPr>
            <w:tcW w:w="0" w:type="auto"/>
            <w:tcMar>
              <w:top w:w="150" w:type="dxa"/>
              <w:left w:w="240" w:type="dxa"/>
              <w:bottom w:w="150" w:type="dxa"/>
              <w:right w:w="240" w:type="dxa"/>
            </w:tcMar>
            <w:vAlign w:val="center"/>
            <w:hideMark/>
          </w:tcPr>
          <w:p w14:paraId="459EF71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support three base roles: Admin, Staff (Doctor/Nurse), and Receptionist.</w:t>
            </w:r>
          </w:p>
        </w:tc>
        <w:tc>
          <w:tcPr>
            <w:tcW w:w="0" w:type="auto"/>
            <w:tcMar>
              <w:top w:w="150" w:type="dxa"/>
              <w:left w:w="240" w:type="dxa"/>
              <w:bottom w:w="150" w:type="dxa"/>
              <w:right w:w="0" w:type="dxa"/>
            </w:tcMar>
            <w:vAlign w:val="center"/>
            <w:hideMark/>
          </w:tcPr>
          <w:p w14:paraId="7E796B0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4DB94DAD" w14:textId="77777777">
        <w:tc>
          <w:tcPr>
            <w:tcW w:w="0" w:type="auto"/>
            <w:tcMar>
              <w:top w:w="150" w:type="dxa"/>
              <w:left w:w="0" w:type="dxa"/>
              <w:bottom w:w="150" w:type="dxa"/>
              <w:right w:w="240" w:type="dxa"/>
            </w:tcMar>
            <w:vAlign w:val="center"/>
            <w:hideMark/>
          </w:tcPr>
          <w:p w14:paraId="5E0C192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FR-103</w:t>
            </w:r>
          </w:p>
        </w:tc>
        <w:tc>
          <w:tcPr>
            <w:tcW w:w="0" w:type="auto"/>
            <w:tcMar>
              <w:top w:w="150" w:type="dxa"/>
              <w:left w:w="240" w:type="dxa"/>
              <w:bottom w:w="150" w:type="dxa"/>
              <w:right w:w="240" w:type="dxa"/>
            </w:tcMar>
            <w:vAlign w:val="center"/>
            <w:hideMark/>
          </w:tcPr>
          <w:p w14:paraId="112D48C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grant or restrict access to modules based on the user's role.</w:t>
            </w:r>
          </w:p>
        </w:tc>
        <w:tc>
          <w:tcPr>
            <w:tcW w:w="0" w:type="auto"/>
            <w:tcMar>
              <w:top w:w="150" w:type="dxa"/>
              <w:left w:w="240" w:type="dxa"/>
              <w:bottom w:w="150" w:type="dxa"/>
              <w:right w:w="0" w:type="dxa"/>
            </w:tcMar>
            <w:vAlign w:val="center"/>
            <w:hideMark/>
          </w:tcPr>
          <w:p w14:paraId="114CE35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6772532E" w14:textId="77777777">
        <w:tc>
          <w:tcPr>
            <w:tcW w:w="0" w:type="auto"/>
            <w:tcMar>
              <w:top w:w="150" w:type="dxa"/>
              <w:left w:w="0" w:type="dxa"/>
              <w:bottom w:w="150" w:type="dxa"/>
              <w:right w:w="240" w:type="dxa"/>
            </w:tcMar>
            <w:vAlign w:val="center"/>
            <w:hideMark/>
          </w:tcPr>
          <w:p w14:paraId="58E5C8F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FR-104</w:t>
            </w:r>
          </w:p>
        </w:tc>
        <w:tc>
          <w:tcPr>
            <w:tcW w:w="0" w:type="auto"/>
            <w:tcMar>
              <w:top w:w="150" w:type="dxa"/>
              <w:left w:w="240" w:type="dxa"/>
              <w:bottom w:w="150" w:type="dxa"/>
              <w:right w:w="240" w:type="dxa"/>
            </w:tcMar>
            <w:vAlign w:val="center"/>
            <w:hideMark/>
          </w:tcPr>
          <w:p w14:paraId="025C049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provide a logout function that terminates the user session.</w:t>
            </w:r>
          </w:p>
        </w:tc>
        <w:tc>
          <w:tcPr>
            <w:tcW w:w="0" w:type="auto"/>
            <w:tcMar>
              <w:top w:w="150" w:type="dxa"/>
              <w:left w:w="240" w:type="dxa"/>
              <w:bottom w:w="150" w:type="dxa"/>
              <w:right w:w="0" w:type="dxa"/>
            </w:tcMar>
            <w:vAlign w:val="center"/>
            <w:hideMark/>
          </w:tcPr>
          <w:p w14:paraId="1F28488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bl>
    <w:p w14:paraId="27EE0625"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3.2 Resident (Patient) Management</w:t>
      </w:r>
    </w:p>
    <w:tbl>
      <w:tblPr>
        <w:tblW w:w="11280" w:type="dxa"/>
        <w:tblCellMar>
          <w:top w:w="15" w:type="dxa"/>
          <w:left w:w="15" w:type="dxa"/>
          <w:bottom w:w="15" w:type="dxa"/>
          <w:right w:w="15" w:type="dxa"/>
        </w:tblCellMar>
        <w:tblLook w:val="04A0" w:firstRow="1" w:lastRow="0" w:firstColumn="1" w:lastColumn="0" w:noHBand="0" w:noVBand="1"/>
      </w:tblPr>
      <w:tblGrid>
        <w:gridCol w:w="701"/>
        <w:gridCol w:w="9471"/>
        <w:gridCol w:w="1108"/>
      </w:tblGrid>
      <w:tr w:rsidR="00BB5CAE" w:rsidRPr="00A94268" w14:paraId="64566753" w14:textId="77777777">
        <w:trPr>
          <w:tblHeader/>
        </w:trPr>
        <w:tc>
          <w:tcPr>
            <w:tcW w:w="0" w:type="auto"/>
            <w:tcBorders>
              <w:top w:val="nil"/>
            </w:tcBorders>
            <w:tcMar>
              <w:top w:w="150" w:type="dxa"/>
              <w:left w:w="0" w:type="dxa"/>
              <w:bottom w:w="150" w:type="dxa"/>
              <w:right w:w="240" w:type="dxa"/>
            </w:tcMar>
            <w:vAlign w:val="center"/>
            <w:hideMark/>
          </w:tcPr>
          <w:p w14:paraId="716E8BA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38EFD00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630C278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0B369429" w14:textId="77777777">
        <w:tc>
          <w:tcPr>
            <w:tcW w:w="0" w:type="auto"/>
            <w:tcMar>
              <w:top w:w="150" w:type="dxa"/>
              <w:left w:w="0" w:type="dxa"/>
              <w:bottom w:w="150" w:type="dxa"/>
              <w:right w:w="240" w:type="dxa"/>
            </w:tcMar>
            <w:vAlign w:val="center"/>
            <w:hideMark/>
          </w:tcPr>
          <w:p w14:paraId="61C6B4D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FR-201</w:t>
            </w:r>
          </w:p>
        </w:tc>
        <w:tc>
          <w:tcPr>
            <w:tcW w:w="0" w:type="auto"/>
            <w:tcMar>
              <w:top w:w="150" w:type="dxa"/>
              <w:left w:w="240" w:type="dxa"/>
              <w:bottom w:w="150" w:type="dxa"/>
              <w:right w:w="240" w:type="dxa"/>
            </w:tcMar>
            <w:vAlign w:val="center"/>
            <w:hideMark/>
          </w:tcPr>
          <w:p w14:paraId="1F14863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authorized users (Admin, Reception) to create a new resident profile with details: name, date of birth, age, gender, emergency contacts, admission date, and room number.</w:t>
            </w:r>
          </w:p>
        </w:tc>
        <w:tc>
          <w:tcPr>
            <w:tcW w:w="0" w:type="auto"/>
            <w:tcMar>
              <w:top w:w="150" w:type="dxa"/>
              <w:left w:w="240" w:type="dxa"/>
              <w:bottom w:w="150" w:type="dxa"/>
              <w:right w:w="0" w:type="dxa"/>
            </w:tcMar>
            <w:vAlign w:val="center"/>
            <w:hideMark/>
          </w:tcPr>
          <w:p w14:paraId="716D5A8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4E90AECD" w14:textId="77777777">
        <w:tc>
          <w:tcPr>
            <w:tcW w:w="0" w:type="auto"/>
            <w:tcMar>
              <w:top w:w="150" w:type="dxa"/>
              <w:left w:w="0" w:type="dxa"/>
              <w:bottom w:w="150" w:type="dxa"/>
              <w:right w:w="240" w:type="dxa"/>
            </w:tcMar>
            <w:vAlign w:val="center"/>
            <w:hideMark/>
          </w:tcPr>
          <w:p w14:paraId="47DE957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FR-202</w:t>
            </w:r>
          </w:p>
        </w:tc>
        <w:tc>
          <w:tcPr>
            <w:tcW w:w="0" w:type="auto"/>
            <w:tcMar>
              <w:top w:w="150" w:type="dxa"/>
              <w:left w:w="240" w:type="dxa"/>
              <w:bottom w:w="150" w:type="dxa"/>
              <w:right w:w="240" w:type="dxa"/>
            </w:tcMar>
            <w:vAlign w:val="center"/>
            <w:hideMark/>
          </w:tcPr>
          <w:p w14:paraId="4119461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authorized users to view a list of all residents.</w:t>
            </w:r>
          </w:p>
        </w:tc>
        <w:tc>
          <w:tcPr>
            <w:tcW w:w="0" w:type="auto"/>
            <w:tcMar>
              <w:top w:w="150" w:type="dxa"/>
              <w:left w:w="240" w:type="dxa"/>
              <w:bottom w:w="150" w:type="dxa"/>
              <w:right w:w="0" w:type="dxa"/>
            </w:tcMar>
            <w:vAlign w:val="center"/>
            <w:hideMark/>
          </w:tcPr>
          <w:p w14:paraId="01A2688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4667768B" w14:textId="77777777">
        <w:tc>
          <w:tcPr>
            <w:tcW w:w="0" w:type="auto"/>
            <w:tcMar>
              <w:top w:w="150" w:type="dxa"/>
              <w:left w:w="0" w:type="dxa"/>
              <w:bottom w:w="150" w:type="dxa"/>
              <w:right w:w="240" w:type="dxa"/>
            </w:tcMar>
            <w:vAlign w:val="center"/>
            <w:hideMark/>
          </w:tcPr>
          <w:p w14:paraId="1F8ECB50"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FR-203</w:t>
            </w:r>
          </w:p>
        </w:tc>
        <w:tc>
          <w:tcPr>
            <w:tcW w:w="0" w:type="auto"/>
            <w:tcMar>
              <w:top w:w="150" w:type="dxa"/>
              <w:left w:w="240" w:type="dxa"/>
              <w:bottom w:w="150" w:type="dxa"/>
              <w:right w:w="240" w:type="dxa"/>
            </w:tcMar>
            <w:vAlign w:val="center"/>
            <w:hideMark/>
          </w:tcPr>
          <w:p w14:paraId="441A7D0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authorized users to update resident profile information.</w:t>
            </w:r>
          </w:p>
        </w:tc>
        <w:tc>
          <w:tcPr>
            <w:tcW w:w="0" w:type="auto"/>
            <w:tcMar>
              <w:top w:w="150" w:type="dxa"/>
              <w:left w:w="240" w:type="dxa"/>
              <w:bottom w:w="150" w:type="dxa"/>
              <w:right w:w="0" w:type="dxa"/>
            </w:tcMar>
            <w:vAlign w:val="center"/>
            <w:hideMark/>
          </w:tcPr>
          <w:p w14:paraId="473B3B8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r w:rsidR="00BB5CAE" w:rsidRPr="00A94268" w14:paraId="42512886" w14:textId="77777777">
        <w:tc>
          <w:tcPr>
            <w:tcW w:w="0" w:type="auto"/>
            <w:tcMar>
              <w:top w:w="150" w:type="dxa"/>
              <w:left w:w="0" w:type="dxa"/>
              <w:bottom w:w="150" w:type="dxa"/>
              <w:right w:w="240" w:type="dxa"/>
            </w:tcMar>
            <w:vAlign w:val="center"/>
            <w:hideMark/>
          </w:tcPr>
          <w:p w14:paraId="0A3B9DC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FR-204</w:t>
            </w:r>
          </w:p>
        </w:tc>
        <w:tc>
          <w:tcPr>
            <w:tcW w:w="0" w:type="auto"/>
            <w:tcMar>
              <w:top w:w="150" w:type="dxa"/>
              <w:left w:w="240" w:type="dxa"/>
              <w:bottom w:w="150" w:type="dxa"/>
              <w:right w:w="240" w:type="dxa"/>
            </w:tcMar>
            <w:vAlign w:val="center"/>
            <w:hideMark/>
          </w:tcPr>
          <w:p w14:paraId="2C2152C8"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authorized users to discharge a resident, effectively deactivating their active profile.</w:t>
            </w:r>
          </w:p>
        </w:tc>
        <w:tc>
          <w:tcPr>
            <w:tcW w:w="0" w:type="auto"/>
            <w:tcMar>
              <w:top w:w="150" w:type="dxa"/>
              <w:left w:w="240" w:type="dxa"/>
              <w:bottom w:w="150" w:type="dxa"/>
              <w:right w:w="0" w:type="dxa"/>
            </w:tcMar>
            <w:vAlign w:val="center"/>
            <w:hideMark/>
          </w:tcPr>
          <w:p w14:paraId="15719AE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bl>
    <w:p w14:paraId="3E8C7FE3"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3.3 Staff Management</w:t>
      </w:r>
    </w:p>
    <w:tbl>
      <w:tblPr>
        <w:tblW w:w="11280" w:type="dxa"/>
        <w:tblCellMar>
          <w:top w:w="15" w:type="dxa"/>
          <w:left w:w="15" w:type="dxa"/>
          <w:bottom w:w="15" w:type="dxa"/>
          <w:right w:w="15" w:type="dxa"/>
        </w:tblCellMar>
        <w:tblLook w:val="04A0" w:firstRow="1" w:lastRow="0" w:firstColumn="1" w:lastColumn="0" w:noHBand="0" w:noVBand="1"/>
      </w:tblPr>
      <w:tblGrid>
        <w:gridCol w:w="719"/>
        <w:gridCol w:w="9453"/>
        <w:gridCol w:w="1108"/>
      </w:tblGrid>
      <w:tr w:rsidR="00BB5CAE" w:rsidRPr="00A94268" w14:paraId="7C59BD67" w14:textId="77777777">
        <w:trPr>
          <w:tblHeader/>
        </w:trPr>
        <w:tc>
          <w:tcPr>
            <w:tcW w:w="0" w:type="auto"/>
            <w:tcBorders>
              <w:top w:val="nil"/>
            </w:tcBorders>
            <w:tcMar>
              <w:top w:w="150" w:type="dxa"/>
              <w:left w:w="0" w:type="dxa"/>
              <w:bottom w:w="150" w:type="dxa"/>
              <w:right w:w="240" w:type="dxa"/>
            </w:tcMar>
            <w:vAlign w:val="center"/>
            <w:hideMark/>
          </w:tcPr>
          <w:p w14:paraId="2F12EDD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043A80A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53659D8B"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6B4124B0" w14:textId="77777777">
        <w:tc>
          <w:tcPr>
            <w:tcW w:w="0" w:type="auto"/>
            <w:tcMar>
              <w:top w:w="150" w:type="dxa"/>
              <w:left w:w="0" w:type="dxa"/>
              <w:bottom w:w="150" w:type="dxa"/>
              <w:right w:w="240" w:type="dxa"/>
            </w:tcMar>
            <w:vAlign w:val="center"/>
            <w:hideMark/>
          </w:tcPr>
          <w:p w14:paraId="19C4057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FR-301</w:t>
            </w:r>
          </w:p>
        </w:tc>
        <w:tc>
          <w:tcPr>
            <w:tcW w:w="0" w:type="auto"/>
            <w:tcMar>
              <w:top w:w="150" w:type="dxa"/>
              <w:left w:w="240" w:type="dxa"/>
              <w:bottom w:w="150" w:type="dxa"/>
              <w:right w:w="240" w:type="dxa"/>
            </w:tcMar>
            <w:vAlign w:val="center"/>
            <w:hideMark/>
          </w:tcPr>
          <w:p w14:paraId="10117E9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 xml:space="preserve">The system shall allow the </w:t>
            </w:r>
            <w:proofErr w:type="gramStart"/>
            <w:r w:rsidRPr="00A94268">
              <w:rPr>
                <w:rFonts w:asciiTheme="minorHAnsi" w:hAnsiTheme="minorHAnsi" w:cstheme="minorHAnsi"/>
              </w:rPr>
              <w:t>Admin</w:t>
            </w:r>
            <w:proofErr w:type="gramEnd"/>
            <w:r w:rsidRPr="00A94268">
              <w:rPr>
                <w:rFonts w:asciiTheme="minorHAnsi" w:hAnsiTheme="minorHAnsi" w:cstheme="minorHAnsi"/>
              </w:rPr>
              <w:t xml:space="preserve"> to add new staff members (Doctors, Nurses, Caregivers) with details: name, role, specialization, contact information, and login credentials.</w:t>
            </w:r>
          </w:p>
        </w:tc>
        <w:tc>
          <w:tcPr>
            <w:tcW w:w="0" w:type="auto"/>
            <w:tcMar>
              <w:top w:w="150" w:type="dxa"/>
              <w:left w:w="240" w:type="dxa"/>
              <w:bottom w:w="150" w:type="dxa"/>
              <w:right w:w="0" w:type="dxa"/>
            </w:tcMar>
            <w:vAlign w:val="center"/>
            <w:hideMark/>
          </w:tcPr>
          <w:p w14:paraId="0A33409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2C871771" w14:textId="77777777">
        <w:tc>
          <w:tcPr>
            <w:tcW w:w="0" w:type="auto"/>
            <w:tcMar>
              <w:top w:w="150" w:type="dxa"/>
              <w:left w:w="0" w:type="dxa"/>
              <w:bottom w:w="150" w:type="dxa"/>
              <w:right w:w="240" w:type="dxa"/>
            </w:tcMar>
            <w:vAlign w:val="center"/>
            <w:hideMark/>
          </w:tcPr>
          <w:p w14:paraId="3D29533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FR-302</w:t>
            </w:r>
          </w:p>
        </w:tc>
        <w:tc>
          <w:tcPr>
            <w:tcW w:w="0" w:type="auto"/>
            <w:tcMar>
              <w:top w:w="150" w:type="dxa"/>
              <w:left w:w="240" w:type="dxa"/>
              <w:bottom w:w="150" w:type="dxa"/>
              <w:right w:w="240" w:type="dxa"/>
            </w:tcMar>
            <w:vAlign w:val="center"/>
            <w:hideMark/>
          </w:tcPr>
          <w:p w14:paraId="756B738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 xml:space="preserve">The system shall allow the </w:t>
            </w:r>
            <w:proofErr w:type="gramStart"/>
            <w:r w:rsidRPr="00A94268">
              <w:rPr>
                <w:rFonts w:asciiTheme="minorHAnsi" w:hAnsiTheme="minorHAnsi" w:cstheme="minorHAnsi"/>
              </w:rPr>
              <w:t>Admin</w:t>
            </w:r>
            <w:proofErr w:type="gramEnd"/>
            <w:r w:rsidRPr="00A94268">
              <w:rPr>
                <w:rFonts w:asciiTheme="minorHAnsi" w:hAnsiTheme="minorHAnsi" w:cstheme="minorHAnsi"/>
              </w:rPr>
              <w:t xml:space="preserve"> to update or deactivate staff profiles.</w:t>
            </w:r>
          </w:p>
        </w:tc>
        <w:tc>
          <w:tcPr>
            <w:tcW w:w="0" w:type="auto"/>
            <w:tcMar>
              <w:top w:w="150" w:type="dxa"/>
              <w:left w:w="240" w:type="dxa"/>
              <w:bottom w:w="150" w:type="dxa"/>
              <w:right w:w="0" w:type="dxa"/>
            </w:tcMar>
            <w:vAlign w:val="center"/>
            <w:hideMark/>
          </w:tcPr>
          <w:p w14:paraId="363BBB2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bl>
    <w:p w14:paraId="559B08D7"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3.4 Appointments &amp; Scheduling</w:t>
      </w:r>
    </w:p>
    <w:tbl>
      <w:tblPr>
        <w:tblW w:w="11280" w:type="dxa"/>
        <w:tblCellMar>
          <w:top w:w="15" w:type="dxa"/>
          <w:left w:w="15" w:type="dxa"/>
          <w:bottom w:w="15" w:type="dxa"/>
          <w:right w:w="15" w:type="dxa"/>
        </w:tblCellMar>
        <w:tblLook w:val="04A0" w:firstRow="1" w:lastRow="0" w:firstColumn="1" w:lastColumn="0" w:noHBand="0" w:noVBand="1"/>
      </w:tblPr>
      <w:tblGrid>
        <w:gridCol w:w="814"/>
        <w:gridCol w:w="9358"/>
        <w:gridCol w:w="1108"/>
      </w:tblGrid>
      <w:tr w:rsidR="00BB5CAE" w:rsidRPr="00A94268" w14:paraId="651DA3A1" w14:textId="77777777">
        <w:trPr>
          <w:tblHeader/>
        </w:trPr>
        <w:tc>
          <w:tcPr>
            <w:tcW w:w="0" w:type="auto"/>
            <w:tcBorders>
              <w:top w:val="nil"/>
            </w:tcBorders>
            <w:tcMar>
              <w:top w:w="150" w:type="dxa"/>
              <w:left w:w="0" w:type="dxa"/>
              <w:bottom w:w="150" w:type="dxa"/>
              <w:right w:w="240" w:type="dxa"/>
            </w:tcMar>
            <w:vAlign w:val="center"/>
            <w:hideMark/>
          </w:tcPr>
          <w:p w14:paraId="37AF0230"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lastRenderedPageBreak/>
              <w:t>ID</w:t>
            </w:r>
          </w:p>
        </w:tc>
        <w:tc>
          <w:tcPr>
            <w:tcW w:w="0" w:type="auto"/>
            <w:tcBorders>
              <w:top w:val="nil"/>
            </w:tcBorders>
            <w:tcMar>
              <w:top w:w="150" w:type="dxa"/>
              <w:left w:w="240" w:type="dxa"/>
              <w:bottom w:w="150" w:type="dxa"/>
              <w:right w:w="240" w:type="dxa"/>
            </w:tcMar>
            <w:vAlign w:val="center"/>
            <w:hideMark/>
          </w:tcPr>
          <w:p w14:paraId="4FF3BC5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548DF5DB"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6628A9CC" w14:textId="77777777">
        <w:tc>
          <w:tcPr>
            <w:tcW w:w="0" w:type="auto"/>
            <w:tcMar>
              <w:top w:w="150" w:type="dxa"/>
              <w:left w:w="0" w:type="dxa"/>
              <w:bottom w:w="150" w:type="dxa"/>
              <w:right w:w="240" w:type="dxa"/>
            </w:tcMar>
            <w:vAlign w:val="center"/>
            <w:hideMark/>
          </w:tcPr>
          <w:p w14:paraId="3D1B45D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FR-401</w:t>
            </w:r>
          </w:p>
        </w:tc>
        <w:tc>
          <w:tcPr>
            <w:tcW w:w="0" w:type="auto"/>
            <w:tcMar>
              <w:top w:w="150" w:type="dxa"/>
              <w:left w:w="240" w:type="dxa"/>
              <w:bottom w:w="150" w:type="dxa"/>
              <w:right w:w="240" w:type="dxa"/>
            </w:tcMar>
            <w:vAlign w:val="center"/>
            <w:hideMark/>
          </w:tcPr>
          <w:p w14:paraId="5A53D1C0"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Receptionists and Doctors to schedule appointments for a resident with a specific doctor.</w:t>
            </w:r>
          </w:p>
        </w:tc>
        <w:tc>
          <w:tcPr>
            <w:tcW w:w="0" w:type="auto"/>
            <w:tcMar>
              <w:top w:w="150" w:type="dxa"/>
              <w:left w:w="240" w:type="dxa"/>
              <w:bottom w:w="150" w:type="dxa"/>
              <w:right w:w="0" w:type="dxa"/>
            </w:tcMar>
            <w:vAlign w:val="center"/>
            <w:hideMark/>
          </w:tcPr>
          <w:p w14:paraId="5CA2A1D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362B3A3A" w14:textId="77777777">
        <w:tc>
          <w:tcPr>
            <w:tcW w:w="0" w:type="auto"/>
            <w:tcMar>
              <w:top w:w="150" w:type="dxa"/>
              <w:left w:w="0" w:type="dxa"/>
              <w:bottom w:w="150" w:type="dxa"/>
              <w:right w:w="240" w:type="dxa"/>
            </w:tcMar>
            <w:vAlign w:val="center"/>
            <w:hideMark/>
          </w:tcPr>
          <w:p w14:paraId="4106E36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FR-402</w:t>
            </w:r>
          </w:p>
        </w:tc>
        <w:tc>
          <w:tcPr>
            <w:tcW w:w="0" w:type="auto"/>
            <w:tcMar>
              <w:top w:w="150" w:type="dxa"/>
              <w:left w:w="240" w:type="dxa"/>
              <w:bottom w:w="150" w:type="dxa"/>
              <w:right w:w="240" w:type="dxa"/>
            </w:tcMar>
            <w:vAlign w:val="center"/>
            <w:hideMark/>
          </w:tcPr>
          <w:p w14:paraId="404DEC2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An appointment record shall include date, time, doctor, resident, and reason for visit.</w:t>
            </w:r>
          </w:p>
        </w:tc>
        <w:tc>
          <w:tcPr>
            <w:tcW w:w="0" w:type="auto"/>
            <w:tcMar>
              <w:top w:w="150" w:type="dxa"/>
              <w:left w:w="240" w:type="dxa"/>
              <w:bottom w:w="150" w:type="dxa"/>
              <w:right w:w="0" w:type="dxa"/>
            </w:tcMar>
            <w:vAlign w:val="center"/>
            <w:hideMark/>
          </w:tcPr>
          <w:p w14:paraId="0868C3C6"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4F8A796C" w14:textId="77777777">
        <w:tc>
          <w:tcPr>
            <w:tcW w:w="0" w:type="auto"/>
            <w:tcMar>
              <w:top w:w="150" w:type="dxa"/>
              <w:left w:w="0" w:type="dxa"/>
              <w:bottom w:w="150" w:type="dxa"/>
              <w:right w:w="240" w:type="dxa"/>
            </w:tcMar>
            <w:vAlign w:val="center"/>
            <w:hideMark/>
          </w:tcPr>
          <w:p w14:paraId="33659ED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FR-403</w:t>
            </w:r>
          </w:p>
        </w:tc>
        <w:tc>
          <w:tcPr>
            <w:tcW w:w="0" w:type="auto"/>
            <w:tcMar>
              <w:top w:w="150" w:type="dxa"/>
              <w:left w:w="240" w:type="dxa"/>
              <w:bottom w:w="150" w:type="dxa"/>
              <w:right w:w="240" w:type="dxa"/>
            </w:tcMar>
            <w:vAlign w:val="center"/>
            <w:hideMark/>
          </w:tcPr>
          <w:p w14:paraId="5C8C24F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staff to view appointments in a daily or weekly list view.</w:t>
            </w:r>
          </w:p>
        </w:tc>
        <w:tc>
          <w:tcPr>
            <w:tcW w:w="0" w:type="auto"/>
            <w:tcMar>
              <w:top w:w="150" w:type="dxa"/>
              <w:left w:w="240" w:type="dxa"/>
              <w:bottom w:w="150" w:type="dxa"/>
              <w:right w:w="0" w:type="dxa"/>
            </w:tcMar>
            <w:vAlign w:val="center"/>
            <w:hideMark/>
          </w:tcPr>
          <w:p w14:paraId="077285F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r w:rsidR="00BB5CAE" w:rsidRPr="00A94268" w14:paraId="51C98385" w14:textId="77777777">
        <w:tc>
          <w:tcPr>
            <w:tcW w:w="0" w:type="auto"/>
            <w:tcMar>
              <w:top w:w="150" w:type="dxa"/>
              <w:left w:w="0" w:type="dxa"/>
              <w:bottom w:w="150" w:type="dxa"/>
              <w:right w:w="240" w:type="dxa"/>
            </w:tcMar>
            <w:vAlign w:val="center"/>
            <w:hideMark/>
          </w:tcPr>
          <w:p w14:paraId="0E61078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FR-404</w:t>
            </w:r>
          </w:p>
        </w:tc>
        <w:tc>
          <w:tcPr>
            <w:tcW w:w="0" w:type="auto"/>
            <w:tcMar>
              <w:top w:w="150" w:type="dxa"/>
              <w:left w:w="240" w:type="dxa"/>
              <w:bottom w:w="150" w:type="dxa"/>
              <w:right w:w="240" w:type="dxa"/>
            </w:tcMar>
            <w:vAlign w:val="center"/>
            <w:hideMark/>
          </w:tcPr>
          <w:p w14:paraId="3B6A2048"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support check-in and check-out times for appointments.</w:t>
            </w:r>
          </w:p>
        </w:tc>
        <w:tc>
          <w:tcPr>
            <w:tcW w:w="0" w:type="auto"/>
            <w:tcMar>
              <w:top w:w="150" w:type="dxa"/>
              <w:left w:w="240" w:type="dxa"/>
              <w:bottom w:w="150" w:type="dxa"/>
              <w:right w:w="0" w:type="dxa"/>
            </w:tcMar>
            <w:vAlign w:val="center"/>
            <w:hideMark/>
          </w:tcPr>
          <w:p w14:paraId="71652F0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Low</w:t>
            </w:r>
          </w:p>
        </w:tc>
      </w:tr>
    </w:tbl>
    <w:p w14:paraId="3AC761DA"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3.5 Medical Records Management</w:t>
      </w:r>
    </w:p>
    <w:tbl>
      <w:tblPr>
        <w:tblW w:w="11280" w:type="dxa"/>
        <w:tblCellMar>
          <w:top w:w="15" w:type="dxa"/>
          <w:left w:w="15" w:type="dxa"/>
          <w:bottom w:w="15" w:type="dxa"/>
          <w:right w:w="15" w:type="dxa"/>
        </w:tblCellMar>
        <w:tblLook w:val="04A0" w:firstRow="1" w:lastRow="0" w:firstColumn="1" w:lastColumn="0" w:noHBand="0" w:noVBand="1"/>
      </w:tblPr>
      <w:tblGrid>
        <w:gridCol w:w="909"/>
        <w:gridCol w:w="9164"/>
        <w:gridCol w:w="1207"/>
      </w:tblGrid>
      <w:tr w:rsidR="00BB5CAE" w:rsidRPr="00A94268" w14:paraId="7C005FA2" w14:textId="77777777">
        <w:trPr>
          <w:tblHeader/>
        </w:trPr>
        <w:tc>
          <w:tcPr>
            <w:tcW w:w="0" w:type="auto"/>
            <w:tcBorders>
              <w:top w:val="nil"/>
            </w:tcBorders>
            <w:tcMar>
              <w:top w:w="150" w:type="dxa"/>
              <w:left w:w="0" w:type="dxa"/>
              <w:bottom w:w="150" w:type="dxa"/>
              <w:right w:w="240" w:type="dxa"/>
            </w:tcMar>
            <w:vAlign w:val="center"/>
            <w:hideMark/>
          </w:tcPr>
          <w:p w14:paraId="0E01CE8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765DAF5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031C9EA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246713A1" w14:textId="77777777">
        <w:tc>
          <w:tcPr>
            <w:tcW w:w="0" w:type="auto"/>
            <w:tcMar>
              <w:top w:w="150" w:type="dxa"/>
              <w:left w:w="0" w:type="dxa"/>
              <w:bottom w:w="150" w:type="dxa"/>
              <w:right w:w="240" w:type="dxa"/>
            </w:tcMar>
            <w:vAlign w:val="center"/>
            <w:hideMark/>
          </w:tcPr>
          <w:p w14:paraId="3561D5A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FR-501</w:t>
            </w:r>
          </w:p>
        </w:tc>
        <w:tc>
          <w:tcPr>
            <w:tcW w:w="0" w:type="auto"/>
            <w:tcMar>
              <w:top w:w="150" w:type="dxa"/>
              <w:left w:w="240" w:type="dxa"/>
              <w:bottom w:w="150" w:type="dxa"/>
              <w:right w:w="240" w:type="dxa"/>
            </w:tcMar>
            <w:vAlign w:val="center"/>
            <w:hideMark/>
          </w:tcPr>
          <w:p w14:paraId="054EEFCB"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Doctors and Nurses to create and view medical records for a resident.</w:t>
            </w:r>
          </w:p>
        </w:tc>
        <w:tc>
          <w:tcPr>
            <w:tcW w:w="0" w:type="auto"/>
            <w:tcMar>
              <w:top w:w="150" w:type="dxa"/>
              <w:left w:w="240" w:type="dxa"/>
              <w:bottom w:w="150" w:type="dxa"/>
              <w:right w:w="0" w:type="dxa"/>
            </w:tcMar>
            <w:vAlign w:val="center"/>
            <w:hideMark/>
          </w:tcPr>
          <w:p w14:paraId="4051FD16"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34C4F536" w14:textId="77777777">
        <w:tc>
          <w:tcPr>
            <w:tcW w:w="0" w:type="auto"/>
            <w:tcMar>
              <w:top w:w="150" w:type="dxa"/>
              <w:left w:w="0" w:type="dxa"/>
              <w:bottom w:w="150" w:type="dxa"/>
              <w:right w:w="240" w:type="dxa"/>
            </w:tcMar>
            <w:vAlign w:val="center"/>
            <w:hideMark/>
          </w:tcPr>
          <w:p w14:paraId="2168CAC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FR-502</w:t>
            </w:r>
          </w:p>
        </w:tc>
        <w:tc>
          <w:tcPr>
            <w:tcW w:w="0" w:type="auto"/>
            <w:tcMar>
              <w:top w:w="150" w:type="dxa"/>
              <w:left w:w="240" w:type="dxa"/>
              <w:bottom w:w="150" w:type="dxa"/>
              <w:right w:w="240" w:type="dxa"/>
            </w:tcMar>
            <w:vAlign w:val="center"/>
            <w:hideMark/>
          </w:tcPr>
          <w:p w14:paraId="4C37EC1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A medical record entry shall include date, diagnosis, observations, and prescriptions.</w:t>
            </w:r>
          </w:p>
        </w:tc>
        <w:tc>
          <w:tcPr>
            <w:tcW w:w="0" w:type="auto"/>
            <w:tcMar>
              <w:top w:w="150" w:type="dxa"/>
              <w:left w:w="240" w:type="dxa"/>
              <w:bottom w:w="150" w:type="dxa"/>
              <w:right w:w="0" w:type="dxa"/>
            </w:tcMar>
            <w:vAlign w:val="center"/>
            <w:hideMark/>
          </w:tcPr>
          <w:p w14:paraId="1869FAB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51A55A72" w14:textId="77777777">
        <w:tc>
          <w:tcPr>
            <w:tcW w:w="0" w:type="auto"/>
            <w:tcMar>
              <w:top w:w="150" w:type="dxa"/>
              <w:left w:w="0" w:type="dxa"/>
              <w:bottom w:w="150" w:type="dxa"/>
              <w:right w:w="240" w:type="dxa"/>
            </w:tcMar>
            <w:vAlign w:val="center"/>
            <w:hideMark/>
          </w:tcPr>
          <w:p w14:paraId="02FFD636"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FR-503</w:t>
            </w:r>
          </w:p>
        </w:tc>
        <w:tc>
          <w:tcPr>
            <w:tcW w:w="0" w:type="auto"/>
            <w:tcMar>
              <w:top w:w="150" w:type="dxa"/>
              <w:left w:w="240" w:type="dxa"/>
              <w:bottom w:w="150" w:type="dxa"/>
              <w:right w:w="240" w:type="dxa"/>
            </w:tcMar>
            <w:vAlign w:val="center"/>
            <w:hideMark/>
          </w:tcPr>
          <w:p w14:paraId="2BC994E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link medical records to the specific resident and the authoring staff member.</w:t>
            </w:r>
          </w:p>
        </w:tc>
        <w:tc>
          <w:tcPr>
            <w:tcW w:w="0" w:type="auto"/>
            <w:tcMar>
              <w:top w:w="150" w:type="dxa"/>
              <w:left w:w="240" w:type="dxa"/>
              <w:bottom w:w="150" w:type="dxa"/>
              <w:right w:w="0" w:type="dxa"/>
            </w:tcMar>
            <w:vAlign w:val="center"/>
            <w:hideMark/>
          </w:tcPr>
          <w:p w14:paraId="6F635AF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bl>
    <w:p w14:paraId="4F8BA18D"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3.6 Billing &amp; Invoicing</w:t>
      </w:r>
    </w:p>
    <w:tbl>
      <w:tblPr>
        <w:tblW w:w="11280" w:type="dxa"/>
        <w:tblCellMar>
          <w:top w:w="15" w:type="dxa"/>
          <w:left w:w="15" w:type="dxa"/>
          <w:bottom w:w="15" w:type="dxa"/>
          <w:right w:w="15" w:type="dxa"/>
        </w:tblCellMar>
        <w:tblLook w:val="04A0" w:firstRow="1" w:lastRow="0" w:firstColumn="1" w:lastColumn="0" w:noHBand="0" w:noVBand="1"/>
      </w:tblPr>
      <w:tblGrid>
        <w:gridCol w:w="769"/>
        <w:gridCol w:w="9403"/>
        <w:gridCol w:w="1108"/>
      </w:tblGrid>
      <w:tr w:rsidR="00BB5CAE" w:rsidRPr="00A94268" w14:paraId="3A57793E" w14:textId="77777777">
        <w:trPr>
          <w:tblHeader/>
        </w:trPr>
        <w:tc>
          <w:tcPr>
            <w:tcW w:w="0" w:type="auto"/>
            <w:tcBorders>
              <w:top w:val="nil"/>
            </w:tcBorders>
            <w:tcMar>
              <w:top w:w="150" w:type="dxa"/>
              <w:left w:w="0" w:type="dxa"/>
              <w:bottom w:w="150" w:type="dxa"/>
              <w:right w:w="240" w:type="dxa"/>
            </w:tcMar>
            <w:vAlign w:val="center"/>
            <w:hideMark/>
          </w:tcPr>
          <w:p w14:paraId="3AC18BC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2E1BCD79"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7BA66AA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1842EDB3" w14:textId="77777777">
        <w:tc>
          <w:tcPr>
            <w:tcW w:w="0" w:type="auto"/>
            <w:tcMar>
              <w:top w:w="150" w:type="dxa"/>
              <w:left w:w="0" w:type="dxa"/>
              <w:bottom w:w="150" w:type="dxa"/>
              <w:right w:w="240" w:type="dxa"/>
            </w:tcMar>
            <w:vAlign w:val="center"/>
            <w:hideMark/>
          </w:tcPr>
          <w:p w14:paraId="48D305E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FR-601</w:t>
            </w:r>
          </w:p>
        </w:tc>
        <w:tc>
          <w:tcPr>
            <w:tcW w:w="0" w:type="auto"/>
            <w:tcMar>
              <w:top w:w="150" w:type="dxa"/>
              <w:left w:w="240" w:type="dxa"/>
              <w:bottom w:w="150" w:type="dxa"/>
              <w:right w:w="240" w:type="dxa"/>
            </w:tcMar>
            <w:vAlign w:val="center"/>
            <w:hideMark/>
          </w:tcPr>
          <w:p w14:paraId="6295781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Admin or Reception to generate billing/invoice items for residents (e.g., consultation fees, room rent, services).</w:t>
            </w:r>
          </w:p>
        </w:tc>
        <w:tc>
          <w:tcPr>
            <w:tcW w:w="0" w:type="auto"/>
            <w:tcMar>
              <w:top w:w="150" w:type="dxa"/>
              <w:left w:w="240" w:type="dxa"/>
              <w:bottom w:w="150" w:type="dxa"/>
              <w:right w:w="0" w:type="dxa"/>
            </w:tcMar>
            <w:vAlign w:val="center"/>
            <w:hideMark/>
          </w:tcPr>
          <w:p w14:paraId="1B2C945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4FA95507" w14:textId="77777777">
        <w:tc>
          <w:tcPr>
            <w:tcW w:w="0" w:type="auto"/>
            <w:tcMar>
              <w:top w:w="150" w:type="dxa"/>
              <w:left w:w="0" w:type="dxa"/>
              <w:bottom w:w="150" w:type="dxa"/>
              <w:right w:w="240" w:type="dxa"/>
            </w:tcMar>
            <w:vAlign w:val="center"/>
            <w:hideMark/>
          </w:tcPr>
          <w:p w14:paraId="5AA5B2A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FR-602</w:t>
            </w:r>
          </w:p>
        </w:tc>
        <w:tc>
          <w:tcPr>
            <w:tcW w:w="0" w:type="auto"/>
            <w:tcMar>
              <w:top w:w="150" w:type="dxa"/>
              <w:left w:w="240" w:type="dxa"/>
              <w:bottom w:w="150" w:type="dxa"/>
              <w:right w:w="240" w:type="dxa"/>
            </w:tcMar>
            <w:vAlign w:val="center"/>
            <w:hideMark/>
          </w:tcPr>
          <w:p w14:paraId="21C4C86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calculate the total amount due.</w:t>
            </w:r>
          </w:p>
        </w:tc>
        <w:tc>
          <w:tcPr>
            <w:tcW w:w="0" w:type="auto"/>
            <w:tcMar>
              <w:top w:w="150" w:type="dxa"/>
              <w:left w:w="240" w:type="dxa"/>
              <w:bottom w:w="150" w:type="dxa"/>
              <w:right w:w="0" w:type="dxa"/>
            </w:tcMar>
            <w:vAlign w:val="center"/>
            <w:hideMark/>
          </w:tcPr>
          <w:p w14:paraId="1549EA2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5EEBFE60" w14:textId="77777777">
        <w:tc>
          <w:tcPr>
            <w:tcW w:w="0" w:type="auto"/>
            <w:tcMar>
              <w:top w:w="150" w:type="dxa"/>
              <w:left w:w="0" w:type="dxa"/>
              <w:bottom w:w="150" w:type="dxa"/>
              <w:right w:w="240" w:type="dxa"/>
            </w:tcMar>
            <w:vAlign w:val="center"/>
            <w:hideMark/>
          </w:tcPr>
          <w:p w14:paraId="2E2FCC7B"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FR-603</w:t>
            </w:r>
          </w:p>
        </w:tc>
        <w:tc>
          <w:tcPr>
            <w:tcW w:w="0" w:type="auto"/>
            <w:tcMar>
              <w:top w:w="150" w:type="dxa"/>
              <w:left w:w="240" w:type="dxa"/>
              <w:bottom w:w="150" w:type="dxa"/>
              <w:right w:w="240" w:type="dxa"/>
            </w:tcMar>
            <w:vAlign w:val="center"/>
            <w:hideMark/>
          </w:tcPr>
          <w:p w14:paraId="7AC4437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for printing or viewing a formatted invoice.</w:t>
            </w:r>
          </w:p>
        </w:tc>
        <w:tc>
          <w:tcPr>
            <w:tcW w:w="0" w:type="auto"/>
            <w:tcMar>
              <w:top w:w="150" w:type="dxa"/>
              <w:left w:w="240" w:type="dxa"/>
              <w:bottom w:w="150" w:type="dxa"/>
              <w:right w:w="0" w:type="dxa"/>
            </w:tcMar>
            <w:vAlign w:val="center"/>
            <w:hideMark/>
          </w:tcPr>
          <w:p w14:paraId="565D936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r w:rsidR="00BB5CAE" w:rsidRPr="00A94268" w14:paraId="3C2D8C96" w14:textId="77777777">
        <w:tc>
          <w:tcPr>
            <w:tcW w:w="0" w:type="auto"/>
            <w:tcMar>
              <w:top w:w="150" w:type="dxa"/>
              <w:left w:w="0" w:type="dxa"/>
              <w:bottom w:w="150" w:type="dxa"/>
              <w:right w:w="240" w:type="dxa"/>
            </w:tcMar>
            <w:vAlign w:val="center"/>
            <w:hideMark/>
          </w:tcPr>
          <w:p w14:paraId="1E8A98A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FR-604</w:t>
            </w:r>
          </w:p>
        </w:tc>
        <w:tc>
          <w:tcPr>
            <w:tcW w:w="0" w:type="auto"/>
            <w:tcMar>
              <w:top w:w="150" w:type="dxa"/>
              <w:left w:w="240" w:type="dxa"/>
              <w:bottom w:w="150" w:type="dxa"/>
              <w:right w:w="240" w:type="dxa"/>
            </w:tcMar>
            <w:vAlign w:val="center"/>
            <w:hideMark/>
          </w:tcPr>
          <w:p w14:paraId="460FB24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track payment status (Paid, Pending, Partially Paid).</w:t>
            </w:r>
          </w:p>
        </w:tc>
        <w:tc>
          <w:tcPr>
            <w:tcW w:w="0" w:type="auto"/>
            <w:tcMar>
              <w:top w:w="150" w:type="dxa"/>
              <w:left w:w="240" w:type="dxa"/>
              <w:bottom w:w="150" w:type="dxa"/>
              <w:right w:w="0" w:type="dxa"/>
            </w:tcMar>
            <w:vAlign w:val="center"/>
            <w:hideMark/>
          </w:tcPr>
          <w:p w14:paraId="63367B8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bl>
    <w:p w14:paraId="3A772637"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3.7 Search and Reporting</w:t>
      </w:r>
    </w:p>
    <w:tbl>
      <w:tblPr>
        <w:tblW w:w="11280" w:type="dxa"/>
        <w:tblCellMar>
          <w:top w:w="15" w:type="dxa"/>
          <w:left w:w="15" w:type="dxa"/>
          <w:bottom w:w="15" w:type="dxa"/>
          <w:right w:w="15" w:type="dxa"/>
        </w:tblCellMar>
        <w:tblLook w:val="04A0" w:firstRow="1" w:lastRow="0" w:firstColumn="1" w:lastColumn="0" w:noHBand="0" w:noVBand="1"/>
      </w:tblPr>
      <w:tblGrid>
        <w:gridCol w:w="785"/>
        <w:gridCol w:w="9387"/>
        <w:gridCol w:w="1108"/>
      </w:tblGrid>
      <w:tr w:rsidR="00BB5CAE" w:rsidRPr="00A94268" w14:paraId="7E636446" w14:textId="77777777">
        <w:trPr>
          <w:tblHeader/>
        </w:trPr>
        <w:tc>
          <w:tcPr>
            <w:tcW w:w="0" w:type="auto"/>
            <w:tcBorders>
              <w:top w:val="nil"/>
            </w:tcBorders>
            <w:tcMar>
              <w:top w:w="150" w:type="dxa"/>
              <w:left w:w="0" w:type="dxa"/>
              <w:bottom w:w="150" w:type="dxa"/>
              <w:right w:w="240" w:type="dxa"/>
            </w:tcMar>
            <w:vAlign w:val="center"/>
            <w:hideMark/>
          </w:tcPr>
          <w:p w14:paraId="0801F00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4D61695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2D1449E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Priority</w:t>
            </w:r>
          </w:p>
        </w:tc>
      </w:tr>
      <w:tr w:rsidR="00BB5CAE" w:rsidRPr="00A94268" w14:paraId="719E1D10" w14:textId="77777777">
        <w:tc>
          <w:tcPr>
            <w:tcW w:w="0" w:type="auto"/>
            <w:tcMar>
              <w:top w:w="150" w:type="dxa"/>
              <w:left w:w="0" w:type="dxa"/>
              <w:bottom w:w="150" w:type="dxa"/>
              <w:right w:w="240" w:type="dxa"/>
            </w:tcMar>
            <w:vAlign w:val="center"/>
            <w:hideMark/>
          </w:tcPr>
          <w:p w14:paraId="460AD75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FR-701</w:t>
            </w:r>
          </w:p>
        </w:tc>
        <w:tc>
          <w:tcPr>
            <w:tcW w:w="0" w:type="auto"/>
            <w:tcMar>
              <w:top w:w="150" w:type="dxa"/>
              <w:left w:w="240" w:type="dxa"/>
              <w:bottom w:w="150" w:type="dxa"/>
              <w:right w:w="240" w:type="dxa"/>
            </w:tcMar>
            <w:vAlign w:val="center"/>
            <w:hideMark/>
          </w:tcPr>
          <w:p w14:paraId="28F37BC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provide a global search function to quickly find residents and staff by name or ID.</w:t>
            </w:r>
          </w:p>
        </w:tc>
        <w:tc>
          <w:tcPr>
            <w:tcW w:w="0" w:type="auto"/>
            <w:tcMar>
              <w:top w:w="150" w:type="dxa"/>
              <w:left w:w="240" w:type="dxa"/>
              <w:bottom w:w="150" w:type="dxa"/>
              <w:right w:w="0" w:type="dxa"/>
            </w:tcMar>
            <w:vAlign w:val="center"/>
            <w:hideMark/>
          </w:tcPr>
          <w:p w14:paraId="1FE00EA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High</w:t>
            </w:r>
          </w:p>
        </w:tc>
      </w:tr>
      <w:tr w:rsidR="00BB5CAE" w:rsidRPr="00A94268" w14:paraId="76407401" w14:textId="77777777">
        <w:tc>
          <w:tcPr>
            <w:tcW w:w="0" w:type="auto"/>
            <w:tcMar>
              <w:top w:w="150" w:type="dxa"/>
              <w:left w:w="0" w:type="dxa"/>
              <w:bottom w:w="150" w:type="dxa"/>
              <w:right w:w="240" w:type="dxa"/>
            </w:tcMar>
            <w:vAlign w:val="center"/>
            <w:hideMark/>
          </w:tcPr>
          <w:p w14:paraId="59CDE233"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FR-702</w:t>
            </w:r>
          </w:p>
        </w:tc>
        <w:tc>
          <w:tcPr>
            <w:tcW w:w="0" w:type="auto"/>
            <w:tcMar>
              <w:top w:w="150" w:type="dxa"/>
              <w:left w:w="240" w:type="dxa"/>
              <w:bottom w:w="150" w:type="dxa"/>
              <w:right w:w="240" w:type="dxa"/>
            </w:tcMar>
            <w:vAlign w:val="center"/>
            <w:hideMark/>
          </w:tcPr>
          <w:p w14:paraId="4A6BB43D"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allow users to filter resident lists by status (Active, Discharged).</w:t>
            </w:r>
          </w:p>
        </w:tc>
        <w:tc>
          <w:tcPr>
            <w:tcW w:w="0" w:type="auto"/>
            <w:tcMar>
              <w:top w:w="150" w:type="dxa"/>
              <w:left w:w="240" w:type="dxa"/>
              <w:bottom w:w="150" w:type="dxa"/>
              <w:right w:w="0" w:type="dxa"/>
            </w:tcMar>
            <w:vAlign w:val="center"/>
            <w:hideMark/>
          </w:tcPr>
          <w:p w14:paraId="20EE6FB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Medium</w:t>
            </w:r>
          </w:p>
        </w:tc>
      </w:tr>
      <w:tr w:rsidR="00BB5CAE" w:rsidRPr="00A94268" w14:paraId="471E82E2" w14:textId="77777777">
        <w:tc>
          <w:tcPr>
            <w:tcW w:w="0" w:type="auto"/>
            <w:tcMar>
              <w:top w:w="150" w:type="dxa"/>
              <w:left w:w="0" w:type="dxa"/>
              <w:bottom w:w="150" w:type="dxa"/>
              <w:right w:w="240" w:type="dxa"/>
            </w:tcMar>
            <w:vAlign w:val="center"/>
            <w:hideMark/>
          </w:tcPr>
          <w:p w14:paraId="21AF30D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lastRenderedPageBreak/>
              <w:t>FR-703</w:t>
            </w:r>
          </w:p>
        </w:tc>
        <w:tc>
          <w:tcPr>
            <w:tcW w:w="0" w:type="auto"/>
            <w:tcMar>
              <w:top w:w="150" w:type="dxa"/>
              <w:left w:w="240" w:type="dxa"/>
              <w:bottom w:w="150" w:type="dxa"/>
              <w:right w:w="240" w:type="dxa"/>
            </w:tcMar>
            <w:vAlign w:val="center"/>
            <w:hideMark/>
          </w:tcPr>
          <w:p w14:paraId="58F27AB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should generate basic reports, such as a list of current residents, admission history, and monthly billing summary.</w:t>
            </w:r>
          </w:p>
        </w:tc>
        <w:tc>
          <w:tcPr>
            <w:tcW w:w="0" w:type="auto"/>
            <w:tcMar>
              <w:top w:w="150" w:type="dxa"/>
              <w:left w:w="240" w:type="dxa"/>
              <w:bottom w:w="150" w:type="dxa"/>
              <w:right w:w="0" w:type="dxa"/>
            </w:tcMar>
            <w:vAlign w:val="center"/>
            <w:hideMark/>
          </w:tcPr>
          <w:p w14:paraId="695A4539"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Low</w:t>
            </w:r>
          </w:p>
        </w:tc>
      </w:tr>
    </w:tbl>
    <w:p w14:paraId="788FF682" w14:textId="77777777" w:rsidR="00BB5CAE" w:rsidRPr="00A94268" w:rsidRDefault="00BB5CAE" w:rsidP="00BB5CAE">
      <w:pPr>
        <w:pStyle w:val="PlainText"/>
        <w:rPr>
          <w:rFonts w:asciiTheme="minorHAnsi" w:hAnsiTheme="minorHAnsi" w:cstheme="minorHAnsi"/>
          <w:b/>
          <w:bCs/>
        </w:rPr>
      </w:pPr>
      <w:r w:rsidRPr="00A94268">
        <w:rPr>
          <w:rFonts w:asciiTheme="minorHAnsi" w:hAnsiTheme="minorHAnsi" w:cstheme="minorHAnsi"/>
          <w:b/>
          <w:bCs/>
        </w:rPr>
        <w:t>4. Non-Functional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2003"/>
        <w:gridCol w:w="7436"/>
        <w:gridCol w:w="1841"/>
      </w:tblGrid>
      <w:tr w:rsidR="00BB5CAE" w:rsidRPr="00A94268" w14:paraId="496A86DA" w14:textId="77777777">
        <w:trPr>
          <w:tblHeader/>
        </w:trPr>
        <w:tc>
          <w:tcPr>
            <w:tcW w:w="0" w:type="auto"/>
            <w:tcBorders>
              <w:top w:val="nil"/>
            </w:tcBorders>
            <w:tcMar>
              <w:top w:w="150" w:type="dxa"/>
              <w:left w:w="0" w:type="dxa"/>
              <w:bottom w:w="150" w:type="dxa"/>
              <w:right w:w="240" w:type="dxa"/>
            </w:tcMar>
            <w:vAlign w:val="center"/>
            <w:hideMark/>
          </w:tcPr>
          <w:p w14:paraId="45F0D455"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ID</w:t>
            </w:r>
          </w:p>
        </w:tc>
        <w:tc>
          <w:tcPr>
            <w:tcW w:w="0" w:type="auto"/>
            <w:tcBorders>
              <w:top w:val="nil"/>
            </w:tcBorders>
            <w:tcMar>
              <w:top w:w="150" w:type="dxa"/>
              <w:left w:w="240" w:type="dxa"/>
              <w:bottom w:w="150" w:type="dxa"/>
              <w:right w:w="240" w:type="dxa"/>
            </w:tcMar>
            <w:vAlign w:val="center"/>
            <w:hideMark/>
          </w:tcPr>
          <w:p w14:paraId="430EAB8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Requirement Description</w:t>
            </w:r>
          </w:p>
        </w:tc>
        <w:tc>
          <w:tcPr>
            <w:tcW w:w="0" w:type="auto"/>
            <w:tcBorders>
              <w:top w:val="nil"/>
            </w:tcBorders>
            <w:tcMar>
              <w:top w:w="150" w:type="dxa"/>
              <w:left w:w="240" w:type="dxa"/>
              <w:bottom w:w="150" w:type="dxa"/>
              <w:right w:w="240" w:type="dxa"/>
            </w:tcMar>
            <w:vAlign w:val="center"/>
            <w:hideMark/>
          </w:tcPr>
          <w:p w14:paraId="24D6398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Type</w:t>
            </w:r>
          </w:p>
        </w:tc>
      </w:tr>
      <w:tr w:rsidR="00BB5CAE" w:rsidRPr="00A94268" w14:paraId="49B5C6F6" w14:textId="77777777">
        <w:tc>
          <w:tcPr>
            <w:tcW w:w="0" w:type="auto"/>
            <w:tcMar>
              <w:top w:w="150" w:type="dxa"/>
              <w:left w:w="0" w:type="dxa"/>
              <w:bottom w:w="150" w:type="dxa"/>
              <w:right w:w="240" w:type="dxa"/>
            </w:tcMar>
            <w:vAlign w:val="center"/>
            <w:hideMark/>
          </w:tcPr>
          <w:p w14:paraId="16C42E9E"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NFR-01 (Performance)</w:t>
            </w:r>
          </w:p>
        </w:tc>
        <w:tc>
          <w:tcPr>
            <w:tcW w:w="0" w:type="auto"/>
            <w:tcMar>
              <w:top w:w="150" w:type="dxa"/>
              <w:left w:w="240" w:type="dxa"/>
              <w:bottom w:w="150" w:type="dxa"/>
              <w:right w:w="240" w:type="dxa"/>
            </w:tcMar>
            <w:vAlign w:val="center"/>
            <w:hideMark/>
          </w:tcPr>
          <w:p w14:paraId="7F3D199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load pages and execute searches within 3 seconds under normal network conditions.</w:t>
            </w:r>
          </w:p>
        </w:tc>
        <w:tc>
          <w:tcPr>
            <w:tcW w:w="0" w:type="auto"/>
            <w:tcMar>
              <w:top w:w="150" w:type="dxa"/>
              <w:left w:w="240" w:type="dxa"/>
              <w:bottom w:w="150" w:type="dxa"/>
              <w:right w:w="0" w:type="dxa"/>
            </w:tcMar>
            <w:vAlign w:val="center"/>
            <w:hideMark/>
          </w:tcPr>
          <w:p w14:paraId="660ADC6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Efficiency</w:t>
            </w:r>
          </w:p>
        </w:tc>
      </w:tr>
      <w:tr w:rsidR="00BB5CAE" w:rsidRPr="00A94268" w14:paraId="79ECF86A" w14:textId="77777777">
        <w:tc>
          <w:tcPr>
            <w:tcW w:w="0" w:type="auto"/>
            <w:tcMar>
              <w:top w:w="150" w:type="dxa"/>
              <w:left w:w="0" w:type="dxa"/>
              <w:bottom w:w="150" w:type="dxa"/>
              <w:right w:w="240" w:type="dxa"/>
            </w:tcMar>
            <w:vAlign w:val="center"/>
            <w:hideMark/>
          </w:tcPr>
          <w:p w14:paraId="5D9EB50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NFR-02 (Security)</w:t>
            </w:r>
          </w:p>
        </w:tc>
        <w:tc>
          <w:tcPr>
            <w:tcW w:w="0" w:type="auto"/>
            <w:tcMar>
              <w:top w:w="150" w:type="dxa"/>
              <w:left w:w="240" w:type="dxa"/>
              <w:bottom w:w="150" w:type="dxa"/>
              <w:right w:w="240" w:type="dxa"/>
            </w:tcMar>
            <w:vAlign w:val="center"/>
            <w:hideMark/>
          </w:tcPr>
          <w:p w14:paraId="2C9338A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 xml:space="preserve">All database queries shall be parameterized or sanitized to prevent SQL injection. User passwords shall be stored using a strong hashing algorithm (e.g., </w:t>
            </w:r>
            <w:proofErr w:type="spellStart"/>
            <w:r w:rsidRPr="00A94268">
              <w:rPr>
                <w:rFonts w:asciiTheme="minorHAnsi" w:hAnsiTheme="minorHAnsi" w:cstheme="minorHAnsi"/>
              </w:rPr>
              <w:t>bcrypt</w:t>
            </w:r>
            <w:proofErr w:type="spellEnd"/>
            <w:r w:rsidRPr="00A94268">
              <w:rPr>
                <w:rFonts w:asciiTheme="minorHAnsi" w:hAnsiTheme="minorHAnsi" w:cstheme="minorHAnsi"/>
              </w:rPr>
              <w:t>).</w:t>
            </w:r>
          </w:p>
        </w:tc>
        <w:tc>
          <w:tcPr>
            <w:tcW w:w="0" w:type="auto"/>
            <w:tcMar>
              <w:top w:w="150" w:type="dxa"/>
              <w:left w:w="240" w:type="dxa"/>
              <w:bottom w:w="150" w:type="dxa"/>
              <w:right w:w="0" w:type="dxa"/>
            </w:tcMar>
            <w:vAlign w:val="center"/>
            <w:hideMark/>
          </w:tcPr>
          <w:p w14:paraId="26F0AB6B"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Security/Reliability</w:t>
            </w:r>
          </w:p>
        </w:tc>
      </w:tr>
      <w:tr w:rsidR="00BB5CAE" w:rsidRPr="00A94268" w14:paraId="4EE77075" w14:textId="77777777">
        <w:tc>
          <w:tcPr>
            <w:tcW w:w="0" w:type="auto"/>
            <w:tcMar>
              <w:top w:w="150" w:type="dxa"/>
              <w:left w:w="0" w:type="dxa"/>
              <w:bottom w:w="150" w:type="dxa"/>
              <w:right w:w="240" w:type="dxa"/>
            </w:tcMar>
            <w:vAlign w:val="center"/>
            <w:hideMark/>
          </w:tcPr>
          <w:p w14:paraId="130304D4"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NFR-03 (Reliability)</w:t>
            </w:r>
          </w:p>
        </w:tc>
        <w:tc>
          <w:tcPr>
            <w:tcW w:w="0" w:type="auto"/>
            <w:tcMar>
              <w:top w:w="150" w:type="dxa"/>
              <w:left w:w="240" w:type="dxa"/>
              <w:bottom w:w="150" w:type="dxa"/>
              <w:right w:w="240" w:type="dxa"/>
            </w:tcMar>
            <w:vAlign w:val="center"/>
            <w:hideMark/>
          </w:tcPr>
          <w:p w14:paraId="75DCF87A"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maintain data integrity. In case of a system failure, manual database backups (from phpMyAdmin) can be used for restoration.</w:t>
            </w:r>
          </w:p>
        </w:tc>
        <w:tc>
          <w:tcPr>
            <w:tcW w:w="0" w:type="auto"/>
            <w:tcMar>
              <w:top w:w="150" w:type="dxa"/>
              <w:left w:w="240" w:type="dxa"/>
              <w:bottom w:w="150" w:type="dxa"/>
              <w:right w:w="0" w:type="dxa"/>
            </w:tcMar>
            <w:vAlign w:val="center"/>
            <w:hideMark/>
          </w:tcPr>
          <w:p w14:paraId="39355AC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Reliability</w:t>
            </w:r>
          </w:p>
        </w:tc>
      </w:tr>
      <w:tr w:rsidR="00BB5CAE" w:rsidRPr="00A94268" w14:paraId="6E3C4800" w14:textId="77777777">
        <w:tc>
          <w:tcPr>
            <w:tcW w:w="0" w:type="auto"/>
            <w:tcMar>
              <w:top w:w="150" w:type="dxa"/>
              <w:left w:w="0" w:type="dxa"/>
              <w:bottom w:w="150" w:type="dxa"/>
              <w:right w:w="240" w:type="dxa"/>
            </w:tcMar>
            <w:vAlign w:val="center"/>
            <w:hideMark/>
          </w:tcPr>
          <w:p w14:paraId="1FD22A3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NFR-04 (Usability)</w:t>
            </w:r>
          </w:p>
        </w:tc>
        <w:tc>
          <w:tcPr>
            <w:tcW w:w="0" w:type="auto"/>
            <w:tcMar>
              <w:top w:w="150" w:type="dxa"/>
              <w:left w:w="240" w:type="dxa"/>
              <w:bottom w:w="150" w:type="dxa"/>
              <w:right w:w="240" w:type="dxa"/>
            </w:tcMar>
            <w:vAlign w:val="center"/>
            <w:hideMark/>
          </w:tcPr>
          <w:p w14:paraId="5CAB826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user interface shall be clean, intuitive, and easy to navigate for users with basic computer skills. Buttons and links shall be clearly labeled.</w:t>
            </w:r>
          </w:p>
        </w:tc>
        <w:tc>
          <w:tcPr>
            <w:tcW w:w="0" w:type="auto"/>
            <w:tcMar>
              <w:top w:w="150" w:type="dxa"/>
              <w:left w:w="240" w:type="dxa"/>
              <w:bottom w:w="150" w:type="dxa"/>
              <w:right w:w="0" w:type="dxa"/>
            </w:tcMar>
            <w:vAlign w:val="center"/>
            <w:hideMark/>
          </w:tcPr>
          <w:p w14:paraId="3AB5DF17"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Usability</w:t>
            </w:r>
          </w:p>
        </w:tc>
      </w:tr>
      <w:tr w:rsidR="00BB5CAE" w:rsidRPr="00A94268" w14:paraId="72EA24E0" w14:textId="77777777">
        <w:tc>
          <w:tcPr>
            <w:tcW w:w="0" w:type="auto"/>
            <w:tcMar>
              <w:top w:w="150" w:type="dxa"/>
              <w:left w:w="0" w:type="dxa"/>
              <w:bottom w:w="150" w:type="dxa"/>
              <w:right w:w="240" w:type="dxa"/>
            </w:tcMar>
            <w:vAlign w:val="center"/>
            <w:hideMark/>
          </w:tcPr>
          <w:p w14:paraId="19A30F4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NFR-05 (Compatibility)</w:t>
            </w:r>
          </w:p>
        </w:tc>
        <w:tc>
          <w:tcPr>
            <w:tcW w:w="0" w:type="auto"/>
            <w:tcMar>
              <w:top w:w="150" w:type="dxa"/>
              <w:left w:w="240" w:type="dxa"/>
              <w:bottom w:w="150" w:type="dxa"/>
              <w:right w:w="240" w:type="dxa"/>
            </w:tcMar>
            <w:vAlign w:val="center"/>
            <w:hideMark/>
          </w:tcPr>
          <w:p w14:paraId="1F8CEFC8"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shall be compatible with PHP 7.x and MySQL 5.x running on a XAMPP environment. It shall render correctly on the latest versions of Chrome and Firefox.</w:t>
            </w:r>
          </w:p>
        </w:tc>
        <w:tc>
          <w:tcPr>
            <w:tcW w:w="0" w:type="auto"/>
            <w:tcMar>
              <w:top w:w="150" w:type="dxa"/>
              <w:left w:w="240" w:type="dxa"/>
              <w:bottom w:w="150" w:type="dxa"/>
              <w:right w:w="0" w:type="dxa"/>
            </w:tcMar>
            <w:vAlign w:val="center"/>
            <w:hideMark/>
          </w:tcPr>
          <w:p w14:paraId="7CD783D9"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Portability</w:t>
            </w:r>
          </w:p>
        </w:tc>
      </w:tr>
      <w:tr w:rsidR="00BB5CAE" w:rsidRPr="00A94268" w14:paraId="0012D0AF" w14:textId="77777777">
        <w:tc>
          <w:tcPr>
            <w:tcW w:w="0" w:type="auto"/>
            <w:tcMar>
              <w:top w:w="150" w:type="dxa"/>
              <w:left w:w="0" w:type="dxa"/>
              <w:bottom w:w="150" w:type="dxa"/>
              <w:right w:w="240" w:type="dxa"/>
            </w:tcMar>
            <w:vAlign w:val="center"/>
            <w:hideMark/>
          </w:tcPr>
          <w:p w14:paraId="1B9587C2"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NFR-06 (Maintainability)</w:t>
            </w:r>
          </w:p>
        </w:tc>
        <w:tc>
          <w:tcPr>
            <w:tcW w:w="0" w:type="auto"/>
            <w:tcMar>
              <w:top w:w="150" w:type="dxa"/>
              <w:left w:w="240" w:type="dxa"/>
              <w:bottom w:w="150" w:type="dxa"/>
              <w:right w:w="240" w:type="dxa"/>
            </w:tcMar>
            <w:vAlign w:val="center"/>
            <w:hideMark/>
          </w:tcPr>
          <w:p w14:paraId="5285E3FC"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code shall be modular, with separation of concerns (e.g., HTML/CSS in views, PHP logic in controllers, database interactions in models). Code shall be commented.</w:t>
            </w:r>
          </w:p>
        </w:tc>
        <w:tc>
          <w:tcPr>
            <w:tcW w:w="0" w:type="auto"/>
            <w:tcMar>
              <w:top w:w="150" w:type="dxa"/>
              <w:left w:w="240" w:type="dxa"/>
              <w:bottom w:w="150" w:type="dxa"/>
              <w:right w:w="0" w:type="dxa"/>
            </w:tcMar>
            <w:vAlign w:val="center"/>
            <w:hideMark/>
          </w:tcPr>
          <w:p w14:paraId="75881176"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Maintainability</w:t>
            </w:r>
          </w:p>
        </w:tc>
      </w:tr>
      <w:tr w:rsidR="00BB5CAE" w:rsidRPr="00A94268" w14:paraId="17628FB7" w14:textId="77777777">
        <w:tc>
          <w:tcPr>
            <w:tcW w:w="0" w:type="auto"/>
            <w:tcMar>
              <w:top w:w="150" w:type="dxa"/>
              <w:left w:w="0" w:type="dxa"/>
              <w:bottom w:w="150" w:type="dxa"/>
              <w:right w:w="240" w:type="dxa"/>
            </w:tcMar>
            <w:vAlign w:val="center"/>
            <w:hideMark/>
          </w:tcPr>
          <w:p w14:paraId="6CDC83F1"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b/>
                <w:bCs/>
              </w:rPr>
              <w:t>NFR-07 (Accessibility)</w:t>
            </w:r>
          </w:p>
        </w:tc>
        <w:tc>
          <w:tcPr>
            <w:tcW w:w="0" w:type="auto"/>
            <w:tcMar>
              <w:top w:w="150" w:type="dxa"/>
              <w:left w:w="240" w:type="dxa"/>
              <w:bottom w:w="150" w:type="dxa"/>
              <w:right w:w="240" w:type="dxa"/>
            </w:tcMar>
            <w:vAlign w:val="center"/>
            <w:hideMark/>
          </w:tcPr>
          <w:p w14:paraId="62BEA17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The system should ensure proper color contrast and support keyboard navigation to a reasonable extent.</w:t>
            </w:r>
          </w:p>
        </w:tc>
        <w:tc>
          <w:tcPr>
            <w:tcW w:w="0" w:type="auto"/>
            <w:tcMar>
              <w:top w:w="150" w:type="dxa"/>
              <w:left w:w="240" w:type="dxa"/>
              <w:bottom w:w="150" w:type="dxa"/>
              <w:right w:w="0" w:type="dxa"/>
            </w:tcMar>
            <w:vAlign w:val="center"/>
            <w:hideMark/>
          </w:tcPr>
          <w:p w14:paraId="464670CF" w14:textId="77777777" w:rsidR="00BB5CAE" w:rsidRPr="00A94268" w:rsidRDefault="00BB5CAE" w:rsidP="00BB5CAE">
            <w:pPr>
              <w:pStyle w:val="PlainText"/>
              <w:rPr>
                <w:rFonts w:asciiTheme="minorHAnsi" w:hAnsiTheme="minorHAnsi" w:cstheme="minorHAnsi"/>
              </w:rPr>
            </w:pPr>
            <w:r w:rsidRPr="00A94268">
              <w:rPr>
                <w:rFonts w:asciiTheme="minorHAnsi" w:hAnsiTheme="minorHAnsi" w:cstheme="minorHAnsi"/>
              </w:rPr>
              <w:t>Usability</w:t>
            </w:r>
          </w:p>
        </w:tc>
      </w:tr>
    </w:tbl>
    <w:p w14:paraId="799CEBCD" w14:textId="548543CD" w:rsidR="00AD6F40" w:rsidRPr="00A94268" w:rsidRDefault="00AD6F40" w:rsidP="006C0D23">
      <w:pPr>
        <w:pStyle w:val="PlainText"/>
        <w:rPr>
          <w:rFonts w:asciiTheme="minorHAnsi" w:hAnsiTheme="minorHAnsi" w:cstheme="minorHAnsi"/>
        </w:rPr>
      </w:pPr>
    </w:p>
    <w:sectPr w:rsidR="00AD6F40" w:rsidRPr="00A94268" w:rsidSect="006C0D2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90254"/>
    <w:multiLevelType w:val="multilevel"/>
    <w:tmpl w:val="EFE0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E361AD"/>
    <w:multiLevelType w:val="multilevel"/>
    <w:tmpl w:val="DAA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D3EB6"/>
    <w:multiLevelType w:val="multilevel"/>
    <w:tmpl w:val="F53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01709E"/>
    <w:multiLevelType w:val="multilevel"/>
    <w:tmpl w:val="402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A3F41"/>
    <w:multiLevelType w:val="multilevel"/>
    <w:tmpl w:val="BE5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768742">
    <w:abstractNumId w:val="1"/>
  </w:num>
  <w:num w:numId="2" w16cid:durableId="215049345">
    <w:abstractNumId w:val="0"/>
  </w:num>
  <w:num w:numId="3" w16cid:durableId="946078742">
    <w:abstractNumId w:val="3"/>
  </w:num>
  <w:num w:numId="4" w16cid:durableId="1084641538">
    <w:abstractNumId w:val="2"/>
  </w:num>
  <w:num w:numId="5" w16cid:durableId="11978922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D23"/>
    <w:rsid w:val="001C4189"/>
    <w:rsid w:val="006C0D23"/>
    <w:rsid w:val="00A94268"/>
    <w:rsid w:val="00AD6F40"/>
    <w:rsid w:val="00BB5CAE"/>
    <w:rsid w:val="00C54104"/>
    <w:rsid w:val="00F82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B181C"/>
  <w15:chartTrackingRefBased/>
  <w15:docId w15:val="{9579F6C4-4B8D-4398-8562-5BC75908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C0D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C0D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javans</dc:creator>
  <cp:keywords/>
  <dc:description/>
  <cp:lastModifiedBy>richard javans</cp:lastModifiedBy>
  <cp:revision>4</cp:revision>
  <dcterms:created xsi:type="dcterms:W3CDTF">2026-02-23T15:21:00Z</dcterms:created>
  <dcterms:modified xsi:type="dcterms:W3CDTF">2026-02-23T15:21:00Z</dcterms:modified>
</cp:coreProperties>
</file>