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362C78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362C78" w:rsidP="00AA0BE3">
            <w:r>
              <w:t>Risk Management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362C78" w:rsidP="00AA0BE3">
            <w:r>
              <w:t>29/09/2014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AA0BE3">
            <w:r>
              <w:t>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D062DD" w:rsidP="00AA0BE3">
            <w:r>
              <w:t>All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Default="00D062DD" w:rsidP="00362C78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362C78">
              <w:rPr>
                <w:i/>
              </w:rPr>
              <w:t>process that JustHealth management will take when a new risk is found/mitigated/raised.</w:t>
            </w:r>
          </w:p>
          <w:p w:rsidR="00362C78" w:rsidRPr="00362C78" w:rsidRDefault="00362C78" w:rsidP="00362C78">
            <w:pPr>
              <w:rPr>
                <w:i/>
              </w:rPr>
            </w:pPr>
            <w:r>
              <w:rPr>
                <w:i/>
              </w:rPr>
              <w:t>It outlines our policies and who is responsible for certain circumstances surrounding the management of risks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D062DD">
            <w:r>
              <w:t xml:space="preserve">( </w:t>
            </w:r>
            <w:r w:rsidR="00362C78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362C78">
            <w:r>
              <w:t xml:space="preserve">( </w:t>
            </w:r>
            <w:r w:rsidR="00362C78">
              <w:t>X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362C78">
              <w:t xml:space="preserve"> 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2F1C49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2F1C49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2F1C49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F1C49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2F1C49" w:rsidP="00362C78">
            <w:bookmarkStart w:id="0" w:name="_GoBack"/>
            <w:bookmarkEnd w:id="0"/>
            <w:r>
              <w:t>ST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2C78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7D0A2F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C74D5C-328A-4FFB-9F39-6936D989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4</cp:revision>
  <dcterms:created xsi:type="dcterms:W3CDTF">2015-03-29T19:47:00Z</dcterms:created>
  <dcterms:modified xsi:type="dcterms:W3CDTF">2015-03-29T20:38:00Z</dcterms:modified>
  <cp:contentStatus>[Version 1.0]</cp:contentStatus>
</cp:coreProperties>
</file>