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3058" w14:textId="0580C6F2" w:rsidR="009F7715" w:rsidRPr="009F7715" w:rsidRDefault="009F7715" w:rsidP="0040371D">
      <w:pPr>
        <w:pStyle w:val="Heading1"/>
        <w:jc w:val="center"/>
      </w:pPr>
      <w:r>
        <w:t>CO600 Abstract</w:t>
      </w:r>
    </w:p>
    <w:p w14:paraId="7BEE322D" w14:textId="77777777" w:rsidR="00204CF9" w:rsidRDefault="009F7715" w:rsidP="000B5BC6">
      <w:pPr>
        <w:pStyle w:val="Heading2"/>
        <w:jc w:val="center"/>
        <w:rPr>
          <w:b w:val="0"/>
          <w:bCs w:val="0"/>
          <w:color w:val="auto"/>
          <w:sz w:val="24"/>
          <w:szCs w:val="24"/>
        </w:rPr>
      </w:pPr>
      <w:r>
        <w:t>Project Name:</w:t>
      </w:r>
      <w:r w:rsidRPr="009F7715">
        <w:rPr>
          <w:b w:val="0"/>
          <w:bCs w:val="0"/>
          <w:color w:val="auto"/>
          <w:sz w:val="24"/>
          <w:szCs w:val="24"/>
        </w:rPr>
        <w:t xml:space="preserve"> </w:t>
      </w:r>
    </w:p>
    <w:p w14:paraId="20048FC1" w14:textId="7C07D092" w:rsidR="009F7715" w:rsidRDefault="009F7715" w:rsidP="00204CF9">
      <w:pPr>
        <w:pStyle w:val="Subtitle"/>
      </w:pPr>
      <w:r w:rsidRPr="00204CF9">
        <w:t>JustHealth</w:t>
      </w:r>
    </w:p>
    <w:p w14:paraId="6A0B9AAE" w14:textId="77777777" w:rsidR="009F7715" w:rsidRDefault="009F7715" w:rsidP="009F7715">
      <w:pPr>
        <w:pStyle w:val="Heading2"/>
        <w:jc w:val="center"/>
      </w:pPr>
      <w:r>
        <w:t>Name of Students:</w:t>
      </w:r>
    </w:p>
    <w:p w14:paraId="5A39EE8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Charlotte Hutchinson</w:t>
      </w:r>
    </w:p>
    <w:p w14:paraId="4ACE2AA8" w14:textId="5CB7BD00" w:rsidR="005758CF" w:rsidRDefault="005758CF" w:rsidP="005758CF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Rich</w:t>
      </w:r>
      <w:r w:rsidR="006F08B9">
        <w:rPr>
          <w:sz w:val="22"/>
          <w:lang w:val="en-GB"/>
        </w:rPr>
        <w:t>ard</w:t>
      </w:r>
      <w:r w:rsidRPr="00204CF9">
        <w:rPr>
          <w:sz w:val="22"/>
          <w:lang w:val="en-GB"/>
        </w:rPr>
        <w:t xml:space="preserve"> Logan</w:t>
      </w:r>
    </w:p>
    <w:p w14:paraId="7B81CC9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Ben McGregor</w:t>
      </w:r>
    </w:p>
    <w:p w14:paraId="0E7FC8B2" w14:textId="06429F2A" w:rsidR="009F7715" w:rsidRPr="00BE461E" w:rsidRDefault="009F7715" w:rsidP="00BE461E">
      <w:pPr>
        <w:pStyle w:val="Subtitle"/>
        <w:rPr>
          <w:lang w:val="en-GB"/>
        </w:rPr>
      </w:pPr>
      <w:r w:rsidRPr="00204CF9">
        <w:rPr>
          <w:sz w:val="22"/>
          <w:lang w:val="en-GB"/>
        </w:rPr>
        <w:t>Stephen Tate</w:t>
      </w:r>
    </w:p>
    <w:p w14:paraId="574319D2" w14:textId="77777777" w:rsidR="009F7715" w:rsidRDefault="009F7715" w:rsidP="009F7715">
      <w:pPr>
        <w:pStyle w:val="Heading2"/>
        <w:jc w:val="center"/>
      </w:pPr>
      <w:r>
        <w:t>Supervised by:</w:t>
      </w:r>
    </w:p>
    <w:p w14:paraId="58DE7428" w14:textId="0CB7E2B4" w:rsidR="009F7715" w:rsidRPr="0040371D" w:rsidRDefault="009F7715" w:rsidP="0040371D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Yang He</w:t>
      </w:r>
    </w:p>
    <w:p w14:paraId="691AFB2B" w14:textId="77777777" w:rsidR="009F7715" w:rsidRDefault="009F7715" w:rsidP="009F7715">
      <w:pPr>
        <w:pStyle w:val="Heading2"/>
      </w:pPr>
      <w:r>
        <w:t xml:space="preserve">Project description: </w:t>
      </w:r>
    </w:p>
    <w:p w14:paraId="2B036F8F" w14:textId="3DC9BD26" w:rsidR="00204CF9" w:rsidRPr="00204CF9" w:rsidRDefault="00743C7B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Prescribed medication is often critical to a patient’s</w:t>
      </w:r>
      <w:r w:rsidR="004657C5" w:rsidRPr="00204CF9">
        <w:rPr>
          <w:rFonts w:ascii="Calibri" w:hAnsi="Calibri"/>
          <w:sz w:val="22"/>
        </w:rPr>
        <w:t xml:space="preserve"> health, but it’s also vital to the practice of healthcare and guaranteeing that the correct drugs are </w:t>
      </w:r>
      <w:r w:rsidR="00204CF9" w:rsidRPr="00204CF9">
        <w:rPr>
          <w:rFonts w:ascii="Calibri" w:hAnsi="Calibri"/>
          <w:sz w:val="22"/>
        </w:rPr>
        <w:t>recommended</w:t>
      </w:r>
      <w:r w:rsidR="004657C5" w:rsidRPr="00204CF9">
        <w:rPr>
          <w:rFonts w:ascii="Calibri" w:hAnsi="Calibri"/>
          <w:sz w:val="22"/>
        </w:rPr>
        <w:t xml:space="preserve"> </w:t>
      </w:r>
      <w:r w:rsidR="00204CF9" w:rsidRPr="00204CF9">
        <w:rPr>
          <w:rFonts w:ascii="Calibri" w:hAnsi="Calibri"/>
          <w:sz w:val="22"/>
        </w:rPr>
        <w:t xml:space="preserve">for conditions. The objective of </w:t>
      </w:r>
      <w:r w:rsidR="004657C5" w:rsidRPr="00204CF9">
        <w:rPr>
          <w:rFonts w:ascii="Calibri" w:hAnsi="Calibri"/>
          <w:sz w:val="22"/>
        </w:rPr>
        <w:t>Just</w:t>
      </w:r>
      <w:r w:rsidR="000B5BC6" w:rsidRPr="00204CF9">
        <w:rPr>
          <w:rFonts w:ascii="Calibri" w:hAnsi="Calibri"/>
          <w:sz w:val="22"/>
        </w:rPr>
        <w:t>Health is to be a</w:t>
      </w:r>
      <w:r w:rsidR="004476B4" w:rsidRPr="00204CF9">
        <w:rPr>
          <w:rFonts w:ascii="Calibri" w:hAnsi="Calibri"/>
          <w:sz w:val="22"/>
        </w:rPr>
        <w:t xml:space="preserve"> unique </w:t>
      </w:r>
      <w:r w:rsidR="000B5BC6" w:rsidRPr="00204CF9">
        <w:rPr>
          <w:rFonts w:ascii="Calibri" w:hAnsi="Calibri"/>
          <w:sz w:val="22"/>
        </w:rPr>
        <w:t>platform</w:t>
      </w:r>
      <w:r w:rsidR="004476B4" w:rsidRPr="00204CF9">
        <w:rPr>
          <w:rFonts w:ascii="Calibri" w:hAnsi="Calibri"/>
          <w:sz w:val="22"/>
        </w:rPr>
        <w:t xml:space="preserve"> that facilitates the </w:t>
      </w:r>
      <w:r w:rsidR="00204CF9" w:rsidRPr="00204CF9">
        <w:rPr>
          <w:rFonts w:ascii="Calibri" w:hAnsi="Calibri"/>
          <w:sz w:val="22"/>
        </w:rPr>
        <w:t>relationship</w:t>
      </w:r>
      <w:r w:rsidR="004476B4" w:rsidRPr="00204CF9">
        <w:rPr>
          <w:rFonts w:ascii="Calibri" w:hAnsi="Calibri"/>
          <w:sz w:val="22"/>
        </w:rPr>
        <w:t xml:space="preserve"> between patients</w:t>
      </w:r>
      <w:r w:rsidR="000B5BC6" w:rsidRPr="00204CF9">
        <w:rPr>
          <w:rFonts w:ascii="Calibri" w:hAnsi="Calibri"/>
          <w:sz w:val="22"/>
        </w:rPr>
        <w:t xml:space="preserve"> in full or part time care</w:t>
      </w:r>
      <w:r w:rsidR="004476B4" w:rsidRPr="00204CF9">
        <w:rPr>
          <w:rFonts w:ascii="Calibri" w:hAnsi="Calibri"/>
          <w:sz w:val="22"/>
        </w:rPr>
        <w:t xml:space="preserve"> and the</w:t>
      </w:r>
      <w:r w:rsidR="000B5BC6" w:rsidRPr="00204CF9">
        <w:rPr>
          <w:rFonts w:ascii="Calibri" w:hAnsi="Calibri"/>
          <w:sz w:val="22"/>
        </w:rPr>
        <w:t>ir carers. The system will work</w:t>
      </w:r>
      <w:r w:rsidR="004476B4" w:rsidRPr="00204CF9">
        <w:rPr>
          <w:rFonts w:ascii="Calibri" w:hAnsi="Calibri"/>
          <w:sz w:val="22"/>
        </w:rPr>
        <w:t xml:space="preserve"> seamlessly across </w:t>
      </w:r>
      <w:r w:rsidR="000B5BC6" w:rsidRPr="00204CF9">
        <w:rPr>
          <w:rFonts w:ascii="Calibri" w:hAnsi="Calibri"/>
          <w:sz w:val="22"/>
        </w:rPr>
        <w:t xml:space="preserve">both </w:t>
      </w:r>
      <w:r w:rsidR="004476B4" w:rsidRPr="00204CF9">
        <w:rPr>
          <w:rFonts w:ascii="Calibri" w:hAnsi="Calibri"/>
          <w:sz w:val="22"/>
        </w:rPr>
        <w:t xml:space="preserve">web and </w:t>
      </w:r>
      <w:r w:rsidR="000B5BC6" w:rsidRPr="00204CF9">
        <w:rPr>
          <w:rFonts w:ascii="Calibri" w:hAnsi="Calibri"/>
          <w:sz w:val="22"/>
        </w:rPr>
        <w:t>mobile (</w:t>
      </w:r>
      <w:r w:rsidR="00204CF9" w:rsidRPr="00204CF9">
        <w:rPr>
          <w:rFonts w:ascii="Calibri" w:hAnsi="Calibri"/>
          <w:sz w:val="22"/>
        </w:rPr>
        <w:t>A</w:t>
      </w:r>
      <w:r w:rsidR="004476B4" w:rsidRPr="00204CF9">
        <w:rPr>
          <w:rFonts w:ascii="Calibri" w:hAnsi="Calibri"/>
          <w:sz w:val="22"/>
        </w:rPr>
        <w:t>ndroid</w:t>
      </w:r>
      <w:r w:rsidR="000B5BC6" w:rsidRPr="00204CF9">
        <w:rPr>
          <w:rFonts w:ascii="Calibri" w:hAnsi="Calibri"/>
          <w:sz w:val="22"/>
        </w:rPr>
        <w:t>)</w:t>
      </w:r>
      <w:r w:rsidR="004476B4" w:rsidRPr="00204CF9">
        <w:rPr>
          <w:rFonts w:ascii="Calibri" w:hAnsi="Calibri"/>
          <w:sz w:val="22"/>
        </w:rPr>
        <w:t xml:space="preserve"> </w:t>
      </w:r>
      <w:r w:rsidR="000B5BC6" w:rsidRPr="00204CF9">
        <w:rPr>
          <w:rFonts w:ascii="Calibri" w:hAnsi="Calibri"/>
          <w:sz w:val="22"/>
        </w:rPr>
        <w:t>systems. JustHealth will allow</w:t>
      </w:r>
      <w:r w:rsidR="004476B4" w:rsidRPr="00204CF9">
        <w:rPr>
          <w:rFonts w:ascii="Calibri" w:hAnsi="Calibri"/>
          <w:sz w:val="22"/>
        </w:rPr>
        <w:t xml:space="preserve"> patients and carers to track their prescriptions</w:t>
      </w:r>
      <w:r w:rsidR="00204CF9" w:rsidRPr="00204CF9">
        <w:rPr>
          <w:rFonts w:ascii="Calibri" w:hAnsi="Calibri"/>
          <w:sz w:val="22"/>
        </w:rPr>
        <w:t xml:space="preserve"> </w:t>
      </w:r>
      <w:r w:rsidR="004476B4" w:rsidRPr="00204CF9">
        <w:rPr>
          <w:rFonts w:ascii="Calibri" w:hAnsi="Calibri"/>
          <w:sz w:val="22"/>
        </w:rPr>
        <w:t>and appointments</w:t>
      </w:r>
      <w:r w:rsidR="00204CF9" w:rsidRPr="00204CF9">
        <w:rPr>
          <w:rFonts w:ascii="Calibri" w:hAnsi="Calibri"/>
          <w:sz w:val="22"/>
        </w:rPr>
        <w:t>, complete with alerts and reminders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09D13837" w14:textId="38DFA7F6" w:rsidR="009F7715" w:rsidRPr="00204CF9" w:rsidRDefault="004476B4" w:rsidP="00204CF9">
      <w:pPr>
        <w:rPr>
          <w:rFonts w:ascii="Calibri" w:hAnsi="Calibri"/>
          <w:sz w:val="22"/>
        </w:rPr>
      </w:pPr>
      <w:r w:rsidRPr="00204CF9">
        <w:rPr>
          <w:rFonts w:ascii="Calibri" w:hAnsi="Calibri"/>
          <w:sz w:val="22"/>
        </w:rPr>
        <w:t xml:space="preserve">JustHealth </w:t>
      </w:r>
      <w:r w:rsidR="000B5BC6" w:rsidRPr="00204CF9">
        <w:rPr>
          <w:rFonts w:ascii="Calibri" w:hAnsi="Calibri"/>
          <w:sz w:val="22"/>
        </w:rPr>
        <w:t xml:space="preserve">will be </w:t>
      </w:r>
      <w:r w:rsidR="0074084B">
        <w:rPr>
          <w:rFonts w:ascii="Calibri" w:hAnsi="Calibri"/>
          <w:sz w:val="22"/>
        </w:rPr>
        <w:t>handling</w:t>
      </w:r>
      <w:r w:rsidR="000B5BC6" w:rsidRPr="00204CF9">
        <w:rPr>
          <w:rFonts w:ascii="Calibri" w:hAnsi="Calibri"/>
          <w:sz w:val="22"/>
        </w:rPr>
        <w:t xml:space="preserve"> </w:t>
      </w:r>
      <w:r w:rsidRPr="00204CF9">
        <w:rPr>
          <w:rFonts w:ascii="Calibri" w:hAnsi="Calibri"/>
          <w:sz w:val="22"/>
        </w:rPr>
        <w:t>sensitive and personal information</w:t>
      </w:r>
      <w:r w:rsidR="000B5BC6" w:rsidRPr="00204CF9">
        <w:rPr>
          <w:rFonts w:ascii="Calibri" w:hAnsi="Calibri"/>
          <w:sz w:val="22"/>
        </w:rPr>
        <w:t>,</w:t>
      </w:r>
      <w:r w:rsidR="0074084B">
        <w:rPr>
          <w:rFonts w:ascii="Calibri" w:hAnsi="Calibri"/>
          <w:sz w:val="22"/>
        </w:rPr>
        <w:t xml:space="preserve"> so</w:t>
      </w:r>
      <w:r w:rsidRPr="00204CF9">
        <w:rPr>
          <w:rFonts w:ascii="Calibri" w:hAnsi="Calibri"/>
          <w:sz w:val="22"/>
        </w:rPr>
        <w:t xml:space="preserve"> the </w:t>
      </w:r>
      <w:r w:rsidR="0074084B">
        <w:rPr>
          <w:rFonts w:ascii="Calibri" w:hAnsi="Calibri"/>
          <w:sz w:val="22"/>
        </w:rPr>
        <w:t xml:space="preserve">entire platform </w:t>
      </w:r>
      <w:r w:rsidR="000B5BC6" w:rsidRPr="00204CF9">
        <w:rPr>
          <w:rFonts w:ascii="Calibri" w:hAnsi="Calibri"/>
          <w:sz w:val="22"/>
        </w:rPr>
        <w:t xml:space="preserve">will be developed with security as a </w:t>
      </w:r>
      <w:r w:rsidR="0074084B">
        <w:rPr>
          <w:rFonts w:ascii="Calibri" w:hAnsi="Calibri"/>
          <w:sz w:val="22"/>
        </w:rPr>
        <w:t>key</w:t>
      </w:r>
      <w:r w:rsidR="000B5BC6" w:rsidRPr="00204CF9">
        <w:rPr>
          <w:rFonts w:ascii="Calibri" w:hAnsi="Calibri"/>
          <w:sz w:val="22"/>
        </w:rPr>
        <w:t xml:space="preserve"> focus</w:t>
      </w:r>
      <w:r w:rsidRPr="00204CF9">
        <w:rPr>
          <w:rFonts w:ascii="Calibri" w:hAnsi="Calibri"/>
          <w:sz w:val="22"/>
        </w:rPr>
        <w:t xml:space="preserve">. </w:t>
      </w:r>
      <w:r w:rsidR="0074084B">
        <w:rPr>
          <w:rFonts w:ascii="Calibri" w:hAnsi="Calibri"/>
          <w:sz w:val="22"/>
        </w:rPr>
        <w:t>An aim of the platform is</w:t>
      </w:r>
      <w:r w:rsidR="000B5BC6" w:rsidRPr="00204CF9">
        <w:rPr>
          <w:rFonts w:ascii="Calibri" w:hAnsi="Calibri"/>
          <w:sz w:val="22"/>
        </w:rPr>
        <w:t xml:space="preserve"> to provide a publically accessible and secure API </w:t>
      </w:r>
      <w:r w:rsidR="0074084B">
        <w:rPr>
          <w:rFonts w:ascii="Calibri" w:hAnsi="Calibri"/>
          <w:sz w:val="22"/>
        </w:rPr>
        <w:t>in order for</w:t>
      </w:r>
      <w:r w:rsidR="000B5BC6" w:rsidRPr="00204CF9">
        <w:rPr>
          <w:rFonts w:ascii="Calibri" w:hAnsi="Calibri"/>
          <w:sz w:val="22"/>
        </w:rPr>
        <w:t xml:space="preserve"> third party developers </w:t>
      </w:r>
      <w:r w:rsidR="0074084B">
        <w:rPr>
          <w:rFonts w:ascii="Calibri" w:hAnsi="Calibri"/>
          <w:sz w:val="22"/>
        </w:rPr>
        <w:t>to leverage</w:t>
      </w:r>
      <w:r w:rsidR="00B078E5">
        <w:rPr>
          <w:rFonts w:ascii="Calibri" w:hAnsi="Calibri"/>
          <w:sz w:val="22"/>
        </w:rPr>
        <w:t xml:space="preserve"> the</w:t>
      </w:r>
      <w:r w:rsidR="0074084B">
        <w:rPr>
          <w:rFonts w:ascii="Calibri" w:hAnsi="Calibri"/>
          <w:sz w:val="22"/>
        </w:rPr>
        <w:t xml:space="preserve"> existing functionality </w:t>
      </w:r>
      <w:r w:rsidR="00B078E5">
        <w:rPr>
          <w:rFonts w:ascii="Calibri" w:hAnsi="Calibri"/>
          <w:sz w:val="22"/>
        </w:rPr>
        <w:t>and</w:t>
      </w:r>
      <w:r w:rsidR="000B5BC6" w:rsidRPr="00204CF9">
        <w:rPr>
          <w:rFonts w:ascii="Calibri" w:hAnsi="Calibri"/>
          <w:sz w:val="22"/>
        </w:rPr>
        <w:t xml:space="preserve"> build their ow</w:t>
      </w:r>
      <w:r w:rsidR="0074084B">
        <w:rPr>
          <w:rFonts w:ascii="Calibri" w:hAnsi="Calibri"/>
          <w:sz w:val="22"/>
        </w:rPr>
        <w:t>n applications</w:t>
      </w:r>
      <w:r w:rsidR="00B078E5">
        <w:rPr>
          <w:rFonts w:ascii="Calibri" w:hAnsi="Calibri"/>
          <w:sz w:val="22"/>
        </w:rPr>
        <w:t xml:space="preserve"> for other operating systems or wearable technology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3A665E36" w14:textId="77777777" w:rsidR="009F7715" w:rsidRDefault="009F7715" w:rsidP="009F7715">
      <w:pPr>
        <w:pStyle w:val="Heading2"/>
      </w:pPr>
      <w:r>
        <w:t>Results:</w:t>
      </w:r>
    </w:p>
    <w:p w14:paraId="07E449F2" w14:textId="5FF2B794" w:rsidR="00435B45" w:rsidRPr="00204CF9" w:rsidRDefault="00B078E5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 w:rsidR="00435B45" w:rsidRPr="00204CF9">
        <w:rPr>
          <w:rFonts w:ascii="Calibri" w:hAnsi="Calibri"/>
          <w:sz w:val="22"/>
        </w:rPr>
        <w:t xml:space="preserve"> four </w:t>
      </w:r>
      <w:r w:rsidR="005758CF">
        <w:rPr>
          <w:rFonts w:ascii="Calibri" w:hAnsi="Calibri"/>
          <w:sz w:val="22"/>
        </w:rPr>
        <w:t>key</w:t>
      </w:r>
      <w:r w:rsidR="00435B45" w:rsidRPr="00204CF9">
        <w:rPr>
          <w:rFonts w:ascii="Calibri" w:hAnsi="Calibri"/>
          <w:sz w:val="22"/>
        </w:rPr>
        <w:t xml:space="preserve"> results from </w:t>
      </w:r>
      <w:r>
        <w:rPr>
          <w:rFonts w:ascii="Calibri" w:hAnsi="Calibri"/>
          <w:sz w:val="22"/>
        </w:rPr>
        <w:t>the JustHealth</w:t>
      </w:r>
      <w:r w:rsidR="00435B45" w:rsidRPr="00204CF9">
        <w:rPr>
          <w:rFonts w:ascii="Calibri" w:hAnsi="Calibri"/>
          <w:sz w:val="22"/>
        </w:rPr>
        <w:t xml:space="preserve"> project</w:t>
      </w:r>
      <w:r w:rsidRPr="00B078E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are</w:t>
      </w:r>
      <w:r w:rsidR="00435B45" w:rsidRPr="00204CF9">
        <w:rPr>
          <w:rFonts w:ascii="Calibri" w:hAnsi="Calibri"/>
          <w:sz w:val="22"/>
        </w:rPr>
        <w:t>:</w:t>
      </w:r>
    </w:p>
    <w:p w14:paraId="32422117" w14:textId="7DC34CDB" w:rsidR="00435B45" w:rsidRPr="00204CF9" w:rsidRDefault="005758CF" w:rsidP="00663D8A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Secure </w:t>
      </w:r>
      <w:r w:rsidR="00B078E5">
        <w:rPr>
          <w:rFonts w:ascii="Calibri" w:hAnsi="Calibri"/>
          <w:sz w:val="22"/>
        </w:rPr>
        <w:t>Back</w:t>
      </w:r>
      <w:r w:rsidR="00435B45" w:rsidRPr="00204CF9">
        <w:rPr>
          <w:rFonts w:ascii="Calibri" w:hAnsi="Calibri"/>
          <w:sz w:val="22"/>
        </w:rPr>
        <w:t xml:space="preserve">end </w:t>
      </w:r>
      <w:r w:rsidR="00B078E5">
        <w:rPr>
          <w:rFonts w:ascii="Calibri" w:hAnsi="Calibri"/>
          <w:sz w:val="22"/>
        </w:rPr>
        <w:t>P</w:t>
      </w:r>
      <w:r w:rsidR="00435B45" w:rsidRPr="00204CF9">
        <w:rPr>
          <w:rFonts w:ascii="Calibri" w:hAnsi="Calibri"/>
          <w:sz w:val="22"/>
        </w:rPr>
        <w:t>latform/API Server</w:t>
      </w:r>
    </w:p>
    <w:p w14:paraId="2EAE9637" w14:textId="613BA178" w:rsidR="00435B45" w:rsidRPr="00204CF9" w:rsidRDefault="00B078E5" w:rsidP="00663D8A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Web A</w:t>
      </w:r>
      <w:r w:rsidR="00435B45" w:rsidRPr="00204CF9">
        <w:rPr>
          <w:rFonts w:ascii="Calibri" w:hAnsi="Calibri"/>
          <w:sz w:val="22"/>
        </w:rPr>
        <w:t>pplication</w:t>
      </w:r>
    </w:p>
    <w:p w14:paraId="4832A635" w14:textId="47AE6DA2" w:rsidR="00435B45" w:rsidRPr="00204CF9" w:rsidRDefault="00B078E5" w:rsidP="00663D8A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Android A</w:t>
      </w:r>
      <w:r w:rsidR="00435B45" w:rsidRPr="00204CF9">
        <w:rPr>
          <w:rFonts w:ascii="Calibri" w:hAnsi="Calibri"/>
          <w:sz w:val="22"/>
        </w:rPr>
        <w:t>pplication</w:t>
      </w:r>
    </w:p>
    <w:p w14:paraId="42513F2E" w14:textId="552291C9" w:rsidR="00871E0C" w:rsidRPr="00204CF9" w:rsidRDefault="00B078E5" w:rsidP="00663D8A">
      <w:pPr>
        <w:pStyle w:val="ListParagraph"/>
        <w:numPr>
          <w:ilvl w:val="0"/>
          <w:numId w:val="6"/>
        </w:num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Comprehensive</w:t>
      </w:r>
      <w:r w:rsidR="00435B45" w:rsidRPr="00204C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</w:t>
      </w:r>
      <w:r w:rsidR="00435B45" w:rsidRPr="00204CF9">
        <w:rPr>
          <w:rFonts w:ascii="Calibri" w:hAnsi="Calibri"/>
          <w:sz w:val="22"/>
        </w:rPr>
        <w:t>ocumentation</w:t>
      </w:r>
      <w:bookmarkStart w:id="0" w:name="_GoBack"/>
      <w:bookmarkEnd w:id="0"/>
    </w:p>
    <w:p w14:paraId="15B120AD" w14:textId="092636F2" w:rsidR="003A0826" w:rsidRDefault="00B078E5" w:rsidP="00556674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Resolute</w:t>
      </w:r>
      <w:r w:rsidR="00540B12" w:rsidRPr="00204CF9">
        <w:rPr>
          <w:rFonts w:ascii="Calibri" w:hAnsi="Calibri"/>
          <w:sz w:val="22"/>
        </w:rPr>
        <w:t xml:space="preserve"> project management a</w:t>
      </w:r>
      <w:r>
        <w:rPr>
          <w:rFonts w:ascii="Calibri" w:hAnsi="Calibri"/>
          <w:sz w:val="22"/>
        </w:rPr>
        <w:t xml:space="preserve">nd </w:t>
      </w:r>
      <w:r w:rsidR="003A0826">
        <w:rPr>
          <w:rFonts w:ascii="Calibri" w:hAnsi="Calibri"/>
          <w:sz w:val="22"/>
        </w:rPr>
        <w:t xml:space="preserve">extensive </w:t>
      </w:r>
      <w:r>
        <w:rPr>
          <w:rFonts w:ascii="Calibri" w:hAnsi="Calibri"/>
          <w:sz w:val="22"/>
        </w:rPr>
        <w:t xml:space="preserve">software engineering </w:t>
      </w:r>
      <w:r w:rsidR="00540B12" w:rsidRPr="00204CF9">
        <w:rPr>
          <w:rFonts w:ascii="Calibri" w:hAnsi="Calibri"/>
          <w:sz w:val="22"/>
        </w:rPr>
        <w:t>skills</w:t>
      </w:r>
      <w:r>
        <w:rPr>
          <w:rFonts w:ascii="Calibri" w:hAnsi="Calibri"/>
          <w:sz w:val="22"/>
        </w:rPr>
        <w:t xml:space="preserve"> have enabled our team to</w:t>
      </w:r>
      <w:r w:rsidR="00540B12" w:rsidRPr="00204CF9">
        <w:rPr>
          <w:rFonts w:ascii="Calibri" w:hAnsi="Calibri"/>
          <w:sz w:val="22"/>
        </w:rPr>
        <w:t xml:space="preserve"> successfully </w:t>
      </w:r>
      <w:r>
        <w:rPr>
          <w:rFonts w:ascii="Calibri" w:hAnsi="Calibri"/>
          <w:sz w:val="22"/>
        </w:rPr>
        <w:t>achieve our initi</w:t>
      </w:r>
      <w:r w:rsidR="003A0826">
        <w:rPr>
          <w:rFonts w:ascii="Calibri" w:hAnsi="Calibri"/>
          <w:sz w:val="22"/>
        </w:rPr>
        <w:t xml:space="preserve">al aims. All the implemented </w:t>
      </w:r>
      <w:r w:rsidR="003A0826" w:rsidRPr="003A0826">
        <w:rPr>
          <w:rFonts w:ascii="Calibri" w:hAnsi="Calibri"/>
          <w:sz w:val="22"/>
        </w:rPr>
        <w:t>functionality has been</w:t>
      </w:r>
      <w:r w:rsidR="003A0826">
        <w:rPr>
          <w:rFonts w:ascii="Calibri" w:hAnsi="Calibri"/>
          <w:sz w:val="22"/>
        </w:rPr>
        <w:t xml:space="preserve"> repeatedly and</w:t>
      </w:r>
      <w:r w:rsidR="003A0826" w:rsidRPr="003A0826">
        <w:rPr>
          <w:rFonts w:ascii="Calibri" w:hAnsi="Calibri"/>
          <w:sz w:val="22"/>
        </w:rPr>
        <w:t xml:space="preserve"> thoroughly tested</w:t>
      </w:r>
      <w:r w:rsidR="003A0826">
        <w:rPr>
          <w:rFonts w:ascii="Calibri" w:hAnsi="Calibri"/>
          <w:sz w:val="22"/>
        </w:rPr>
        <w:t xml:space="preserve"> to ensure it works to create a full user experience. </w:t>
      </w:r>
      <w:r w:rsidR="000B75BC">
        <w:rPr>
          <w:rFonts w:ascii="Calibri" w:hAnsi="Calibri"/>
          <w:sz w:val="22"/>
        </w:rPr>
        <w:t>Fulfilling</w:t>
      </w:r>
      <w:r>
        <w:rPr>
          <w:rFonts w:ascii="Calibri" w:hAnsi="Calibri"/>
          <w:sz w:val="22"/>
        </w:rPr>
        <w:t xml:space="preserve"> all</w:t>
      </w:r>
      <w:r w:rsidR="00871E0C" w:rsidRPr="00204CF9">
        <w:rPr>
          <w:rFonts w:ascii="Calibri" w:hAnsi="Calibri"/>
          <w:sz w:val="22"/>
        </w:rPr>
        <w:t xml:space="preserve"> </w:t>
      </w:r>
      <w:r w:rsidR="003A0826">
        <w:rPr>
          <w:rFonts w:ascii="Calibri" w:hAnsi="Calibri"/>
          <w:sz w:val="22"/>
        </w:rPr>
        <w:t xml:space="preserve">the </w:t>
      </w:r>
      <w:r w:rsidR="00871E0C" w:rsidRPr="00204CF9">
        <w:rPr>
          <w:rFonts w:ascii="Calibri" w:hAnsi="Calibri"/>
          <w:sz w:val="22"/>
        </w:rPr>
        <w:t xml:space="preserve">requirements </w:t>
      </w:r>
      <w:r w:rsidR="003A0826">
        <w:rPr>
          <w:rFonts w:ascii="Calibri" w:hAnsi="Calibri"/>
          <w:sz w:val="22"/>
        </w:rPr>
        <w:t xml:space="preserve">classified as ‘must’ and ‘should’ </w:t>
      </w:r>
      <w:r w:rsidR="000B75BC">
        <w:rPr>
          <w:rFonts w:ascii="Calibri" w:hAnsi="Calibri"/>
          <w:sz w:val="22"/>
        </w:rPr>
        <w:t xml:space="preserve">using the MoSCoW method </w:t>
      </w:r>
      <w:r w:rsidR="003A0826">
        <w:rPr>
          <w:rFonts w:ascii="Calibri" w:hAnsi="Calibri"/>
          <w:sz w:val="22"/>
        </w:rPr>
        <w:t xml:space="preserve">allows us to consider the completed </w:t>
      </w:r>
      <w:r w:rsidR="00556674">
        <w:rPr>
          <w:rFonts w:ascii="Calibri" w:hAnsi="Calibri"/>
          <w:sz w:val="22"/>
        </w:rPr>
        <w:t>project</w:t>
      </w:r>
      <w:r w:rsidR="003A0826">
        <w:rPr>
          <w:rFonts w:ascii="Calibri" w:hAnsi="Calibri"/>
          <w:sz w:val="22"/>
        </w:rPr>
        <w:t xml:space="preserve"> a success.</w:t>
      </w:r>
      <w:r w:rsidR="00556674" w:rsidRPr="00556674">
        <w:rPr>
          <w:rFonts w:ascii="Calibri" w:hAnsi="Calibri"/>
          <w:sz w:val="22"/>
        </w:rPr>
        <w:t xml:space="preserve"> </w:t>
      </w:r>
      <w:r w:rsidR="00556674">
        <w:rPr>
          <w:rFonts w:ascii="Calibri" w:hAnsi="Calibri"/>
          <w:sz w:val="22"/>
        </w:rPr>
        <w:t>JustHealth</w:t>
      </w:r>
      <w:r w:rsidR="00556674" w:rsidRPr="00556674">
        <w:rPr>
          <w:rFonts w:ascii="Calibri" w:hAnsi="Calibri"/>
          <w:sz w:val="22"/>
        </w:rPr>
        <w:t xml:space="preserve"> integrate</w:t>
      </w:r>
      <w:r w:rsidR="00556674">
        <w:rPr>
          <w:rFonts w:ascii="Calibri" w:hAnsi="Calibri"/>
          <w:sz w:val="22"/>
        </w:rPr>
        <w:t>s</w:t>
      </w:r>
      <w:r w:rsidR="00556674" w:rsidRPr="00556674">
        <w:rPr>
          <w:rFonts w:ascii="Calibri" w:hAnsi="Calibri"/>
          <w:sz w:val="22"/>
        </w:rPr>
        <w:t xml:space="preserve"> with existing Android calendar and notification </w:t>
      </w:r>
      <w:r w:rsidR="00556674">
        <w:rPr>
          <w:rFonts w:ascii="Calibri" w:hAnsi="Calibri"/>
          <w:sz w:val="22"/>
        </w:rPr>
        <w:t>functionality to ensure patients and carers are reminded to take medication and attend appointments.</w:t>
      </w:r>
    </w:p>
    <w:p w14:paraId="6FF90E05" w14:textId="09412EC3" w:rsidR="00556674" w:rsidRPr="00556674" w:rsidRDefault="003A082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To facilitate </w:t>
      </w:r>
      <w:r w:rsidR="00556674">
        <w:rPr>
          <w:rFonts w:ascii="Calibri" w:hAnsi="Calibri"/>
          <w:sz w:val="22"/>
        </w:rPr>
        <w:t>interaction with the entire JustHealth platform and as project evidence, a comprehensive</w:t>
      </w:r>
      <w:r w:rsidR="00ED3F70" w:rsidRPr="003A0826">
        <w:rPr>
          <w:rFonts w:ascii="Calibri" w:hAnsi="Calibri"/>
          <w:sz w:val="22"/>
        </w:rPr>
        <w:t xml:space="preserve"> amount of documentation</w:t>
      </w:r>
      <w:r w:rsidR="00556674">
        <w:rPr>
          <w:rFonts w:ascii="Calibri" w:hAnsi="Calibri"/>
          <w:sz w:val="22"/>
        </w:rPr>
        <w:t xml:space="preserve"> has been produced;</w:t>
      </w:r>
      <w:r w:rsidR="00ED3F70" w:rsidRPr="003A0826">
        <w:rPr>
          <w:rFonts w:ascii="Calibri" w:hAnsi="Calibri"/>
          <w:sz w:val="22"/>
        </w:rPr>
        <w:t xml:space="preserve"> including initial research of the </w:t>
      </w:r>
      <w:r w:rsidR="00556674">
        <w:rPr>
          <w:rFonts w:ascii="Calibri" w:hAnsi="Calibri"/>
          <w:sz w:val="22"/>
        </w:rPr>
        <w:t xml:space="preserve">healthcare </w:t>
      </w:r>
      <w:r w:rsidR="00ED3F70" w:rsidRPr="003A0826">
        <w:rPr>
          <w:rFonts w:ascii="Calibri" w:hAnsi="Calibri"/>
          <w:sz w:val="22"/>
        </w:rPr>
        <w:t>domain, technical an</w:t>
      </w:r>
      <w:r w:rsidR="00556674">
        <w:rPr>
          <w:rFonts w:ascii="Calibri" w:hAnsi="Calibri"/>
          <w:sz w:val="22"/>
        </w:rPr>
        <w:t>d user documentation of all functionality, and</w:t>
      </w:r>
      <w:r w:rsidR="00ED3F70" w:rsidRPr="003A0826">
        <w:rPr>
          <w:rFonts w:ascii="Calibri" w:hAnsi="Calibri"/>
          <w:sz w:val="22"/>
        </w:rPr>
        <w:t xml:space="preserve"> </w:t>
      </w:r>
      <w:r w:rsidR="00556674">
        <w:rPr>
          <w:rFonts w:ascii="Calibri" w:hAnsi="Calibri"/>
          <w:sz w:val="22"/>
        </w:rPr>
        <w:t xml:space="preserve">a vast library of planning, testing and </w:t>
      </w:r>
      <w:r w:rsidR="000B75BC">
        <w:rPr>
          <w:rFonts w:ascii="Calibri" w:hAnsi="Calibri"/>
          <w:sz w:val="22"/>
        </w:rPr>
        <w:t>project management reports.</w:t>
      </w:r>
    </w:p>
    <w:sectPr w:rsidR="00556674" w:rsidRPr="00556674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F2D"/>
    <w:multiLevelType w:val="hybridMultilevel"/>
    <w:tmpl w:val="DDD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3DAB"/>
    <w:multiLevelType w:val="hybridMultilevel"/>
    <w:tmpl w:val="08B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857EE"/>
    <w:multiLevelType w:val="hybridMultilevel"/>
    <w:tmpl w:val="4148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96D6E"/>
    <w:multiLevelType w:val="hybridMultilevel"/>
    <w:tmpl w:val="E94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C4746"/>
    <w:multiLevelType w:val="hybridMultilevel"/>
    <w:tmpl w:val="2620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26D34"/>
    <w:multiLevelType w:val="hybridMultilevel"/>
    <w:tmpl w:val="4F7A838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5"/>
    <w:rsid w:val="000B5BC6"/>
    <w:rsid w:val="000B75BC"/>
    <w:rsid w:val="00204CF9"/>
    <w:rsid w:val="003A0826"/>
    <w:rsid w:val="0040371D"/>
    <w:rsid w:val="00435B45"/>
    <w:rsid w:val="004476B4"/>
    <w:rsid w:val="004657C5"/>
    <w:rsid w:val="00540B12"/>
    <w:rsid w:val="00556674"/>
    <w:rsid w:val="005758CF"/>
    <w:rsid w:val="00663D8A"/>
    <w:rsid w:val="006F08B9"/>
    <w:rsid w:val="0074084B"/>
    <w:rsid w:val="00743C7B"/>
    <w:rsid w:val="00813C1F"/>
    <w:rsid w:val="00871E0C"/>
    <w:rsid w:val="00942215"/>
    <w:rsid w:val="009F7715"/>
    <w:rsid w:val="00B0116C"/>
    <w:rsid w:val="00B078E5"/>
    <w:rsid w:val="00B54AE1"/>
    <w:rsid w:val="00BE461E"/>
    <w:rsid w:val="00C5105D"/>
    <w:rsid w:val="00E26150"/>
    <w:rsid w:val="00E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C4769"/>
  <w14:defaultImageDpi w14:val="300"/>
  <w15:docId w15:val="{14D93664-E828-4CAC-9634-27B301EA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Ben McGregor</cp:lastModifiedBy>
  <cp:revision>4</cp:revision>
  <cp:lastPrinted>2015-03-03T18:10:00Z</cp:lastPrinted>
  <dcterms:created xsi:type="dcterms:W3CDTF">2015-03-03T18:10:00Z</dcterms:created>
  <dcterms:modified xsi:type="dcterms:W3CDTF">2015-03-03T18:46:00Z</dcterms:modified>
</cp:coreProperties>
</file>