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28F9" w14:textId="6AB178B3" w:rsidR="00DD16B8" w:rsidRDefault="001015C9">
      <w:r>
        <w:rPr>
          <w:rStyle w:val="Strong"/>
        </w:rPr>
        <w:t>DT</w:t>
      </w:r>
      <w:r>
        <w:rPr>
          <w:rStyle w:val="Strong"/>
        </w:rPr>
        <w:noBreakHyphen/>
        <w:t>Postulate:</w:t>
      </w:r>
      <w:r>
        <w:t xml:space="preserve"> All “time dilation” claims reduce to frequency shift once Doppler and instrument effects are removed; time itself remains invariant.</w:t>
      </w:r>
      <w:r>
        <w:t xml:space="preserve"> Thus, dt/dt=1 everywhere in the universe always. The flaw in the Standard model is treating the measured frequency in a changing velocity or acceleration reference frame as if the frequency change altered time instead of applying the light doppler effect on the measured frequency to obtain the actual frequency before converting the time component. Had they accounted for measured light frequency doppler effect with changes in velocity and acceleration then they never would have inferred time dilation.</w:t>
      </w:r>
    </w:p>
    <w:p w14:paraId="09493FEC" w14:textId="77777777" w:rsidR="001015C9" w:rsidRDefault="001015C9"/>
    <w:p w14:paraId="4D09710C" w14:textId="77777777" w:rsidR="001015C9" w:rsidRPr="001015C9" w:rsidRDefault="001015C9" w:rsidP="00A02D8C">
      <w:pPr>
        <w:spacing w:before="100" w:beforeAutospacing="1" w:after="100" w:afterAutospacing="1" w:line="240" w:lineRule="auto"/>
        <w:rPr>
          <w:rFonts w:ascii="Times New Roman" w:eastAsia="Times New Roman" w:hAnsi="Times New Roman" w:cs="Times New Roman"/>
          <w:kern w:val="0"/>
          <w14:ligatures w14:val="none"/>
        </w:rPr>
      </w:pPr>
      <w:r w:rsidRPr="001015C9">
        <w:rPr>
          <w:rFonts w:ascii="Times New Roman" w:eastAsia="Times New Roman" w:hAnsi="Times New Roman" w:cs="Times New Roman"/>
          <w:b/>
          <w:bCs/>
          <w:kern w:val="0"/>
          <w14:ligatures w14:val="none"/>
        </w:rPr>
        <w:t>DT</w:t>
      </w:r>
      <w:r w:rsidRPr="001015C9">
        <w:rPr>
          <w:rFonts w:ascii="Times New Roman" w:eastAsia="Times New Roman" w:hAnsi="Times New Roman" w:cs="Times New Roman"/>
          <w:b/>
          <w:bCs/>
          <w:kern w:val="0"/>
          <w14:ligatures w14:val="none"/>
        </w:rPr>
        <w:noBreakHyphen/>
        <w:t>Postulate</w:t>
      </w:r>
      <w:r w:rsidRPr="001015C9">
        <w:rPr>
          <w:rFonts w:ascii="Times New Roman" w:eastAsia="Times New Roman" w:hAnsi="Times New Roman" w:cs="Times New Roman"/>
          <w:b/>
          <w:bCs/>
          <w:kern w:val="0"/>
          <w14:ligatures w14:val="none"/>
        </w:rPr>
        <w:noBreakHyphen/>
        <w:t>1 (Frequency</w:t>
      </w:r>
      <w:r w:rsidRPr="001015C9">
        <w:rPr>
          <w:rFonts w:ascii="Times New Roman" w:eastAsia="Times New Roman" w:hAnsi="Times New Roman" w:cs="Times New Roman"/>
          <w:b/>
          <w:bCs/>
          <w:kern w:val="0"/>
          <w14:ligatures w14:val="none"/>
        </w:rPr>
        <w:noBreakHyphen/>
        <w:t>Only Corridor):</w:t>
      </w:r>
      <w:r w:rsidRPr="001015C9">
        <w:rPr>
          <w:rFonts w:ascii="Times New Roman" w:eastAsia="Times New Roman" w:hAnsi="Times New Roman" w:cs="Times New Roman"/>
          <w:kern w:val="0"/>
          <w14:ligatures w14:val="none"/>
        </w:rPr>
        <w:t xml:space="preserve"> All “time dilation” claims reduce to frequency</w:t>
      </w:r>
      <w:r w:rsidRPr="001015C9">
        <w:rPr>
          <w:rFonts w:ascii="Times New Roman" w:eastAsia="Times New Roman" w:hAnsi="Times New Roman" w:cs="Times New Roman"/>
          <w:kern w:val="0"/>
          <w14:ligatures w14:val="none"/>
        </w:rPr>
        <w:noBreakHyphen/>
        <w:t>shift phenomena once Doppler and instrumental effects on the measured light signal are removed. Time itself remains invariant, such that</w:t>
      </w:r>
    </w:p>
    <w:p w14:paraId="623032A9" w14:textId="4E08E834" w:rsidR="001015C9" w:rsidRPr="001015C9" w:rsidRDefault="001015C9" w:rsidP="001015C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all time: </w:t>
      </w:r>
      <w:r w:rsidRPr="001015C9">
        <w:rPr>
          <w:rFonts w:ascii="Times New Roman" w:eastAsia="Times New Roman" w:hAnsi="Times New Roman" w:cs="Times New Roman"/>
          <w:kern w:val="0"/>
          <w14:ligatures w14:val="none"/>
        </w:rPr>
        <w:t>dt</w:t>
      </w:r>
      <w:r>
        <w:rPr>
          <w:rFonts w:ascii="Times New Roman" w:eastAsia="Times New Roman" w:hAnsi="Times New Roman" w:cs="Times New Roman"/>
          <w:kern w:val="0"/>
          <w14:ligatures w14:val="none"/>
        </w:rPr>
        <w:t>/</w:t>
      </w:r>
      <w:r w:rsidRPr="001015C9">
        <w:rPr>
          <w:rFonts w:ascii="Times New Roman" w:eastAsia="Times New Roman" w:hAnsi="Times New Roman" w:cs="Times New Roman"/>
          <w:kern w:val="0"/>
          <w14:ligatures w14:val="none"/>
        </w:rPr>
        <w:t>dt=1</w:t>
      </w:r>
      <w:r>
        <w:rPr>
          <w:rFonts w:ascii="Times New Roman" w:eastAsia="Times New Roman" w:hAnsi="Times New Roman" w:cs="Times New Roman"/>
          <w:kern w:val="0"/>
          <w14:ligatures w14:val="none"/>
        </w:rPr>
        <w:t xml:space="preserve"> is mathematically </w:t>
      </w:r>
      <w:r w:rsidR="009E3484">
        <w:rPr>
          <w:rFonts w:ascii="Times New Roman" w:eastAsia="Times New Roman" w:hAnsi="Times New Roman" w:cs="Times New Roman"/>
          <w:kern w:val="0"/>
          <w14:ligatures w14:val="none"/>
        </w:rPr>
        <w:t>consistent;</w:t>
      </w:r>
      <w:r w:rsidR="009E3484" w:rsidRPr="001015C9">
        <w:rPr>
          <w:rFonts w:ascii="Times New Roman" w:eastAsia="Times New Roman" w:hAnsi="Times New Roman" w:cs="Times New Roman"/>
          <w:kern w:val="0"/>
          <w14:ligatures w14:val="none"/>
        </w:rPr>
        <w:t xml:space="preserve"> everywhere</w:t>
      </w:r>
      <w:r w:rsidRPr="001015C9">
        <w:rPr>
          <w:rFonts w:ascii="Times New Roman" w:eastAsia="Times New Roman" w:hAnsi="Times New Roman" w:cs="Times New Roman"/>
          <w:kern w:val="0"/>
          <w14:ligatures w14:val="none"/>
        </w:rPr>
        <w:t xml:space="preserve"> in the universe, always. The flaw in the Standard Model treatment is the assumption that a frequency change observed in a frame with changing velocity or acceleration reflects a change in time, rather than a Doppler</w:t>
      </w:r>
      <w:r w:rsidRPr="001015C9">
        <w:rPr>
          <w:rFonts w:ascii="Times New Roman" w:eastAsia="Times New Roman" w:hAnsi="Times New Roman" w:cs="Times New Roman"/>
          <w:kern w:val="0"/>
          <w14:ligatures w14:val="none"/>
        </w:rPr>
        <w:noBreakHyphen/>
        <w:t>modified measurement of light frequency. Correcting the measured light frequency for Doppler effects before converting to a time quantity eliminates any basis for inferring time dilation.</w:t>
      </w:r>
    </w:p>
    <w:p w14:paraId="7CE2CF9D" w14:textId="77777777" w:rsidR="001015C9" w:rsidRDefault="001015C9"/>
    <w:sectPr w:rsidR="00101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C9"/>
    <w:rsid w:val="001015C9"/>
    <w:rsid w:val="001E466C"/>
    <w:rsid w:val="009E3484"/>
    <w:rsid w:val="00A02D8C"/>
    <w:rsid w:val="00DD16B8"/>
    <w:rsid w:val="00F04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B7AB6"/>
  <w15:chartTrackingRefBased/>
  <w15:docId w15:val="{BC161948-BE7A-4678-95B8-05718C8A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C9"/>
    <w:rPr>
      <w:rFonts w:eastAsiaTheme="majorEastAsia" w:cstheme="majorBidi"/>
      <w:color w:val="272727" w:themeColor="text1" w:themeTint="D8"/>
    </w:rPr>
  </w:style>
  <w:style w:type="paragraph" w:styleId="Title">
    <w:name w:val="Title"/>
    <w:basedOn w:val="Normal"/>
    <w:next w:val="Normal"/>
    <w:link w:val="TitleChar"/>
    <w:uiPriority w:val="10"/>
    <w:qFormat/>
    <w:rsid w:val="00101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5C9"/>
    <w:pPr>
      <w:spacing w:before="160"/>
      <w:jc w:val="center"/>
    </w:pPr>
    <w:rPr>
      <w:i/>
      <w:iCs/>
      <w:color w:val="404040" w:themeColor="text1" w:themeTint="BF"/>
    </w:rPr>
  </w:style>
  <w:style w:type="character" w:customStyle="1" w:styleId="QuoteChar">
    <w:name w:val="Quote Char"/>
    <w:basedOn w:val="DefaultParagraphFont"/>
    <w:link w:val="Quote"/>
    <w:uiPriority w:val="29"/>
    <w:rsid w:val="001015C9"/>
    <w:rPr>
      <w:i/>
      <w:iCs/>
      <w:color w:val="404040" w:themeColor="text1" w:themeTint="BF"/>
    </w:rPr>
  </w:style>
  <w:style w:type="paragraph" w:styleId="ListParagraph">
    <w:name w:val="List Paragraph"/>
    <w:basedOn w:val="Normal"/>
    <w:uiPriority w:val="34"/>
    <w:qFormat/>
    <w:rsid w:val="001015C9"/>
    <w:pPr>
      <w:ind w:left="720"/>
      <w:contextualSpacing/>
    </w:pPr>
  </w:style>
  <w:style w:type="character" w:styleId="IntenseEmphasis">
    <w:name w:val="Intense Emphasis"/>
    <w:basedOn w:val="DefaultParagraphFont"/>
    <w:uiPriority w:val="21"/>
    <w:qFormat/>
    <w:rsid w:val="001015C9"/>
    <w:rPr>
      <w:i/>
      <w:iCs/>
      <w:color w:val="0F4761" w:themeColor="accent1" w:themeShade="BF"/>
    </w:rPr>
  </w:style>
  <w:style w:type="paragraph" w:styleId="IntenseQuote">
    <w:name w:val="Intense Quote"/>
    <w:basedOn w:val="Normal"/>
    <w:next w:val="Normal"/>
    <w:link w:val="IntenseQuoteChar"/>
    <w:uiPriority w:val="30"/>
    <w:qFormat/>
    <w:rsid w:val="00101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C9"/>
    <w:rPr>
      <w:i/>
      <w:iCs/>
      <w:color w:val="0F4761" w:themeColor="accent1" w:themeShade="BF"/>
    </w:rPr>
  </w:style>
  <w:style w:type="character" w:styleId="IntenseReference">
    <w:name w:val="Intense Reference"/>
    <w:basedOn w:val="DefaultParagraphFont"/>
    <w:uiPriority w:val="32"/>
    <w:qFormat/>
    <w:rsid w:val="001015C9"/>
    <w:rPr>
      <w:b/>
      <w:bCs/>
      <w:smallCaps/>
      <w:color w:val="0F4761" w:themeColor="accent1" w:themeShade="BF"/>
      <w:spacing w:val="5"/>
    </w:rPr>
  </w:style>
  <w:style w:type="character" w:styleId="Strong">
    <w:name w:val="Strong"/>
    <w:basedOn w:val="DefaultParagraphFont"/>
    <w:uiPriority w:val="22"/>
    <w:qFormat/>
    <w:rsid w:val="001015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9812202">
      <w:bodyDiv w:val="1"/>
      <w:marLeft w:val="0"/>
      <w:marRight w:val="0"/>
      <w:marTop w:val="0"/>
      <w:marBottom w:val="0"/>
      <w:divBdr>
        <w:top w:val="none" w:sz="0" w:space="0" w:color="auto"/>
        <w:left w:val="none" w:sz="0" w:space="0" w:color="auto"/>
        <w:bottom w:val="none" w:sz="0" w:space="0" w:color="auto"/>
        <w:right w:val="none" w:sz="0" w:space="0" w:color="auto"/>
      </w:divBdr>
      <w:divsChild>
        <w:div w:id="855539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487754">
          <w:marLeft w:val="0"/>
          <w:marRight w:val="0"/>
          <w:marTop w:val="0"/>
          <w:marBottom w:val="0"/>
          <w:divBdr>
            <w:top w:val="none" w:sz="0" w:space="0" w:color="auto"/>
            <w:left w:val="none" w:sz="0" w:space="0" w:color="auto"/>
            <w:bottom w:val="none" w:sz="0" w:space="0" w:color="auto"/>
            <w:right w:val="none" w:sz="0" w:space="0" w:color="auto"/>
          </w:divBdr>
          <w:divsChild>
            <w:div w:id="1553038728">
              <w:marLeft w:val="0"/>
              <w:marRight w:val="0"/>
              <w:marTop w:val="0"/>
              <w:marBottom w:val="0"/>
              <w:divBdr>
                <w:top w:val="none" w:sz="0" w:space="0" w:color="auto"/>
                <w:left w:val="none" w:sz="0" w:space="0" w:color="auto"/>
                <w:bottom w:val="none" w:sz="0" w:space="0" w:color="auto"/>
                <w:right w:val="none" w:sz="0" w:space="0" w:color="auto"/>
              </w:divBdr>
            </w:div>
          </w:divsChild>
        </w:div>
        <w:div w:id="1544244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cp:revision>
  <dcterms:created xsi:type="dcterms:W3CDTF">2026-08-31T16:28:00Z</dcterms:created>
  <dcterms:modified xsi:type="dcterms:W3CDTF">2026-08-31T16:39:00Z</dcterms:modified>
</cp:coreProperties>
</file>