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F0ADB" w14:textId="77777777" w:rsidR="00665B5A" w:rsidRPr="00665B5A" w:rsidRDefault="00665B5A" w:rsidP="00665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5B5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65B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SOLVER COMPLIANCE CHECKLIST — v1.0 (Canonical)</w:t>
      </w:r>
    </w:p>
    <w:p w14:paraId="171040F6" w14:textId="77777777" w:rsidR="00665B5A" w:rsidRPr="00665B5A" w:rsidRDefault="00665B5A" w:rsidP="00665B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ID: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SCC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665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t xml:space="preserve"> Provide a strict verification sequence ensuring solver compliance with the Run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Order Placard.</w:t>
      </w:r>
    </w:p>
    <w:p w14:paraId="6598E931" w14:textId="77777777" w:rsidR="00665B5A" w:rsidRPr="00665B5A" w:rsidRDefault="00665B5A" w:rsidP="00665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5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Initialization</w:t>
      </w:r>
    </w:p>
    <w:p w14:paraId="3636F61C" w14:textId="77777777" w:rsidR="00665B5A" w:rsidRPr="00665B5A" w:rsidRDefault="00665B5A" w:rsidP="00665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Equation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set definitions loaded</w:t>
      </w:r>
    </w:p>
    <w:p w14:paraId="758C6CEE" w14:textId="77777777" w:rsidR="00665B5A" w:rsidRPr="00665B5A" w:rsidRDefault="00665B5A" w:rsidP="00665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Anchor rules loaded</w:t>
      </w:r>
    </w:p>
    <w:p w14:paraId="273BE1B8" w14:textId="77777777" w:rsidR="00665B5A" w:rsidRPr="00665B5A" w:rsidRDefault="00665B5A" w:rsidP="00665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Solver tolerances set</w:t>
      </w:r>
    </w:p>
    <w:p w14:paraId="3F4F220A" w14:textId="77777777" w:rsidR="00665B5A" w:rsidRPr="00665B5A" w:rsidRDefault="00665B5A" w:rsidP="00665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SIM number registered</w:t>
      </w:r>
    </w:p>
    <w:p w14:paraId="59D9BD70" w14:textId="77777777" w:rsidR="00665B5A" w:rsidRPr="00665B5A" w:rsidRDefault="00665B5A" w:rsidP="00665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Provenance metadata initialized</w:t>
      </w:r>
    </w:p>
    <w:p w14:paraId="1145496F" w14:textId="77777777" w:rsidR="00665B5A" w:rsidRPr="00665B5A" w:rsidRDefault="00665B5A" w:rsidP="00665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5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Physics Tables</w:t>
      </w:r>
    </w:p>
    <w:p w14:paraId="2A1ECF56" w14:textId="77777777" w:rsidR="00665B5A" w:rsidRPr="00665B5A" w:rsidRDefault="00665B5A" w:rsidP="00665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Table 2 (Inputs) fully populated</w:t>
      </w:r>
    </w:p>
    <w:p w14:paraId="7B04EFEE" w14:textId="77777777" w:rsidR="00665B5A" w:rsidRPr="00665B5A" w:rsidRDefault="00665B5A" w:rsidP="00665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Table 3 (Outputs) fully populated</w:t>
      </w:r>
    </w:p>
    <w:p w14:paraId="07756790" w14:textId="77777777" w:rsidR="00665B5A" w:rsidRPr="00665B5A" w:rsidRDefault="00665B5A" w:rsidP="00665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Table 4 (Convergence &amp; Drift) fully populated</w:t>
      </w:r>
    </w:p>
    <w:p w14:paraId="3E12BA95" w14:textId="77777777" w:rsidR="00665B5A" w:rsidRPr="00665B5A" w:rsidRDefault="00665B5A" w:rsidP="00665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Table 5 (Anchors &amp; Confirmation Tags) fully populated</w:t>
      </w:r>
    </w:p>
    <w:p w14:paraId="6F8CB39A" w14:textId="77777777" w:rsidR="00665B5A" w:rsidRPr="00665B5A" w:rsidRDefault="00665B5A" w:rsidP="00665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Table 6 (Notes &amp; Provenance) fully populated</w:t>
      </w:r>
    </w:p>
    <w:p w14:paraId="03D3141C" w14:textId="77777777" w:rsidR="00665B5A" w:rsidRPr="00665B5A" w:rsidRDefault="00665B5A" w:rsidP="00665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 xml:space="preserve">[ ] </w:t>
      </w:r>
      <w:r w:rsidRPr="00665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physics tables validated before proceeding</w:t>
      </w:r>
    </w:p>
    <w:p w14:paraId="53B71EB5" w14:textId="77777777" w:rsidR="00665B5A" w:rsidRPr="00665B5A" w:rsidRDefault="00665B5A" w:rsidP="00665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5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Accuracy Channels</w:t>
      </w:r>
    </w:p>
    <w:p w14:paraId="3321E9DC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A₁ External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Consistency computed</w:t>
      </w:r>
    </w:p>
    <w:p w14:paraId="37156A2C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A₂ Equation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Set Convergence computed</w:t>
      </w:r>
    </w:p>
    <w:p w14:paraId="4B96FE3D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A₃ Horizon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Stability computed</w:t>
      </w:r>
    </w:p>
    <w:p w14:paraId="7AA44558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A₄ Mass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Closure computed</w:t>
      </w:r>
    </w:p>
    <w:p w14:paraId="0B054359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Table 7 generated</w:t>
      </w:r>
    </w:p>
    <w:p w14:paraId="63F562E7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Composite Accuracy % computed</w:t>
      </w:r>
    </w:p>
    <w:p w14:paraId="57E03340" w14:textId="77777777" w:rsidR="00665B5A" w:rsidRPr="00665B5A" w:rsidRDefault="00665B5A" w:rsidP="00665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Δ Accuracy computed</w:t>
      </w:r>
    </w:p>
    <w:p w14:paraId="4F1AF757" w14:textId="77777777" w:rsidR="00665B5A" w:rsidRPr="00665B5A" w:rsidRDefault="00665B5A" w:rsidP="00665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5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Summary Table</w:t>
      </w:r>
    </w:p>
    <w:p w14:paraId="588F9D52" w14:textId="77777777" w:rsidR="00665B5A" w:rsidRPr="00665B5A" w:rsidRDefault="00665B5A" w:rsidP="00665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 xml:space="preserve">[ ] Table 1 generated </w:t>
      </w:r>
      <w:r w:rsidRPr="00665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665B5A">
        <w:rPr>
          <w:rFonts w:ascii="Times New Roman" w:eastAsia="Times New Roman" w:hAnsi="Times New Roman" w:cs="Times New Roman"/>
          <w:kern w:val="0"/>
          <w14:ligatures w14:val="none"/>
        </w:rPr>
        <w:t xml:space="preserve"> Table 7</w:t>
      </w:r>
    </w:p>
    <w:p w14:paraId="18932F07" w14:textId="77777777" w:rsidR="00665B5A" w:rsidRPr="00665B5A" w:rsidRDefault="00665B5A" w:rsidP="00665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Accuracy % inserted from Table 7</w:t>
      </w:r>
    </w:p>
    <w:p w14:paraId="617FEA05" w14:textId="77777777" w:rsidR="00665B5A" w:rsidRPr="00665B5A" w:rsidRDefault="00665B5A" w:rsidP="00665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Δ Accuracy inserted from Table 7</w:t>
      </w:r>
    </w:p>
    <w:p w14:paraId="0341B0CA" w14:textId="77777777" w:rsidR="00665B5A" w:rsidRPr="00665B5A" w:rsidRDefault="00665B5A" w:rsidP="00665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Equation sets, anchor type, confirmation tag inserted</w:t>
      </w:r>
    </w:p>
    <w:p w14:paraId="0A27E93D" w14:textId="77777777" w:rsidR="00665B5A" w:rsidRPr="00665B5A" w:rsidRDefault="00665B5A" w:rsidP="00665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Provenance metadata inserted</w:t>
      </w:r>
    </w:p>
    <w:p w14:paraId="382B70F3" w14:textId="77777777" w:rsidR="00665B5A" w:rsidRPr="00665B5A" w:rsidRDefault="00665B5A" w:rsidP="00665B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5B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COMPLIANCE</w:t>
      </w:r>
    </w:p>
    <w:p w14:paraId="7598F60D" w14:textId="77777777" w:rsidR="00665B5A" w:rsidRPr="00665B5A" w:rsidRDefault="00665B5A" w:rsidP="00665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 xml:space="preserve">[ ] Run marked </w:t>
      </w:r>
      <w:r w:rsidRPr="00665B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</w:t>
      </w:r>
    </w:p>
    <w:p w14:paraId="08245533" w14:textId="77777777" w:rsidR="00665B5A" w:rsidRPr="00665B5A" w:rsidRDefault="00665B5A" w:rsidP="00665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Ledger entry stored</w:t>
      </w:r>
    </w:p>
    <w:p w14:paraId="06DEF912" w14:textId="26247BA7" w:rsidR="00DD16B8" w:rsidRDefault="00665B5A" w:rsidP="009C6BE8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665B5A">
        <w:rPr>
          <w:rFonts w:ascii="Times New Roman" w:eastAsia="Times New Roman" w:hAnsi="Times New Roman" w:cs="Times New Roman"/>
          <w:kern w:val="0"/>
          <w14:ligatures w14:val="none"/>
        </w:rPr>
        <w:t>[ ] Solver cleared for next SIMX run</w:t>
      </w:r>
    </w:p>
    <w:sectPr w:rsidR="00DD16B8" w:rsidSect="00665B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F4D57"/>
    <w:multiLevelType w:val="multilevel"/>
    <w:tmpl w:val="74F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94C40"/>
    <w:multiLevelType w:val="multilevel"/>
    <w:tmpl w:val="D77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A15FD"/>
    <w:multiLevelType w:val="multilevel"/>
    <w:tmpl w:val="83A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15F3F"/>
    <w:multiLevelType w:val="multilevel"/>
    <w:tmpl w:val="996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14A06"/>
    <w:multiLevelType w:val="multilevel"/>
    <w:tmpl w:val="14D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65476">
    <w:abstractNumId w:val="2"/>
  </w:num>
  <w:num w:numId="2" w16cid:durableId="1964730037">
    <w:abstractNumId w:val="1"/>
  </w:num>
  <w:num w:numId="3" w16cid:durableId="1797136034">
    <w:abstractNumId w:val="4"/>
  </w:num>
  <w:num w:numId="4" w16cid:durableId="690255867">
    <w:abstractNumId w:val="3"/>
  </w:num>
  <w:num w:numId="5" w16cid:durableId="159882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5A"/>
    <w:rsid w:val="001E466C"/>
    <w:rsid w:val="00665B5A"/>
    <w:rsid w:val="00C86185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EA37"/>
  <w15:chartTrackingRefBased/>
  <w15:docId w15:val="{D613A133-D772-493B-9287-A6847AEF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7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2026-08-13T00:35:00Z</dcterms:created>
  <dcterms:modified xsi:type="dcterms:W3CDTF">2026-08-13T00:35:00Z</dcterms:modified>
</cp:coreProperties>
</file>