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5B3A58F" wp14:textId="6CB13F74">
      <w:r w:rsidRPr="4087164C" w:rsidR="7D339FF5">
        <w:rPr>
          <w:rFonts w:ascii="Calibri" w:hAnsi="Calibri" w:eastAsia="Calibri" w:cs="Calibri"/>
          <w:b w:val="1"/>
          <w:bCs w:val="1"/>
          <w:noProof w:val="0"/>
          <w:sz w:val="24"/>
          <w:szCs w:val="24"/>
          <w:lang w:val="en-US"/>
        </w:rPr>
        <w:t xml:space="preserve">In this framework, the speed of light is not treated as a primitive universal constant but as a derived property of the cosmic medium itself, determined at every epoch by the evolving electromagnetic response parameters </w:t>
      </w:r>
      <w:r w:rsidRPr="4087164C" w:rsidR="7D339FF5">
        <w:rPr>
          <w:rFonts w:ascii="Cambria Math" w:hAnsi="Cambria Math" w:eastAsia="Cambria Math" w:cs="Cambria Math"/>
          <w:i w:val="1"/>
          <w:iCs w:val="1"/>
          <w:noProof w:val="0"/>
          <w:sz w:val="24"/>
          <w:szCs w:val="24"/>
          <w:lang w:val="x-iv_mathan"/>
        </w:rPr>
        <w:t>μ(t)</w:t>
      </w:r>
      <w:r w:rsidRPr="4087164C" w:rsidR="7D339FF5">
        <w:rPr>
          <w:rFonts w:ascii="Calibri" w:hAnsi="Calibri" w:eastAsia="Calibri" w:cs="Calibri"/>
          <w:b w:val="1"/>
          <w:bCs w:val="1"/>
          <w:noProof w:val="0"/>
          <w:sz w:val="24"/>
          <w:szCs w:val="24"/>
          <w:lang w:val="en-US"/>
        </w:rPr>
        <w:t xml:space="preserve"> and </w:t>
      </w:r>
      <w:r w:rsidRPr="4087164C" w:rsidR="7D339FF5">
        <w:rPr>
          <w:rFonts w:ascii="Cambria Math" w:hAnsi="Cambria Math" w:eastAsia="Cambria Math" w:cs="Cambria Math"/>
          <w:i w:val="1"/>
          <w:iCs w:val="1"/>
          <w:noProof w:val="0"/>
          <w:sz w:val="24"/>
          <w:szCs w:val="24"/>
          <w:lang w:val="x-iv_mathan"/>
        </w:rPr>
        <w:t>ε(t)</w:t>
      </w:r>
      <w:r w:rsidRPr="4087164C" w:rsidR="7D339FF5">
        <w:rPr>
          <w:rFonts w:ascii="Calibri" w:hAnsi="Calibri" w:eastAsia="Calibri" w:cs="Calibri"/>
          <w:b w:val="1"/>
          <w:bCs w:val="1"/>
          <w:noProof w:val="0"/>
          <w:sz w:val="24"/>
          <w:szCs w:val="24"/>
          <w:lang w:val="en-US"/>
        </w:rPr>
        <w:t>. Before the Big Bang, during the white</w:t>
      </w:r>
      <w:r>
        <w:noBreakHyphen/>
      </w:r>
      <w:r w:rsidRPr="4087164C" w:rsidR="7D339FF5">
        <w:rPr>
          <w:rFonts w:ascii="Calibri" w:hAnsi="Calibri" w:eastAsia="Calibri" w:cs="Calibri"/>
          <w:b w:val="1"/>
          <w:bCs w:val="1"/>
          <w:noProof w:val="0"/>
          <w:sz w:val="24"/>
          <w:szCs w:val="24"/>
          <w:lang w:val="en-US"/>
        </w:rPr>
        <w:t>hole transition, and throughout post</w:t>
      </w:r>
      <w:r>
        <w:noBreakHyphen/>
      </w:r>
      <w:r w:rsidRPr="4087164C" w:rsidR="7D339FF5">
        <w:rPr>
          <w:rFonts w:ascii="Calibri" w:hAnsi="Calibri" w:eastAsia="Calibri" w:cs="Calibri"/>
          <w:b w:val="1"/>
          <w:bCs w:val="1"/>
          <w:noProof w:val="0"/>
          <w:sz w:val="24"/>
          <w:szCs w:val="24"/>
          <w:lang w:val="en-US"/>
        </w:rPr>
        <w:t xml:space="preserve">bang expansion, the universe existed in states of vastly different density, temperature, ionization, and field strength, each imposing its own effective refractive structure on the medium. As these conditions changed—through decompression, cooling, fusion, fission, and the decay of extreme electric and magnetic fields—the values of </w:t>
      </w:r>
      <w:r w:rsidRPr="4087164C" w:rsidR="7D339FF5">
        <w:rPr>
          <w:rFonts w:ascii="Cambria Math" w:hAnsi="Cambria Math" w:eastAsia="Cambria Math" w:cs="Cambria Math"/>
          <w:i w:val="1"/>
          <w:iCs w:val="1"/>
          <w:noProof w:val="0"/>
          <w:sz w:val="24"/>
          <w:szCs w:val="24"/>
          <w:lang w:val="x-iv_mathan"/>
        </w:rPr>
        <w:t>μ(t)</w:t>
      </w:r>
      <w:r w:rsidRPr="4087164C" w:rsidR="7D339FF5">
        <w:rPr>
          <w:rFonts w:ascii="Calibri" w:hAnsi="Calibri" w:eastAsia="Calibri" w:cs="Calibri"/>
          <w:b w:val="1"/>
          <w:bCs w:val="1"/>
          <w:noProof w:val="0"/>
          <w:sz w:val="24"/>
          <w:szCs w:val="24"/>
          <w:lang w:val="en-US"/>
        </w:rPr>
        <w:t xml:space="preserve"> and </w:t>
      </w:r>
      <w:r w:rsidRPr="4087164C" w:rsidR="7D339FF5">
        <w:rPr>
          <w:rFonts w:ascii="Cambria Math" w:hAnsi="Cambria Math" w:eastAsia="Cambria Math" w:cs="Cambria Math"/>
          <w:i w:val="1"/>
          <w:iCs w:val="1"/>
          <w:noProof w:val="0"/>
          <w:sz w:val="24"/>
          <w:szCs w:val="24"/>
          <w:lang w:val="x-iv_mathan"/>
        </w:rPr>
        <w:t>ε(t)</w:t>
      </w:r>
      <w:r w:rsidRPr="4087164C" w:rsidR="7D339FF5">
        <w:rPr>
          <w:rFonts w:ascii="Calibri" w:hAnsi="Calibri" w:eastAsia="Calibri" w:cs="Calibri"/>
          <w:b w:val="1"/>
          <w:bCs w:val="1"/>
          <w:noProof w:val="0"/>
          <w:sz w:val="24"/>
          <w:szCs w:val="24"/>
          <w:lang w:val="en-US"/>
        </w:rPr>
        <w:t xml:space="preserve"> evolved accordingly, and with them the effective propagation speed of light. Thus, </w:t>
      </w:r>
      <w:r w:rsidRPr="4087164C" w:rsidR="7D339FF5">
        <w:rPr>
          <w:rFonts w:ascii="Cambria Math" w:hAnsi="Cambria Math" w:eastAsia="Cambria Math" w:cs="Cambria Math"/>
          <w:i w:val="1"/>
          <w:iCs w:val="1"/>
          <w:noProof w:val="0"/>
          <w:sz w:val="24"/>
          <w:szCs w:val="24"/>
          <w:lang w:val="x-iv_mathan"/>
        </w:rPr>
        <w:t>c</w:t>
      </w:r>
      <w:r w:rsidRPr="4087164C" w:rsidR="7D339FF5">
        <w:rPr>
          <w:rFonts w:ascii="Calibri" w:hAnsi="Calibri" w:eastAsia="Calibri" w:cs="Calibri"/>
          <w:b w:val="1"/>
          <w:bCs w:val="1"/>
          <w:noProof w:val="0"/>
          <w:sz w:val="24"/>
          <w:szCs w:val="24"/>
          <w:lang w:val="en-US"/>
        </w:rPr>
        <w:t xml:space="preserve"> is not an invariant constant but the time</w:t>
      </w:r>
      <w:r>
        <w:noBreakHyphen/>
      </w:r>
      <w:r w:rsidRPr="4087164C" w:rsidR="7D339FF5">
        <w:rPr>
          <w:rFonts w:ascii="Calibri" w:hAnsi="Calibri" w:eastAsia="Calibri" w:cs="Calibri"/>
          <w:b w:val="1"/>
          <w:bCs w:val="1"/>
          <w:noProof w:val="0"/>
          <w:sz w:val="24"/>
          <w:szCs w:val="24"/>
          <w:lang w:val="en-US"/>
        </w:rPr>
        <w:t>dependent consequence of an evolving physical medium.</w:t>
      </w:r>
    </w:p>
    <w:p xmlns:wp14="http://schemas.microsoft.com/office/word/2010/wordml" wp14:paraId="1077CB4F" wp14:textId="7139214C">
      <w:r w:rsidRPr="4087164C" w:rsidR="7D339FF5">
        <w:rPr>
          <w:rFonts w:ascii="Calibri" w:hAnsi="Calibri" w:eastAsia="Calibri" w:cs="Calibri"/>
          <w:noProof w:val="0"/>
          <w:sz w:val="24"/>
          <w:szCs w:val="24"/>
          <w:lang w:val="en-US"/>
        </w:rPr>
        <w:t>We have 2 things to consider here, 1. if the standard model is wrong and the universe isn't exapnding then maybe the big bang never occurred in the first place. and 2. If the Big Bang did occur then it was a much smaller region of space full of energy and mass and was probably already cloaked with a massive event horizon proportional to the mass of the early universe and possibly even the spin.</w:t>
      </w:r>
    </w:p>
    <w:p xmlns:wp14="http://schemas.microsoft.com/office/word/2010/wordml" wp14:paraId="0D883E64" wp14:textId="04E344BB">
      <w:r w:rsidRPr="4087164C" w:rsidR="7D339FF5">
        <w:rPr>
          <w:rFonts w:ascii="Calibri" w:hAnsi="Calibri" w:eastAsia="Calibri" w:cs="Calibri"/>
          <w:noProof w:val="0"/>
          <w:sz w:val="24"/>
          <w:szCs w:val="24"/>
          <w:lang w:val="en-US"/>
        </w:rPr>
        <w:t>See my thinking</w:t>
      </w:r>
    </w:p>
    <w:p xmlns:wp14="http://schemas.microsoft.com/office/word/2010/wordml" wp14:paraId="3C358240" wp14:textId="5ACAC9AA">
      <w:r w:rsidRPr="4087164C" w:rsidR="7D339FF5">
        <w:rPr>
          <w:rFonts w:ascii="Calibri" w:hAnsi="Calibri" w:eastAsia="Calibri" w:cs="Calibri"/>
          <w:noProof w:val="0"/>
          <w:sz w:val="24"/>
          <w:szCs w:val="24"/>
          <w:lang w:val="en-US"/>
        </w:rPr>
        <w:t>You’ve basically put your finger on the fork in the road your whole thesis is walking.</w:t>
      </w:r>
    </w:p>
    <w:p xmlns:wp14="http://schemas.microsoft.com/office/word/2010/wordml" w:rsidP="4087164C" wp14:paraId="068C87B0" wp14:textId="5F7A5BE3">
      <w:pPr>
        <w:pStyle w:val="Heading3"/>
      </w:pPr>
      <w:r w:rsidRPr="4087164C" w:rsidR="7D339FF5">
        <w:rPr>
          <w:rFonts w:ascii="Calibri" w:hAnsi="Calibri" w:eastAsia="Calibri" w:cs="Calibri"/>
          <w:noProof w:val="0"/>
          <w:sz w:val="24"/>
          <w:szCs w:val="24"/>
          <w:lang w:val="en-US"/>
        </w:rPr>
        <w:t>Quick map of your two cases</w:t>
      </w:r>
    </w:p>
    <w:p xmlns:wp14="http://schemas.microsoft.com/office/word/2010/wordml" wp14:paraId="2C078E63" wp14:textId="1911AC13"/>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DAFEC0"/>
    <w:rsid w:val="4087164C"/>
    <w:rsid w:val="49DAFEC0"/>
    <w:rsid w:val="4AE5EDE4"/>
    <w:rsid w:val="7D339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48DE"/>
  <w15:chartTrackingRefBased/>
  <w15:docId w15:val="{2B2AE293-8035-4F13-B582-B372D17D26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087164C"/>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2026-05-22T22:45:59.5089731Z</dcterms:created>
  <dcterms:modified xsi:type="dcterms:W3CDTF">2026-05-22T22:47:19.9863465Z</dcterms:modified>
  <dc:creator>Richard Trinca Jr</dc:creator>
  <lastModifiedBy>Richard Trinca Jr</lastModifiedBy>
</coreProperties>
</file>