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FxCop is net als Mono.Cecil een programma die gecompileerde bestanden uit kan pakken. Het kan geen C# analyseren.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StyleCop kan dit wel. Het analyseert source code op een aantal rule sets en je kunt ook custom rules toevoegen. De rule sets controleren op documentatie, layout, maintainability, benaming, volgorde, leesbaarheid en spacing. Het is een visual studio extensie dus ik betwijfel of dit de mogelijkheden biedt die voor ons project nodig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Uitleg over StyleCop en FxCop: </w:t>
      </w:r>
      <w:hyperlink r:id="rId5">
        <w:r w:rsidDel="00000000" w:rsidR="00000000" w:rsidRPr="00000000">
          <w:rPr>
            <w:color w:val="1155cc"/>
            <w:u w:val="single"/>
            <w:rtl w:val="0"/>
          </w:rPr>
          <w:t xml:space="preserve">https://www.excella.com/insights/stylecop-vs-fxcop-difference-between-code-analysis-tools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StyleCop mogelijkheden: </w:t>
      </w:r>
      <w:hyperlink r:id="rId6">
        <w:r w:rsidDel="00000000" w:rsidR="00000000" w:rsidRPr="00000000">
          <w:rPr>
            <w:color w:val="1155cc"/>
            <w:u w:val="single"/>
            <w:rtl w:val="0"/>
          </w:rPr>
          <w:t xml:space="preserve">https://www.youtube.com/watch?v=7bhjfFsmHbc</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rules: </w:t>
      </w:r>
      <w:hyperlink r:id="rId7">
        <w:r w:rsidDel="00000000" w:rsidR="00000000" w:rsidRPr="00000000">
          <w:rPr>
            <w:color w:val="1155cc"/>
            <w:u w:val="single"/>
            <w:rtl w:val="0"/>
          </w:rPr>
          <w:t xml:space="preserve">http://www.developerin.net/a/66-StyleCop/50-Create-custom-rules-using-StyleCop</w:t>
        </w:r>
      </w:hyperlink>
      <w:r w:rsidDel="00000000" w:rsidR="00000000" w:rsidRPr="00000000">
        <w:rPr>
          <w:rtl w:val="0"/>
        </w:rPr>
        <w:t xml:space="preserve"> </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https://github.com/Visual-Stylecop/Visual-StyleCop/wiki/Writing-Custom-Rules-for-StyleCop</w:t>
        </w:r>
      </w:hyperlink>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excella.com/insights/stylecop-vs-fxcop-difference-between-code-analysis-tools" TargetMode="External"/><Relationship Id="rId6" Type="http://schemas.openxmlformats.org/officeDocument/2006/relationships/hyperlink" Target="https://www.youtube.com/watch?v=7bhjfFsmHbc" TargetMode="External"/><Relationship Id="rId7" Type="http://schemas.openxmlformats.org/officeDocument/2006/relationships/hyperlink" Target="http://www.developerin.net/a/66-StyleCop/50-Create-custom-rules-using-StyleCop" TargetMode="External"/><Relationship Id="rId8" Type="http://schemas.openxmlformats.org/officeDocument/2006/relationships/hyperlink" Target="https://github.com/Visual-Stylecop/Visual-StyleCop/wiki/Writing-Custom-Rules-for-StyleCop" TargetMode="External"/></Relationships>
</file>