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1A" w:rsidRPr="00630BD4" w:rsidRDefault="006D1E0A" w:rsidP="006D1E0A">
      <w:pPr>
        <w:pStyle w:val="Title"/>
        <w:rPr>
          <w:sz w:val="72"/>
        </w:rPr>
      </w:pPr>
      <w:r w:rsidRPr="00630BD4">
        <w:rPr>
          <w:sz w:val="72"/>
        </w:rPr>
        <w:t>Call Center 2018 Declines</w:t>
      </w:r>
    </w:p>
    <w:p w:rsidR="006D1E0A" w:rsidRDefault="00E35E3E" w:rsidP="006D1E0A">
      <w:r>
        <w:t>There has been softness</w:t>
      </w:r>
      <w:r w:rsidR="00772A9F">
        <w:t xml:space="preserve"> in consumer calls to our DTC Call Center team after visiting our website</w:t>
      </w:r>
      <w:r w:rsidR="00DD2C5D">
        <w:t>. There was a small Year ove</w:t>
      </w:r>
      <w:r w:rsidR="004471CD">
        <w:t>r</w:t>
      </w:r>
      <w:r w:rsidR="00772A9F">
        <w:t xml:space="preserve"> Year (YOY) decline in January</w:t>
      </w:r>
      <w:r w:rsidR="00B80FB1">
        <w:t xml:space="preserve"> 2018 vs January 2017</w:t>
      </w:r>
      <w:r w:rsidR="00772A9F">
        <w:t xml:space="preserve"> but we’ve seen a steady downward trend</w:t>
      </w:r>
      <w:r w:rsidR="00B80FB1">
        <w:t xml:space="preserve"> in both YOY call change and Month over Month (MOM) call change </w:t>
      </w:r>
      <w:r w:rsidR="00772A9F">
        <w:t>throughout the year. The DTC</w:t>
      </w:r>
      <w:r w:rsidR="00B80FB1">
        <w:t xml:space="preserve"> team</w:t>
      </w:r>
      <w:r w:rsidR="00772A9F">
        <w:t xml:space="preserve"> would like to know whether this is due to macro trends (Someone less likely to call to buy a mattress in 2018, national advertising, </w:t>
      </w:r>
      <w:proofErr w:type="spellStart"/>
      <w:r w:rsidR="00772A9F">
        <w:t>etc</w:t>
      </w:r>
      <w:proofErr w:type="spellEnd"/>
      <w:r w:rsidR="00772A9F">
        <w:t xml:space="preserve">) or if it could be due to something </w:t>
      </w:r>
      <w:r w:rsidR="00B35C12">
        <w:t>more micro (type of traffic coming to the website, something changed on site that would decrease calls).</w:t>
      </w:r>
    </w:p>
    <w:p w:rsidR="001B1422" w:rsidRPr="001B1422" w:rsidRDefault="001B1422" w:rsidP="006D1E0A">
      <w:pPr>
        <w:rPr>
          <w:b/>
        </w:rPr>
      </w:pPr>
      <w:r w:rsidRPr="001B1422">
        <w:rPr>
          <w:b/>
        </w:rPr>
        <w:t xml:space="preserve">For Dan Fines Team: </w:t>
      </w:r>
      <w:r w:rsidR="008D3C8C">
        <w:rPr>
          <w:b/>
        </w:rPr>
        <w:t>Does this need to be a predictive model</w:t>
      </w:r>
      <w:r w:rsidRPr="001B1422">
        <w:rPr>
          <w:b/>
        </w:rPr>
        <w:t xml:space="preserve"> or just </w:t>
      </w:r>
      <w:r w:rsidR="008D3C8C">
        <w:rPr>
          <w:b/>
        </w:rPr>
        <w:t>a view of the</w:t>
      </w:r>
      <w:r w:rsidRPr="001B1422">
        <w:rPr>
          <w:b/>
        </w:rPr>
        <w:t xml:space="preserve"> relationship </w:t>
      </w:r>
      <w:r w:rsidR="008D3C8C">
        <w:rPr>
          <w:b/>
        </w:rPr>
        <w:t>between features for this snapshot in time</w:t>
      </w:r>
      <w:r w:rsidRPr="001B1422">
        <w:rPr>
          <w:b/>
        </w:rPr>
        <w:t>?</w:t>
      </w:r>
    </w:p>
    <w:p w:rsidR="006D1E0A" w:rsidRDefault="00E3340A" w:rsidP="000C1175">
      <w:pPr>
        <w:spacing w:after="0" w:line="240" w:lineRule="auto"/>
      </w:pPr>
      <w:r>
        <w:t xml:space="preserve">Project </w:t>
      </w:r>
      <w:r w:rsidR="006D1E0A">
        <w:t>Sponsors: Dan Fine, Brody Rodgers, Eric Mueller</w:t>
      </w:r>
    </w:p>
    <w:p w:rsidR="006D1E0A" w:rsidRDefault="001F3AEB" w:rsidP="000C1175">
      <w:pPr>
        <w:spacing w:after="0" w:line="240" w:lineRule="auto"/>
      </w:pPr>
      <w:r>
        <w:t xml:space="preserve">Data </w:t>
      </w:r>
      <w:r w:rsidR="006D1E0A">
        <w:t>Analyst: Rich Wolff</w:t>
      </w:r>
    </w:p>
    <w:p w:rsidR="00B40D0D" w:rsidRDefault="00B40D0D" w:rsidP="000C1175">
      <w:pPr>
        <w:spacing w:after="0" w:line="240" w:lineRule="auto"/>
      </w:pPr>
      <w:r>
        <w:t>Project Start: 2018-06-25</w:t>
      </w:r>
    </w:p>
    <w:p w:rsidR="00B40D0D" w:rsidRDefault="00B40D0D" w:rsidP="000C1175">
      <w:pPr>
        <w:spacing w:after="0" w:line="240" w:lineRule="auto"/>
      </w:pPr>
      <w:r>
        <w:t>Last Update: 2018-06-25</w:t>
      </w:r>
    </w:p>
    <w:p w:rsidR="006D1E0A" w:rsidRPr="006D1E0A" w:rsidRDefault="00D2698B" w:rsidP="006D1E0A">
      <w:pPr>
        <w:pStyle w:val="Heading1"/>
      </w:pPr>
      <w:r>
        <w:t xml:space="preserve">Initial </w:t>
      </w:r>
      <w:r w:rsidR="006D1E0A" w:rsidRPr="006D1E0A">
        <w:t>Questions to Explore</w:t>
      </w:r>
    </w:p>
    <w:p w:rsidR="00B35C12" w:rsidRDefault="00B35C12" w:rsidP="006D1E0A">
      <w:pPr>
        <w:pStyle w:val="ListParagraph"/>
        <w:numPr>
          <w:ilvl w:val="0"/>
          <w:numId w:val="2"/>
        </w:numPr>
      </w:pPr>
      <w:r>
        <w:t>Are consumers more driven to shopping</w:t>
      </w:r>
      <w:r w:rsidR="00E35E3E">
        <w:t xml:space="preserve"> (different from buying)</w:t>
      </w:r>
      <w:r>
        <w:t xml:space="preserve"> on online channels vs on the phone in 2018?</w:t>
      </w:r>
    </w:p>
    <w:p w:rsidR="006D1E0A" w:rsidRDefault="006D1E0A" w:rsidP="006D1E0A">
      <w:pPr>
        <w:pStyle w:val="ListParagraph"/>
        <w:numPr>
          <w:ilvl w:val="0"/>
          <w:numId w:val="2"/>
        </w:numPr>
      </w:pPr>
      <w:r>
        <w:t>Is this systemic decline or does it come from a certain few markets?</w:t>
      </w:r>
    </w:p>
    <w:p w:rsidR="006D1E0A" w:rsidRDefault="006D1E0A" w:rsidP="006D1E0A">
      <w:pPr>
        <w:pStyle w:val="ListParagraph"/>
        <w:numPr>
          <w:ilvl w:val="0"/>
          <w:numId w:val="2"/>
        </w:numPr>
      </w:pPr>
      <w:r>
        <w:t xml:space="preserve">Does call center volume </w:t>
      </w:r>
      <w:r w:rsidR="00FA76DE">
        <w:t>have a relationship with</w:t>
      </w:r>
      <w:r w:rsidR="00B35C12">
        <w:t xml:space="preserve"> various</w:t>
      </w:r>
      <w:r>
        <w:t xml:space="preserve"> marketing </w:t>
      </w:r>
      <w:r w:rsidR="00B35C12">
        <w:t>channels</w:t>
      </w:r>
      <w:r w:rsidR="00FA76DE">
        <w:t>?</w:t>
      </w:r>
    </w:p>
    <w:p w:rsidR="007F2CA1" w:rsidRDefault="00FA76DE" w:rsidP="001B1422">
      <w:pPr>
        <w:pStyle w:val="ListParagraph"/>
        <w:numPr>
          <w:ilvl w:val="0"/>
          <w:numId w:val="2"/>
        </w:numPr>
      </w:pPr>
      <w:r>
        <w:t xml:space="preserve">Are there certain </w:t>
      </w:r>
      <w:r w:rsidR="00E35E3E">
        <w:t>events</w:t>
      </w:r>
      <w:r>
        <w:t xml:space="preserve"> on the website </w:t>
      </w:r>
      <w:r w:rsidR="007F2CA1">
        <w:t xml:space="preserve">that share a relationship </w:t>
      </w:r>
      <w:r w:rsidR="001F3AEB">
        <w:t>with volume of call center data?</w:t>
      </w:r>
    </w:p>
    <w:p w:rsidR="00D04AAC" w:rsidRDefault="00D04AAC" w:rsidP="001B1422">
      <w:pPr>
        <w:pStyle w:val="ListParagraph"/>
        <w:numPr>
          <w:ilvl w:val="0"/>
          <w:numId w:val="2"/>
        </w:numPr>
      </w:pPr>
      <w:r>
        <w:t>Are consumers heading to competitive websites after visiting Tempurpedic.com and does this reduce calls?</w:t>
      </w:r>
    </w:p>
    <w:p w:rsidR="00940607" w:rsidRPr="006D1E0A" w:rsidRDefault="00940607" w:rsidP="001B1422">
      <w:pPr>
        <w:pStyle w:val="ListParagraph"/>
        <w:numPr>
          <w:ilvl w:val="0"/>
          <w:numId w:val="2"/>
        </w:numPr>
      </w:pPr>
      <w:r>
        <w:t xml:space="preserve">Does source of traffic </w:t>
      </w:r>
      <w:r w:rsidR="00B35C12">
        <w:t>correlate</w:t>
      </w:r>
      <w:r w:rsidR="00D137B8">
        <w:t xml:space="preserve"> with</w:t>
      </w:r>
      <w:r>
        <w:t xml:space="preserve"> # of phone calls (do direct/organic search users call more?)</w:t>
      </w:r>
    </w:p>
    <w:p w:rsidR="006D1E0A" w:rsidRDefault="006D1E0A" w:rsidP="006D1E0A">
      <w:pPr>
        <w:pStyle w:val="Heading1"/>
      </w:pPr>
      <w:r>
        <w:t>Data sources to be used</w:t>
      </w:r>
    </w:p>
    <w:p w:rsidR="00A55528" w:rsidRPr="00E717EC" w:rsidRDefault="00A55528" w:rsidP="00A55528">
      <w:pPr>
        <w:rPr>
          <w:sz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675"/>
      </w:tblGrid>
      <w:tr w:rsidR="00A55528" w:rsidTr="00630BD4">
        <w:trPr>
          <w:trHeight w:val="4940"/>
        </w:trPr>
        <w:tc>
          <w:tcPr>
            <w:tcW w:w="5305" w:type="dxa"/>
          </w:tcPr>
          <w:p w:rsidR="00A55528" w:rsidRPr="001802BE" w:rsidRDefault="00A55528" w:rsidP="00211651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 w:rsidRPr="001802BE">
              <w:t>Incontact</w:t>
            </w:r>
            <w:proofErr w:type="spellEnd"/>
            <w:r w:rsidRPr="001802BE">
              <w:t xml:space="preserve"> Call Center Calls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>Initial calls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>User 2</w:t>
            </w:r>
            <w:r w:rsidRPr="001802BE">
              <w:rPr>
                <w:vertAlign w:val="superscript"/>
              </w:rPr>
              <w:t>nd</w:t>
            </w:r>
            <w:r w:rsidRPr="001802BE">
              <w:t xml:space="preserve"> calls ( &gt; 1 day later )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>Calls by area code</w:t>
            </w:r>
          </w:p>
          <w:p w:rsidR="00A55528" w:rsidRPr="001802BE" w:rsidRDefault="00A55528" w:rsidP="00211651"/>
          <w:p w:rsidR="00A55528" w:rsidRPr="001802BE" w:rsidRDefault="00A55528" w:rsidP="00211651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1802BE">
              <w:t>Marketing Data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 xml:space="preserve">Online ad spend by website/medium (Video, carousel, shopping, brand, </w:t>
            </w:r>
            <w:r w:rsidR="00D70AA5" w:rsidRPr="001802BE">
              <w:t>direct</w:t>
            </w:r>
            <w:r w:rsidRPr="001802BE">
              <w:t>)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>Offline ad spend by channel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>Retailer advertising metrics</w:t>
            </w:r>
          </w:p>
          <w:p w:rsidR="00A55528" w:rsidRPr="001802BE" w:rsidRDefault="00A55528" w:rsidP="00211651">
            <w:pPr>
              <w:pStyle w:val="ListParagraph"/>
              <w:ind w:left="1080"/>
            </w:pPr>
          </w:p>
          <w:p w:rsidR="00A55528" w:rsidRPr="001802BE" w:rsidRDefault="00A55528" w:rsidP="00211651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 w:rsidRPr="001802BE">
              <w:t>Hitwise</w:t>
            </w:r>
            <w:proofErr w:type="spellEnd"/>
            <w:r w:rsidRPr="001802BE">
              <w:t xml:space="preserve"> Competitive Website Data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 xml:space="preserve">Upstream/downstream from </w:t>
            </w:r>
            <w:proofErr w:type="spellStart"/>
            <w:r w:rsidRPr="001802BE">
              <w:t>tempurpedic</w:t>
            </w:r>
            <w:proofErr w:type="spellEnd"/>
          </w:p>
          <w:p w:rsidR="00A55528" w:rsidRPr="001802BE" w:rsidRDefault="00A55528" w:rsidP="00211651">
            <w:pPr>
              <w:pStyle w:val="ListParagraph"/>
              <w:ind w:left="1080"/>
            </w:pPr>
          </w:p>
          <w:p w:rsidR="00A55528" w:rsidRPr="001802BE" w:rsidRDefault="00A55528" w:rsidP="00211651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1802BE">
              <w:t>Time series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 xml:space="preserve">Daily (activities are closer to the time of phone calls, relationships will be </w:t>
            </w:r>
            <w:r w:rsidR="00D70AA5" w:rsidRPr="001802BE">
              <w:t>tight</w:t>
            </w:r>
            <w:r w:rsidR="00D70AA5">
              <w:t>e</w:t>
            </w:r>
            <w:r w:rsidR="00D70AA5" w:rsidRPr="001802BE">
              <w:t>st</w:t>
            </w:r>
            <w:r w:rsidRPr="001802BE">
              <w:t>)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 xml:space="preserve">Weekly </w:t>
            </w:r>
          </w:p>
          <w:p w:rsidR="00A55528" w:rsidRPr="001802BE" w:rsidRDefault="00A55528" w:rsidP="00630BD4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1802BE">
              <w:t>Monthly</w:t>
            </w:r>
          </w:p>
        </w:tc>
        <w:tc>
          <w:tcPr>
            <w:tcW w:w="5675" w:type="dxa"/>
          </w:tcPr>
          <w:p w:rsidR="00A55528" w:rsidRPr="001802BE" w:rsidRDefault="00A55528" w:rsidP="00211651">
            <w:pPr>
              <w:pStyle w:val="ListParagraph"/>
              <w:numPr>
                <w:ilvl w:val="0"/>
                <w:numId w:val="1"/>
              </w:numPr>
            </w:pPr>
            <w:r w:rsidRPr="001802BE">
              <w:t>GA Website Data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Sessions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1802BE">
              <w:t>Pageview</w:t>
            </w:r>
            <w:bookmarkStart w:id="0" w:name="_GoBack"/>
            <w:bookmarkEnd w:id="0"/>
            <w:r w:rsidRPr="001802BE">
              <w:t>s</w:t>
            </w:r>
            <w:proofErr w:type="spellEnd"/>
            <w:r w:rsidRPr="001802BE">
              <w:t xml:space="preserve"> per session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Session Duration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Mattress Unique Page views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Pillow Unique Page views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Retail locator unique page views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Add to cart events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Cart views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Size changes on product pages</w:t>
            </w:r>
          </w:p>
          <w:p w:rsidR="00A55528" w:rsidRPr="001802BE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 xml:space="preserve">Unique Users in in 2017 vs 2018 </w:t>
            </w:r>
          </w:p>
          <w:p w:rsidR="00A55528" w:rsidRDefault="00A55528" w:rsidP="00211651">
            <w:pPr>
              <w:pStyle w:val="ListParagraph"/>
              <w:numPr>
                <w:ilvl w:val="1"/>
                <w:numId w:val="1"/>
              </w:numPr>
            </w:pPr>
            <w:r w:rsidRPr="001802BE">
              <w:t>Source of visits (Organic Search/Direct vs paid sources)</w:t>
            </w:r>
          </w:p>
          <w:p w:rsidR="00E3340A" w:rsidRDefault="00E3340A" w:rsidP="00E3340A">
            <w:pPr>
              <w:pStyle w:val="ListParagraph"/>
              <w:ind w:left="1440"/>
            </w:pPr>
          </w:p>
          <w:p w:rsidR="00E3340A" w:rsidRDefault="00E3340A" w:rsidP="00E3340A">
            <w:pPr>
              <w:pStyle w:val="ListParagraph"/>
              <w:numPr>
                <w:ilvl w:val="0"/>
                <w:numId w:val="1"/>
              </w:numPr>
            </w:pPr>
            <w:r>
              <w:t>ZS Survey data</w:t>
            </w:r>
          </w:p>
          <w:p w:rsidR="00E3340A" w:rsidRDefault="00E3340A" w:rsidP="00E3340A">
            <w:pPr>
              <w:pStyle w:val="ListParagraph"/>
              <w:numPr>
                <w:ilvl w:val="1"/>
                <w:numId w:val="1"/>
              </w:numPr>
            </w:pPr>
            <w:r>
              <w:t>Online vs offline shopping preferences</w:t>
            </w:r>
          </w:p>
          <w:p w:rsidR="00E3340A" w:rsidRPr="001802BE" w:rsidRDefault="00E3340A" w:rsidP="00B35D48">
            <w:pPr>
              <w:pStyle w:val="ListParagraph"/>
              <w:numPr>
                <w:ilvl w:val="1"/>
                <w:numId w:val="1"/>
              </w:numPr>
            </w:pPr>
            <w:r w:rsidRPr="00B35D48">
              <w:t>Consumer journey steps and change over time</w:t>
            </w:r>
          </w:p>
        </w:tc>
      </w:tr>
    </w:tbl>
    <w:p w:rsidR="006D1E0A" w:rsidRPr="00D04AAC" w:rsidRDefault="006D1E0A" w:rsidP="00D04AAC">
      <w:pPr>
        <w:pStyle w:val="Heading1"/>
      </w:pPr>
      <w:r>
        <w:t>Nice to Have Data If Existed</w:t>
      </w:r>
    </w:p>
    <w:p w:rsidR="006D1E0A" w:rsidRDefault="006D1E0A" w:rsidP="006D1E0A">
      <w:pPr>
        <w:pStyle w:val="ListParagraph"/>
        <w:numPr>
          <w:ilvl w:val="0"/>
          <w:numId w:val="3"/>
        </w:numPr>
      </w:pPr>
      <w:r>
        <w:t>User data that connects we</w:t>
      </w:r>
      <w:r w:rsidR="00FA76DE">
        <w:t xml:space="preserve">bsite visits </w:t>
      </w:r>
      <w:r>
        <w:t xml:space="preserve">to </w:t>
      </w:r>
      <w:r w:rsidR="00FA76DE">
        <w:t xml:space="preserve">phone </w:t>
      </w:r>
      <w:r>
        <w:t>call (classification algorithms to solve)</w:t>
      </w:r>
    </w:p>
    <w:p w:rsidR="008046A5" w:rsidRDefault="008046A5" w:rsidP="006D1E0A">
      <w:pPr>
        <w:pStyle w:val="ListParagraph"/>
        <w:numPr>
          <w:ilvl w:val="0"/>
          <w:numId w:val="3"/>
        </w:numPr>
      </w:pPr>
      <w:r>
        <w:t>Dates different features on website goes live. Do we track dates features change on website?</w:t>
      </w:r>
    </w:p>
    <w:p w:rsidR="003C1D1B" w:rsidRDefault="003C1D1B" w:rsidP="006D1E0A">
      <w:pPr>
        <w:pStyle w:val="ListParagraph"/>
        <w:numPr>
          <w:ilvl w:val="0"/>
          <w:numId w:val="3"/>
        </w:numPr>
      </w:pPr>
      <w:r>
        <w:t>Mattress Distribution/Retailer distribution (</w:t>
      </w:r>
      <w:proofErr w:type="spellStart"/>
      <w:r>
        <w:t>Tempur</w:t>
      </w:r>
      <w:proofErr w:type="spellEnd"/>
      <w:r>
        <w:t xml:space="preserve"> showrooms by month, TSID/TSIO showrooms by month)</w:t>
      </w:r>
    </w:p>
    <w:p w:rsidR="006D1E0A" w:rsidRDefault="00D15709" w:rsidP="002227A4">
      <w:pPr>
        <w:pStyle w:val="ListParagraph"/>
        <w:numPr>
          <w:ilvl w:val="0"/>
          <w:numId w:val="3"/>
        </w:numPr>
      </w:pPr>
      <w:r>
        <w:t>Outcome of DTC phone call (did they buy?)</w:t>
      </w:r>
    </w:p>
    <w:p w:rsidR="00630BD4" w:rsidRDefault="00630BD4" w:rsidP="002227A4">
      <w:pPr>
        <w:pStyle w:val="Heading1"/>
      </w:pPr>
    </w:p>
    <w:p w:rsidR="002227A4" w:rsidRPr="006D1E0A" w:rsidRDefault="002227A4" w:rsidP="002227A4">
      <w:pPr>
        <w:pStyle w:val="Heading1"/>
      </w:pPr>
      <w:r>
        <w:t>Initial Data Exploration</w:t>
      </w:r>
    </w:p>
    <w:sectPr w:rsidR="002227A4" w:rsidRPr="006D1E0A" w:rsidSect="001F3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B29C5"/>
    <w:multiLevelType w:val="hybridMultilevel"/>
    <w:tmpl w:val="5C00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66D9"/>
    <w:multiLevelType w:val="hybridMultilevel"/>
    <w:tmpl w:val="A7F8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0F5B"/>
    <w:multiLevelType w:val="hybridMultilevel"/>
    <w:tmpl w:val="B25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0A"/>
    <w:rsid w:val="000C1175"/>
    <w:rsid w:val="000E59C9"/>
    <w:rsid w:val="001802BE"/>
    <w:rsid w:val="001B1422"/>
    <w:rsid w:val="001F3AEB"/>
    <w:rsid w:val="00211651"/>
    <w:rsid w:val="002227A4"/>
    <w:rsid w:val="002F00A0"/>
    <w:rsid w:val="003C1D1B"/>
    <w:rsid w:val="004471CD"/>
    <w:rsid w:val="004C3D1A"/>
    <w:rsid w:val="00552855"/>
    <w:rsid w:val="00630BD4"/>
    <w:rsid w:val="006D1E0A"/>
    <w:rsid w:val="006D4F03"/>
    <w:rsid w:val="00772A9F"/>
    <w:rsid w:val="007F2CA1"/>
    <w:rsid w:val="008046A5"/>
    <w:rsid w:val="008823C8"/>
    <w:rsid w:val="008D3C8C"/>
    <w:rsid w:val="00940607"/>
    <w:rsid w:val="00A55528"/>
    <w:rsid w:val="00B07651"/>
    <w:rsid w:val="00B35C12"/>
    <w:rsid w:val="00B35D48"/>
    <w:rsid w:val="00B40D0D"/>
    <w:rsid w:val="00B80FB1"/>
    <w:rsid w:val="00BC7D7E"/>
    <w:rsid w:val="00CC384C"/>
    <w:rsid w:val="00D04AAC"/>
    <w:rsid w:val="00D137B8"/>
    <w:rsid w:val="00D15709"/>
    <w:rsid w:val="00D2698B"/>
    <w:rsid w:val="00D70AA5"/>
    <w:rsid w:val="00DD2C5D"/>
    <w:rsid w:val="00E3340A"/>
    <w:rsid w:val="00E35E3E"/>
    <w:rsid w:val="00E717EC"/>
    <w:rsid w:val="00EB1021"/>
    <w:rsid w:val="00F068E9"/>
    <w:rsid w:val="00F173F2"/>
    <w:rsid w:val="00F6307C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DE2E-A6B2-4849-90DA-0225A4D1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AEB"/>
  </w:style>
  <w:style w:type="paragraph" w:styleId="Heading1">
    <w:name w:val="heading 1"/>
    <w:basedOn w:val="Normal"/>
    <w:next w:val="Normal"/>
    <w:link w:val="Heading1Char"/>
    <w:uiPriority w:val="9"/>
    <w:qFormat/>
    <w:rsid w:val="00B35D48"/>
    <w:pPr>
      <w:keepNext/>
      <w:keepLines/>
      <w:pBdr>
        <w:bottom w:val="single" w:sz="4" w:space="1" w:color="5B9BD5" w:themeColor="accent1"/>
      </w:pBdr>
      <w:spacing w:before="1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E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A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E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E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E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E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E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A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3AE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35D48"/>
    <w:rPr>
      <w:rFonts w:asciiTheme="majorHAnsi" w:eastAsiaTheme="majorEastAsia" w:hAnsiTheme="majorHAnsi" w:cstheme="majorBidi"/>
      <w:color w:val="2E74B5" w:themeColor="accent1" w:themeShade="BF"/>
      <w:sz w:val="32"/>
      <w:szCs w:val="36"/>
    </w:rPr>
  </w:style>
  <w:style w:type="paragraph" w:styleId="ListParagraph">
    <w:name w:val="List Paragraph"/>
    <w:basedOn w:val="Normal"/>
    <w:uiPriority w:val="34"/>
    <w:qFormat/>
    <w:rsid w:val="006D1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AE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A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E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E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E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E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AE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A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3AE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3AEB"/>
    <w:rPr>
      <w:b/>
      <w:bCs/>
    </w:rPr>
  </w:style>
  <w:style w:type="character" w:styleId="Emphasis">
    <w:name w:val="Emphasis"/>
    <w:basedOn w:val="DefaultParagraphFont"/>
    <w:uiPriority w:val="20"/>
    <w:qFormat/>
    <w:rsid w:val="001F3AEB"/>
    <w:rPr>
      <w:i/>
      <w:iCs/>
    </w:rPr>
  </w:style>
  <w:style w:type="paragraph" w:styleId="NoSpacing">
    <w:name w:val="No Spacing"/>
    <w:uiPriority w:val="1"/>
    <w:qFormat/>
    <w:rsid w:val="001F3A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3A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3A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AE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A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3A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3A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3A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3AE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3A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AEB"/>
    <w:pPr>
      <w:outlineLvl w:val="9"/>
    </w:pPr>
  </w:style>
  <w:style w:type="table" w:styleId="TableGrid">
    <w:name w:val="Table Grid"/>
    <w:basedOn w:val="TableNormal"/>
    <w:uiPriority w:val="39"/>
    <w:rsid w:val="00A5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TempurSealy Intl.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Wolff, Rich</dc:creator>
  <cp:keywords/>
  <dc:description/>
  <cp:lastModifiedBy>Wolff, Rich</cp:lastModifiedBy>
  <cp:revision>51</cp:revision>
  <dcterms:created xsi:type="dcterms:W3CDTF">2018-06-25T12:56:00Z</dcterms:created>
  <dcterms:modified xsi:type="dcterms:W3CDTF">2018-07-11T12:46:00Z</dcterms:modified>
</cp:coreProperties>
</file>