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F5D64"/>
  <w:body>
    <w:p w14:paraId="5C9D8DB4" w14:textId="56CAD710" w:rsidR="00510793" w:rsidRDefault="00510793"/>
    <w:p w14:paraId="2D1F6788" w14:textId="4311DDF9" w:rsidR="00C44EB1" w:rsidRDefault="00652A52" w:rsidP="00652A52">
      <w:pPr>
        <w:jc w:val="center"/>
      </w:pPr>
      <w:r>
        <w:rPr>
          <w:noProof/>
        </w:rPr>
        <w:drawing>
          <wp:inline distT="0" distB="0" distL="0" distR="0" wp14:anchorId="1F7D7C97" wp14:editId="41A88667">
            <wp:extent cx="1625497" cy="1584251"/>
            <wp:effectExtent l="57150" t="0" r="51435" b="111760"/>
            <wp:docPr id="1686183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83048" name="Picture 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4" b="24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075" cy="1584814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C9A23F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5594"/>
        <w:tblW w:w="9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2"/>
        <w:gridCol w:w="5907"/>
        <w:gridCol w:w="22"/>
      </w:tblGrid>
      <w:tr w:rsidR="00652A52" w:rsidRPr="00652A52" w14:paraId="407CBA93" w14:textId="77777777" w:rsidTr="001D0989">
        <w:tc>
          <w:tcPr>
            <w:tcW w:w="9151" w:type="dxa"/>
            <w:gridSpan w:val="3"/>
          </w:tcPr>
          <w:p w14:paraId="0562F5CF" w14:textId="77777777" w:rsidR="00652A52" w:rsidRPr="00652A52" w:rsidRDefault="00652A52" w:rsidP="001D0989">
            <w:pPr>
              <w:rPr>
                <w:sz w:val="28"/>
                <w:szCs w:val="28"/>
              </w:rPr>
            </w:pPr>
            <w:r w:rsidRPr="00652A52">
              <w:rPr>
                <w:color w:val="C9A23F"/>
                <w:sz w:val="28"/>
                <w:szCs w:val="28"/>
              </w:rPr>
              <w:t>PERSONAL DETAILS</w:t>
            </w:r>
          </w:p>
        </w:tc>
      </w:tr>
      <w:tr w:rsidR="00652A52" w:rsidRPr="00652A52" w14:paraId="56D6C669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0C0E71F9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5907" w:type="dxa"/>
          </w:tcPr>
          <w:p w14:paraId="21370565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Chi. Dr. Devashree V Pandit</w:t>
            </w:r>
          </w:p>
        </w:tc>
      </w:tr>
      <w:tr w:rsidR="00652A52" w:rsidRPr="00652A52" w14:paraId="66B7BBFE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0886985E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Date of Birth</w:t>
            </w:r>
          </w:p>
        </w:tc>
        <w:tc>
          <w:tcPr>
            <w:tcW w:w="5907" w:type="dxa"/>
          </w:tcPr>
          <w:p w14:paraId="2E90090B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26 June 2000</w:t>
            </w:r>
          </w:p>
        </w:tc>
      </w:tr>
      <w:tr w:rsidR="00652A52" w:rsidRPr="00652A52" w14:paraId="28C04BDB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31B3E6AD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Time of Birth</w:t>
            </w:r>
          </w:p>
        </w:tc>
        <w:tc>
          <w:tcPr>
            <w:tcW w:w="5907" w:type="dxa"/>
          </w:tcPr>
          <w:p w14:paraId="5DA547CC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01:15 AM</w:t>
            </w:r>
          </w:p>
        </w:tc>
      </w:tr>
      <w:tr w:rsidR="00652A52" w:rsidRPr="00652A52" w14:paraId="13508EEC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742AD5DD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Place of Birth</w:t>
            </w:r>
          </w:p>
        </w:tc>
        <w:tc>
          <w:tcPr>
            <w:tcW w:w="5907" w:type="dxa"/>
          </w:tcPr>
          <w:p w14:paraId="2A5B802A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Hyderabad, Telangana, India</w:t>
            </w:r>
          </w:p>
        </w:tc>
      </w:tr>
      <w:tr w:rsidR="00652A52" w:rsidRPr="00652A52" w14:paraId="271A4112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1487A80A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Rashi</w:t>
            </w:r>
          </w:p>
        </w:tc>
        <w:tc>
          <w:tcPr>
            <w:tcW w:w="5907" w:type="dxa"/>
          </w:tcPr>
          <w:p w14:paraId="334632DE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Meena (Pisces)</w:t>
            </w:r>
          </w:p>
        </w:tc>
      </w:tr>
      <w:tr w:rsidR="00652A52" w:rsidRPr="00652A52" w14:paraId="76D649F7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353F21E3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Nakshatra</w:t>
            </w:r>
          </w:p>
        </w:tc>
        <w:tc>
          <w:tcPr>
            <w:tcW w:w="5907" w:type="dxa"/>
          </w:tcPr>
          <w:p w14:paraId="5203CCD8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Revati</w:t>
            </w:r>
          </w:p>
        </w:tc>
      </w:tr>
      <w:tr w:rsidR="00652A52" w:rsidRPr="00652A52" w14:paraId="04345D2A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15E07E39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Complexion</w:t>
            </w:r>
          </w:p>
        </w:tc>
        <w:tc>
          <w:tcPr>
            <w:tcW w:w="5907" w:type="dxa"/>
          </w:tcPr>
          <w:p w14:paraId="6056FCFD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Fair</w:t>
            </w:r>
          </w:p>
        </w:tc>
      </w:tr>
      <w:tr w:rsidR="00652A52" w:rsidRPr="00652A52" w14:paraId="531CDEA5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67E6D345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Height</w:t>
            </w:r>
          </w:p>
        </w:tc>
        <w:tc>
          <w:tcPr>
            <w:tcW w:w="5907" w:type="dxa"/>
          </w:tcPr>
          <w:p w14:paraId="1D43F50E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5 feet 4 inches</w:t>
            </w:r>
          </w:p>
        </w:tc>
      </w:tr>
      <w:tr w:rsidR="00652A52" w:rsidRPr="00652A52" w14:paraId="13FD2DA5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15964180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Education</w:t>
            </w:r>
          </w:p>
        </w:tc>
        <w:tc>
          <w:tcPr>
            <w:tcW w:w="5907" w:type="dxa"/>
          </w:tcPr>
          <w:p w14:paraId="405B9202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MS (Ophthalmology), MBBS</w:t>
            </w:r>
          </w:p>
        </w:tc>
      </w:tr>
      <w:tr w:rsidR="00652A52" w:rsidRPr="00652A52" w14:paraId="5AF33EAC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72CCE163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Religion/Caste</w:t>
            </w:r>
          </w:p>
        </w:tc>
        <w:tc>
          <w:tcPr>
            <w:tcW w:w="5907" w:type="dxa"/>
          </w:tcPr>
          <w:p w14:paraId="38EF99FD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Hindu (</w:t>
            </w:r>
            <w:proofErr w:type="spellStart"/>
            <w:r w:rsidRPr="00652A52">
              <w:rPr>
                <w:color w:val="FFFFFF" w:themeColor="background1"/>
                <w:sz w:val="28"/>
                <w:szCs w:val="28"/>
              </w:rPr>
              <w:t>Sikhwal</w:t>
            </w:r>
            <w:proofErr w:type="spellEnd"/>
            <w:r w:rsidRPr="00652A52">
              <w:rPr>
                <w:color w:val="FFFFFF" w:themeColor="background1"/>
                <w:sz w:val="28"/>
                <w:szCs w:val="28"/>
              </w:rPr>
              <w:t xml:space="preserve"> Brahmin)</w:t>
            </w:r>
          </w:p>
        </w:tc>
      </w:tr>
      <w:tr w:rsidR="00652A52" w:rsidRPr="00652A52" w14:paraId="64C6F0C9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40B83C6D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510793">
              <w:rPr>
                <w:color w:val="FFFFFF" w:themeColor="background1"/>
                <w:sz w:val="28"/>
                <w:szCs w:val="28"/>
              </w:rPr>
              <w:t>Occupation</w:t>
            </w:r>
          </w:p>
        </w:tc>
        <w:tc>
          <w:tcPr>
            <w:tcW w:w="5907" w:type="dxa"/>
          </w:tcPr>
          <w:p w14:paraId="76F309AC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Resident Doctor at Civil Hospital, Gandhinagar</w:t>
            </w:r>
          </w:p>
        </w:tc>
      </w:tr>
      <w:tr w:rsidR="00652A52" w:rsidRPr="00652A52" w14:paraId="6D4F2B50" w14:textId="77777777" w:rsidTr="001D0989">
        <w:tc>
          <w:tcPr>
            <w:tcW w:w="9151" w:type="dxa"/>
            <w:gridSpan w:val="3"/>
          </w:tcPr>
          <w:p w14:paraId="3F103F0A" w14:textId="77777777" w:rsidR="00652A52" w:rsidRPr="00652A52" w:rsidRDefault="00652A52" w:rsidP="001D0989">
            <w:pPr>
              <w:rPr>
                <w:color w:val="C9A23F"/>
                <w:sz w:val="28"/>
                <w:szCs w:val="28"/>
              </w:rPr>
            </w:pPr>
            <w:r w:rsidRPr="00652A52">
              <w:rPr>
                <w:color w:val="C9A23F"/>
                <w:sz w:val="28"/>
                <w:szCs w:val="28"/>
              </w:rPr>
              <w:t>FAMILY DETAILS</w:t>
            </w:r>
          </w:p>
        </w:tc>
      </w:tr>
      <w:tr w:rsidR="00652A52" w:rsidRPr="00652A52" w14:paraId="70721366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113D7D3F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Father’s Name</w:t>
            </w:r>
          </w:p>
        </w:tc>
        <w:tc>
          <w:tcPr>
            <w:tcW w:w="5907" w:type="dxa"/>
          </w:tcPr>
          <w:p w14:paraId="7EFAA3FD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Uday Kumar Pandit</w:t>
            </w:r>
          </w:p>
        </w:tc>
      </w:tr>
      <w:tr w:rsidR="00652A52" w:rsidRPr="00652A52" w14:paraId="7DA313ED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635F1EDF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Father’s Occupation</w:t>
            </w:r>
          </w:p>
        </w:tc>
        <w:tc>
          <w:tcPr>
            <w:tcW w:w="5907" w:type="dxa"/>
          </w:tcPr>
          <w:p w14:paraId="533043BA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Freelance Pharma Consultant</w:t>
            </w:r>
          </w:p>
        </w:tc>
      </w:tr>
      <w:tr w:rsidR="00652A52" w:rsidRPr="00652A52" w14:paraId="3CBF2F21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744077BC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Mother’s Name</w:t>
            </w:r>
          </w:p>
        </w:tc>
        <w:tc>
          <w:tcPr>
            <w:tcW w:w="5907" w:type="dxa"/>
          </w:tcPr>
          <w:p w14:paraId="683E6540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Uma Lakshmi Pandit</w:t>
            </w:r>
          </w:p>
        </w:tc>
      </w:tr>
      <w:tr w:rsidR="00652A52" w:rsidRPr="00652A52" w14:paraId="435E6155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0D7FC787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Mother’s Occupation</w:t>
            </w:r>
          </w:p>
        </w:tc>
        <w:tc>
          <w:tcPr>
            <w:tcW w:w="5907" w:type="dxa"/>
          </w:tcPr>
          <w:p w14:paraId="7A1644E8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Equivalent District Judge (Principal, Consumer Court)</w:t>
            </w:r>
          </w:p>
        </w:tc>
      </w:tr>
      <w:tr w:rsidR="00652A52" w:rsidRPr="00652A52" w14:paraId="74CA7B25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16C8C6D5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Sister’s Name</w:t>
            </w:r>
          </w:p>
        </w:tc>
        <w:tc>
          <w:tcPr>
            <w:tcW w:w="5907" w:type="dxa"/>
          </w:tcPr>
          <w:p w14:paraId="2F80A1C3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Richa Santhoshi Pandit Rai</w:t>
            </w:r>
          </w:p>
        </w:tc>
      </w:tr>
      <w:tr w:rsidR="00652A52" w:rsidRPr="00652A52" w14:paraId="6B1E2270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16E33B52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Sister’s Occupation</w:t>
            </w:r>
          </w:p>
        </w:tc>
        <w:tc>
          <w:tcPr>
            <w:tcW w:w="5907" w:type="dxa"/>
          </w:tcPr>
          <w:p w14:paraId="26677C74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Software Engineer</w:t>
            </w:r>
          </w:p>
        </w:tc>
      </w:tr>
      <w:tr w:rsidR="00652A52" w:rsidRPr="00652A52" w14:paraId="398BA5DD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7E1C1AA5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Brother-in-law’s Name</w:t>
            </w:r>
          </w:p>
        </w:tc>
        <w:tc>
          <w:tcPr>
            <w:tcW w:w="5907" w:type="dxa"/>
          </w:tcPr>
          <w:p w14:paraId="173724CE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Abhishek Kumar Rai</w:t>
            </w:r>
          </w:p>
        </w:tc>
      </w:tr>
      <w:tr w:rsidR="00652A52" w:rsidRPr="00652A52" w14:paraId="4FFC19F2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3D66DD83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Brother-in-law’s Occupation</w:t>
            </w:r>
          </w:p>
        </w:tc>
        <w:tc>
          <w:tcPr>
            <w:tcW w:w="5907" w:type="dxa"/>
          </w:tcPr>
          <w:p w14:paraId="2E4CB658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Finance Professional in Investment Banking</w:t>
            </w:r>
          </w:p>
        </w:tc>
      </w:tr>
      <w:tr w:rsidR="00652A52" w:rsidRPr="00652A52" w14:paraId="59C21BA1" w14:textId="77777777" w:rsidTr="001D0989">
        <w:trPr>
          <w:gridAfter w:val="1"/>
          <w:wAfter w:w="22" w:type="dxa"/>
        </w:trPr>
        <w:tc>
          <w:tcPr>
            <w:tcW w:w="9129" w:type="dxa"/>
            <w:gridSpan w:val="2"/>
          </w:tcPr>
          <w:p w14:paraId="157C39CD" w14:textId="77777777" w:rsidR="00652A52" w:rsidRPr="00652A52" w:rsidRDefault="00652A52" w:rsidP="001D0989">
            <w:pPr>
              <w:rPr>
                <w:color w:val="C9A23F"/>
                <w:sz w:val="28"/>
                <w:szCs w:val="28"/>
              </w:rPr>
            </w:pPr>
            <w:r w:rsidRPr="00652A52">
              <w:rPr>
                <w:color w:val="C9A23F"/>
                <w:sz w:val="28"/>
                <w:szCs w:val="28"/>
              </w:rPr>
              <w:t>CONTACT DETAILS</w:t>
            </w:r>
          </w:p>
        </w:tc>
      </w:tr>
      <w:tr w:rsidR="00652A52" w:rsidRPr="00652A52" w14:paraId="62D479F3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06AAC523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Contact Number</w:t>
            </w:r>
          </w:p>
        </w:tc>
        <w:tc>
          <w:tcPr>
            <w:tcW w:w="5907" w:type="dxa"/>
          </w:tcPr>
          <w:p w14:paraId="6059746E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+91 9824701215</w:t>
            </w:r>
          </w:p>
        </w:tc>
      </w:tr>
      <w:tr w:rsidR="00652A52" w:rsidRPr="00652A52" w14:paraId="4CA5C99A" w14:textId="77777777" w:rsidTr="001D0989">
        <w:trPr>
          <w:gridAfter w:val="1"/>
          <w:wAfter w:w="22" w:type="dxa"/>
        </w:trPr>
        <w:tc>
          <w:tcPr>
            <w:tcW w:w="3222" w:type="dxa"/>
          </w:tcPr>
          <w:p w14:paraId="0C573EE4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Address</w:t>
            </w:r>
          </w:p>
        </w:tc>
        <w:tc>
          <w:tcPr>
            <w:tcW w:w="5907" w:type="dxa"/>
          </w:tcPr>
          <w:p w14:paraId="0A145B9E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A-101, Nysa Courtyard,</w:t>
            </w:r>
          </w:p>
          <w:p w14:paraId="4A0B6502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Near Sabari School,</w:t>
            </w:r>
          </w:p>
          <w:p w14:paraId="322EE8CD" w14:textId="77777777" w:rsidR="00652A52" w:rsidRPr="00652A52" w:rsidRDefault="00652A52" w:rsidP="001D0989">
            <w:pPr>
              <w:rPr>
                <w:color w:val="FFFFFF" w:themeColor="background1"/>
                <w:sz w:val="28"/>
                <w:szCs w:val="28"/>
              </w:rPr>
            </w:pPr>
            <w:r w:rsidRPr="00652A52">
              <w:rPr>
                <w:color w:val="FFFFFF" w:themeColor="background1"/>
                <w:sz w:val="28"/>
                <w:szCs w:val="28"/>
              </w:rPr>
              <w:t>Vasna Road, Vadodara</w:t>
            </w:r>
          </w:p>
        </w:tc>
      </w:tr>
    </w:tbl>
    <w:p w14:paraId="15B7FDF1" w14:textId="00036DCC" w:rsidR="00514B26" w:rsidRDefault="00514B26" w:rsidP="007C4696"/>
    <w:sectPr w:rsidR="00514B26" w:rsidSect="00510793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8" w:space="24" w:color="C9A23F"/>
        <w:left w:val="single" w:sz="48" w:space="24" w:color="C9A23F"/>
        <w:bottom w:val="single" w:sz="48" w:space="24" w:color="C9A23F"/>
        <w:right w:val="single" w:sz="48" w:space="24" w:color="C9A23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6AC5" w14:textId="77777777" w:rsidR="007D0AF7" w:rsidRDefault="007D0AF7" w:rsidP="005E0936">
      <w:pPr>
        <w:spacing w:after="0" w:line="240" w:lineRule="auto"/>
      </w:pPr>
      <w:r>
        <w:separator/>
      </w:r>
    </w:p>
  </w:endnote>
  <w:endnote w:type="continuationSeparator" w:id="0">
    <w:p w14:paraId="34AD5A5E" w14:textId="77777777" w:rsidR="007D0AF7" w:rsidRDefault="007D0AF7" w:rsidP="005E0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45A6" w14:textId="77777777" w:rsidR="007D0AF7" w:rsidRDefault="007D0AF7" w:rsidP="005E0936">
      <w:pPr>
        <w:spacing w:after="0" w:line="240" w:lineRule="auto"/>
      </w:pPr>
      <w:r>
        <w:separator/>
      </w:r>
    </w:p>
  </w:footnote>
  <w:footnote w:type="continuationSeparator" w:id="0">
    <w:p w14:paraId="0435BDDB" w14:textId="77777777" w:rsidR="007D0AF7" w:rsidRDefault="007D0AF7" w:rsidP="005E0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19CDF" w14:textId="36BE80BD" w:rsidR="005E0936" w:rsidRDefault="005E0936" w:rsidP="00C44EB1">
    <w:pPr>
      <w:pStyle w:val="Header"/>
      <w:jc w:val="center"/>
    </w:pPr>
    <w:r w:rsidRPr="005E0936">
      <w:drawing>
        <wp:inline distT="0" distB="0" distL="0" distR="0" wp14:anchorId="455DA887" wp14:editId="569BFC13">
          <wp:extent cx="721862" cy="721862"/>
          <wp:effectExtent l="0" t="0" r="0" b="2540"/>
          <wp:docPr id="2067791625" name="Picture 3" descr="Golden Ganesh PNG Transparent Images Free Download | Vector Files | Pngtr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Golden Ganesh PNG Transparent Images Free Download | Vector Files | Pngtre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783" cy="731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9C06FC" w14:textId="7E8F1BE3" w:rsidR="005E0936" w:rsidRPr="00C44EB1" w:rsidRDefault="005E0936" w:rsidP="00C44EB1">
    <w:pPr>
      <w:pStyle w:val="Header"/>
      <w:jc w:val="center"/>
      <w:rPr>
        <w:color w:val="B8860B"/>
        <w:sz w:val="44"/>
        <w:szCs w:val="44"/>
      </w:rPr>
    </w:pPr>
    <w:r w:rsidRPr="00C44EB1">
      <w:rPr>
        <w:color w:val="B8860B"/>
        <w:sz w:val="44"/>
        <w:szCs w:val="44"/>
      </w:rPr>
      <w:t>BIO DATA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2f5d6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93"/>
    <w:rsid w:val="000C5A09"/>
    <w:rsid w:val="001D0989"/>
    <w:rsid w:val="002560C3"/>
    <w:rsid w:val="00510793"/>
    <w:rsid w:val="00514B26"/>
    <w:rsid w:val="005E0936"/>
    <w:rsid w:val="00652A52"/>
    <w:rsid w:val="007C4696"/>
    <w:rsid w:val="007D0AF7"/>
    <w:rsid w:val="008A0E19"/>
    <w:rsid w:val="00AE3391"/>
    <w:rsid w:val="00C4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2f5d64"/>
    </o:shapedefaults>
    <o:shapelayout v:ext="edit">
      <o:idmap v:ext="edit" data="2"/>
    </o:shapelayout>
  </w:shapeDefaults>
  <w:decimalSymbol w:val="."/>
  <w:listSeparator w:val=","/>
  <w14:docId w14:val="4D7B32E1"/>
  <w15:chartTrackingRefBased/>
  <w15:docId w15:val="{0355134B-5CEF-489E-9F59-1DD9F5F8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0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0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936"/>
  </w:style>
  <w:style w:type="paragraph" w:styleId="Footer">
    <w:name w:val="footer"/>
    <w:basedOn w:val="Normal"/>
    <w:link w:val="FooterChar"/>
    <w:uiPriority w:val="99"/>
    <w:unhideWhenUsed/>
    <w:rsid w:val="005E0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Richa</dc:creator>
  <cp:keywords/>
  <dc:description/>
  <cp:lastModifiedBy>Pandit, Richa</cp:lastModifiedBy>
  <cp:revision>5</cp:revision>
  <cp:lastPrinted>2026-04-19T19:05:00Z</cp:lastPrinted>
  <dcterms:created xsi:type="dcterms:W3CDTF">2026-04-19T18:33:00Z</dcterms:created>
  <dcterms:modified xsi:type="dcterms:W3CDTF">2026-04-19T19:09:00Z</dcterms:modified>
</cp:coreProperties>
</file>