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29014E" w14:textId="77777777" w:rsidR="0066139C" w:rsidRDefault="0066139C" w:rsidP="0066139C">
      <w:pPr>
        <w:rPr>
          <w:b/>
          <w:bCs/>
        </w:rPr>
      </w:pPr>
      <w:r w:rsidRPr="0066139C">
        <w:rPr>
          <w:b/>
          <w:bCs/>
        </w:rPr>
        <w:t xml:space="preserve">Task 1: </w:t>
      </w:r>
    </w:p>
    <w:p w14:paraId="25366CC2" w14:textId="3A30EE0B" w:rsidR="0066139C" w:rsidRPr="0066139C" w:rsidRDefault="0066139C" w:rsidP="0066139C">
      <w:r w:rsidRPr="0066139C">
        <w:rPr>
          <w:b/>
          <w:bCs/>
        </w:rPr>
        <w:t>1. Experimental Results</w:t>
      </w:r>
    </w:p>
    <w:p w14:paraId="33F724A5" w14:textId="77777777" w:rsidR="0066139C" w:rsidRPr="0066139C" w:rsidRDefault="0066139C" w:rsidP="0066139C">
      <w:pPr>
        <w:numPr>
          <w:ilvl w:val="0"/>
          <w:numId w:val="1"/>
        </w:numPr>
      </w:pPr>
      <w:r w:rsidRPr="0066139C">
        <w:rPr>
          <w:b/>
          <w:bCs/>
        </w:rPr>
        <w:t>Test Environment Configuration:</w:t>
      </w:r>
    </w:p>
    <w:p w14:paraId="2B45A370" w14:textId="77777777" w:rsidR="0066139C" w:rsidRPr="0066139C" w:rsidRDefault="0066139C" w:rsidP="0066139C">
      <w:pPr>
        <w:numPr>
          <w:ilvl w:val="1"/>
          <w:numId w:val="1"/>
        </w:numPr>
      </w:pPr>
      <w:r w:rsidRPr="0066139C">
        <w:t xml:space="preserve">Dataset Size: 128 MB </w:t>
      </w:r>
    </w:p>
    <w:p w14:paraId="299BBCD5" w14:textId="70F64BBA" w:rsidR="0066139C" w:rsidRPr="0066139C" w:rsidRDefault="0066139C" w:rsidP="0066139C">
      <w:pPr>
        <w:numPr>
          <w:ilvl w:val="1"/>
          <w:numId w:val="1"/>
        </w:numPr>
      </w:pPr>
      <w:r w:rsidRPr="0066139C">
        <w:t xml:space="preserve">Number of Blocks (n): 2^7 (128 blocks) </w:t>
      </w:r>
    </w:p>
    <w:p w14:paraId="56A7F33F" w14:textId="77777777" w:rsidR="0066139C" w:rsidRPr="0066139C" w:rsidRDefault="0066139C" w:rsidP="0066139C">
      <w:pPr>
        <w:numPr>
          <w:ilvl w:val="0"/>
          <w:numId w:val="1"/>
        </w:numPr>
      </w:pPr>
      <w:r w:rsidRPr="0066139C">
        <w:rPr>
          <w:b/>
          <w:bCs/>
        </w:rPr>
        <w:t>Single Hash (All-or-Nothing Approach):</w:t>
      </w:r>
    </w:p>
    <w:p w14:paraId="042B96C0" w14:textId="5C3A9559" w:rsidR="0066139C" w:rsidRPr="0066139C" w:rsidRDefault="0066139C" w:rsidP="0066139C">
      <w:pPr>
        <w:numPr>
          <w:ilvl w:val="1"/>
          <w:numId w:val="1"/>
        </w:numPr>
      </w:pPr>
      <w:r w:rsidRPr="0066139C">
        <w:t>Resulting SHA-256: 0c05acf58bb36284a9e73f0222f2fd0621954bb8eb5c16ee50a45341b5cd4594</w:t>
      </w:r>
    </w:p>
    <w:p w14:paraId="1742F595" w14:textId="77777777" w:rsidR="0066139C" w:rsidRPr="0066139C" w:rsidRDefault="0066139C" w:rsidP="0066139C">
      <w:pPr>
        <w:numPr>
          <w:ilvl w:val="1"/>
          <w:numId w:val="1"/>
        </w:numPr>
      </w:pPr>
      <w:r w:rsidRPr="0066139C">
        <w:t>Execution Time: 0.088621 seconds</w:t>
      </w:r>
    </w:p>
    <w:p w14:paraId="7ED40095" w14:textId="77777777" w:rsidR="0066139C" w:rsidRPr="0066139C" w:rsidRDefault="0066139C" w:rsidP="0066139C">
      <w:pPr>
        <w:numPr>
          <w:ilvl w:val="0"/>
          <w:numId w:val="1"/>
        </w:numPr>
      </w:pPr>
      <w:r w:rsidRPr="0066139C">
        <w:rPr>
          <w:b/>
          <w:bCs/>
        </w:rPr>
        <w:t>Merkle Tree Construction:</w:t>
      </w:r>
    </w:p>
    <w:p w14:paraId="262761D2" w14:textId="5944B666" w:rsidR="0066139C" w:rsidRPr="0066139C" w:rsidRDefault="0066139C" w:rsidP="0066139C">
      <w:pPr>
        <w:numPr>
          <w:ilvl w:val="1"/>
          <w:numId w:val="1"/>
        </w:numPr>
      </w:pPr>
      <w:r w:rsidRPr="0066139C">
        <w:t>Merkle Root: 3cd74d8d7171cce47fb900a1aca739b74286b6f84e5da9490f54559dbecc8668</w:t>
      </w:r>
    </w:p>
    <w:p w14:paraId="4FE07B59" w14:textId="77777777" w:rsidR="0066139C" w:rsidRPr="0066139C" w:rsidRDefault="0066139C" w:rsidP="0066139C">
      <w:pPr>
        <w:numPr>
          <w:ilvl w:val="1"/>
          <w:numId w:val="1"/>
        </w:numPr>
      </w:pPr>
      <w:r w:rsidRPr="0066139C">
        <w:t>Execution Time: 0.137790 seconds</w:t>
      </w:r>
    </w:p>
    <w:p w14:paraId="71E8D8CD" w14:textId="77777777" w:rsidR="0066139C" w:rsidRPr="0066139C" w:rsidRDefault="0066139C" w:rsidP="0066139C">
      <w:pPr>
        <w:numPr>
          <w:ilvl w:val="1"/>
          <w:numId w:val="1"/>
        </w:numPr>
      </w:pPr>
      <w:r w:rsidRPr="0066139C">
        <w:t xml:space="preserve">Internal Node Memory Overhead: 8255 Bytes </w:t>
      </w:r>
    </w:p>
    <w:p w14:paraId="2FD79E9C" w14:textId="77777777" w:rsidR="0066139C" w:rsidRPr="0066139C" w:rsidRDefault="0066139C" w:rsidP="0066139C">
      <w:r w:rsidRPr="0066139C">
        <w:drawing>
          <wp:inline distT="0" distB="0" distL="0" distR="0" wp14:anchorId="5F8A1B54" wp14:editId="3EC5E60D">
            <wp:extent cx="5274310" cy="1785620"/>
            <wp:effectExtent l="0" t="0" r="2540" b="5080"/>
            <wp:docPr id="136563392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633922" name=""/>
                    <pic:cNvPicPr/>
                  </pic:nvPicPr>
                  <pic:blipFill>
                    <a:blip r:embed="rId5"/>
                    <a:stretch>
                      <a:fillRect/>
                    </a:stretch>
                  </pic:blipFill>
                  <pic:spPr>
                    <a:xfrm>
                      <a:off x="0" y="0"/>
                      <a:ext cx="5274310" cy="1785620"/>
                    </a:xfrm>
                    <a:prstGeom prst="rect">
                      <a:avLst/>
                    </a:prstGeom>
                  </pic:spPr>
                </pic:pic>
              </a:graphicData>
            </a:graphic>
          </wp:inline>
        </w:drawing>
      </w:r>
      <w:r w:rsidRPr="0066139C">
        <w:rPr>
          <w:b/>
          <w:bCs/>
        </w:rPr>
        <w:t>2. Discussion and Findings</w:t>
      </w:r>
    </w:p>
    <w:p w14:paraId="7DEC9737" w14:textId="77777777" w:rsidR="0066139C" w:rsidRPr="0066139C" w:rsidRDefault="0066139C" w:rsidP="0066139C">
      <w:pPr>
        <w:numPr>
          <w:ilvl w:val="0"/>
          <w:numId w:val="2"/>
        </w:numPr>
      </w:pPr>
      <w:r w:rsidRPr="0066139C">
        <w:rPr>
          <w:b/>
          <w:bCs/>
        </w:rPr>
        <w:t>Execution Time Comparison:</w:t>
      </w:r>
    </w:p>
    <w:p w14:paraId="7872234C" w14:textId="503698CC" w:rsidR="0066139C" w:rsidRPr="0066139C" w:rsidRDefault="0066139C" w:rsidP="0066139C">
      <w:pPr>
        <w:ind w:left="720"/>
      </w:pPr>
      <w:r w:rsidRPr="0066139C">
        <w:t xml:space="preserve">The Single Hash method completed in approximately 0.088 seconds, while the Merkle Tree construction took 0.137 seconds. The Single Hash approach is inherently faster because it sequentially processes the </w:t>
      </w:r>
      <w:r w:rsidRPr="0066139C">
        <w:lastRenderedPageBreak/>
        <w:t>continuous 128 MB data stream in a single pass. In contrast, the Merkle Tree incurs a slight time penalty. This delay is expected, as the algorithm must slice the file into 128 distinct blocks, compute 128 individual leaf hashes, and then execute iterative loops to concatenate and hash the internal nodes upward to the root.</w:t>
      </w:r>
    </w:p>
    <w:p w14:paraId="2ADFE105" w14:textId="788750C0" w:rsidR="001E4D63" w:rsidRDefault="0066139C" w:rsidP="0066139C">
      <w:pPr>
        <w:numPr>
          <w:ilvl w:val="0"/>
          <w:numId w:val="2"/>
        </w:numPr>
      </w:pPr>
      <w:r w:rsidRPr="0066139C">
        <w:rPr>
          <w:b/>
          <w:bCs/>
        </w:rPr>
        <w:t>Memory Overhead Analysis:</w:t>
      </w:r>
      <w:r w:rsidRPr="0066139C">
        <w:t xml:space="preserve"> To fulfill the requirement of analyzing the memory overhead of the tree's internal nodes, the measured overhead is 8255 Bytes. Mathematically, a binary Merkle Tree with n = 128 leaf nodes requires n - 1 = 127 internal parent nodes. Storing 127 SHA-256 hash objects in Python perfectly aligns with this</w:t>
      </w:r>
      <w:r>
        <w:rPr>
          <w:rFonts w:hint="eastAsia"/>
        </w:rPr>
        <w:t xml:space="preserve"> </w:t>
      </w:r>
      <w:r w:rsidRPr="0066139C">
        <w:rPr>
          <w:rFonts w:ascii="Cambria Math" w:hAnsi="Cambria Math" w:cs="Cambria Math"/>
        </w:rPr>
        <w:t>∼</w:t>
      </w:r>
      <w:r w:rsidRPr="0066139C">
        <w:t xml:space="preserve">8 KB footprint. </w:t>
      </w:r>
    </w:p>
    <w:sectPr w:rsidR="001E4D63">
      <w:pgSz w:w="11906" w:h="16838"/>
      <w:pgMar w:top="1440" w:right="1800" w:bottom="1440" w:left="1800"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4B4BD0"/>
    <w:multiLevelType w:val="multilevel"/>
    <w:tmpl w:val="844844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6DA74BC"/>
    <w:multiLevelType w:val="multilevel"/>
    <w:tmpl w:val="561A8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80604232">
    <w:abstractNumId w:val="0"/>
  </w:num>
  <w:num w:numId="2" w16cid:durableId="4049619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8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6042"/>
    <w:rsid w:val="001E4D63"/>
    <w:rsid w:val="0066139C"/>
    <w:rsid w:val="00901B68"/>
    <w:rsid w:val="009635E8"/>
    <w:rsid w:val="00A53D42"/>
    <w:rsid w:val="00CC6042"/>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A8624E"/>
  <w15:chartTrackingRefBased/>
  <w15:docId w15:val="{3E11E98B-D011-4EA7-A0E9-C145F9C803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CC6042"/>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CC6042"/>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CC6042"/>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CC6042"/>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CC6042"/>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CC6042"/>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CC6042"/>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CC6042"/>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CC6042"/>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CC6042"/>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CC6042"/>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semiHidden/>
    <w:rsid w:val="00CC6042"/>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CC6042"/>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CC6042"/>
    <w:rPr>
      <w:rFonts w:eastAsiaTheme="majorEastAsia" w:cstheme="majorBidi"/>
      <w:color w:val="0F4761" w:themeColor="accent1" w:themeShade="BF"/>
    </w:rPr>
  </w:style>
  <w:style w:type="character" w:customStyle="1" w:styleId="60">
    <w:name w:val="標題 6 字元"/>
    <w:basedOn w:val="a0"/>
    <w:link w:val="6"/>
    <w:uiPriority w:val="9"/>
    <w:semiHidden/>
    <w:rsid w:val="00CC6042"/>
    <w:rPr>
      <w:rFonts w:eastAsiaTheme="majorEastAsia" w:cstheme="majorBidi"/>
      <w:color w:val="595959" w:themeColor="text1" w:themeTint="A6"/>
    </w:rPr>
  </w:style>
  <w:style w:type="character" w:customStyle="1" w:styleId="70">
    <w:name w:val="標題 7 字元"/>
    <w:basedOn w:val="a0"/>
    <w:link w:val="7"/>
    <w:uiPriority w:val="9"/>
    <w:semiHidden/>
    <w:rsid w:val="00CC6042"/>
    <w:rPr>
      <w:rFonts w:eastAsiaTheme="majorEastAsia" w:cstheme="majorBidi"/>
      <w:color w:val="595959" w:themeColor="text1" w:themeTint="A6"/>
    </w:rPr>
  </w:style>
  <w:style w:type="character" w:customStyle="1" w:styleId="80">
    <w:name w:val="標題 8 字元"/>
    <w:basedOn w:val="a0"/>
    <w:link w:val="8"/>
    <w:uiPriority w:val="9"/>
    <w:semiHidden/>
    <w:rsid w:val="00CC6042"/>
    <w:rPr>
      <w:rFonts w:eastAsiaTheme="majorEastAsia" w:cstheme="majorBidi"/>
      <w:color w:val="272727" w:themeColor="text1" w:themeTint="D8"/>
    </w:rPr>
  </w:style>
  <w:style w:type="character" w:customStyle="1" w:styleId="90">
    <w:name w:val="標題 9 字元"/>
    <w:basedOn w:val="a0"/>
    <w:link w:val="9"/>
    <w:uiPriority w:val="9"/>
    <w:semiHidden/>
    <w:rsid w:val="00CC6042"/>
    <w:rPr>
      <w:rFonts w:eastAsiaTheme="majorEastAsia" w:cstheme="majorBidi"/>
      <w:color w:val="272727" w:themeColor="text1" w:themeTint="D8"/>
    </w:rPr>
  </w:style>
  <w:style w:type="paragraph" w:styleId="a3">
    <w:name w:val="Title"/>
    <w:basedOn w:val="a"/>
    <w:next w:val="a"/>
    <w:link w:val="a4"/>
    <w:uiPriority w:val="10"/>
    <w:qFormat/>
    <w:rsid w:val="00CC6042"/>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CC6042"/>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CC6042"/>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CC6042"/>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CC6042"/>
    <w:pPr>
      <w:spacing w:before="160"/>
      <w:jc w:val="center"/>
    </w:pPr>
    <w:rPr>
      <w:i/>
      <w:iCs/>
      <w:color w:val="404040" w:themeColor="text1" w:themeTint="BF"/>
    </w:rPr>
  </w:style>
  <w:style w:type="character" w:customStyle="1" w:styleId="a8">
    <w:name w:val="引文 字元"/>
    <w:basedOn w:val="a0"/>
    <w:link w:val="a7"/>
    <w:uiPriority w:val="29"/>
    <w:rsid w:val="00CC6042"/>
    <w:rPr>
      <w:i/>
      <w:iCs/>
      <w:color w:val="404040" w:themeColor="text1" w:themeTint="BF"/>
    </w:rPr>
  </w:style>
  <w:style w:type="paragraph" w:styleId="a9">
    <w:name w:val="List Paragraph"/>
    <w:basedOn w:val="a"/>
    <w:uiPriority w:val="34"/>
    <w:qFormat/>
    <w:rsid w:val="00CC6042"/>
    <w:pPr>
      <w:ind w:left="720"/>
      <w:contextualSpacing/>
    </w:pPr>
  </w:style>
  <w:style w:type="character" w:styleId="aa">
    <w:name w:val="Intense Emphasis"/>
    <w:basedOn w:val="a0"/>
    <w:uiPriority w:val="21"/>
    <w:qFormat/>
    <w:rsid w:val="00CC6042"/>
    <w:rPr>
      <w:i/>
      <w:iCs/>
      <w:color w:val="0F4761" w:themeColor="accent1" w:themeShade="BF"/>
    </w:rPr>
  </w:style>
  <w:style w:type="paragraph" w:styleId="ab">
    <w:name w:val="Intense Quote"/>
    <w:basedOn w:val="a"/>
    <w:next w:val="a"/>
    <w:link w:val="ac"/>
    <w:uiPriority w:val="30"/>
    <w:qFormat/>
    <w:rsid w:val="00CC60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CC6042"/>
    <w:rPr>
      <w:i/>
      <w:iCs/>
      <w:color w:val="0F4761" w:themeColor="accent1" w:themeShade="BF"/>
    </w:rPr>
  </w:style>
  <w:style w:type="character" w:styleId="ad">
    <w:name w:val="Intense Reference"/>
    <w:basedOn w:val="a0"/>
    <w:uiPriority w:val="32"/>
    <w:qFormat/>
    <w:rsid w:val="00CC6042"/>
    <w:rPr>
      <w:b/>
      <w:bCs/>
      <w:smallCaps/>
      <w:color w:val="0F4761" w:themeColor="accent1" w:themeShade="BF"/>
      <w:spacing w:val="5"/>
    </w:rPr>
  </w:style>
  <w:style w:type="paragraph" w:styleId="Web">
    <w:name w:val="Normal (Web)"/>
    <w:basedOn w:val="a"/>
    <w:uiPriority w:val="99"/>
    <w:semiHidden/>
    <w:unhideWhenUsed/>
    <w:rsid w:val="0066139C"/>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2</Pages>
  <Words>208</Words>
  <Characters>1186</Characters>
  <Application>Microsoft Office Word</Application>
  <DocSecurity>0</DocSecurity>
  <Lines>9</Lines>
  <Paragraphs>2</Paragraphs>
  <ScaleCrop>false</ScaleCrop>
  <Company/>
  <LinksUpToDate>false</LinksUpToDate>
  <CharactersWithSpaces>1392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林郁晁</dc:creator>
  <cp:keywords/>
  <dc:description/>
  <cp:lastModifiedBy>林郁晁</cp:lastModifiedBy>
  <cp:revision>2</cp:revision>
  <dcterms:created xsi:type="dcterms:W3CDTF">2026-05-04T12:04:00Z</dcterms:created>
  <dcterms:modified xsi:type="dcterms:W3CDTF">2026-05-04T12:11:00Z</dcterms:modified>
</cp:coreProperties>
</file>