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Picture 1" style="width:179.25pt;height:93pt;visibility:visible" o:spid="_x0000_i1061" type="#_x0000_t75">
            <v:imagedata r:id="rId1" o:title="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/>
      </w:pPr>
      <w:r w:rsidDel="00000000" w:rsidR="00000000" w:rsidRPr="00000000">
        <w:rPr>
          <w:rtl w:val="0"/>
        </w:rPr>
        <w:t xml:space="preserve">Computer Games Development CW208</w:t>
      </w:r>
    </w:p>
    <w:p w:rsidR="00000000" w:rsidDel="00000000" w:rsidP="00000000" w:rsidRDefault="00000000" w:rsidRPr="00000000" w14:paraId="00000008">
      <w:pPr>
        <w:pStyle w:val="Title"/>
        <w:rPr/>
      </w:pPr>
      <w:r w:rsidDel="00000000" w:rsidR="00000000" w:rsidRPr="00000000">
        <w:rPr>
          <w:rtl w:val="0"/>
        </w:rPr>
        <w:t xml:space="preserve">Technical Design Document </w:t>
      </w:r>
    </w:p>
    <w:p w:rsidR="00000000" w:rsidDel="00000000" w:rsidP="00000000" w:rsidRDefault="00000000" w:rsidRPr="00000000" w14:paraId="00000009">
      <w:pPr>
        <w:pStyle w:val="Title"/>
        <w:rPr/>
      </w:pPr>
      <w:r w:rsidDel="00000000" w:rsidR="00000000" w:rsidRPr="00000000">
        <w:rPr>
          <w:rtl w:val="0"/>
        </w:rPr>
        <w:t xml:space="preserve">Year IV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42.0" w:type="dxa"/>
        <w:jc w:val="left"/>
        <w:tblInd w:w="0.0" w:type="dxa"/>
        <w:tblLayout w:type="fixed"/>
        <w:tblLook w:val="0400"/>
      </w:tblPr>
      <w:tblGrid>
        <w:gridCol w:w="4621"/>
        <w:gridCol w:w="4621"/>
        <w:tblGridChange w:id="0">
          <w:tblGrid>
            <w:gridCol w:w="4621"/>
            <w:gridCol w:w="462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pStyle w:val="Title"/>
              <w:rPr/>
            </w:pPr>
            <w:r w:rsidDel="00000000" w:rsidR="00000000" w:rsidRPr="00000000">
              <w:rPr>
                <w:rtl w:val="0"/>
              </w:rPr>
              <w:t xml:space="preserve">[Student Name]</w:t>
            </w:r>
          </w:p>
          <w:p w:rsidR="00000000" w:rsidDel="00000000" w:rsidP="00000000" w:rsidRDefault="00000000" w:rsidRPr="00000000" w14:paraId="0000000E">
            <w:pPr>
              <w:pStyle w:val="Title"/>
              <w:rPr/>
            </w:pPr>
            <w:r w:rsidDel="00000000" w:rsidR="00000000" w:rsidRPr="00000000">
              <w:rPr>
                <w:rtl w:val="0"/>
              </w:rPr>
              <w:t xml:space="preserve">[Student Number]</w:t>
            </w:r>
          </w:p>
          <w:p w:rsidR="00000000" w:rsidDel="00000000" w:rsidP="00000000" w:rsidRDefault="00000000" w:rsidRPr="00000000" w14:paraId="0000000F">
            <w:pPr>
              <w:pStyle w:val="Title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pStyle w:val="Title"/>
              <w:rPr/>
            </w:pPr>
            <w:r w:rsidDel="00000000" w:rsidR="00000000" w:rsidRPr="00000000">
              <w:rPr>
                <w:rtl w:val="0"/>
              </w:rPr>
              <w:t xml:space="preserve">Richard Fleming</w:t>
            </w:r>
          </w:p>
          <w:p w:rsidR="00000000" w:rsidDel="00000000" w:rsidP="00000000" w:rsidRDefault="00000000" w:rsidRPr="00000000" w14:paraId="00000011">
            <w:pPr>
              <w:pStyle w:val="Title"/>
              <w:rPr/>
            </w:pPr>
            <w:r w:rsidDel="00000000" w:rsidR="00000000" w:rsidRPr="00000000">
              <w:rPr>
                <w:rtl w:val="0"/>
              </w:rPr>
              <w:t xml:space="preserve">C00241212</w:t>
            </w:r>
          </w:p>
          <w:p w:rsidR="00000000" w:rsidDel="00000000" w:rsidP="00000000" w:rsidRDefault="00000000" w:rsidRPr="00000000" w14:paraId="00000012">
            <w:pPr>
              <w:pStyle w:val="Title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3">
            <w:pPr>
              <w:pStyle w:val="Title"/>
              <w:rPr/>
            </w:pPr>
            <w:r w:rsidDel="00000000" w:rsidR="00000000" w:rsidRPr="00000000">
              <w:rPr>
                <w:rtl w:val="0"/>
              </w:rPr>
              <w:t xml:space="preserve">[Date of Submission]</w:t>
            </w:r>
          </w:p>
        </w:tc>
      </w:tr>
    </w:tbl>
    <w:p w:rsidR="00000000" w:rsidDel="00000000" w:rsidP="00000000" w:rsidRDefault="00000000" w:rsidRPr="00000000" w14:paraId="00000015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rPr/>
      </w:pPr>
      <w:r w:rsidDel="00000000" w:rsidR="00000000" w:rsidRPr="00000000">
        <w:rPr>
          <w:rtl w:val="0"/>
        </w:rPr>
        <w:t xml:space="preserve">[Declaration form to be attached] </w:t>
      </w:r>
    </w:p>
    <w:p w:rsidR="00000000" w:rsidDel="00000000" w:rsidP="00000000" w:rsidRDefault="00000000" w:rsidRPr="00000000" w14:paraId="0000001E">
      <w:pPr>
        <w:pStyle w:val="Heading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Contents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Technical Design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References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Technical Design </w:t>
      </w:r>
    </w:p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  <w:t xml:space="preserve">Tasks</w:t>
      </w:r>
    </w:p>
    <w:tbl>
      <w:tblPr>
        <w:tblStyle w:val="Table2"/>
        <w:tblW w:w="9360.0" w:type="dxa"/>
        <w:jc w:val="left"/>
        <w:tblInd w:w="0.0" w:type="dxa"/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 Name: </w:t>
            </w:r>
            <w:r w:rsidDel="00000000" w:rsidR="00000000" w:rsidRPr="00000000">
              <w:rPr>
                <w:rtl w:val="0"/>
              </w:rPr>
              <w:t xml:space="preserve">Display Game World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Test: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Run the Game.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Check that the level is visible.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Check that Mega Man can be displayed.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Check that the Enemies can be displayed.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dxa"/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 Name: Movement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Test: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Press the Left Arrow or A keys.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Check that Mega Man moved left.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Press the Right Arrow or D keys.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Check that Mega Man moved Right.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Press the Up Arrow Key or Spacebar or X Key.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Check that Mega Man Jumped.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Press the Down Arrow or S keys at the same time as the one of the jump keys.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Check that Mega Man moved Slides in the direction he is facing.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dxa"/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 Name: </w:t>
            </w:r>
            <w:r w:rsidDel="00000000" w:rsidR="00000000" w:rsidRPr="00000000">
              <w:rPr>
                <w:rtl w:val="0"/>
              </w:rPr>
              <w:t xml:space="preserve">Shooting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Test: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Run the Game.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Press the Z Key.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Check that a bullet is fired from Mega Man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0.0" w:type="dxa"/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 Name: </w:t>
            </w:r>
            <w:r w:rsidDel="00000000" w:rsidR="00000000" w:rsidRPr="00000000">
              <w:rPr>
                <w:rtl w:val="0"/>
              </w:rPr>
              <w:t xml:space="preserve">Camera Follows the Player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Test: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Move Mega Man towards the edge of the screen.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Check that the camera moves position to follow him.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0.0" w:type="dxa"/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 Name: </w:t>
            </w:r>
            <w:r w:rsidDel="00000000" w:rsidR="00000000" w:rsidRPr="00000000">
              <w:rPr>
                <w:rtl w:val="0"/>
              </w:rPr>
              <w:t xml:space="preserve">Ground Charge Enemy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Test: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Spawn the Enemy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Check that it only moves in the direction assigned to it at spawn.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0.0" w:type="dxa"/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 Name: </w:t>
            </w:r>
            <w:r w:rsidDel="00000000" w:rsidR="00000000" w:rsidRPr="00000000">
              <w:rPr>
                <w:rtl w:val="0"/>
              </w:rPr>
              <w:t xml:space="preserve">Collisions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Test: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Spawn the Ground Charge Enemy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Let the Enemy Run into the player.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Check that the player takes damage, taking from total health.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Fire a bullet at the enemy.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Check that the bullet is gone and the enemy is damaged.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0.0" w:type="dxa"/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 Name: Win Conditions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Test: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7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Spawn the end door in front of the player.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7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Start the game and enter the door.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 that the Win condition became true.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Book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Author(s) - family name, initials. (Year). </w:t>
      </w:r>
      <w:r w:rsidDel="00000000" w:rsidR="00000000" w:rsidRPr="00000000">
        <w:rPr>
          <w:i w:val="1"/>
          <w:rtl w:val="0"/>
        </w:rPr>
        <w:t xml:space="preserve">Title of book.</w:t>
      </w:r>
      <w:r w:rsidDel="00000000" w:rsidR="00000000" w:rsidRPr="00000000">
        <w:rPr>
          <w:rtl w:val="0"/>
        </w:rPr>
        <w:t xml:space="preserve"> Edition. Place of publication: Publisher.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[1] Gregory, J. (2014). </w:t>
      </w:r>
      <w:r w:rsidDel="00000000" w:rsidR="00000000" w:rsidRPr="00000000">
        <w:rPr>
          <w:i w:val="1"/>
          <w:rtl w:val="0"/>
        </w:rPr>
        <w:t xml:space="preserve">Game Engine Architecture.</w:t>
      </w:r>
      <w:r w:rsidDel="00000000" w:rsidR="00000000" w:rsidRPr="00000000">
        <w:rPr>
          <w:rtl w:val="0"/>
        </w:rPr>
        <w:t xml:space="preserve"> CRC Press.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Report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Author(s) - family name, initials. (Year). </w:t>
      </w:r>
      <w:r w:rsidDel="00000000" w:rsidR="00000000" w:rsidRPr="00000000">
        <w:rPr>
          <w:i w:val="1"/>
          <w:rtl w:val="0"/>
        </w:rPr>
        <w:t xml:space="preserve">Title of report.</w:t>
      </w:r>
      <w:r w:rsidDel="00000000" w:rsidR="00000000" w:rsidRPr="00000000">
        <w:rPr>
          <w:rtl w:val="0"/>
        </w:rPr>
        <w:t xml:space="preserve"> Edition. Place of publication: Publisher. (Series and vol./no.).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[2] Burrows, D., </w:t>
      </w:r>
      <w:r w:rsidDel="00000000" w:rsidR="00000000" w:rsidRPr="00000000">
        <w:rPr>
          <w:i w:val="1"/>
          <w:rtl w:val="0"/>
        </w:rPr>
        <w:t xml:space="preserve">et al.</w:t>
      </w:r>
      <w:r w:rsidDel="00000000" w:rsidR="00000000" w:rsidRPr="00000000">
        <w:rPr>
          <w:rtl w:val="0"/>
        </w:rPr>
        <w:t xml:space="preserve"> (2012). </w:t>
      </w:r>
      <w:r w:rsidDel="00000000" w:rsidR="00000000" w:rsidRPr="00000000">
        <w:rPr>
          <w:i w:val="1"/>
          <w:rtl w:val="0"/>
        </w:rPr>
        <w:t xml:space="preserve">Global Trends: Alternative Worlds. </w:t>
      </w:r>
      <w:r w:rsidDel="00000000" w:rsidR="00000000" w:rsidRPr="00000000">
        <w:rPr>
          <w:rtl w:val="0"/>
        </w:rPr>
        <w:t xml:space="preserve">Washington: National Intelligence. (Office of the Director of National Intelligence).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Web-site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Author(s) - family name, initials. (Year, month day). </w:t>
      </w:r>
      <w:r w:rsidDel="00000000" w:rsidR="00000000" w:rsidRPr="00000000">
        <w:rPr>
          <w:i w:val="1"/>
          <w:rtl w:val="0"/>
        </w:rPr>
        <w:t xml:space="preserve">Title of document.</w:t>
      </w:r>
      <w:r w:rsidDel="00000000" w:rsidR="00000000" w:rsidRPr="00000000">
        <w:rPr>
          <w:rtl w:val="0"/>
        </w:rPr>
        <w:t xml:space="preserve"> [Online]. (URL). Place of publication: Publisher. (Date accessed).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[4] de Valk, J. (2014, May 12). AI for Games. [Online]. (URL https://www.somesite.com/articles/1234/). (Accessed 12 February 2014).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440" w:top="1440" w:left="1440" w:right="144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160" w:before="0" w:line="25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160" w:before="0" w:line="25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A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I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b w:val="1"/>
      <w:i w:val="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sz w:val="56"/>
      <w:szCs w:val="56"/>
    </w:rPr>
  </w:style>
  <w:style w:type="paragraph" w:styleId="Normal" w:default="1">
    <w:name w:val="Normal"/>
    <w:qFormat w:val="1"/>
    <w:rsid w:val="00162A28"/>
    <w:pPr>
      <w:spacing w:after="160" w:line="259" w:lineRule="auto"/>
    </w:pPr>
    <w:rPr>
      <w:rFonts w:ascii="Times New Roman" w:hAnsi="Times New Roman"/>
      <w:sz w:val="28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22059D"/>
    <w:pPr>
      <w:keepNext w:val="1"/>
      <w:spacing w:after="60" w:before="240"/>
      <w:outlineLvl w:val="0"/>
    </w:pPr>
    <w:rPr>
      <w:rFonts w:eastAsia="Times New Roman"/>
      <w:b w:val="1"/>
      <w:bCs w:val="1"/>
      <w:kern w:val="32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B16F88"/>
    <w:pPr>
      <w:keepNext w:val="1"/>
      <w:spacing w:after="60" w:before="240"/>
      <w:outlineLvl w:val="1"/>
    </w:pPr>
    <w:rPr>
      <w:rFonts w:eastAsia="Times New Roman"/>
      <w:b w:val="1"/>
      <w:bCs w:val="1"/>
      <w:i w:val="1"/>
      <w:iCs w:val="1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B16F88"/>
    <w:pPr>
      <w:keepNext w:val="1"/>
      <w:spacing w:after="60" w:before="240"/>
      <w:outlineLvl w:val="2"/>
    </w:pPr>
    <w:rPr>
      <w:rFonts w:ascii="Cambria" w:eastAsia="Times New Roman" w:hAnsi="Cambria"/>
      <w:b w:val="1"/>
      <w:bCs w:val="1"/>
      <w:i w:val="1"/>
      <w:sz w:val="22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D26C84"/>
    <w:pPr>
      <w:spacing w:after="0" w:line="240" w:lineRule="auto"/>
      <w:contextualSpacing w:val="1"/>
    </w:pPr>
    <w:rPr>
      <w:rFonts w:eastAsia="Times New Roman"/>
      <w:spacing w:val="-10"/>
      <w:kern w:val="28"/>
      <w:sz w:val="56"/>
      <w:szCs w:val="56"/>
    </w:rPr>
  </w:style>
  <w:style w:type="character" w:styleId="TitleChar" w:customStyle="1">
    <w:name w:val="Title Char"/>
    <w:link w:val="Title"/>
    <w:uiPriority w:val="10"/>
    <w:rsid w:val="00D26C84"/>
    <w:rPr>
      <w:rFonts w:ascii="Times New Roman" w:cs="Times New Roman" w:eastAsia="Times New Roman" w:hAnsi="Times New Roman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 w:val="1"/>
    <w:rsid w:val="002D2FA5"/>
    <w:rPr>
      <w:rFonts w:ascii="Times New Roman" w:eastAsia="Times New Roman" w:hAnsi="Times New Roman"/>
      <w:sz w:val="22"/>
      <w:szCs w:val="22"/>
      <w:lang w:eastAsia="en-US" w:val="en-US"/>
    </w:rPr>
  </w:style>
  <w:style w:type="character" w:styleId="NoSpacingChar" w:customStyle="1">
    <w:name w:val="No Spacing Char"/>
    <w:link w:val="NoSpacing"/>
    <w:uiPriority w:val="1"/>
    <w:rsid w:val="002D2FA5"/>
    <w:rPr>
      <w:rFonts w:ascii="Times New Roman" w:eastAsia="Times New Roman" w:hAnsi="Times New Roman"/>
      <w:sz w:val="22"/>
      <w:szCs w:val="22"/>
      <w:lang w:eastAsia="en-US" w:val="en-US"/>
    </w:rPr>
  </w:style>
  <w:style w:type="paragraph" w:styleId="Header">
    <w:name w:val="header"/>
    <w:basedOn w:val="Normal"/>
    <w:link w:val="HeaderChar"/>
    <w:uiPriority w:val="99"/>
    <w:unhideWhenUsed w:val="1"/>
    <w:rsid w:val="00255E27"/>
    <w:pPr>
      <w:tabs>
        <w:tab w:val="center" w:pos="4513"/>
        <w:tab w:val="right" w:pos="9026"/>
      </w:tabs>
    </w:pPr>
  </w:style>
  <w:style w:type="character" w:styleId="HeaderChar" w:customStyle="1">
    <w:name w:val="Header Char"/>
    <w:link w:val="Header"/>
    <w:uiPriority w:val="99"/>
    <w:rsid w:val="00255E2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 w:val="1"/>
    <w:rsid w:val="00255E27"/>
    <w:pPr>
      <w:tabs>
        <w:tab w:val="center" w:pos="4513"/>
        <w:tab w:val="right" w:pos="9026"/>
      </w:tabs>
    </w:pPr>
  </w:style>
  <w:style w:type="character" w:styleId="FooterChar" w:customStyle="1">
    <w:name w:val="Footer Char"/>
    <w:link w:val="Footer"/>
    <w:uiPriority w:val="99"/>
    <w:rsid w:val="00255E27"/>
    <w:rPr>
      <w:sz w:val="22"/>
      <w:szCs w:val="22"/>
      <w:lang w:eastAsia="en-US"/>
    </w:rPr>
  </w:style>
  <w:style w:type="character" w:styleId="Heading1Char" w:customStyle="1">
    <w:name w:val="Heading 1 Char"/>
    <w:link w:val="Heading1"/>
    <w:uiPriority w:val="9"/>
    <w:rsid w:val="0022059D"/>
    <w:rPr>
      <w:rFonts w:ascii="Times New Roman" w:eastAsia="Times New Roman" w:hAnsi="Times New Roman"/>
      <w:b w:val="1"/>
      <w:bCs w:val="1"/>
      <w:kern w:val="32"/>
      <w:sz w:val="36"/>
      <w:szCs w:val="36"/>
      <w:lang w:eastAsia="en-US"/>
    </w:rPr>
  </w:style>
  <w:style w:type="paragraph" w:styleId="ReportGuidelines" w:customStyle="1">
    <w:name w:val="Report Guidelines"/>
    <w:basedOn w:val="Normal"/>
    <w:link w:val="ReportGuidelinesChar"/>
    <w:qFormat w:val="1"/>
    <w:rsid w:val="00255E27"/>
    <w:rPr>
      <w:sz w:val="24"/>
    </w:rPr>
  </w:style>
  <w:style w:type="character" w:styleId="Heading2Char" w:customStyle="1">
    <w:name w:val="Heading 2 Char"/>
    <w:link w:val="Heading2"/>
    <w:uiPriority w:val="9"/>
    <w:rsid w:val="00B16F88"/>
    <w:rPr>
      <w:rFonts w:ascii="Times New Roman" w:eastAsia="Times New Roman" w:hAnsi="Times New Roman"/>
      <w:b w:val="1"/>
      <w:bCs w:val="1"/>
      <w:i w:val="1"/>
      <w:iCs w:val="1"/>
      <w:sz w:val="24"/>
      <w:szCs w:val="24"/>
      <w:lang w:eastAsia="en-US"/>
    </w:rPr>
  </w:style>
  <w:style w:type="character" w:styleId="ReportGuidelinesChar" w:customStyle="1">
    <w:name w:val="Report Guidelines Char"/>
    <w:link w:val="ReportGuidelines"/>
    <w:rsid w:val="00255E27"/>
    <w:rPr>
      <w:rFonts w:ascii="Times New Roman" w:hAnsi="Times New Roman"/>
      <w:sz w:val="24"/>
      <w:szCs w:val="22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2D2FA5"/>
    <w:pPr>
      <w:spacing w:after="60"/>
      <w:jc w:val="center"/>
      <w:outlineLvl w:val="1"/>
    </w:pPr>
    <w:rPr>
      <w:rFonts w:eastAsia="Times New Roman"/>
    </w:rPr>
  </w:style>
  <w:style w:type="character" w:styleId="SubtitleChar" w:customStyle="1">
    <w:name w:val="Subtitle Char"/>
    <w:link w:val="Subtitle"/>
    <w:uiPriority w:val="11"/>
    <w:rsid w:val="002D2FA5"/>
    <w:rPr>
      <w:rFonts w:ascii="Times New Roman" w:cs="Times New Roman" w:eastAsia="Times New Roman" w:hAnsi="Times New Roman"/>
      <w:sz w:val="24"/>
      <w:szCs w:val="24"/>
      <w:lang w:eastAsia="en-US"/>
    </w:rPr>
  </w:style>
  <w:style w:type="character" w:styleId="Emphasis">
    <w:name w:val="Emphasis"/>
    <w:uiPriority w:val="20"/>
    <w:qFormat w:val="1"/>
    <w:rsid w:val="002D2FA5"/>
    <w:rPr>
      <w:i w:val="1"/>
      <w:iCs w:val="1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916337"/>
    <w:pPr>
      <w:keepLines w:val="1"/>
      <w:spacing w:after="0"/>
      <w:outlineLvl w:val="9"/>
    </w:pPr>
    <w:rPr>
      <w:b w:val="0"/>
      <w:bCs w:val="0"/>
      <w:kern w:val="0"/>
      <w:lang w:val="en-US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916337"/>
  </w:style>
  <w:style w:type="character" w:styleId="Hyperlink">
    <w:name w:val="Hyperlink"/>
    <w:uiPriority w:val="99"/>
    <w:unhideWhenUsed w:val="1"/>
    <w:rsid w:val="00916337"/>
    <w:rPr>
      <w:color w:val="0563c1"/>
      <w:u w:val="single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E247BC"/>
    <w:pPr>
      <w:ind w:left="240"/>
    </w:pPr>
  </w:style>
  <w:style w:type="table" w:styleId="TableGrid">
    <w:name w:val="Table Grid"/>
    <w:basedOn w:val="TableNormal"/>
    <w:uiPriority w:val="39"/>
    <w:rsid w:val="003D7C4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3Char" w:customStyle="1">
    <w:name w:val="Heading 3 Char"/>
    <w:link w:val="Heading3"/>
    <w:uiPriority w:val="9"/>
    <w:rsid w:val="00B16F88"/>
    <w:rPr>
      <w:rFonts w:ascii="Cambria" w:cs="Times New Roman" w:eastAsia="Times New Roman" w:hAnsi="Cambria"/>
      <w:b w:val="1"/>
      <w:bCs w:val="1"/>
      <w:i w:val="1"/>
      <w:sz w:val="22"/>
      <w:szCs w:val="22"/>
      <w:lang w:eastAsia="en-US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B16F88"/>
    <w:pPr>
      <w:ind w:left="480"/>
    </w:pPr>
  </w:style>
  <w:style w:type="paragraph" w:styleId="NormalWeb">
    <w:name w:val="Normal (Web)"/>
    <w:basedOn w:val="Normal"/>
    <w:uiPriority w:val="99"/>
    <w:semiHidden w:val="1"/>
    <w:unhideWhenUsed w:val="1"/>
    <w:rsid w:val="0022059D"/>
    <w:pPr>
      <w:spacing w:after="100" w:afterAutospacing="1" w:before="100" w:beforeAutospacing="1" w:line="240" w:lineRule="auto"/>
    </w:pPr>
    <w:rPr>
      <w:rFonts w:eastAsia="Times New Roman"/>
      <w:sz w:val="24"/>
      <w:lang w:eastAsia="en-IE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TGUQcGpUiIEYlED2SeN/SktnPA==">AMUW2mW+ukO91d0kuRHeqPpRVQ+LIWOo7AnFA9Cx6Kz8knEJSMrbJtFszFy/mvNmgB9P6DCKw/3fbgBqw0La+LFKuWSjtj/9tY0JOoi9AuMiWbdk75g4RCj73a8BY4v/ZlDaxtpRa3oE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2021-12-13T01:25:00Z</dcterms:created>
  <dc:creator>Phil Bourke</dc:creator>
</cp:coreProperties>
</file>