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200" w:after="0"/>
        <w:jc w:val="center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84"/>
          <w:u w:val="none"/>
          <w:effect w:val="none"/>
        </w:rPr>
      </w:pPr>
      <w:bookmarkStart w:id="0" w:name="docs-internal-guid-0869d03d-7fff-c7a4-559c-cfc0cdd85851"/>
      <w:bookmarkEnd w:id="0"/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84"/>
          <w:u w:val="none"/>
          <w:effect w:val="none"/>
        </w:rPr>
        <w:t>CONTROL Y PROGRAMACIÓN DE ROBOTS MANIPULADORES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  <w:br/>
      </w:r>
    </w:p>
    <w:p>
      <w:pPr>
        <w:pStyle w:val="TextBody"/>
        <w:bidi w:val="0"/>
        <w:spacing w:lineRule="exact" w:line="406" w:before="400" w:after="0"/>
        <w:jc w:val="center"/>
        <w:rPr>
          <w:rFonts w:ascii="Droid Serif" w:hAnsi="Droid Serif"/>
          <w:b/>
          <w:i w:val="false"/>
          <w:caps w:val="false"/>
          <w:smallCaps w:val="false"/>
          <w:strike w:val="false"/>
          <w:dstrike w:val="false"/>
          <w:color w:val="783F04"/>
          <w:sz w:val="36"/>
          <w:u w:val="none"/>
          <w:effect w:val="none"/>
        </w:rPr>
      </w:pPr>
      <w:r>
        <w:rPr>
          <w:rFonts w:ascii="Droid Serif" w:hAnsi="Droid Serif"/>
          <w:b/>
          <w:i w:val="false"/>
          <w:caps w:val="false"/>
          <w:smallCaps w:val="false"/>
          <w:strike w:val="false"/>
          <w:dstrike w:val="false"/>
          <w:color w:val="783F04"/>
          <w:sz w:val="36"/>
          <w:u w:val="none"/>
          <w:effect w:val="none"/>
        </w:rPr>
        <w:t>Richard M. Haes-Ellis</w:t>
      </w:r>
    </w:p>
    <w:p>
      <w:pPr>
        <w:pStyle w:val="TextBody"/>
        <w:bidi w:val="0"/>
        <w:spacing w:lineRule="exact" w:line="406" w:before="400" w:after="0"/>
        <w:jc w:val="center"/>
        <w:rPr>
          <w:rFonts w:ascii="Droid Serif" w:hAnsi="Droid Serif"/>
          <w:b/>
          <w:i w:val="false"/>
          <w:caps w:val="false"/>
          <w:smallCaps w:val="false"/>
          <w:strike w:val="false"/>
          <w:dstrike w:val="false"/>
          <w:color w:val="783F04"/>
          <w:sz w:val="36"/>
          <w:u w:val="none"/>
          <w:effect w:val="none"/>
        </w:rPr>
      </w:pPr>
      <w:r>
        <w:rPr>
          <w:rFonts w:ascii="Droid Serif" w:hAnsi="Droid Serif"/>
          <w:b/>
          <w:i w:val="false"/>
          <w:caps w:val="false"/>
          <w:smallCaps w:val="false"/>
          <w:strike w:val="false"/>
          <w:dstrike w:val="false"/>
          <w:color w:val="783F04"/>
          <w:sz w:val="36"/>
          <w:u w:val="none"/>
          <w:effect w:val="none"/>
        </w:rPr>
        <w:t>África Sánchez Vera</w:t>
      </w:r>
    </w:p>
    <w:p>
      <w:pPr>
        <w:pStyle w:val="TextBody"/>
        <w:bidi w:val="0"/>
        <w:spacing w:lineRule="auto" w:line="374" w:before="200" w:after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783F04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783F04"/>
          <w:sz w:val="22"/>
          <w:u w:val="none"/>
          <w:effect w:val="none"/>
        </w:rPr>
        <w:t>27/12/2018</w:t>
      </w:r>
    </w:p>
    <w:p>
      <w:pPr>
        <w:pStyle w:val="TextBody"/>
        <w:bidi w:val="0"/>
        <w:spacing w:lineRule="auto" w:line="374" w:before="0" w:after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783F04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783F04"/>
          <w:sz w:val="22"/>
          <w:u w:val="none"/>
          <w:effect w:val="none"/>
        </w:rPr>
        <w:t>GIERM</w:t>
      </w:r>
    </w:p>
    <w:p>
      <w:pPr>
        <w:pStyle w:val="Heading1"/>
        <w:bidi w:val="0"/>
        <w:spacing w:lineRule="auto" w:line="374" w:before="480" w:after="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INTRODUCCIÓN</w:t>
      </w:r>
    </w:p>
    <w:p>
      <w:pPr>
        <w:pStyle w:val="TextBody"/>
        <w:bidi w:val="0"/>
        <w:spacing w:lineRule="auto" w:line="374" w:before="200" w:after="0"/>
        <w:rPr>
          <w:b w:val="fals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El objetivo del trabajo es poner a la práctica los conocimientos teóricos de la asignatura aplicándolo a un robot “real” simulado en Simulink haciendo uso de la herramienta </w:t>
      </w:r>
      <w:r>
        <w:rPr>
          <w:rFonts w:ascii="Droid Serif" w:hAnsi="Droid Serif"/>
          <w:b w:val="false"/>
          <w:i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Matlab-Simulink.</w:t>
      </w:r>
    </w:p>
    <w:p>
      <w:pPr>
        <w:pStyle w:val="TextBody"/>
        <w:bidi w:val="0"/>
        <w:spacing w:lineRule="auto" w:line="374" w:before="200" w:after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Los datos del robot especificado se encuentran en la siguiente tabla junto con la configuración de la misma:</w:t>
      </w:r>
    </w:p>
    <w:p>
      <w:pPr>
        <w:pStyle w:val="Heading1"/>
        <w:bidi w:val="0"/>
        <w:spacing w:lineRule="auto" w:line="374" w:before="480" w:after="0"/>
        <w:jc w:val="center"/>
        <w:rPr>
          <w:caps w:val="false"/>
          <w:smallCaps w:val="false"/>
          <w:strike w:val="false"/>
          <w:dstrike w:val="false"/>
          <w:color w:val="B45F06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B45F06"/>
          <w:u w:val="none"/>
          <w:effect w:val="none"/>
        </w:rPr>
        <w:drawing>
          <wp:inline distT="0" distB="0" distL="0" distR="0">
            <wp:extent cx="3838575" cy="1428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spacing w:lineRule="auto" w:line="374" w:before="480" w:after="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ANÁLISIS CINEMÁTICO Y DINÁMICO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74" w:before="20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Obtención de las ecuaciones simbólicas del modelo cinemático directo e inverso: </w:t>
      </w:r>
    </w:p>
    <w:p>
      <w:pPr>
        <w:pStyle w:val="TextBody"/>
        <w:bidi w:val="0"/>
        <w:spacing w:lineRule="auto" w:line="374" w:before="200" w:after="0"/>
        <w:ind w:left="720" w:right="0" w:hanging="0"/>
        <w:rPr/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Para elmodelo directo p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arti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mos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 de la configuración de nuestro robot y las longitudes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donde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podemos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obtener la tabla de parametros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de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 Denavit-Heartember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g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*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de cada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eslabon.</w:t>
      </w:r>
    </w:p>
    <w:p>
      <w:pPr>
        <w:pStyle w:val="TextBody"/>
        <w:bidi w:val="0"/>
        <w:spacing w:lineRule="auto" w:line="374" w:before="200" w:after="0"/>
        <w:ind w:left="720" w:right="0" w:hanging="0"/>
        <w:rPr/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ab/>
        <w:tab/>
        <w:t xml:space="preserve">      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Parametros Denavit-Heartemberg* </w:t>
      </w:r>
    </w:p>
    <w:tbl>
      <w:tblPr>
        <w:tblW w:w="2833" w:type="dxa"/>
        <w:jc w:val="left"/>
        <w:tblInd w:w="31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17"/>
        <w:gridCol w:w="433"/>
        <w:gridCol w:w="433"/>
        <w:gridCol w:w="434"/>
        <w:gridCol w:w="516"/>
      </w:tblGrid>
      <w:tr>
        <w:trPr/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Eslabon</w:t>
            </w:r>
          </w:p>
        </w:tc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i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θ</w:t>
            </w:r>
          </w:p>
        </w:tc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</w:t>
            </w:r>
          </w:p>
        </w:tc>
        <w:tc>
          <w:tcPr>
            <w:tcW w:w="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i/>
                <w:i/>
                <w:iCs/>
              </w:rPr>
            </w:pPr>
            <w:r>
              <w:rPr>
                <w:rFonts w:ascii="Liberation Serif" w:hAnsi="Liberation Serif"/>
                <w:i/>
                <w:iCs/>
              </w:rPr>
              <w:t>α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L0</w:t>
            </w:r>
          </w:p>
        </w:tc>
        <w:tc>
          <w:tcPr>
            <w:tcW w:w="4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q1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L1</w:t>
            </w:r>
          </w:p>
        </w:tc>
        <w:tc>
          <w:tcPr>
            <w:tcW w:w="4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Pi/2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q2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L2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q3</w:t>
            </w:r>
          </w:p>
        </w:tc>
        <w:tc>
          <w:tcPr>
            <w:tcW w:w="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L3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TextBody"/>
        <w:bidi w:val="0"/>
        <w:spacing w:lineRule="auto" w:line="374" w:before="200" w:after="0"/>
        <w:ind w:left="0" w:right="0" w:hanging="0"/>
        <w:jc w:val="center"/>
        <w:rPr/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Con los parametrso determinados y la matriz homogenea podemos calcualar las trasformaciones de cada base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Matriz</m:t>
        </m:r>
        <m:r>
          <w:rPr>
            <w:rFonts w:ascii="Cambria Math" w:hAnsi="Cambria Math"/>
          </w:rPr>
          <m:t xml:space="preserve">Homogenea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TextBody"/>
        <w:bidi w:val="0"/>
        <w:spacing w:lineRule="auto" w:line="374" w:before="200" w:after="0"/>
        <w:ind w:left="720" w:right="0" w:hanging="0"/>
        <w:jc w:val="both"/>
        <w:rPr/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M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ultimplca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ndo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 todas las 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trasformaciones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 obtendremos la matriz que se pide:</w:t>
      </w:r>
    </w:p>
    <w:p>
      <w:pPr>
        <w:pStyle w:val="TextBody"/>
        <w:bidi w:val="0"/>
        <w:spacing w:lineRule="auto" w:line="374" w:before="200" w:after="0"/>
        <w:ind w:left="720" w:right="0" w:hanging="0"/>
        <w:jc w:val="both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xyz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Para el modelo inverso hemos seguido los siguentes pasos:</w:t>
      </w:r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[INTRODUCIR IMAGEN EXPLICATIVA]</w:t>
      </w:r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cosq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beta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atan</m:t>
        </m:r>
        <m:d>
          <m:dPr>
            <m:begChr m:val="["/>
            <m:endChr m:val="]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ad>
                  <m:radPr>
                    <m:degHide m:val="1"/>
                  </m:radPr>
                  <m:deg/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d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atan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f>
              <m:num>
                <m:d>
                  <m:dPr>
                    <m:begChr m:val="|"/>
                    <m:endChr m:val="|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cosq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bSup>
                          </m:e>
                        </m:d>
                      </m:e>
                    </m:rad>
                  </m:e>
                </m:d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cosq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den>
            </m:f>
          </m:e>
        </m:d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alfa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atan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sinq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cosq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den>
            </m:f>
          </m:e>
        </m:d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beta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alfa</m:t>
        </m:r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atan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y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</m:oMath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</w:p>
    <w:p>
      <w:pPr>
        <w:pStyle w:val="TextBody"/>
        <w:bidi w:val="0"/>
        <w:spacing w:lineRule="auto" w:line="374" w:before="200" w:after="0"/>
        <w:ind w:left="720" w:right="0" w:hanging="0"/>
        <w:jc w:val="center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74" w:before="200" w:after="0"/>
        <w:ind w:left="707" w:right="0" w:hanging="283"/>
        <w:jc w:val="left"/>
        <w:rPr/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Realización del programa en </w:t>
      </w:r>
      <w:r>
        <w:rPr>
          <w:rFonts w:ascii="Droid Serif" w:hAnsi="Droid Serif"/>
          <w:b w:val="false"/>
          <w:i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Matlab</w:t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 para la obtención de las ecuaciones dinámicas del robot</w:t>
      </w:r>
    </w:p>
    <w:p>
      <w:pPr>
        <w:pStyle w:val="TextBody"/>
        <w:numPr>
          <w:ilvl w:val="0"/>
          <w:numId w:val="0"/>
        </w:numPr>
        <w:bidi w:val="0"/>
        <w:spacing w:lineRule="auto" w:line="374" w:before="200" w:after="0"/>
        <w:ind w:left="707" w:right="0" w:hanging="0"/>
        <w:jc w:val="left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Para obtener el modelo dinámico se ha hecho uso del códico proporcionado de la práctica 4 de la asignatura de Fundamentos de Robotica. En dicho código se han sustituido los parametros del robot por variables simbolicas para obtener un modelo generalizado. </w:t>
      </w:r>
    </w:p>
    <w:p>
      <w:pPr>
        <w:pStyle w:val="Heading1"/>
        <w:bidi w:val="0"/>
        <w:spacing w:lineRule="auto" w:line="374" w:before="480" w:after="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ESTIMACIÓN DE PARÁMETROS DINÁMICOS DEL ROBOT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74" w:before="20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Montaje y simulación del robot real con medidas obtenidas a partir de un encoder y un tacómetro con ruido:</w:t>
      </w:r>
    </w:p>
    <w:p>
      <w:pPr>
        <w:pStyle w:val="TextBody"/>
        <w:numPr>
          <w:ilvl w:val="0"/>
          <w:numId w:val="0"/>
        </w:numPr>
        <w:bidi w:val="0"/>
        <w:spacing w:lineRule="auto" w:line="374" w:before="200" w:after="0"/>
        <w:ind w:left="707" w:hanging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27241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74" w:before="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Estimación de los parámetros a partir de experimentos con análisis de fiabilidad:</w:t>
      </w:r>
    </w:p>
    <w:p>
      <w:pPr>
        <w:pStyle w:val="TextBody"/>
        <w:numPr>
          <w:ilvl w:val="0"/>
          <w:numId w:val="0"/>
        </w:numPr>
        <w:bidi w:val="0"/>
        <w:spacing w:lineRule="auto" w:line="374" w:before="0" w:after="0"/>
        <w:ind w:left="707" w:hanging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9438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1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74" w:before="0" w:after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5850890" cy="30537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74" w:before="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Obtención del modelo del robot a partir de la estimación de parámetros</w:t>
      </w:r>
    </w:p>
    <w:p>
      <w:pPr>
        <w:pStyle w:val="TextBody"/>
        <w:numPr>
          <w:ilvl w:val="0"/>
          <w:numId w:val="0"/>
        </w:numPr>
        <w:bidi w:val="0"/>
        <w:spacing w:lineRule="auto" w:line="374" w:before="0" w:after="0"/>
        <w:ind w:left="707" w:hanging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Medidas reales (Encoder y Tacómetro):</w:t>
      </w:r>
    </w:p>
    <w:p>
      <w:pPr>
        <w:pStyle w:val="TextBody"/>
        <w:bidi w:val="0"/>
        <w:spacing w:lineRule="auto" w:line="374" w:before="0" w:after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9470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ab/>
        <w:t>Parametros obtenidos con medidas perfectas:</w:t>
      </w:r>
    </w:p>
    <w:p>
      <w:pPr>
        <w:pStyle w:val="TextBody"/>
        <w:bidi w:val="0"/>
        <w:spacing w:lineRule="auto" w:line="374" w:before="0" w:after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ab/>
      </w:r>
      <w:r>
        <w:rPr>
          <w:rFonts w:ascii="Droid Serif" w:hAnsi="Droid Serif"/>
          <w:b/>
          <w:bCs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[IMAGEN DE PARAMETROS CON SUS DESVIACIONES ESTANDAR]</w:t>
      </w:r>
    </w:p>
    <w:p>
      <w:pPr>
        <w:pStyle w:val="TextBody"/>
        <w:bidi w:val="0"/>
        <w:spacing w:lineRule="auto" w:line="374" w:before="0" w:after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ab/>
        <w:t>Parametros obtenidos con medidas reales:</w:t>
      </w:r>
    </w:p>
    <w:p>
      <w:pPr>
        <w:pStyle w:val="TextBody"/>
        <w:bidi w:val="0"/>
        <w:spacing w:lineRule="auto" w:line="374" w:before="0" w:after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ab/>
      </w:r>
      <w:r>
        <w:rPr>
          <w:rFonts w:ascii="Droid Serif" w:hAnsi="Droid Serif"/>
          <w:b/>
          <w:bCs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[IMAGEN DE PARAMETROS CON SUS DESVIACIONES ESTANDAR]</w:t>
      </w:r>
    </w:p>
    <w:p>
      <w:pPr>
        <w:pStyle w:val="TextBody"/>
        <w:numPr>
          <w:ilvl w:val="0"/>
          <w:numId w:val="0"/>
        </w:numPr>
        <w:bidi w:val="0"/>
        <w:spacing w:lineRule="auto" w:line="374" w:before="0" w:after="0"/>
        <w:ind w:left="707" w:hanging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Resultado de modelos:</w:t>
      </w:r>
    </w:p>
    <w:p>
      <w:pPr>
        <w:pStyle w:val="TextBody"/>
        <w:numPr>
          <w:ilvl w:val="0"/>
          <w:numId w:val="0"/>
        </w:numPr>
        <w:bidi w:val="0"/>
        <w:spacing w:lineRule="auto" w:line="374" w:before="0" w:after="0"/>
        <w:ind w:left="707" w:hanging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30537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374" w:before="480" w:after="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CONTROL CINEMÁTICO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74" w:before="20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Generador de trayectorias con interpolador trapezoidal: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74" w:before="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Generador de trayectorias con interpolador polinómico: </w:t>
      </w:r>
    </w:p>
    <w:p>
      <w:pPr>
        <w:pStyle w:val="TextBody"/>
        <w:numPr>
          <w:ilvl w:val="0"/>
          <w:numId w:val="0"/>
        </w:numPr>
        <w:bidi w:val="0"/>
        <w:spacing w:lineRule="auto" w:line="374" w:before="0" w:after="0"/>
        <w:ind w:left="707" w:hanging="0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113665</wp:posOffset>
            </wp:positionH>
            <wp:positionV relativeFrom="paragraph">
              <wp:posOffset>67945</wp:posOffset>
            </wp:positionV>
            <wp:extent cx="5850890" cy="305371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374" w:before="480" w:after="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113665</wp:posOffset>
            </wp:positionH>
            <wp:positionV relativeFrom="paragraph">
              <wp:posOffset>3175</wp:posOffset>
            </wp:positionV>
            <wp:extent cx="5850890" cy="30537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CONTROL DINÁMICO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74" w:before="20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Configuraciones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74" w:before="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>Diseño de controladores  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74" w:before="0" w:after="0"/>
        <w:ind w:left="707" w:hanging="283"/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</w:pPr>
      <w:r>
        <w:rPr>
          <w:rFonts w:ascii="Droid Serif" w:hAnsi="Droid Serif"/>
          <w:b w:val="false"/>
          <w:i w:val="false"/>
          <w:caps w:val="false"/>
          <w:smallCaps w:val="false"/>
          <w:strike w:val="false"/>
          <w:dstrike w:val="false"/>
          <w:color w:val="666666"/>
          <w:sz w:val="22"/>
          <w:u w:val="none"/>
          <w:effect w:val="none"/>
        </w:rPr>
        <w:t xml:space="preserve">Comparativas </w:t>
      </w:r>
    </w:p>
    <w:p>
      <w:pPr>
        <w:pStyle w:val="Heading1"/>
        <w:bidi w:val="0"/>
        <w:spacing w:lineRule="auto" w:line="374" w:before="480" w:after="20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CONCLUSIÓN</w:t>
      </w:r>
    </w:p>
    <w:p>
      <w:pPr>
        <w:pStyle w:val="TextBody"/>
        <w:rPr/>
      </w:pPr>
      <w:r>
        <w:rPr/>
      </w:r>
    </w:p>
    <w:p>
      <w:pPr>
        <w:pStyle w:val="Heading1"/>
        <w:bidi w:val="0"/>
        <w:spacing w:lineRule="auto" w:line="374" w:before="480" w:after="0"/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</w:pPr>
      <w:r>
        <w:rPr>
          <w:rFonts w:ascii="Oswald" w:hAnsi="Oswald"/>
          <w:b w:val="false"/>
          <w:i w:val="false"/>
          <w:caps w:val="false"/>
          <w:smallCaps w:val="false"/>
          <w:strike w:val="false"/>
          <w:dstrike w:val="false"/>
          <w:color w:val="B45F06"/>
          <w:sz w:val="28"/>
          <w:u w:val="none"/>
          <w:effect w:val="none"/>
        </w:rPr>
        <w:t>ANEXO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swald">
    <w:charset w:val="01"/>
    <w:family w:val="auto"/>
    <w:pitch w:val="default"/>
  </w:font>
  <w:font w:name="Droid Serif"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LibreOffice/5.1.6.2$Linux_X86_64 LibreOffice_project/10m0$Build-2</Application>
  <Pages>8</Pages>
  <Words>335</Words>
  <Characters>1883</Characters>
  <CharactersWithSpaces>2176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2018-12-29T22:44:37Z</dcterms:created>
  <dc:creator/>
  <dc:description/>
  <dc:language>en-US</dc:language>
  <cp:lastModifiedBy/>
  <dcterms:modified xsi:type="dcterms:W3CDTF">2018-12-31T12:43:56Z</dcterms:modified>
  <cp:revision>4</cp:revision>
  <dc:subject/>
  <dc:title/>
</cp:coreProperties>
</file>