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BA" w:rsidRDefault="006E16BA" w:rsidP="006E16BA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</w:pPr>
      <w:proofErr w:type="spellStart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>World</w:t>
      </w:r>
      <w:proofErr w:type="spellEnd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 xml:space="preserve"> Bank </w:t>
      </w:r>
      <w:proofErr w:type="spellStart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>Youth</w:t>
      </w:r>
      <w:proofErr w:type="spellEnd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 xml:space="preserve"> </w:t>
      </w:r>
      <w:proofErr w:type="spellStart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>Unemployment</w:t>
      </w:r>
      <w:proofErr w:type="spellEnd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 xml:space="preserve"> </w:t>
      </w:r>
      <w:proofErr w:type="spellStart"/>
      <w:r w:rsidRPr="006E16BA"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  <w:t>Rates</w:t>
      </w:r>
      <w:proofErr w:type="spellEnd"/>
    </w:p>
    <w:p w:rsidR="006E16BA" w:rsidRDefault="006E16BA" w:rsidP="006E16BA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8"/>
          <w:szCs w:val="48"/>
          <w:lang w:eastAsia="sk-SK"/>
        </w:rPr>
      </w:pPr>
    </w:p>
    <w:p w:rsidR="006E16BA" w:rsidRPr="006E16BA" w:rsidRDefault="006E16BA" w:rsidP="006E16B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</w:pPr>
      <w:proofErr w:type="spellStart"/>
      <w:r w:rsidRPr="006E16BA"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>Link</w:t>
      </w:r>
      <w:proofErr w:type="spellEnd"/>
      <w:r w:rsidRPr="006E16BA"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 xml:space="preserve"> na </w:t>
      </w:r>
      <w:proofErr w:type="spellStart"/>
      <w:r w:rsidRPr="006E16BA"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>databázú</w:t>
      </w:r>
      <w:proofErr w:type="spellEnd"/>
      <w:r w:rsidRPr="006E16BA"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 xml:space="preserve">: </w:t>
      </w:r>
      <w:hyperlink r:id="rId7" w:history="1">
        <w:r w:rsidRPr="006E16BA">
          <w:rPr>
            <w:rFonts w:ascii="Arial" w:hAnsi="Arial" w:cs="Arial"/>
            <w:sz w:val="36"/>
            <w:szCs w:val="36"/>
            <w:u w:val="single"/>
            <w:lang w:eastAsia="sk-SK"/>
          </w:rPr>
          <w:t>t</w:t>
        </w:r>
        <w:r w:rsidRPr="006E16BA">
          <w:rPr>
            <w:rFonts w:ascii="Arial" w:hAnsi="Arial" w:cs="Arial"/>
            <w:sz w:val="36"/>
            <w:szCs w:val="36"/>
            <w:u w:val="single"/>
            <w:lang w:eastAsia="sk-SK"/>
          </w:rPr>
          <w:t>u</w:t>
        </w:r>
      </w:hyperlink>
    </w:p>
    <w:p w:rsidR="006E16BA" w:rsidRDefault="006E16BA" w:rsidP="006E16BA">
      <w:pPr>
        <w:shd w:val="clear" w:color="auto" w:fill="FFFFFF"/>
        <w:spacing w:after="240" w:line="660" w:lineRule="atLeast"/>
        <w:ind w:left="360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</w:pPr>
      <w:r w:rsidRPr="006E16BA"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>Databáza o nezamestnanosti v krajinách. Databáza zoraďuje krajiny abecedne a ku každej krajine vytvára graf nezamestnanosti v jednotlivých rokoch.</w:t>
      </w:r>
    </w:p>
    <w:p w:rsidR="006E16BA" w:rsidRDefault="006E16BA" w:rsidP="006E16B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</w:pPr>
      <w:proofErr w:type="spellStart"/>
      <w:r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>Link</w:t>
      </w:r>
      <w:proofErr w:type="spellEnd"/>
      <w:r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  <w:t xml:space="preserve"> na kód: </w:t>
      </w:r>
      <w:r w:rsidRPr="00CC6289">
        <w:rPr>
          <w:rFonts w:ascii="Arial" w:hAnsi="Arial" w:cs="Arial"/>
          <w:sz w:val="36"/>
          <w:szCs w:val="36"/>
          <w:u w:val="single"/>
        </w:rPr>
        <w:fldChar w:fldCharType="begin"/>
      </w:r>
      <w:r w:rsidRPr="00CC6289">
        <w:rPr>
          <w:rFonts w:ascii="Arial" w:hAnsi="Arial" w:cs="Arial"/>
          <w:sz w:val="36"/>
          <w:szCs w:val="36"/>
          <w:u w:val="single"/>
        </w:rPr>
        <w:instrText xml:space="preserve"> HYPERLINK "https://www.kaggle.com/code/kamalraj2349/analysis-of-unemployment-data" </w:instrText>
      </w:r>
      <w:r w:rsidRPr="00CC6289">
        <w:rPr>
          <w:rFonts w:ascii="Arial" w:hAnsi="Arial" w:cs="Arial"/>
          <w:sz w:val="36"/>
          <w:szCs w:val="36"/>
          <w:u w:val="single"/>
        </w:rPr>
      </w:r>
      <w:r w:rsidRPr="00CC6289">
        <w:rPr>
          <w:rFonts w:ascii="Arial" w:hAnsi="Arial" w:cs="Arial"/>
          <w:sz w:val="36"/>
          <w:szCs w:val="36"/>
          <w:u w:val="single"/>
        </w:rPr>
        <w:fldChar w:fldCharType="separate"/>
      </w:r>
      <w:r w:rsidRPr="00CC6289">
        <w:rPr>
          <w:rFonts w:ascii="Arial" w:hAnsi="Arial" w:cs="Arial"/>
          <w:sz w:val="36"/>
          <w:szCs w:val="36"/>
          <w:u w:val="single"/>
          <w:lang w:eastAsia="sk-SK"/>
        </w:rPr>
        <w:t>t</w:t>
      </w:r>
      <w:r w:rsidRPr="00CC6289">
        <w:rPr>
          <w:rFonts w:ascii="Arial" w:hAnsi="Arial" w:cs="Arial"/>
          <w:sz w:val="36"/>
          <w:szCs w:val="36"/>
          <w:u w:val="single"/>
          <w:lang w:eastAsia="sk-SK"/>
        </w:rPr>
        <w:t>u</w:t>
      </w:r>
      <w:r w:rsidRPr="00CC6289">
        <w:rPr>
          <w:rFonts w:ascii="Arial" w:hAnsi="Arial" w:cs="Arial"/>
          <w:sz w:val="36"/>
          <w:szCs w:val="36"/>
          <w:u w:val="single"/>
        </w:rPr>
        <w:fldChar w:fldCharType="end"/>
      </w:r>
      <w:r w:rsidRPr="00CC6289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</w:t>
      </w:r>
    </w:p>
    <w:p w:rsidR="00CC6289" w:rsidRPr="006E16BA" w:rsidRDefault="00CC6289" w:rsidP="006E16B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Cs/>
          <w:color w:val="202124"/>
          <w:kern w:val="36"/>
          <w:sz w:val="36"/>
          <w:szCs w:val="36"/>
          <w:lang w:eastAsia="sk-SK"/>
        </w:rPr>
      </w:pPr>
      <w:r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ab/>
        <w:t xml:space="preserve">Kód zbiera informácie z rôznych databáz o nezamestnanosti. Kód potom vyberie názov krajiny a spojí ho s nezamestnanosťou v tej danej krajine. Farby sú nastavené cez </w:t>
      </w:r>
      <w:proofErr w:type="spellStart"/>
      <w:r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>RGBčko</w:t>
      </w:r>
      <w:proofErr w:type="spellEnd"/>
      <w:r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a priradzujú sa k</w:t>
      </w:r>
      <w:r w:rsidR="00225ADA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> </w:t>
      </w:r>
      <w:r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>mestám</w:t>
      </w:r>
      <w:r w:rsidR="00225ADA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podľa hodnôt – najvyššia hodnota – má </w:t>
      </w:r>
      <w:r w:rsidR="00AB08C8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>priradenú farbu a aj najnižšia, podľa toho sa vytvorí gradient na základe hodnôt</w:t>
      </w:r>
      <w:r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>.</w:t>
      </w:r>
      <w:r w:rsidR="00225ADA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Každý rok sa počíta zvlášť v samostatnej definícii.</w:t>
      </w:r>
      <w:r w:rsidR="00AB08C8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Nakoniec kód porovnáva jednotlivé roky a mestá.</w:t>
      </w:r>
      <w:r w:rsidR="007337F2">
        <w:rPr>
          <w:rFonts w:ascii="Arial" w:eastAsia="Times New Roman" w:hAnsi="Arial" w:cs="Arial"/>
          <w:bCs/>
          <w:kern w:val="36"/>
          <w:sz w:val="36"/>
          <w:szCs w:val="36"/>
          <w:lang w:eastAsia="sk-SK"/>
        </w:rPr>
        <w:t xml:space="preserve"> Porovnáva aj Európu s okolitým svetom.</w:t>
      </w:r>
      <w:bookmarkStart w:id="0" w:name="_GoBack"/>
      <w:bookmarkEnd w:id="0"/>
    </w:p>
    <w:sectPr w:rsidR="00CC6289" w:rsidRPr="006E16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BA" w:rsidRDefault="006E16BA" w:rsidP="006E16BA">
      <w:pPr>
        <w:spacing w:after="0" w:line="240" w:lineRule="auto"/>
      </w:pPr>
      <w:r>
        <w:separator/>
      </w:r>
    </w:p>
  </w:endnote>
  <w:endnote w:type="continuationSeparator" w:id="0">
    <w:p w:rsidR="006E16BA" w:rsidRDefault="006E16BA" w:rsidP="006E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BA" w:rsidRDefault="006E16BA" w:rsidP="006E16BA">
      <w:pPr>
        <w:spacing w:after="0" w:line="240" w:lineRule="auto"/>
      </w:pPr>
      <w:r>
        <w:separator/>
      </w:r>
    </w:p>
  </w:footnote>
  <w:footnote w:type="continuationSeparator" w:id="0">
    <w:p w:rsidR="006E16BA" w:rsidRDefault="006E16BA" w:rsidP="006E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6BA" w:rsidRDefault="006E16BA">
    <w:pPr>
      <w:pStyle w:val="Hlavika"/>
    </w:pPr>
    <w:proofErr w:type="spellStart"/>
    <w:r>
      <w:t>Hrnčiarik</w:t>
    </w:r>
    <w:proofErr w:type="spellEnd"/>
    <w:r>
      <w:t xml:space="preserve"> Richard 3.D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F54CA"/>
    <w:multiLevelType w:val="hybridMultilevel"/>
    <w:tmpl w:val="28CA12D0"/>
    <w:lvl w:ilvl="0" w:tplc="4558D2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BA"/>
    <w:rsid w:val="00092A03"/>
    <w:rsid w:val="00225ADA"/>
    <w:rsid w:val="006E16BA"/>
    <w:rsid w:val="007326F5"/>
    <w:rsid w:val="007337F2"/>
    <w:rsid w:val="00825C39"/>
    <w:rsid w:val="00AB08C8"/>
    <w:rsid w:val="00C262DD"/>
    <w:rsid w:val="00C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E5B4"/>
  <w15:chartTrackingRefBased/>
  <w15:docId w15:val="{A4E4FD6F-F468-4E76-BDE3-315AA01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E1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E16B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6E16B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E16BA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E16BA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E16BA"/>
  </w:style>
  <w:style w:type="paragraph" w:styleId="Pta">
    <w:name w:val="footer"/>
    <w:basedOn w:val="Normlny"/>
    <w:link w:val="PtaChar"/>
    <w:uiPriority w:val="99"/>
    <w:unhideWhenUsed/>
    <w:rsid w:val="006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E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vannt/world-bank-youth-unem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6</cp:revision>
  <dcterms:created xsi:type="dcterms:W3CDTF">2025-09-09T10:02:00Z</dcterms:created>
  <dcterms:modified xsi:type="dcterms:W3CDTF">2025-09-09T10:26:00Z</dcterms:modified>
</cp:coreProperties>
</file>