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011B" w14:textId="530F271C" w:rsidR="00566B3B" w:rsidRPr="00566B3B" w:rsidRDefault="009376A4" w:rsidP="00566B3B">
      <w:pPr>
        <w:pStyle w:val="Heading1"/>
      </w:pPr>
      <w:r>
        <w:t xml:space="preserve">Satellite communications in </w:t>
      </w:r>
      <w:proofErr w:type="spellStart"/>
      <w:r>
        <w:t>IoT</w:t>
      </w:r>
      <w:proofErr w:type="spellEnd"/>
      <w:r>
        <w:t xml:space="preserve"> </w:t>
      </w:r>
    </w:p>
    <w:p w14:paraId="260EBD2C" w14:textId="77777777" w:rsidR="00566B3B" w:rsidRDefault="00566B3B">
      <w:r>
        <w:t xml:space="preserve">Satellite communications play a crucial role in </w:t>
      </w:r>
      <w:proofErr w:type="spellStart"/>
      <w:r>
        <w:t>IoT</w:t>
      </w:r>
      <w:proofErr w:type="spellEnd"/>
      <w:r>
        <w:t xml:space="preserve"> (Internet of Things) by enabling global connectivity, especially in remote or rural areas where traditional networks may not reach. </w:t>
      </w:r>
      <w:proofErr w:type="spellStart"/>
      <w:r>
        <w:t>IoT</w:t>
      </w:r>
      <w:proofErr w:type="spellEnd"/>
      <w:r>
        <w:t xml:space="preserve"> devices, equipped with satellite communication modules, can transmit data to and from satellites in low Earth orbit (LEO), medium Earth orbit (MEO), or geostationary orbit (GEO).</w:t>
      </w:r>
    </w:p>
    <w:p w14:paraId="1E7C03D3" w14:textId="77777777" w:rsidR="00566B3B" w:rsidRDefault="00566B3B"/>
    <w:p w14:paraId="16AB6A08" w14:textId="77777777" w:rsidR="00566B3B" w:rsidRDefault="00566B3B">
      <w:r>
        <w:t xml:space="preserve">Benefits of using satellite communications in </w:t>
      </w:r>
      <w:proofErr w:type="spellStart"/>
      <w:r>
        <w:t>IoT</w:t>
      </w:r>
      <w:proofErr w:type="spellEnd"/>
      <w:r>
        <w:t xml:space="preserve"> include:</w:t>
      </w:r>
    </w:p>
    <w:p w14:paraId="490F671C" w14:textId="77777777" w:rsidR="00566B3B" w:rsidRDefault="00566B3B"/>
    <w:p w14:paraId="6EF36B78" w14:textId="145B9942" w:rsidR="00566B3B" w:rsidRDefault="00566B3B" w:rsidP="00566B3B">
      <w:pPr>
        <w:pStyle w:val="ListParagraph"/>
        <w:numPr>
          <w:ilvl w:val="0"/>
          <w:numId w:val="9"/>
        </w:numPr>
      </w:pPr>
      <w:r>
        <w:t xml:space="preserve">**Global Coverage**: Satellites ensure connectivity virtually anywhere on Earth, making them ideal for </w:t>
      </w:r>
      <w:proofErr w:type="spellStart"/>
      <w:r>
        <w:t>IoT</w:t>
      </w:r>
      <w:proofErr w:type="spellEnd"/>
      <w:r>
        <w:t xml:space="preserve"> devices in remote locations or maritime and aviation applications.</w:t>
      </w:r>
    </w:p>
    <w:p w14:paraId="0B6ED3AE" w14:textId="77777777" w:rsidR="00566B3B" w:rsidRDefault="00566B3B"/>
    <w:p w14:paraId="35BB8211" w14:textId="72E2CE2F" w:rsidR="00566B3B" w:rsidRDefault="00566B3B" w:rsidP="00566B3B">
      <w:pPr>
        <w:pStyle w:val="ListParagraph"/>
        <w:numPr>
          <w:ilvl w:val="0"/>
          <w:numId w:val="9"/>
        </w:numPr>
      </w:pPr>
      <w:r>
        <w:t xml:space="preserve">**Resilience and Redundancy**: Satellites offer a backup communication option in case terrestrial networks fail due to disasters or other disruptions, enhancing the reliability of </w:t>
      </w:r>
      <w:proofErr w:type="spellStart"/>
      <w:r>
        <w:t>IoT</w:t>
      </w:r>
      <w:proofErr w:type="spellEnd"/>
      <w:r>
        <w:t xml:space="preserve"> solutions.</w:t>
      </w:r>
    </w:p>
    <w:p w14:paraId="7B0F4168" w14:textId="77777777" w:rsidR="00566B3B" w:rsidRDefault="00566B3B" w:rsidP="00566B3B">
      <w:pPr>
        <w:pStyle w:val="ListParagraph"/>
      </w:pPr>
    </w:p>
    <w:p w14:paraId="7579A76E" w14:textId="77777777" w:rsidR="00566B3B" w:rsidRDefault="00566B3B"/>
    <w:p w14:paraId="57191E52" w14:textId="134D2640" w:rsidR="00566B3B" w:rsidRDefault="00566B3B" w:rsidP="00566B3B">
      <w:pPr>
        <w:pStyle w:val="ListParagraph"/>
        <w:numPr>
          <w:ilvl w:val="0"/>
          <w:numId w:val="9"/>
        </w:numPr>
      </w:pPr>
      <w:r>
        <w:t xml:space="preserve">**Scalability**: Satellite networks can handle a large number of </w:t>
      </w:r>
      <w:proofErr w:type="spellStart"/>
      <w:r>
        <w:t>IoT</w:t>
      </w:r>
      <w:proofErr w:type="spellEnd"/>
      <w:r>
        <w:t xml:space="preserve"> devices concurrently, making them suitable for </w:t>
      </w:r>
      <w:proofErr w:type="spellStart"/>
      <w:r>
        <w:t>IoT</w:t>
      </w:r>
      <w:proofErr w:type="spellEnd"/>
      <w:r>
        <w:t xml:space="preserve"> deployments requiring vast coverage.</w:t>
      </w:r>
    </w:p>
    <w:p w14:paraId="79AD1743" w14:textId="77777777" w:rsidR="00566B3B" w:rsidRDefault="00566B3B"/>
    <w:p w14:paraId="00625FA1" w14:textId="21546B82" w:rsidR="00566B3B" w:rsidRDefault="00566B3B" w:rsidP="00566B3B">
      <w:pPr>
        <w:pStyle w:val="ListParagraph"/>
        <w:numPr>
          <w:ilvl w:val="0"/>
          <w:numId w:val="9"/>
        </w:numPr>
      </w:pPr>
      <w:r>
        <w:t xml:space="preserve">**Low Power Consumption**: Modern satellite </w:t>
      </w:r>
      <w:proofErr w:type="spellStart"/>
      <w:r>
        <w:t>IoT</w:t>
      </w:r>
      <w:proofErr w:type="spellEnd"/>
      <w:r>
        <w:t xml:space="preserve"> devices are designed to consume minimal power, making them suitable for battery-powered </w:t>
      </w:r>
      <w:proofErr w:type="spellStart"/>
      <w:r>
        <w:t>IoT</w:t>
      </w:r>
      <w:proofErr w:type="spellEnd"/>
      <w:r>
        <w:t xml:space="preserve"> applications like asset tracking and environmental monitoring.</w:t>
      </w:r>
    </w:p>
    <w:p w14:paraId="6413BDEB" w14:textId="77777777" w:rsidR="00566B3B" w:rsidRDefault="00566B3B" w:rsidP="00566B3B">
      <w:pPr>
        <w:pStyle w:val="ListParagraph"/>
      </w:pPr>
    </w:p>
    <w:p w14:paraId="58FB4162" w14:textId="77777777" w:rsidR="00566B3B" w:rsidRDefault="00566B3B"/>
    <w:p w14:paraId="3A0838A6" w14:textId="6469D63B" w:rsidR="00566B3B" w:rsidRDefault="00566B3B" w:rsidP="00566B3B">
      <w:pPr>
        <w:pStyle w:val="ListParagraph"/>
        <w:numPr>
          <w:ilvl w:val="0"/>
          <w:numId w:val="9"/>
        </w:numPr>
      </w:pPr>
      <w:r>
        <w:t xml:space="preserve">**Long-Range Communication**: Satellite links can cover long distances, making them suitable for </w:t>
      </w:r>
      <w:proofErr w:type="spellStart"/>
      <w:r>
        <w:t>IoT</w:t>
      </w:r>
      <w:proofErr w:type="spellEnd"/>
      <w:r>
        <w:t xml:space="preserve"> use cases such as tracking wildlife or monitoring pipelines and infrastructure.</w:t>
      </w:r>
    </w:p>
    <w:p w14:paraId="68721DAE" w14:textId="77777777" w:rsidR="00566B3B" w:rsidRDefault="00566B3B"/>
    <w:p w14:paraId="7CE99332" w14:textId="77777777" w:rsidR="00566B3B" w:rsidRDefault="00566B3B">
      <w:r>
        <w:t xml:space="preserve">However, there are challenges, including higher latency compared to terrestrial networks and initial deployment costs. Despite this, satellite communications remain a critical component of the </w:t>
      </w:r>
      <w:proofErr w:type="spellStart"/>
      <w:r>
        <w:t>IoT</w:t>
      </w:r>
      <w:proofErr w:type="spellEnd"/>
      <w:r>
        <w:t xml:space="preserve"> ecosystem, offering unmatched global connectivity and enabling a wide range of applications.</w:t>
      </w:r>
    </w:p>
    <w:p w14:paraId="27C0D017" w14:textId="77777777" w:rsidR="00566B3B" w:rsidRDefault="00566B3B"/>
    <w:p w14:paraId="2AFBBDA0" w14:textId="77777777" w:rsidR="00566B3B" w:rsidRDefault="00566B3B"/>
    <w:p w14:paraId="16A6709B" w14:textId="77777777" w:rsidR="00566B3B" w:rsidRDefault="00566B3B"/>
    <w:p w14:paraId="0A3A96BF" w14:textId="20F9BF14" w:rsidR="00566B3B" w:rsidRDefault="00566B3B">
      <w:r>
        <w:t xml:space="preserve">Overview of satellite communications in </w:t>
      </w:r>
      <w:proofErr w:type="spellStart"/>
      <w:r>
        <w:t>IoT</w:t>
      </w:r>
      <w:proofErr w:type="spellEnd"/>
      <w:r>
        <w:t>:</w:t>
      </w:r>
    </w:p>
    <w:p w14:paraId="04B5C5DA" w14:textId="77777777" w:rsidR="00566B3B" w:rsidRDefault="00566B3B"/>
    <w:p w14:paraId="4C73F2F8" w14:textId="282428C6" w:rsidR="00566B3B" w:rsidRDefault="00566B3B" w:rsidP="00566B3B">
      <w:pPr>
        <w:pStyle w:val="ListParagraph"/>
        <w:numPr>
          <w:ilvl w:val="0"/>
          <w:numId w:val="10"/>
        </w:numPr>
      </w:pPr>
      <w:r>
        <w:t>**Coverage and Reach**: Satellite communications provide extensive global coverage, ensuring connectivity even in remote or rural areas where traditional networks may not reach.</w:t>
      </w:r>
    </w:p>
    <w:p w14:paraId="173CE578" w14:textId="77777777" w:rsidR="00566B3B" w:rsidRDefault="00566B3B"/>
    <w:p w14:paraId="163BEA1D" w14:textId="336A44A2" w:rsidR="00566B3B" w:rsidRDefault="00566B3B" w:rsidP="00566B3B">
      <w:pPr>
        <w:pStyle w:val="ListParagraph"/>
        <w:numPr>
          <w:ilvl w:val="0"/>
          <w:numId w:val="10"/>
        </w:numPr>
      </w:pPr>
      <w:r>
        <w:t xml:space="preserve">**Reliability**: Satellites offer high reliability and uptime, making them ideal for critical </w:t>
      </w:r>
      <w:proofErr w:type="spellStart"/>
      <w:r>
        <w:t>IoT</w:t>
      </w:r>
      <w:proofErr w:type="spellEnd"/>
      <w:r>
        <w:t xml:space="preserve"> applications that require consistent and uninterrupted communication.</w:t>
      </w:r>
    </w:p>
    <w:p w14:paraId="26584D98" w14:textId="77777777" w:rsidR="00566B3B" w:rsidRDefault="00566B3B" w:rsidP="00566B3B">
      <w:pPr>
        <w:pStyle w:val="ListParagraph"/>
      </w:pPr>
    </w:p>
    <w:p w14:paraId="139112E2" w14:textId="77777777" w:rsidR="00566B3B" w:rsidRDefault="00566B3B"/>
    <w:p w14:paraId="3F8E325B" w14:textId="24A58887" w:rsidR="00566B3B" w:rsidRDefault="00566B3B" w:rsidP="00566B3B">
      <w:pPr>
        <w:pStyle w:val="ListParagraph"/>
        <w:numPr>
          <w:ilvl w:val="0"/>
          <w:numId w:val="10"/>
        </w:numPr>
      </w:pPr>
      <w:r>
        <w:t xml:space="preserve">**Low-Power </w:t>
      </w:r>
      <w:proofErr w:type="spellStart"/>
      <w:r>
        <w:t>IoT</w:t>
      </w:r>
      <w:proofErr w:type="spellEnd"/>
      <w:r>
        <w:t xml:space="preserve"> Devices**: Advances in satellite technology enable the development of low-power </w:t>
      </w:r>
      <w:proofErr w:type="spellStart"/>
      <w:r>
        <w:t>IoT</w:t>
      </w:r>
      <w:proofErr w:type="spellEnd"/>
      <w:r>
        <w:t xml:space="preserve"> devices that can operate efficiently on limited energy sources, extending device lifetimes.</w:t>
      </w:r>
    </w:p>
    <w:p w14:paraId="4D2EA71F" w14:textId="77777777" w:rsidR="00566B3B" w:rsidRDefault="00566B3B"/>
    <w:p w14:paraId="11CE36D7" w14:textId="4D4AEFC5" w:rsidR="00566B3B" w:rsidRDefault="00566B3B" w:rsidP="00566B3B">
      <w:pPr>
        <w:pStyle w:val="ListParagraph"/>
        <w:numPr>
          <w:ilvl w:val="0"/>
          <w:numId w:val="10"/>
        </w:numPr>
      </w:pPr>
      <w:r>
        <w:t xml:space="preserve">**Two-Way Communication**: Modern satellites support two-way communication, enabling </w:t>
      </w:r>
      <w:proofErr w:type="spellStart"/>
      <w:r>
        <w:t>IoT</w:t>
      </w:r>
      <w:proofErr w:type="spellEnd"/>
      <w:r>
        <w:t xml:space="preserve"> devices to both transmit data to the satellite and receive commands or updates, facilitating bidirectional communication.</w:t>
      </w:r>
    </w:p>
    <w:p w14:paraId="5EFEFF0D" w14:textId="77777777" w:rsidR="00566B3B" w:rsidRDefault="00566B3B" w:rsidP="00566B3B">
      <w:pPr>
        <w:pStyle w:val="ListParagraph"/>
      </w:pPr>
    </w:p>
    <w:p w14:paraId="2F1AA322" w14:textId="77777777" w:rsidR="00566B3B" w:rsidRDefault="00566B3B"/>
    <w:p w14:paraId="2BF11EB4" w14:textId="17273911" w:rsidR="00566B3B" w:rsidRDefault="00566B3B" w:rsidP="00566B3B">
      <w:pPr>
        <w:pStyle w:val="ListParagraph"/>
        <w:numPr>
          <w:ilvl w:val="0"/>
          <w:numId w:val="10"/>
        </w:numPr>
      </w:pPr>
      <w:r>
        <w:t xml:space="preserve">**Data Transmission**: </w:t>
      </w:r>
      <w:proofErr w:type="spellStart"/>
      <w:r>
        <w:t>IoT</w:t>
      </w:r>
      <w:proofErr w:type="spellEnd"/>
      <w:r>
        <w:t xml:space="preserve"> devices can send various types of data over satellite links, including sensor readings, images, and other critical information, depending on the application’s requirements.</w:t>
      </w:r>
    </w:p>
    <w:p w14:paraId="5C33A094" w14:textId="77777777" w:rsidR="00566B3B" w:rsidRDefault="00566B3B"/>
    <w:p w14:paraId="43A428A7" w14:textId="1ABF1E43" w:rsidR="00566B3B" w:rsidRDefault="00566B3B" w:rsidP="00566B3B">
      <w:pPr>
        <w:pStyle w:val="ListParagraph"/>
        <w:numPr>
          <w:ilvl w:val="0"/>
          <w:numId w:val="10"/>
        </w:numPr>
      </w:pPr>
      <w:r>
        <w:t>**Latency**: Satellite communication may introduce higher latency compared to terrestrial networks due to the signal’s travel time to and from space. This needs to be considered for latency-sensitive applications.</w:t>
      </w:r>
    </w:p>
    <w:p w14:paraId="30F8C216" w14:textId="77777777" w:rsidR="00566B3B" w:rsidRDefault="00566B3B" w:rsidP="00566B3B">
      <w:pPr>
        <w:pStyle w:val="ListParagraph"/>
      </w:pPr>
    </w:p>
    <w:p w14:paraId="0BB8752C" w14:textId="77777777" w:rsidR="00566B3B" w:rsidRDefault="00566B3B"/>
    <w:p w14:paraId="3E73DF0B" w14:textId="523AA659" w:rsidR="00566B3B" w:rsidRDefault="00566B3B" w:rsidP="00566B3B">
      <w:pPr>
        <w:pStyle w:val="ListParagraph"/>
        <w:numPr>
          <w:ilvl w:val="0"/>
          <w:numId w:val="10"/>
        </w:numPr>
      </w:pPr>
      <w:r>
        <w:t xml:space="preserve">**Cost Considerations**: Satellite communication may have higher initial deployment costs and ongoing subscription fees. However, advancements are being made to optimize costs and make it more accessible for </w:t>
      </w:r>
      <w:proofErr w:type="spellStart"/>
      <w:r>
        <w:t>IoT</w:t>
      </w:r>
      <w:proofErr w:type="spellEnd"/>
      <w:r>
        <w:t xml:space="preserve"> deployments.</w:t>
      </w:r>
    </w:p>
    <w:p w14:paraId="7E407C76" w14:textId="77777777" w:rsidR="00566B3B" w:rsidRDefault="00566B3B"/>
    <w:p w14:paraId="0AF3C869" w14:textId="6F20018E" w:rsidR="00566B3B" w:rsidRDefault="00566B3B" w:rsidP="00566B3B">
      <w:pPr>
        <w:pStyle w:val="ListParagraph"/>
        <w:numPr>
          <w:ilvl w:val="0"/>
          <w:numId w:val="10"/>
        </w:numPr>
      </w:pPr>
      <w:r>
        <w:t>**Integration with Ground Networks**: Hybrid solutions that combine satellite and terrestrial networks can optimize communication, utilizing satellites for broad coverage and terrestrial networks for lower latency in populated areas.</w:t>
      </w:r>
    </w:p>
    <w:p w14:paraId="3CD1CD25" w14:textId="77777777" w:rsidR="00566B3B" w:rsidRDefault="00566B3B" w:rsidP="00566B3B">
      <w:pPr>
        <w:pStyle w:val="ListParagraph"/>
      </w:pPr>
    </w:p>
    <w:p w14:paraId="455C1C44" w14:textId="77777777" w:rsidR="00566B3B" w:rsidRDefault="00566B3B"/>
    <w:p w14:paraId="79B5386A" w14:textId="57B7D4FD" w:rsidR="00566B3B" w:rsidRDefault="00566B3B" w:rsidP="00566B3B">
      <w:pPr>
        <w:pStyle w:val="ListParagraph"/>
        <w:numPr>
          <w:ilvl w:val="0"/>
          <w:numId w:val="10"/>
        </w:numPr>
      </w:pPr>
      <w:r>
        <w:t xml:space="preserve">**Security and Privacy**: Implementing robust encryption and security measures is crucial to protect data transmitted via satellite, ensuring the privacy and integrity of </w:t>
      </w:r>
      <w:proofErr w:type="spellStart"/>
      <w:r>
        <w:t>IoT</w:t>
      </w:r>
      <w:proofErr w:type="spellEnd"/>
      <w:r>
        <w:t>-generated information.</w:t>
      </w:r>
    </w:p>
    <w:p w14:paraId="384220F0" w14:textId="77777777" w:rsidR="00566B3B" w:rsidRDefault="00566B3B"/>
    <w:p w14:paraId="5BF6565A" w14:textId="5EBD2A1F" w:rsidR="00566B3B" w:rsidRDefault="00566B3B" w:rsidP="00566B3B">
      <w:pPr>
        <w:pStyle w:val="ListParagraph"/>
        <w:numPr>
          <w:ilvl w:val="0"/>
          <w:numId w:val="10"/>
        </w:numPr>
      </w:pPr>
      <w:r>
        <w:t xml:space="preserve">**Emerging Technologies**: Ongoing research and development are focusing on improving satellite </w:t>
      </w:r>
      <w:proofErr w:type="spellStart"/>
      <w:r>
        <w:t>IoT</w:t>
      </w:r>
      <w:proofErr w:type="spellEnd"/>
      <w:r>
        <w:t xml:space="preserve"> technologies, exploring innovations like small satellites (</w:t>
      </w:r>
      <w:proofErr w:type="spellStart"/>
      <w:r>
        <w:t>CubeSats</w:t>
      </w:r>
      <w:proofErr w:type="spellEnd"/>
      <w:r>
        <w:t>) and constellations to enhance connectivity, reduce costs, and minimize latency.</w:t>
      </w:r>
    </w:p>
    <w:p w14:paraId="113DC6C2" w14:textId="134FFF87" w:rsidR="00747751" w:rsidRDefault="00747751"/>
    <w:sectPr w:rsidR="00747751">
      <w:footerReference w:type="default" r:id="rId7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66565" w14:textId="77777777" w:rsidR="009376A4" w:rsidRDefault="009376A4">
      <w:pPr>
        <w:spacing w:after="0" w:line="240" w:lineRule="auto"/>
      </w:pPr>
      <w:r>
        <w:separator/>
      </w:r>
    </w:p>
  </w:endnote>
  <w:endnote w:type="continuationSeparator" w:id="0">
    <w:p w14:paraId="19E36E8A" w14:textId="77777777" w:rsidR="009376A4" w:rsidRDefault="0093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893270"/>
      <w:docPartObj>
        <w:docPartGallery w:val="Page Numbers (Top of Page)"/>
        <w:docPartUnique/>
      </w:docPartObj>
    </w:sdtPr>
    <w:sdtEndPr/>
    <w:sdtContent>
      <w:p w14:paraId="389CEB68" w14:textId="77777777" w:rsidR="00747751" w:rsidRDefault="000D2F4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EBD66" w14:textId="77777777" w:rsidR="009376A4" w:rsidRDefault="009376A4">
      <w:pPr>
        <w:spacing w:after="0" w:line="240" w:lineRule="auto"/>
      </w:pPr>
      <w:r>
        <w:separator/>
      </w:r>
    </w:p>
  </w:footnote>
  <w:footnote w:type="continuationSeparator" w:id="0">
    <w:p w14:paraId="075F19AE" w14:textId="77777777" w:rsidR="009376A4" w:rsidRDefault="00937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463A8F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01C98"/>
    <w:multiLevelType w:val="hybridMultilevel"/>
    <w:tmpl w:val="5CBE64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D06E0"/>
    <w:multiLevelType w:val="hybridMultilevel"/>
    <w:tmpl w:val="8736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066438">
    <w:abstractNumId w:val="1"/>
  </w:num>
  <w:num w:numId="2" w16cid:durableId="773479319">
    <w:abstractNumId w:val="1"/>
    <w:lvlOverride w:ilvl="0">
      <w:startOverride w:val="1"/>
    </w:lvlOverride>
  </w:num>
  <w:num w:numId="3" w16cid:durableId="1960144138">
    <w:abstractNumId w:val="4"/>
  </w:num>
  <w:num w:numId="4" w16cid:durableId="1157569856">
    <w:abstractNumId w:val="0"/>
  </w:num>
  <w:num w:numId="5" w16cid:durableId="1745957097">
    <w:abstractNumId w:val="6"/>
  </w:num>
  <w:num w:numId="6" w16cid:durableId="2071923282">
    <w:abstractNumId w:val="5"/>
  </w:num>
  <w:num w:numId="7" w16cid:durableId="1056589541">
    <w:abstractNumId w:val="2"/>
  </w:num>
  <w:num w:numId="8" w16cid:durableId="1597514714">
    <w:abstractNumId w:val="1"/>
  </w:num>
  <w:num w:numId="9" w16cid:durableId="29763627">
    <w:abstractNumId w:val="7"/>
  </w:num>
  <w:num w:numId="10" w16cid:durableId="550382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A4"/>
    <w:rsid w:val="00566B3B"/>
    <w:rsid w:val="00747751"/>
    <w:rsid w:val="0093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06BE5"/>
  <w15:chartTrackingRefBased/>
  <w15:docId w15:val="{63F4F2FD-B8F7-CB44-B96B-2423B744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ListParagraph">
    <w:name w:val="List Paragraph"/>
    <w:basedOn w:val="Normal"/>
    <w:uiPriority w:val="34"/>
    <w:unhideWhenUsed/>
    <w:qFormat/>
    <w:rsid w:val="00566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4BB86E0-F8E4-C241-B576-A27E20CF1637%7dtf50002028.dotx" TargetMode="External" 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{D4BB86E0-F8E4-C241-B576-A27E20CF1637}tf50002028.dotx</Template>
  <TotalTime>0</TotalTime>
  <Pages>1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BME</dc:creator>
  <cp:keywords/>
  <dc:description/>
  <cp:lastModifiedBy>Nithish BME</cp:lastModifiedBy>
  <cp:revision>2</cp:revision>
  <dcterms:created xsi:type="dcterms:W3CDTF">2023-09-30T07:31:00Z</dcterms:created>
  <dcterms:modified xsi:type="dcterms:W3CDTF">2023-09-30T07:31:00Z</dcterms:modified>
</cp:coreProperties>
</file>