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7B4" w14:textId="58F0CF8D" w:rsidR="000E363C" w:rsidRDefault="00EA124D">
      <w:pPr>
        <w:rPr>
          <w:lang w:val="en-US"/>
        </w:rPr>
      </w:pPr>
      <w:r w:rsidRPr="000E363C">
        <w:rPr>
          <w:lang w:val="en-US"/>
        </w:rPr>
        <w:t>H</w:t>
      </w:r>
      <w:r w:rsidR="000E363C" w:rsidRPr="000E363C">
        <w:rPr>
          <w:lang w:val="en-US"/>
        </w:rPr>
        <w:t>w</w:t>
      </w:r>
      <w:r>
        <w:rPr>
          <w:lang w:val="en-US"/>
        </w:rPr>
        <w:t>3</w:t>
      </w:r>
      <w:r w:rsidR="000E363C" w:rsidRPr="000E363C">
        <w:rPr>
          <w:lang w:val="en-US"/>
        </w:rPr>
        <w:t>-</w:t>
      </w:r>
      <w:proofErr w:type="gramStart"/>
      <w:r w:rsidR="000E363C" w:rsidRPr="000E363C">
        <w:rPr>
          <w:lang w:val="en-US"/>
        </w:rPr>
        <w:t>written</w:t>
      </w:r>
      <w:proofErr w:type="gramEnd"/>
    </w:p>
    <w:p w14:paraId="752BC2A2" w14:textId="00E648DC" w:rsidR="000E363C" w:rsidRDefault="000E363C">
      <w:pPr>
        <w:rPr>
          <w:lang w:val="en-US"/>
        </w:rPr>
      </w:pPr>
      <w:proofErr w:type="spellStart"/>
      <w:r>
        <w:rPr>
          <w:lang w:val="en-US"/>
        </w:rPr>
        <w:t>Haohai</w:t>
      </w:r>
      <w:proofErr w:type="spellEnd"/>
      <w:r>
        <w:rPr>
          <w:lang w:val="en-US"/>
        </w:rPr>
        <w:t xml:space="preserve"> Pang</w:t>
      </w:r>
    </w:p>
    <w:p w14:paraId="33F18BDF" w14:textId="65440DBD" w:rsidR="000E363C" w:rsidRDefault="00EA124D">
      <w:pPr>
        <w:rPr>
          <w:lang w:val="en-US"/>
        </w:rPr>
      </w:pPr>
      <w:r>
        <w:rPr>
          <w:lang w:val="en-US"/>
        </w:rPr>
        <w:t>Mar</w:t>
      </w:r>
      <w:r w:rsidR="000E363C">
        <w:rPr>
          <w:lang w:val="en-US"/>
        </w:rPr>
        <w:t xml:space="preserve"> </w:t>
      </w:r>
      <w:r>
        <w:rPr>
          <w:lang w:val="en-US"/>
        </w:rPr>
        <w:t>9</w:t>
      </w:r>
      <w:r w:rsidR="000E363C">
        <w:rPr>
          <w:lang w:val="en-US"/>
        </w:rPr>
        <w:t>, 2024</w:t>
      </w:r>
    </w:p>
    <w:p w14:paraId="5C3B91B8" w14:textId="77777777" w:rsidR="000E363C" w:rsidRDefault="000E363C">
      <w:pPr>
        <w:rPr>
          <w:lang w:val="en-US"/>
        </w:rPr>
      </w:pPr>
    </w:p>
    <w:p w14:paraId="1A35D53F" w14:textId="372C9089" w:rsidR="008D6B48" w:rsidRDefault="008D6B48">
      <w:pPr>
        <w:rPr>
          <w:lang w:val="en-US"/>
        </w:rPr>
      </w:pPr>
      <w:r>
        <w:rPr>
          <w:lang w:val="en-US"/>
        </w:rPr>
        <w:t>Problem 1</w:t>
      </w:r>
      <w:r w:rsidR="00EA48D7">
        <w:rPr>
          <w:lang w:val="en-US"/>
        </w:rPr>
        <w:t>a</w:t>
      </w:r>
      <w:r>
        <w:rPr>
          <w:lang w:val="en-US"/>
        </w:rPr>
        <w:t xml:space="preserve">: </w:t>
      </w:r>
    </w:p>
    <w:p w14:paraId="11FB11B2" w14:textId="5F2BF455" w:rsidR="001B4160" w:rsidRDefault="00EA48D7">
      <w:pPr>
        <w:rPr>
          <w:lang w:val="en-US"/>
        </w:rPr>
      </w:pPr>
      <w:r>
        <w:rPr>
          <w:lang w:val="en-US"/>
        </w:rPr>
        <w:t>Figure 2 shows the average truthfulness of four models,</w:t>
      </w:r>
      <w:r w:rsidRPr="00EA48D7">
        <w:t xml:space="preserve"> </w:t>
      </w:r>
      <w:r w:rsidRPr="00EA48D7">
        <w:rPr>
          <w:lang w:val="en-US"/>
        </w:rPr>
        <w:t>each tested across various sizes</w:t>
      </w:r>
      <w:r>
        <w:rPr>
          <w:lang w:val="en-US"/>
        </w:rPr>
        <w:t>.</w:t>
      </w:r>
    </w:p>
    <w:p w14:paraId="7C15DF33" w14:textId="77777777" w:rsidR="002247AC" w:rsidRDefault="002247AC">
      <w:pPr>
        <w:rPr>
          <w:lang w:val="en-US"/>
        </w:rPr>
      </w:pPr>
    </w:p>
    <w:p w14:paraId="7B441525" w14:textId="59E8AB7B" w:rsidR="00EA48D7" w:rsidRDefault="00EA48D7">
      <w:pPr>
        <w:rPr>
          <w:lang w:val="en-US"/>
        </w:rPr>
      </w:pPr>
      <w:r>
        <w:rPr>
          <w:lang w:val="en-US"/>
        </w:rPr>
        <w:t xml:space="preserve">Figure 4 shows the average truthfulness and informativeness </w:t>
      </w:r>
      <w:r w:rsidR="002247AC">
        <w:rPr>
          <w:lang w:val="en-US"/>
        </w:rPr>
        <w:t>of</w:t>
      </w:r>
      <w:r w:rsidR="002247AC" w:rsidRPr="002247AC">
        <w:rPr>
          <w:lang w:val="en-US"/>
        </w:rPr>
        <w:t xml:space="preserve"> four models, along with a specialized question-answering prompt on GPT-3, across both generation and multiple-choice tasks.</w:t>
      </w:r>
      <w:r w:rsidR="002247AC">
        <w:rPr>
          <w:lang w:val="en-US"/>
        </w:rPr>
        <w:t xml:space="preserve"> </w:t>
      </w:r>
    </w:p>
    <w:p w14:paraId="2465556B" w14:textId="77777777" w:rsidR="002247AC" w:rsidRDefault="002247AC">
      <w:pPr>
        <w:rPr>
          <w:lang w:val="en-US"/>
        </w:rPr>
      </w:pPr>
    </w:p>
    <w:p w14:paraId="0B072BF3" w14:textId="65E8032C" w:rsidR="002247AC" w:rsidRPr="0002783E" w:rsidRDefault="002247AC">
      <w:pPr>
        <w:rPr>
          <w:lang w:val="en-US"/>
        </w:rPr>
      </w:pPr>
      <w:r>
        <w:rPr>
          <w:lang w:val="en-US"/>
        </w:rPr>
        <w:t xml:space="preserve">Figure 2 provides statistics for the major statement that “larger models are less truthful”, and figure 4 continues to give more details/stats about the conclusion made before. I believe that </w:t>
      </w:r>
      <w:r w:rsidRPr="002247AC">
        <w:rPr>
          <w:b/>
          <w:bCs/>
          <w:lang w:val="en-US"/>
        </w:rPr>
        <w:t xml:space="preserve">figure 2 </w:t>
      </w:r>
      <w:r>
        <w:rPr>
          <w:lang w:val="en-US"/>
        </w:rPr>
        <w:t xml:space="preserve">is for the </w:t>
      </w:r>
      <w:r w:rsidRPr="002247AC">
        <w:rPr>
          <w:b/>
          <w:bCs/>
          <w:lang w:val="en-US"/>
        </w:rPr>
        <w:t>main experiment</w:t>
      </w:r>
      <w:r w:rsidR="0002783E">
        <w:rPr>
          <w:b/>
          <w:bCs/>
          <w:lang w:val="en-US"/>
        </w:rPr>
        <w:t>;</w:t>
      </w:r>
      <w:r>
        <w:rPr>
          <w:lang w:val="en-US"/>
        </w:rPr>
        <w:t xml:space="preserve"> </w:t>
      </w:r>
      <w:r w:rsidRPr="002247AC">
        <w:rPr>
          <w:b/>
          <w:bCs/>
          <w:lang w:val="en-US"/>
        </w:rPr>
        <w:t>figure 4</w:t>
      </w:r>
      <w:r>
        <w:rPr>
          <w:lang w:val="en-US"/>
        </w:rPr>
        <w:t xml:space="preserve"> is for </w:t>
      </w:r>
      <w:r w:rsidRPr="002247AC">
        <w:rPr>
          <w:b/>
          <w:bCs/>
          <w:lang w:val="en-US"/>
        </w:rPr>
        <w:t>additional experiments</w:t>
      </w:r>
      <w:r w:rsidR="0002783E" w:rsidRPr="0002783E">
        <w:rPr>
          <w:lang w:val="en-US"/>
        </w:rPr>
        <w:t xml:space="preserve">, which aims to provide </w:t>
      </w:r>
      <w:r w:rsidR="0002783E" w:rsidRPr="0002783E">
        <w:rPr>
          <w:lang w:val="en-US"/>
        </w:rPr>
        <w:t>quantitative evaluation</w:t>
      </w:r>
      <w:r w:rsidR="0002783E" w:rsidRPr="0002783E">
        <w:rPr>
          <w:lang w:val="en-US"/>
        </w:rPr>
        <w:t xml:space="preserve"> of the conclusion drawn in figure 2</w:t>
      </w:r>
      <w:r w:rsidRPr="0002783E">
        <w:rPr>
          <w:lang w:val="en-US"/>
        </w:rPr>
        <w:t>.</w:t>
      </w:r>
    </w:p>
    <w:p w14:paraId="4CEE9DF6" w14:textId="77777777" w:rsidR="002247AC" w:rsidRDefault="002247AC">
      <w:pPr>
        <w:rPr>
          <w:lang w:val="en-US"/>
        </w:rPr>
      </w:pPr>
    </w:p>
    <w:p w14:paraId="5409DE8D" w14:textId="77777777" w:rsidR="0002783E" w:rsidRDefault="002247AC">
      <w:pPr>
        <w:rPr>
          <w:lang w:val="en-US"/>
        </w:rPr>
      </w:pPr>
      <w:r>
        <w:rPr>
          <w:lang w:val="en-US"/>
        </w:rPr>
        <w:t xml:space="preserve">Appendix E contains the following sets of prompts: QA prompt, harmful </w:t>
      </w:r>
      <w:r>
        <w:rPr>
          <w:lang w:val="en-US"/>
        </w:rPr>
        <w:t>prompt</w:t>
      </w:r>
      <w:r>
        <w:rPr>
          <w:lang w:val="en-US"/>
        </w:rPr>
        <w:t xml:space="preserve">, helpful </w:t>
      </w:r>
      <w:r>
        <w:rPr>
          <w:lang w:val="en-US"/>
        </w:rPr>
        <w:t>prompt</w:t>
      </w:r>
      <w:r>
        <w:rPr>
          <w:lang w:val="en-US"/>
        </w:rPr>
        <w:t xml:space="preserve">, chat </w:t>
      </w:r>
      <w:r>
        <w:rPr>
          <w:lang w:val="en-US"/>
        </w:rPr>
        <w:t>prompt</w:t>
      </w:r>
      <w:r>
        <w:rPr>
          <w:lang w:val="en-US"/>
        </w:rPr>
        <w:t xml:space="preserve">, and long-form </w:t>
      </w:r>
      <w:r>
        <w:rPr>
          <w:lang w:val="en-US"/>
        </w:rPr>
        <w:t>prompt</w:t>
      </w:r>
      <w:r>
        <w:rPr>
          <w:lang w:val="en-US"/>
        </w:rPr>
        <w:t>.</w:t>
      </w:r>
    </w:p>
    <w:p w14:paraId="58F5C587" w14:textId="77777777" w:rsidR="0002783E" w:rsidRDefault="0002783E">
      <w:pPr>
        <w:rPr>
          <w:lang w:val="en-US"/>
        </w:rPr>
      </w:pPr>
    </w:p>
    <w:p w14:paraId="62C4E5E3" w14:textId="0B06BAC3" w:rsidR="0002783E" w:rsidRDefault="0002783E">
      <w:pPr>
        <w:rPr>
          <w:lang w:val="en-US"/>
        </w:rPr>
      </w:pPr>
      <w:r>
        <w:rPr>
          <w:lang w:val="en-US"/>
        </w:rPr>
        <w:t xml:space="preserve">I think the </w:t>
      </w:r>
      <w:r w:rsidRPr="0002783E">
        <w:rPr>
          <w:b/>
          <w:bCs/>
          <w:lang w:val="en-US"/>
        </w:rPr>
        <w:t>QA prompt</w:t>
      </w:r>
      <w:r>
        <w:rPr>
          <w:lang w:val="en-US"/>
        </w:rPr>
        <w:t xml:space="preserve"> is for the </w:t>
      </w:r>
      <w:r w:rsidRPr="0002783E">
        <w:rPr>
          <w:b/>
          <w:bCs/>
          <w:lang w:val="en-US"/>
        </w:rPr>
        <w:t>main experiment</w:t>
      </w:r>
      <w:r>
        <w:rPr>
          <w:lang w:val="en-US"/>
        </w:rPr>
        <w:t xml:space="preserve"> because that is the default for all models.  After making the major conclusion, the author would like to find out </w:t>
      </w:r>
      <w:r w:rsidRPr="0002783E">
        <w:rPr>
          <w:b/>
          <w:bCs/>
          <w:lang w:val="en-US"/>
        </w:rPr>
        <w:t>how each model performs under different situations</w:t>
      </w:r>
      <w:r>
        <w:rPr>
          <w:lang w:val="en-US"/>
        </w:rPr>
        <w:t xml:space="preserve">, where </w:t>
      </w:r>
      <w:r w:rsidRPr="0002783E">
        <w:rPr>
          <w:b/>
          <w:bCs/>
          <w:lang w:val="en-US"/>
        </w:rPr>
        <w:t>other types of prompts</w:t>
      </w:r>
      <w:r>
        <w:rPr>
          <w:lang w:val="en-US"/>
        </w:rPr>
        <w:t xml:space="preserve"> are designed. Of course, when making the comparison, the author also uses the results obtained from QA prompt, so I believe </w:t>
      </w:r>
      <w:r w:rsidRPr="0002783E">
        <w:rPr>
          <w:b/>
          <w:bCs/>
          <w:lang w:val="en-US"/>
        </w:rPr>
        <w:t xml:space="preserve">all 5 types of prompts </w:t>
      </w:r>
      <w:r w:rsidRPr="0002783E">
        <w:rPr>
          <w:lang w:val="en-US"/>
        </w:rPr>
        <w:t>are used for</w:t>
      </w:r>
      <w:r w:rsidRPr="0002783E">
        <w:rPr>
          <w:b/>
          <w:bCs/>
          <w:lang w:val="en-US"/>
        </w:rPr>
        <w:t xml:space="preserve"> </w:t>
      </w:r>
      <w:r w:rsidR="003519EE">
        <w:rPr>
          <w:b/>
          <w:bCs/>
          <w:lang w:val="en-US"/>
        </w:rPr>
        <w:t xml:space="preserve">comparison in </w:t>
      </w:r>
      <w:r w:rsidRPr="0002783E">
        <w:rPr>
          <w:b/>
          <w:bCs/>
          <w:lang w:val="en-US"/>
        </w:rPr>
        <w:t>additional experiments</w:t>
      </w:r>
      <w:r>
        <w:rPr>
          <w:lang w:val="en-US"/>
        </w:rPr>
        <w:t xml:space="preserve">. </w:t>
      </w:r>
    </w:p>
    <w:p w14:paraId="09837153" w14:textId="3D4E5998" w:rsidR="002247AC" w:rsidRDefault="002247AC">
      <w:pPr>
        <w:rPr>
          <w:lang w:val="en-US"/>
        </w:rPr>
      </w:pPr>
      <w:r>
        <w:rPr>
          <w:lang w:val="en-US"/>
        </w:rPr>
        <w:t xml:space="preserve"> </w:t>
      </w:r>
    </w:p>
    <w:p w14:paraId="1E9E9779" w14:textId="1CCFEEE7" w:rsidR="00ED4D57" w:rsidRDefault="00ED4D57">
      <w:pPr>
        <w:rPr>
          <w:lang w:val="en-US"/>
        </w:rPr>
      </w:pPr>
      <w:r>
        <w:rPr>
          <w:lang w:val="en-US"/>
        </w:rPr>
        <w:t>Problem 1b:</w:t>
      </w:r>
    </w:p>
    <w:p w14:paraId="36BFEE8D" w14:textId="789E85BE" w:rsidR="00ED4D57" w:rsidRDefault="00ED4D57">
      <w:pPr>
        <w:rPr>
          <w:lang w:val="en-US"/>
        </w:rPr>
      </w:pPr>
      <w:r>
        <w:rPr>
          <w:lang w:val="en-US"/>
        </w:rPr>
        <w:t xml:space="preserve">Method 1: </w:t>
      </w:r>
      <w:r w:rsidRPr="00D33E52">
        <w:rPr>
          <w:b/>
          <w:bCs/>
          <w:lang w:val="en-US"/>
        </w:rPr>
        <w:t>generation</w:t>
      </w:r>
      <w:r>
        <w:rPr>
          <w:lang w:val="en-US"/>
        </w:rPr>
        <w:t xml:space="preserve">. Given an instruction followed by a question, the model generates a full sentence answer. </w:t>
      </w:r>
    </w:p>
    <w:p w14:paraId="3C9D2320" w14:textId="15BCB9CF" w:rsidR="00ED4D57" w:rsidRDefault="00ED4D57">
      <w:pPr>
        <w:rPr>
          <w:lang w:val="en-US"/>
        </w:rPr>
      </w:pPr>
      <w:r>
        <w:rPr>
          <w:lang w:val="en-US"/>
        </w:rPr>
        <w:t xml:space="preserve">Method 2: </w:t>
      </w:r>
      <w:r w:rsidRPr="00D33E52">
        <w:rPr>
          <w:b/>
          <w:bCs/>
          <w:lang w:val="en-US"/>
        </w:rPr>
        <w:t>multiple choice</w:t>
      </w:r>
      <w:r>
        <w:rPr>
          <w:lang w:val="en-US"/>
        </w:rPr>
        <w:t xml:space="preserve">. Given instruction, a question, and a set of true and false reference answers. The model will access each reference answer independently and output the likelihood. </w:t>
      </w:r>
    </w:p>
    <w:p w14:paraId="5087C548" w14:textId="77777777" w:rsidR="00D33E52" w:rsidRDefault="00D33E52">
      <w:pPr>
        <w:rPr>
          <w:lang w:val="en-US"/>
        </w:rPr>
      </w:pPr>
    </w:p>
    <w:p w14:paraId="670BAC0C" w14:textId="79865638" w:rsidR="00D33E52" w:rsidRPr="00D33E52" w:rsidRDefault="00D33E52">
      <w:pPr>
        <w:rPr>
          <w:b/>
          <w:bCs/>
          <w:lang w:val="en-US"/>
        </w:rPr>
      </w:pPr>
      <w:r w:rsidRPr="00D33E52">
        <w:rPr>
          <w:b/>
          <w:bCs/>
          <w:lang w:val="en-US"/>
        </w:rPr>
        <w:t xml:space="preserve">How </w:t>
      </w:r>
      <w:r w:rsidRPr="00D33E52">
        <w:rPr>
          <w:b/>
          <w:bCs/>
          <w:lang w:val="en-US"/>
        </w:rPr>
        <w:t>"truthfulness"</w:t>
      </w:r>
      <w:r w:rsidRPr="00D33E52">
        <w:rPr>
          <w:b/>
          <w:bCs/>
          <w:lang w:val="en-US"/>
        </w:rPr>
        <w:t xml:space="preserve"> is calculated: </w:t>
      </w:r>
    </w:p>
    <w:p w14:paraId="612F612C" w14:textId="3BE94546" w:rsidR="00D33E52" w:rsidRDefault="00D33E52">
      <w:pPr>
        <w:rPr>
          <w:lang w:val="en-US"/>
        </w:rPr>
      </w:pPr>
      <w:r>
        <w:rPr>
          <w:lang w:val="en-US"/>
        </w:rPr>
        <w:t xml:space="preserve">Method 1: the percentage of being judged as truthful in human evaluation. </w:t>
      </w:r>
    </w:p>
    <w:p w14:paraId="38258200" w14:textId="7F1368A4" w:rsidR="00D33E52" w:rsidRDefault="00D33E52">
      <w:pPr>
        <w:rPr>
          <w:lang w:val="en-US"/>
        </w:rPr>
      </w:pPr>
      <w:r>
        <w:rPr>
          <w:lang w:val="en-US"/>
        </w:rPr>
        <w:t xml:space="preserve">Method 2: </w:t>
      </w:r>
      <w:r w:rsidRPr="00D33E52">
        <w:rPr>
          <w:lang w:val="en-US"/>
        </w:rPr>
        <w:t>the total normalized likelihood of the true answers</w:t>
      </w:r>
      <w:r>
        <w:rPr>
          <w:lang w:val="en-US"/>
        </w:rPr>
        <w:t>.</w:t>
      </w:r>
    </w:p>
    <w:p w14:paraId="60AAD0C4" w14:textId="77777777" w:rsidR="00D33E52" w:rsidRDefault="00D33E52">
      <w:pPr>
        <w:rPr>
          <w:lang w:val="en-US"/>
        </w:rPr>
      </w:pPr>
    </w:p>
    <w:p w14:paraId="6F51DF1F" w14:textId="34C428B0" w:rsidR="00D33E52" w:rsidRDefault="00D33E52">
      <w:pPr>
        <w:rPr>
          <w:lang w:val="en-US"/>
        </w:rPr>
      </w:pPr>
      <w:r>
        <w:rPr>
          <w:lang w:val="en-US"/>
        </w:rPr>
        <w:t>Problem 1c:</w:t>
      </w:r>
    </w:p>
    <w:p w14:paraId="63407765" w14:textId="28F387D8" w:rsidR="00D33E52" w:rsidRDefault="00D33E52">
      <w:pPr>
        <w:rPr>
          <w:lang w:val="en-US"/>
        </w:rPr>
      </w:pPr>
      <w:r w:rsidRPr="00052A4C">
        <w:rPr>
          <w:b/>
          <w:bCs/>
          <w:lang w:val="en-US"/>
        </w:rPr>
        <w:t>Difference between MC1 and MC2</w:t>
      </w:r>
      <w:r w:rsidR="0076685D">
        <w:rPr>
          <w:lang w:val="en-US"/>
        </w:rPr>
        <w:t xml:space="preserve">: there is only one correct answer in MC1 (3-4 wrong answers) while there are multiple true (not only 1) and </w:t>
      </w:r>
      <w:r w:rsidR="0076685D">
        <w:rPr>
          <w:lang w:val="en-US"/>
        </w:rPr>
        <w:t xml:space="preserve">multiple </w:t>
      </w:r>
      <w:r w:rsidR="0076685D">
        <w:rPr>
          <w:lang w:val="en-US"/>
        </w:rPr>
        <w:t xml:space="preserve">false answers in MC2. </w:t>
      </w:r>
    </w:p>
    <w:p w14:paraId="0CFFB4B9" w14:textId="77777777" w:rsidR="005E6365" w:rsidRDefault="005E6365">
      <w:pPr>
        <w:rPr>
          <w:lang w:val="en-US"/>
        </w:rPr>
      </w:pPr>
    </w:p>
    <w:p w14:paraId="1646ACB7" w14:textId="77777777" w:rsidR="00052A4C" w:rsidRDefault="005E6365">
      <w:pPr>
        <w:rPr>
          <w:lang w:val="en-US"/>
        </w:rPr>
      </w:pPr>
      <w:r w:rsidRPr="00052A4C">
        <w:rPr>
          <w:b/>
          <w:bCs/>
          <w:lang w:val="en-US"/>
        </w:rPr>
        <w:t>D</w:t>
      </w:r>
      <w:r w:rsidRPr="00052A4C">
        <w:rPr>
          <w:b/>
          <w:bCs/>
          <w:lang w:val="en-US"/>
        </w:rPr>
        <w:t>ifference between MC1 and text classification tasks</w:t>
      </w:r>
      <w:r>
        <w:rPr>
          <w:lang w:val="en-US"/>
        </w:rPr>
        <w:t xml:space="preserve">: </w:t>
      </w:r>
    </w:p>
    <w:p w14:paraId="0DF0F326" w14:textId="505D575A" w:rsidR="00052A4C" w:rsidRPr="00052A4C" w:rsidRDefault="00052A4C" w:rsidP="00052A4C">
      <w:pPr>
        <w:rPr>
          <w:lang w:val="en-US"/>
        </w:rPr>
      </w:pPr>
      <w:r>
        <w:rPr>
          <w:lang w:val="en-US"/>
        </w:rPr>
        <w:t>1.</w:t>
      </w:r>
      <w:r w:rsidRPr="00052A4C">
        <w:rPr>
          <w:lang w:val="en-US"/>
        </w:rPr>
        <w:t>Problems</w:t>
      </w:r>
      <w:r w:rsidR="005E6365" w:rsidRPr="00052A4C">
        <w:rPr>
          <w:lang w:val="en-US"/>
        </w:rPr>
        <w:t xml:space="preserve"> in MC1 </w:t>
      </w:r>
      <w:r w:rsidRPr="00052A4C">
        <w:rPr>
          <w:lang w:val="en-US"/>
        </w:rPr>
        <w:t>are from many different categories and aspects of the world</w:t>
      </w:r>
      <w:r>
        <w:rPr>
          <w:lang w:val="en-US"/>
        </w:rPr>
        <w:t xml:space="preserve"> (more open)</w:t>
      </w:r>
      <w:r w:rsidRPr="00052A4C">
        <w:rPr>
          <w:lang w:val="en-US"/>
        </w:rPr>
        <w:t>, while there are usually a few classes in text classification tasks</w:t>
      </w:r>
      <w:r w:rsidR="003519EE">
        <w:rPr>
          <w:lang w:val="en-US"/>
        </w:rPr>
        <w:t xml:space="preserve"> (e.g., positive/negative)</w:t>
      </w:r>
      <w:r w:rsidRPr="00052A4C">
        <w:rPr>
          <w:lang w:val="en-US"/>
        </w:rPr>
        <w:t xml:space="preserve">. </w:t>
      </w:r>
    </w:p>
    <w:p w14:paraId="41447E39" w14:textId="3F76FF31" w:rsidR="005E6365" w:rsidRDefault="00052A4C" w:rsidP="00052A4C">
      <w:pPr>
        <w:rPr>
          <w:lang w:val="en-US"/>
        </w:rPr>
      </w:pPr>
      <w:r>
        <w:rPr>
          <w:lang w:val="en-US"/>
        </w:rPr>
        <w:t>2.</w:t>
      </w:r>
      <w:r w:rsidRPr="00052A4C">
        <w:rPr>
          <w:lang w:val="en-US"/>
        </w:rPr>
        <w:t xml:space="preserve">Correct answers in MC1 </w:t>
      </w:r>
      <w:r w:rsidR="005E6365" w:rsidRPr="00052A4C">
        <w:rPr>
          <w:lang w:val="en-US"/>
        </w:rPr>
        <w:t>are truth</w:t>
      </w:r>
      <w:r w:rsidR="003519EE">
        <w:rPr>
          <w:lang w:val="en-US"/>
        </w:rPr>
        <w:t>/</w:t>
      </w:r>
      <w:r w:rsidR="005E6365" w:rsidRPr="00052A4C">
        <w:rPr>
          <w:lang w:val="en-US"/>
        </w:rPr>
        <w:t xml:space="preserve">facts, </w:t>
      </w:r>
      <w:r w:rsidRPr="00052A4C">
        <w:rPr>
          <w:lang w:val="en-US"/>
        </w:rPr>
        <w:t>they may be not aligned</w:t>
      </w:r>
      <w:r w:rsidR="005E6365" w:rsidRPr="00052A4C">
        <w:rPr>
          <w:lang w:val="en-US"/>
        </w:rPr>
        <w:t xml:space="preserve"> with the </w:t>
      </w:r>
      <w:r w:rsidRPr="00052A4C">
        <w:rPr>
          <w:lang w:val="en-US"/>
        </w:rPr>
        <w:t xml:space="preserve">distribution of </w:t>
      </w:r>
      <w:r w:rsidR="005E6365" w:rsidRPr="00052A4C">
        <w:rPr>
          <w:lang w:val="en-US"/>
        </w:rPr>
        <w:t>training data;</w:t>
      </w:r>
      <w:r w:rsidRPr="00052A4C">
        <w:rPr>
          <w:lang w:val="en-US"/>
        </w:rPr>
        <w:t xml:space="preserve"> labels </w:t>
      </w:r>
      <w:r w:rsidR="003519EE">
        <w:rPr>
          <w:lang w:val="en-US"/>
        </w:rPr>
        <w:t xml:space="preserve">of training data </w:t>
      </w:r>
      <w:r w:rsidRPr="00052A4C">
        <w:rPr>
          <w:lang w:val="en-US"/>
        </w:rPr>
        <w:t xml:space="preserve">in text </w:t>
      </w:r>
      <w:r w:rsidRPr="00052A4C">
        <w:rPr>
          <w:lang w:val="en-US"/>
        </w:rPr>
        <w:t>classification</w:t>
      </w:r>
      <w:r w:rsidRPr="00052A4C">
        <w:rPr>
          <w:lang w:val="en-US"/>
        </w:rPr>
        <w:t xml:space="preserve"> tasks are correct in most cases. </w:t>
      </w:r>
    </w:p>
    <w:p w14:paraId="4A598934" w14:textId="77777777" w:rsidR="00052A4C" w:rsidRPr="00052A4C" w:rsidRDefault="00052A4C" w:rsidP="00052A4C">
      <w:pPr>
        <w:rPr>
          <w:lang w:val="en-US"/>
        </w:rPr>
      </w:pPr>
    </w:p>
    <w:sectPr w:rsidR="00052A4C" w:rsidRPr="00052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B27"/>
    <w:multiLevelType w:val="hybridMultilevel"/>
    <w:tmpl w:val="6084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9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48"/>
    <w:rsid w:val="0002783E"/>
    <w:rsid w:val="00052A4C"/>
    <w:rsid w:val="000E363C"/>
    <w:rsid w:val="00132DE8"/>
    <w:rsid w:val="001B4160"/>
    <w:rsid w:val="00215E39"/>
    <w:rsid w:val="002247AC"/>
    <w:rsid w:val="003519EE"/>
    <w:rsid w:val="003B1ACB"/>
    <w:rsid w:val="00576CCB"/>
    <w:rsid w:val="005E6365"/>
    <w:rsid w:val="00695388"/>
    <w:rsid w:val="006D12D4"/>
    <w:rsid w:val="0076685D"/>
    <w:rsid w:val="008D6B48"/>
    <w:rsid w:val="00A72B76"/>
    <w:rsid w:val="00AA5135"/>
    <w:rsid w:val="00B750DE"/>
    <w:rsid w:val="00CB4927"/>
    <w:rsid w:val="00D33E52"/>
    <w:rsid w:val="00EA124D"/>
    <w:rsid w:val="00EA48D7"/>
    <w:rsid w:val="00ED4D57"/>
    <w:rsid w:val="00F7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91CEA"/>
  <w15:chartTrackingRefBased/>
  <w15:docId w15:val="{5ED97781-8A1F-6147-969F-A4609A9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363C"/>
  </w:style>
  <w:style w:type="character" w:customStyle="1" w:styleId="DateChar">
    <w:name w:val="Date Char"/>
    <w:basedOn w:val="DefaultParagraphFont"/>
    <w:link w:val="Date"/>
    <w:uiPriority w:val="99"/>
    <w:semiHidden/>
    <w:rsid w:val="000E363C"/>
  </w:style>
  <w:style w:type="table" w:styleId="TableGrid">
    <w:name w:val="Table Grid"/>
    <w:basedOn w:val="TableNormal"/>
    <w:uiPriority w:val="39"/>
    <w:rsid w:val="0021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2024-03-09T21:55:00Z</dcterms:created>
  <dcterms:modified xsi:type="dcterms:W3CDTF">2024-03-15T04:00:00Z</dcterms:modified>
</cp:coreProperties>
</file>