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D0EC4" w14:textId="35A03578" w:rsidR="004D720F" w:rsidRDefault="00FF2B1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075520" wp14:editId="5E3513BB">
            <wp:extent cx="5943600" cy="19812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B0A1B3" wp14:editId="518FCB3C">
            <wp:extent cx="5943600" cy="1981200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ACFA1F" wp14:editId="5D426094">
            <wp:extent cx="5943600" cy="19812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B456D6" wp14:editId="12DC4A0E">
            <wp:extent cx="5943600" cy="19812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C7D5DE9" wp14:editId="76E443CA">
            <wp:extent cx="5943600" cy="19812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MON_1728914756"/>
      <w:bookmarkEnd w:id="0"/>
      <w:r w:rsidR="002D2ED9">
        <w:rPr>
          <w:noProof/>
          <w:lang w:val="en-US"/>
        </w:rPr>
        <w:object w:dxaOrig="9360" w:dyaOrig="300" w14:anchorId="5E12B8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.3pt;height:15.4pt;mso-width-percent:0;mso-height-percent:0;mso-width-percent:0;mso-height-percent:0" o:ole="">
            <v:imagedata r:id="rId9" o:title=""/>
          </v:shape>
          <o:OLEObject Type="Embed" ProgID="Word.Document.12" ShapeID="_x0000_i1025" DrawAspect="Content" ObjectID="_1729084052" r:id="rId10">
            <o:FieldCodes>\s</o:FieldCodes>
          </o:OLEObject>
        </w:object>
      </w:r>
      <w:r>
        <w:rPr>
          <w:noProof/>
          <w:lang w:val="en-US"/>
        </w:rPr>
        <w:drawing>
          <wp:inline distT="0" distB="0" distL="0" distR="0" wp14:anchorId="79E321E5" wp14:editId="41020FB4">
            <wp:extent cx="5943600" cy="19812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4272BD" wp14:editId="30DADA5D">
            <wp:extent cx="5943600" cy="198120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998E9D" wp14:editId="2FAADAEE">
            <wp:extent cx="5943600" cy="198120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D7A69C" wp14:editId="4907B516">
            <wp:extent cx="5943600" cy="1981200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B401DA" wp14:editId="2D97B7A8">
            <wp:extent cx="5943600" cy="1981200"/>
            <wp:effectExtent l="0" t="0" r="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EBF26E" wp14:editId="668FE6E8">
            <wp:extent cx="5943600" cy="1981200"/>
            <wp:effectExtent l="0" t="0" r="0" b="0"/>
            <wp:docPr id="12" name="Picture 1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91418C" wp14:editId="159BCACE">
            <wp:extent cx="5943600" cy="19812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63D985" wp14:editId="6923A563">
            <wp:extent cx="5943600" cy="19812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E94C0F" wp14:editId="29FC8608">
            <wp:extent cx="5943600" cy="1981200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DBA319" wp14:editId="73CEBC70">
            <wp:extent cx="5943600" cy="198120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18C2FE" wp14:editId="6C0D9C67">
            <wp:extent cx="5943600" cy="19812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79654F" wp14:editId="25B0E84B">
            <wp:extent cx="5943600" cy="198120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F50264" wp14:editId="22D1BCE2">
            <wp:extent cx="5943600" cy="1981200"/>
            <wp:effectExtent l="0" t="0" r="0" b="0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A7214B" wp14:editId="0612CF1A">
            <wp:extent cx="5943600" cy="198120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8DEAF8" wp14:editId="1B928FA5">
            <wp:extent cx="5943600" cy="198120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7DFD89" wp14:editId="0ABA547F">
            <wp:extent cx="5943600" cy="19812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931EDF" wp14:editId="788E28AA">
            <wp:extent cx="5943600" cy="198120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36E718" wp14:editId="37A5D086">
            <wp:extent cx="5943600" cy="1981200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BEFD33" wp14:editId="2C3D7A06">
            <wp:extent cx="5943600" cy="1981200"/>
            <wp:effectExtent l="0" t="0" r="0" b="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D63E8D" wp14:editId="04CDDB26">
            <wp:extent cx="5943600" cy="19812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DE3BA6" wp14:editId="2FE0421E">
            <wp:extent cx="5943600" cy="1981200"/>
            <wp:effectExtent l="0" t="0" r="0" b="0"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1A8A02" wp14:editId="36EB4380">
            <wp:extent cx="5943600" cy="1981200"/>
            <wp:effectExtent l="0" t="0" r="0" b="0"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D06C8E" wp14:editId="4128A9BA">
            <wp:extent cx="5943600" cy="1981200"/>
            <wp:effectExtent l="0" t="0" r="0" b="0"/>
            <wp:docPr id="29" name="Picture 2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treemap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7CF7B9A" wp14:editId="0304D50C">
            <wp:extent cx="5943600" cy="1981200"/>
            <wp:effectExtent l="0" t="0" r="0" b="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5B8BB9" wp14:editId="0A58FCF7">
            <wp:extent cx="5943600" cy="1981200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CED0BA" wp14:editId="57C0A76D">
            <wp:extent cx="5943600" cy="19812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0277C68" wp14:editId="1DDC768A">
            <wp:extent cx="5943600" cy="198120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25CBB1" wp14:editId="777FDF54">
            <wp:extent cx="5943600" cy="198120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99E" w14:textId="73EDE81C" w:rsidR="0039418A" w:rsidRPr="0039418A" w:rsidRDefault="0039418A" w:rsidP="0039418A">
      <w:pPr>
        <w:rPr>
          <w:lang w:val="en-US"/>
        </w:rPr>
      </w:pPr>
    </w:p>
    <w:p w14:paraId="08EE61BA" w14:textId="3C27D13F" w:rsidR="0039418A" w:rsidRDefault="0039418A" w:rsidP="0039418A">
      <w:pPr>
        <w:rPr>
          <w:noProof/>
          <w:lang w:val="en-US"/>
        </w:rPr>
      </w:pPr>
    </w:p>
    <w:p w14:paraId="458C8E9E" w14:textId="45F9EE8E" w:rsidR="0039418A" w:rsidRDefault="0039418A" w:rsidP="0039418A">
      <w:pPr>
        <w:tabs>
          <w:tab w:val="left" w:pos="1472"/>
        </w:tabs>
        <w:rPr>
          <w:lang w:val="en-US"/>
        </w:rPr>
      </w:pPr>
      <w:r>
        <w:rPr>
          <w:rFonts w:hint="eastAsia"/>
          <w:lang w:val="en-US"/>
        </w:rPr>
        <w:t>省内</w:t>
      </w:r>
      <w:r>
        <w:rPr>
          <w:rFonts w:hint="eastAsia"/>
          <w:lang w:val="en-US"/>
        </w:rPr>
        <w:t>top</w:t>
      </w:r>
      <w:r>
        <w:rPr>
          <w:lang w:val="en-US"/>
        </w:rPr>
        <w:t>10</w:t>
      </w:r>
      <w:r>
        <w:rPr>
          <w:rFonts w:hint="eastAsia"/>
          <w:lang w:val="en-US"/>
        </w:rPr>
        <w:t>城市的差距，江苏和河北总体差距较小；</w:t>
      </w:r>
    </w:p>
    <w:p w14:paraId="1018B9BD" w14:textId="77777777" w:rsidR="0039418A" w:rsidRDefault="0039418A" w:rsidP="0039418A">
      <w:r w:rsidRPr="004C374F">
        <w:rPr>
          <w:rFonts w:hint="eastAsia"/>
        </w:rPr>
        <w:t>有明显的省内</w:t>
      </w:r>
      <w:r>
        <w:rPr>
          <w:rFonts w:hint="eastAsia"/>
        </w:rPr>
        <w:t>1</w:t>
      </w:r>
      <w:r w:rsidRPr="004C374F">
        <w:rPr>
          <w:rFonts w:hint="eastAsia"/>
        </w:rPr>
        <w:t>个特大城市的：安徽合肥，</w:t>
      </w:r>
      <w:r>
        <w:rPr>
          <w:rFonts w:hint="eastAsia"/>
        </w:rPr>
        <w:t>甘肃兰州，广东广州</w:t>
      </w:r>
    </w:p>
    <w:p w14:paraId="1F9A373E" w14:textId="77777777" w:rsidR="0039418A" w:rsidRDefault="0039418A" w:rsidP="0039418A">
      <w:pPr>
        <w:rPr>
          <w:rFonts w:hint="eastAsia"/>
        </w:rPr>
      </w:pPr>
      <w:r w:rsidRPr="004C374F">
        <w:rPr>
          <w:rFonts w:hint="eastAsia"/>
        </w:rPr>
        <w:t>有明显的省内</w:t>
      </w:r>
      <w:r>
        <w:rPr>
          <w:rFonts w:hint="eastAsia"/>
        </w:rPr>
        <w:t>2</w:t>
      </w:r>
      <w:r w:rsidRPr="004C374F">
        <w:rPr>
          <w:rFonts w:hint="eastAsia"/>
        </w:rPr>
        <w:t>个特大城市的</w:t>
      </w:r>
      <w:r>
        <w:rPr>
          <w:rFonts w:hint="eastAsia"/>
        </w:rPr>
        <w:t>：福建厦门</w:t>
      </w:r>
      <w:r>
        <w:rPr>
          <w:rFonts w:hint="eastAsia"/>
        </w:rPr>
        <w:t>/</w:t>
      </w:r>
      <w:r>
        <w:rPr>
          <w:rFonts w:hint="eastAsia"/>
        </w:rPr>
        <w:t>福州，</w:t>
      </w:r>
    </w:p>
    <w:p w14:paraId="20419C5F" w14:textId="77777777" w:rsidR="0039418A" w:rsidRPr="0039418A" w:rsidRDefault="0039418A" w:rsidP="0039418A">
      <w:pPr>
        <w:tabs>
          <w:tab w:val="left" w:pos="1472"/>
        </w:tabs>
        <w:rPr>
          <w:rFonts w:hint="eastAsia"/>
        </w:rPr>
      </w:pPr>
    </w:p>
    <w:sectPr w:rsidR="0039418A" w:rsidRPr="003941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0F"/>
    <w:rsid w:val="002202F9"/>
    <w:rsid w:val="002D2ED9"/>
    <w:rsid w:val="0039418A"/>
    <w:rsid w:val="004D720F"/>
    <w:rsid w:val="00FF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1915"/>
  <w15:chartTrackingRefBased/>
  <w15:docId w15:val="{466E414A-E40F-964B-926B-39339032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2022-11-02T09:19:00Z</dcterms:created>
  <dcterms:modified xsi:type="dcterms:W3CDTF">2022-11-04T08:21:00Z</dcterms:modified>
</cp:coreProperties>
</file>