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943236" w:rsidRDefault="00000000">
      <w:pPr>
        <w:jc w:val="center"/>
        <w:rPr>
          <w:b/>
        </w:rPr>
      </w:pPr>
      <w:r>
        <w:rPr>
          <w:b/>
        </w:rPr>
        <w:t>TALLER SISTEMAS DE CONTROL DE VERSIONES</w:t>
      </w:r>
    </w:p>
    <w:p w14:paraId="00000002" w14:textId="77777777" w:rsidR="00943236" w:rsidRDefault="00943236">
      <w:pPr>
        <w:jc w:val="center"/>
        <w:rPr>
          <w:b/>
        </w:rPr>
      </w:pPr>
    </w:p>
    <w:p w14:paraId="00000003" w14:textId="77777777" w:rsidR="00943236" w:rsidRDefault="00000000">
      <w:pPr>
        <w:numPr>
          <w:ilvl w:val="0"/>
          <w:numId w:val="5"/>
        </w:numPr>
        <w:pBdr>
          <w:top w:val="nil"/>
          <w:left w:val="nil"/>
          <w:bottom w:val="nil"/>
          <w:right w:val="nil"/>
          <w:between w:val="nil"/>
        </w:pBdr>
        <w:spacing w:after="0"/>
      </w:pPr>
      <w:r>
        <w:rPr>
          <w:color w:val="000000"/>
        </w:rPr>
        <w:t>Responda los siguientes enunciados</w:t>
      </w:r>
    </w:p>
    <w:p w14:paraId="00000004" w14:textId="77777777" w:rsidR="00943236" w:rsidRPr="001F4760" w:rsidRDefault="00000000">
      <w:pPr>
        <w:numPr>
          <w:ilvl w:val="1"/>
          <w:numId w:val="5"/>
        </w:numPr>
        <w:pBdr>
          <w:top w:val="nil"/>
          <w:left w:val="nil"/>
          <w:bottom w:val="nil"/>
          <w:right w:val="nil"/>
          <w:between w:val="nil"/>
        </w:pBdr>
        <w:spacing w:after="0"/>
      </w:pPr>
      <w:r>
        <w:rPr>
          <w:color w:val="000000"/>
        </w:rPr>
        <w:t>Explica brevemente qué es el control de versiones y por qué es importante en el desarrollo de software.</w:t>
      </w:r>
    </w:p>
    <w:p w14:paraId="357F492E" w14:textId="77777777" w:rsidR="001F4760" w:rsidRDefault="001F4760" w:rsidP="001F4760">
      <w:pPr>
        <w:pBdr>
          <w:top w:val="nil"/>
          <w:left w:val="nil"/>
          <w:bottom w:val="nil"/>
          <w:right w:val="nil"/>
          <w:between w:val="nil"/>
        </w:pBdr>
        <w:spacing w:after="0"/>
        <w:ind w:left="1080"/>
        <w:rPr>
          <w:color w:val="000000"/>
        </w:rPr>
      </w:pPr>
    </w:p>
    <w:p w14:paraId="592D03D5" w14:textId="26894663" w:rsidR="001F4760" w:rsidRDefault="001F4760" w:rsidP="001F4760">
      <w:pPr>
        <w:pBdr>
          <w:top w:val="nil"/>
          <w:left w:val="nil"/>
          <w:bottom w:val="nil"/>
          <w:right w:val="nil"/>
          <w:between w:val="nil"/>
        </w:pBdr>
        <w:spacing w:after="0"/>
        <w:ind w:left="1080"/>
        <w:rPr>
          <w:color w:val="000000"/>
        </w:rPr>
      </w:pPr>
      <w:r>
        <w:rPr>
          <w:color w:val="000000"/>
        </w:rPr>
        <w:t>RTA: El control de versiones e</w:t>
      </w:r>
      <w:r w:rsidRPr="001F4760">
        <w:rPr>
          <w:color w:val="000000"/>
        </w:rPr>
        <w:t>s la práctica de rastrear y gestionar los cambios en el código de software. Los sistemas de control de versiones</w:t>
      </w:r>
      <w:r>
        <w:rPr>
          <w:color w:val="000000"/>
        </w:rPr>
        <w:t xml:space="preserve"> nos ayudan porque</w:t>
      </w:r>
      <w:r w:rsidRPr="001F4760">
        <w:rPr>
          <w:color w:val="000000"/>
        </w:rPr>
        <w:t xml:space="preserve"> son </w:t>
      </w:r>
      <w:r>
        <w:rPr>
          <w:color w:val="000000"/>
        </w:rPr>
        <w:t xml:space="preserve">unas </w:t>
      </w:r>
      <w:r w:rsidRPr="001F4760">
        <w:rPr>
          <w:color w:val="000000"/>
        </w:rPr>
        <w:t xml:space="preserve">herramientas de software que </w:t>
      </w:r>
      <w:r>
        <w:rPr>
          <w:color w:val="000000"/>
        </w:rPr>
        <w:t>colaboran</w:t>
      </w:r>
      <w:r w:rsidRPr="001F4760">
        <w:rPr>
          <w:color w:val="000000"/>
        </w:rPr>
        <w:t xml:space="preserve"> a los equipos de software a gestionar los cambios en el código fuente a lo largo del tiempo</w:t>
      </w:r>
      <w:r>
        <w:rPr>
          <w:color w:val="000000"/>
        </w:rPr>
        <w:t>.</w:t>
      </w:r>
    </w:p>
    <w:p w14:paraId="37FA64C7" w14:textId="1BF8EB01" w:rsidR="001F4760" w:rsidRDefault="001F4760" w:rsidP="001F4760">
      <w:pPr>
        <w:pBdr>
          <w:top w:val="nil"/>
          <w:left w:val="nil"/>
          <w:bottom w:val="nil"/>
          <w:right w:val="nil"/>
          <w:between w:val="nil"/>
        </w:pBdr>
        <w:spacing w:after="0"/>
        <w:ind w:left="1080"/>
        <w:rPr>
          <w:color w:val="000000"/>
        </w:rPr>
      </w:pPr>
      <w:r>
        <w:rPr>
          <w:color w:val="000000"/>
        </w:rPr>
        <w:tab/>
      </w:r>
    </w:p>
    <w:p w14:paraId="6B3C1C66" w14:textId="3C4D42BC" w:rsidR="001F4760" w:rsidRPr="001F4760" w:rsidRDefault="001F4760" w:rsidP="001F4760">
      <w:pPr>
        <w:pBdr>
          <w:top w:val="nil"/>
          <w:left w:val="nil"/>
          <w:bottom w:val="nil"/>
          <w:right w:val="nil"/>
          <w:between w:val="nil"/>
        </w:pBdr>
        <w:spacing w:after="0"/>
        <w:ind w:left="1080"/>
        <w:rPr>
          <w:color w:val="000000"/>
        </w:rPr>
      </w:pPr>
      <w:r>
        <w:rPr>
          <w:color w:val="000000"/>
        </w:rPr>
        <w:tab/>
        <w:t>Y es importante en el desarrollo de software porque hace un seguimiento de todas las modificaciones en el código en un tipo especial de base de datos. Si se comete algún error, los desarrolladores pueden ir hacia atrás en el tiempo y comparar las versiones anteriores del código para resolverlo. Y esto es una de las muchas facilidades que nos da el control de versiones-</w:t>
      </w:r>
    </w:p>
    <w:p w14:paraId="665ECD0E" w14:textId="77777777" w:rsidR="001F4760" w:rsidRDefault="001F4760" w:rsidP="001F4760">
      <w:pPr>
        <w:pBdr>
          <w:top w:val="nil"/>
          <w:left w:val="nil"/>
          <w:bottom w:val="nil"/>
          <w:right w:val="nil"/>
          <w:between w:val="nil"/>
        </w:pBdr>
        <w:spacing w:after="0"/>
        <w:ind w:left="1080"/>
      </w:pPr>
    </w:p>
    <w:p w14:paraId="00000005" w14:textId="77777777" w:rsidR="00943236" w:rsidRPr="001F4760" w:rsidRDefault="00000000">
      <w:pPr>
        <w:numPr>
          <w:ilvl w:val="1"/>
          <w:numId w:val="5"/>
        </w:numPr>
        <w:pBdr>
          <w:top w:val="nil"/>
          <w:left w:val="nil"/>
          <w:bottom w:val="nil"/>
          <w:right w:val="nil"/>
          <w:between w:val="nil"/>
        </w:pBdr>
        <w:spacing w:after="0"/>
      </w:pPr>
      <w:r>
        <w:rPr>
          <w:color w:val="000000"/>
        </w:rPr>
        <w:t>Enumera al menos tres comandos de Git que se utilizan comúnmente al iniciar un nuevo repositorio.</w:t>
      </w:r>
    </w:p>
    <w:p w14:paraId="63E3E26E" w14:textId="77777777" w:rsidR="001F4760" w:rsidRDefault="001F4760" w:rsidP="001F4760">
      <w:pPr>
        <w:pBdr>
          <w:top w:val="nil"/>
          <w:left w:val="nil"/>
          <w:bottom w:val="nil"/>
          <w:right w:val="nil"/>
          <w:between w:val="nil"/>
        </w:pBdr>
        <w:spacing w:after="0"/>
        <w:ind w:left="1080"/>
        <w:rPr>
          <w:color w:val="000000"/>
        </w:rPr>
      </w:pPr>
    </w:p>
    <w:p w14:paraId="7E1E20D3" w14:textId="77777777" w:rsidR="001F4760" w:rsidRDefault="001F4760" w:rsidP="001F4760">
      <w:pPr>
        <w:pBdr>
          <w:top w:val="nil"/>
          <w:left w:val="nil"/>
          <w:bottom w:val="nil"/>
          <w:right w:val="nil"/>
          <w:between w:val="nil"/>
        </w:pBdr>
        <w:spacing w:after="0"/>
        <w:ind w:left="1080"/>
        <w:rPr>
          <w:color w:val="000000"/>
          <w:lang w:val="en-US"/>
        </w:rPr>
      </w:pPr>
      <w:r w:rsidRPr="001F4760">
        <w:rPr>
          <w:color w:val="000000"/>
          <w:lang w:val="en-US"/>
        </w:rPr>
        <w:t xml:space="preserve">RTA: </w:t>
      </w:r>
      <w:r>
        <w:rPr>
          <w:color w:val="000000"/>
          <w:lang w:val="en-US"/>
        </w:rPr>
        <w:t xml:space="preserve">1. </w:t>
      </w:r>
      <w:r w:rsidRPr="001F4760">
        <w:rPr>
          <w:color w:val="000000"/>
          <w:lang w:val="en-US"/>
        </w:rPr>
        <w:t xml:space="preserve">Git clone </w:t>
      </w:r>
    </w:p>
    <w:p w14:paraId="015A701D" w14:textId="77777777" w:rsidR="001F4760" w:rsidRDefault="001F4760" w:rsidP="001F4760">
      <w:pPr>
        <w:pBdr>
          <w:top w:val="nil"/>
          <w:left w:val="nil"/>
          <w:bottom w:val="nil"/>
          <w:right w:val="nil"/>
          <w:between w:val="nil"/>
        </w:pBdr>
        <w:spacing w:after="0"/>
        <w:ind w:left="1440"/>
        <w:rPr>
          <w:color w:val="000000"/>
          <w:lang w:val="en-US"/>
        </w:rPr>
      </w:pPr>
      <w:r>
        <w:rPr>
          <w:color w:val="000000"/>
          <w:lang w:val="en-US"/>
        </w:rPr>
        <w:t xml:space="preserve">  2. </w:t>
      </w:r>
      <w:r w:rsidRPr="001F4760">
        <w:rPr>
          <w:color w:val="000000"/>
          <w:lang w:val="en-US"/>
        </w:rPr>
        <w:t xml:space="preserve">Git </w:t>
      </w:r>
      <w:proofErr w:type="gramStart"/>
      <w:r w:rsidRPr="001F4760">
        <w:rPr>
          <w:color w:val="000000"/>
          <w:lang w:val="en-US"/>
        </w:rPr>
        <w:t>add</w:t>
      </w:r>
      <w:proofErr w:type="gramEnd"/>
    </w:p>
    <w:p w14:paraId="1B880282" w14:textId="6ED492F2" w:rsidR="001F4760" w:rsidRPr="001F4760" w:rsidRDefault="001F4760" w:rsidP="001F4760">
      <w:pPr>
        <w:pBdr>
          <w:top w:val="nil"/>
          <w:left w:val="nil"/>
          <w:bottom w:val="nil"/>
          <w:right w:val="nil"/>
          <w:between w:val="nil"/>
        </w:pBdr>
        <w:spacing w:after="0"/>
        <w:ind w:left="1440"/>
        <w:rPr>
          <w:color w:val="000000"/>
          <w:lang w:val="en-US"/>
        </w:rPr>
      </w:pPr>
      <w:r>
        <w:rPr>
          <w:color w:val="000000"/>
          <w:lang w:val="en-US"/>
        </w:rPr>
        <w:t xml:space="preserve">  3. Git commit</w:t>
      </w:r>
      <w:r w:rsidRPr="001F4760">
        <w:rPr>
          <w:color w:val="000000"/>
          <w:lang w:val="en-US"/>
        </w:rPr>
        <w:t xml:space="preserve"> </w:t>
      </w:r>
    </w:p>
    <w:p w14:paraId="41211C60" w14:textId="77777777" w:rsidR="001F4760" w:rsidRPr="001F4760" w:rsidRDefault="001F4760" w:rsidP="001F4760">
      <w:pPr>
        <w:pBdr>
          <w:top w:val="nil"/>
          <w:left w:val="nil"/>
          <w:bottom w:val="nil"/>
          <w:right w:val="nil"/>
          <w:between w:val="nil"/>
        </w:pBdr>
        <w:spacing w:after="0"/>
        <w:ind w:left="1080"/>
        <w:rPr>
          <w:lang w:val="en-US"/>
        </w:rPr>
      </w:pPr>
    </w:p>
    <w:p w14:paraId="00000006" w14:textId="77777777" w:rsidR="00943236" w:rsidRPr="001F4760" w:rsidRDefault="00000000">
      <w:pPr>
        <w:numPr>
          <w:ilvl w:val="1"/>
          <w:numId w:val="5"/>
        </w:numPr>
        <w:pBdr>
          <w:top w:val="nil"/>
          <w:left w:val="nil"/>
          <w:bottom w:val="nil"/>
          <w:right w:val="nil"/>
          <w:between w:val="nil"/>
        </w:pBdr>
        <w:spacing w:after="0"/>
      </w:pPr>
      <w:r>
        <w:rPr>
          <w:color w:val="000000"/>
        </w:rPr>
        <w:t>¿Por qué es importante configurar tu nombre de usuario y dirección de correo electrónico en Git?</w:t>
      </w:r>
    </w:p>
    <w:p w14:paraId="2AF4125C" w14:textId="77777777" w:rsidR="001F4760" w:rsidRDefault="001F4760" w:rsidP="001F4760">
      <w:pPr>
        <w:pBdr>
          <w:top w:val="nil"/>
          <w:left w:val="nil"/>
          <w:bottom w:val="nil"/>
          <w:right w:val="nil"/>
          <w:between w:val="nil"/>
        </w:pBdr>
        <w:spacing w:after="0"/>
        <w:rPr>
          <w:color w:val="000000"/>
        </w:rPr>
      </w:pPr>
    </w:p>
    <w:p w14:paraId="3DE5976A" w14:textId="698C302B" w:rsidR="001F4760" w:rsidRDefault="001F4760" w:rsidP="001F4760">
      <w:pPr>
        <w:pBdr>
          <w:top w:val="nil"/>
          <w:left w:val="nil"/>
          <w:bottom w:val="nil"/>
          <w:right w:val="nil"/>
          <w:between w:val="nil"/>
        </w:pBdr>
        <w:spacing w:after="0"/>
        <w:ind w:left="1080"/>
        <w:rPr>
          <w:color w:val="000000"/>
        </w:rPr>
      </w:pPr>
      <w:r>
        <w:rPr>
          <w:color w:val="000000"/>
        </w:rPr>
        <w:t xml:space="preserve">RTA: </w:t>
      </w:r>
      <w:r w:rsidR="00B5295C">
        <w:rPr>
          <w:color w:val="000000"/>
        </w:rPr>
        <w:t>Es muy importante porque cada vez que haces algún commit en Git, se va guarda la información sobre quien lo llevo a cabo. En el git se usa el nombre del usuario y el correo que configuro para identificarlo como el autor de los cambios hechos y por eso es crucial hacer esto porque nos da un registro claro y transparente del historial de cambios.</w:t>
      </w:r>
    </w:p>
    <w:p w14:paraId="78AD1FF8" w14:textId="77777777" w:rsidR="001F4760" w:rsidRDefault="001F4760" w:rsidP="001F4760">
      <w:pPr>
        <w:pBdr>
          <w:top w:val="nil"/>
          <w:left w:val="nil"/>
          <w:bottom w:val="nil"/>
          <w:right w:val="nil"/>
          <w:between w:val="nil"/>
        </w:pBdr>
        <w:spacing w:after="0"/>
      </w:pPr>
    </w:p>
    <w:p w14:paraId="00000007" w14:textId="77777777" w:rsidR="00943236" w:rsidRPr="00B5295C" w:rsidRDefault="00000000">
      <w:pPr>
        <w:numPr>
          <w:ilvl w:val="1"/>
          <w:numId w:val="5"/>
        </w:numPr>
        <w:pBdr>
          <w:top w:val="nil"/>
          <w:left w:val="nil"/>
          <w:bottom w:val="nil"/>
          <w:right w:val="nil"/>
          <w:between w:val="nil"/>
        </w:pBdr>
        <w:spacing w:after="0"/>
      </w:pPr>
      <w:r>
        <w:rPr>
          <w:color w:val="000000"/>
        </w:rPr>
        <w:t xml:space="preserve">¿Para qué se usan los comandos git clone, git </w:t>
      </w:r>
      <w:proofErr w:type="spellStart"/>
      <w:r>
        <w:rPr>
          <w:color w:val="000000"/>
        </w:rPr>
        <w:t>add</w:t>
      </w:r>
      <w:proofErr w:type="spellEnd"/>
      <w:r>
        <w:rPr>
          <w:color w:val="000000"/>
        </w:rPr>
        <w:t xml:space="preserve">, git commit, y git </w:t>
      </w:r>
      <w:proofErr w:type="spellStart"/>
      <w:r>
        <w:rPr>
          <w:color w:val="000000"/>
        </w:rPr>
        <w:t>push</w:t>
      </w:r>
      <w:proofErr w:type="spellEnd"/>
      <w:r>
        <w:rPr>
          <w:color w:val="000000"/>
        </w:rPr>
        <w:t xml:space="preserve">? </w:t>
      </w:r>
    </w:p>
    <w:p w14:paraId="7F98CEF2" w14:textId="77777777" w:rsidR="00B5295C" w:rsidRDefault="00B5295C" w:rsidP="00B5295C">
      <w:pPr>
        <w:pBdr>
          <w:top w:val="nil"/>
          <w:left w:val="nil"/>
          <w:bottom w:val="nil"/>
          <w:right w:val="nil"/>
          <w:between w:val="nil"/>
        </w:pBdr>
        <w:spacing w:after="0"/>
        <w:rPr>
          <w:color w:val="000000"/>
        </w:rPr>
      </w:pPr>
    </w:p>
    <w:p w14:paraId="7CA60813" w14:textId="17AC7AB5" w:rsidR="00B5295C" w:rsidRDefault="00B5295C" w:rsidP="00B5295C">
      <w:pPr>
        <w:pBdr>
          <w:top w:val="nil"/>
          <w:left w:val="nil"/>
          <w:bottom w:val="nil"/>
          <w:right w:val="nil"/>
          <w:between w:val="nil"/>
        </w:pBdr>
        <w:spacing w:after="0"/>
        <w:ind w:left="1080"/>
        <w:rPr>
          <w:color w:val="000000"/>
        </w:rPr>
      </w:pPr>
      <w:r>
        <w:rPr>
          <w:color w:val="000000"/>
        </w:rPr>
        <w:t xml:space="preserve">RTA: </w:t>
      </w:r>
    </w:p>
    <w:p w14:paraId="583FAD5C" w14:textId="61E2C458" w:rsidR="00B5295C" w:rsidRDefault="00B5295C" w:rsidP="00B5295C">
      <w:pPr>
        <w:pStyle w:val="Prrafodelista"/>
        <w:numPr>
          <w:ilvl w:val="0"/>
          <w:numId w:val="6"/>
        </w:numPr>
        <w:pBdr>
          <w:top w:val="nil"/>
          <w:left w:val="nil"/>
          <w:bottom w:val="nil"/>
          <w:right w:val="nil"/>
          <w:between w:val="nil"/>
        </w:pBdr>
        <w:spacing w:after="0"/>
        <w:rPr>
          <w:color w:val="000000"/>
        </w:rPr>
      </w:pPr>
      <w:r>
        <w:rPr>
          <w:color w:val="000000"/>
        </w:rPr>
        <w:t>El Git clone se usa para clonar un repositorio existente en la maquina local por medio del URL que puede ser un HTTPS como SSH.</w:t>
      </w:r>
    </w:p>
    <w:p w14:paraId="1411A4B3" w14:textId="1F027C8D" w:rsidR="00B5295C" w:rsidRDefault="00B5295C" w:rsidP="00B5295C">
      <w:pPr>
        <w:pStyle w:val="Prrafodelista"/>
        <w:numPr>
          <w:ilvl w:val="0"/>
          <w:numId w:val="6"/>
        </w:numPr>
        <w:pBdr>
          <w:top w:val="nil"/>
          <w:left w:val="nil"/>
          <w:bottom w:val="nil"/>
          <w:right w:val="nil"/>
          <w:between w:val="nil"/>
        </w:pBdr>
        <w:spacing w:after="0"/>
        <w:rPr>
          <w:color w:val="000000"/>
        </w:rPr>
      </w:pPr>
      <w:r>
        <w:rPr>
          <w:color w:val="000000"/>
        </w:rPr>
        <w:t xml:space="preserve">El Git </w:t>
      </w:r>
      <w:proofErr w:type="spellStart"/>
      <w:r>
        <w:rPr>
          <w:color w:val="000000"/>
        </w:rPr>
        <w:t>add</w:t>
      </w:r>
      <w:proofErr w:type="spellEnd"/>
      <w:r>
        <w:rPr>
          <w:color w:val="000000"/>
        </w:rPr>
        <w:t xml:space="preserve"> se utiliza para agregar algún archivo en específico al área de preparación para sea incluido en el próximo commit.</w:t>
      </w:r>
    </w:p>
    <w:p w14:paraId="2EEA5EE2" w14:textId="73F9CCE1" w:rsidR="00B5295C" w:rsidRDefault="00B5295C" w:rsidP="00B5295C">
      <w:pPr>
        <w:pStyle w:val="Prrafodelista"/>
        <w:numPr>
          <w:ilvl w:val="0"/>
          <w:numId w:val="6"/>
        </w:numPr>
        <w:pBdr>
          <w:top w:val="nil"/>
          <w:left w:val="nil"/>
          <w:bottom w:val="nil"/>
          <w:right w:val="nil"/>
          <w:between w:val="nil"/>
        </w:pBdr>
        <w:spacing w:after="0"/>
        <w:rPr>
          <w:color w:val="000000"/>
        </w:rPr>
      </w:pPr>
      <w:r>
        <w:rPr>
          <w:color w:val="000000"/>
        </w:rPr>
        <w:t>El Git commit es usado cuando creas un nuevo cambio en el proyecto sea agregado los cambios al área de preparación y de un mensaje de descripción corta de los cambios realizados al proyecto.</w:t>
      </w:r>
    </w:p>
    <w:p w14:paraId="157E7F6D" w14:textId="1D91315E" w:rsidR="00B5295C" w:rsidRPr="00B5295C" w:rsidRDefault="00B5295C" w:rsidP="00B5295C">
      <w:pPr>
        <w:pStyle w:val="Prrafodelista"/>
        <w:numPr>
          <w:ilvl w:val="0"/>
          <w:numId w:val="6"/>
        </w:numPr>
        <w:pBdr>
          <w:top w:val="nil"/>
          <w:left w:val="nil"/>
          <w:bottom w:val="nil"/>
          <w:right w:val="nil"/>
          <w:between w:val="nil"/>
        </w:pBdr>
        <w:spacing w:after="0"/>
        <w:rPr>
          <w:color w:val="000000"/>
        </w:rPr>
      </w:pPr>
      <w:r>
        <w:rPr>
          <w:color w:val="000000"/>
        </w:rPr>
        <w:lastRenderedPageBreak/>
        <w:t xml:space="preserve">El git </w:t>
      </w:r>
      <w:proofErr w:type="spellStart"/>
      <w:r>
        <w:rPr>
          <w:color w:val="000000"/>
        </w:rPr>
        <w:t>push</w:t>
      </w:r>
      <w:proofErr w:type="spellEnd"/>
      <w:r>
        <w:rPr>
          <w:color w:val="000000"/>
        </w:rPr>
        <w:t xml:space="preserve"> es para descarga y fusiona los cambios del repositorio remoto en tu rama local actual.</w:t>
      </w:r>
    </w:p>
    <w:p w14:paraId="32786F90" w14:textId="77777777" w:rsidR="00B5295C" w:rsidRDefault="00B5295C" w:rsidP="00B5295C">
      <w:pPr>
        <w:pBdr>
          <w:top w:val="nil"/>
          <w:left w:val="nil"/>
          <w:bottom w:val="nil"/>
          <w:right w:val="nil"/>
          <w:between w:val="nil"/>
        </w:pBdr>
        <w:spacing w:after="0"/>
      </w:pPr>
    </w:p>
    <w:p w14:paraId="00000008" w14:textId="77777777" w:rsidR="00943236" w:rsidRPr="00B5295C" w:rsidRDefault="00000000">
      <w:pPr>
        <w:numPr>
          <w:ilvl w:val="1"/>
          <w:numId w:val="5"/>
        </w:numPr>
        <w:pBdr>
          <w:top w:val="nil"/>
          <w:left w:val="nil"/>
          <w:bottom w:val="nil"/>
          <w:right w:val="nil"/>
          <w:between w:val="nil"/>
        </w:pBdr>
        <w:spacing w:after="0"/>
      </w:pPr>
      <w:r>
        <w:rPr>
          <w:color w:val="000000"/>
        </w:rPr>
        <w:t xml:space="preserve"> Explica qué es una rama (</w:t>
      </w:r>
      <w:proofErr w:type="spellStart"/>
      <w:r>
        <w:rPr>
          <w:color w:val="000000"/>
        </w:rPr>
        <w:t>branch</w:t>
      </w:r>
      <w:proofErr w:type="spellEnd"/>
      <w:r>
        <w:rPr>
          <w:color w:val="000000"/>
        </w:rPr>
        <w:t>) en Git y cómo se utiliza para el desarrollo de software en equipo.</w:t>
      </w:r>
    </w:p>
    <w:p w14:paraId="65D97EAC" w14:textId="77777777" w:rsidR="00B5295C" w:rsidRDefault="00B5295C" w:rsidP="00B5295C">
      <w:pPr>
        <w:pBdr>
          <w:top w:val="nil"/>
          <w:left w:val="nil"/>
          <w:bottom w:val="nil"/>
          <w:right w:val="nil"/>
          <w:between w:val="nil"/>
        </w:pBdr>
        <w:spacing w:after="0"/>
        <w:rPr>
          <w:color w:val="000000"/>
        </w:rPr>
      </w:pPr>
    </w:p>
    <w:p w14:paraId="43FB1E2A" w14:textId="310D8060" w:rsidR="00B5295C" w:rsidRDefault="00B5295C" w:rsidP="007766B1">
      <w:pPr>
        <w:pBdr>
          <w:top w:val="nil"/>
          <w:left w:val="nil"/>
          <w:bottom w:val="nil"/>
          <w:right w:val="nil"/>
          <w:between w:val="nil"/>
        </w:pBdr>
        <w:spacing w:after="0"/>
        <w:ind w:left="1080"/>
        <w:rPr>
          <w:color w:val="000000"/>
        </w:rPr>
      </w:pPr>
      <w:r>
        <w:rPr>
          <w:color w:val="000000"/>
        </w:rPr>
        <w:t xml:space="preserve">RTA: </w:t>
      </w:r>
      <w:r w:rsidR="007766B1">
        <w:rPr>
          <w:color w:val="000000"/>
        </w:rPr>
        <w:t xml:space="preserve">El Git Branch es una lista de todas las ramas del repositorio y resalta la rama en la que te encuentras y las ramas nos permiten que los desarrolladores trabajen en diferentes aspectos sin afectar el código base hasta que estén listo para funcionar sus cambios. </w:t>
      </w:r>
    </w:p>
    <w:p w14:paraId="756E3F6F" w14:textId="77777777" w:rsidR="007766B1" w:rsidRDefault="007766B1" w:rsidP="007766B1">
      <w:pPr>
        <w:pBdr>
          <w:top w:val="nil"/>
          <w:left w:val="nil"/>
          <w:bottom w:val="nil"/>
          <w:right w:val="nil"/>
          <w:between w:val="nil"/>
        </w:pBdr>
        <w:spacing w:after="0"/>
        <w:ind w:left="1080"/>
        <w:rPr>
          <w:color w:val="000000"/>
        </w:rPr>
      </w:pPr>
    </w:p>
    <w:p w14:paraId="6FB38F73" w14:textId="4A9964CF" w:rsidR="007766B1" w:rsidRDefault="007766B1" w:rsidP="007766B1">
      <w:pPr>
        <w:pBdr>
          <w:top w:val="nil"/>
          <w:left w:val="nil"/>
          <w:bottom w:val="nil"/>
          <w:right w:val="nil"/>
          <w:between w:val="nil"/>
        </w:pBdr>
        <w:spacing w:after="0"/>
        <w:ind w:left="1080"/>
      </w:pPr>
      <w:r>
        <w:rPr>
          <w:color w:val="000000"/>
        </w:rPr>
        <w:t>Y se usa para que cada miembro en le equipo trabaje en su parte sin afectar en el código del otro, cada miembro desarrolla su propia rama para hacer lo cambios y una vez terminado estos se fusionan en la rama principal del desarrollo. Y gracias a esto nos da una estabilidad del proyecto y mejorar la colaboración.</w:t>
      </w:r>
    </w:p>
    <w:p w14:paraId="00000009" w14:textId="77777777" w:rsidR="00943236" w:rsidRDefault="00943236">
      <w:pPr>
        <w:pBdr>
          <w:top w:val="nil"/>
          <w:left w:val="nil"/>
          <w:bottom w:val="nil"/>
          <w:right w:val="nil"/>
          <w:between w:val="nil"/>
        </w:pBdr>
        <w:spacing w:after="0"/>
        <w:ind w:left="720"/>
        <w:rPr>
          <w:color w:val="000000"/>
        </w:rPr>
      </w:pPr>
    </w:p>
    <w:p w14:paraId="79719CA6" w14:textId="77777777" w:rsidR="001F4760" w:rsidRDefault="001F4760">
      <w:pPr>
        <w:pBdr>
          <w:top w:val="nil"/>
          <w:left w:val="nil"/>
          <w:bottom w:val="nil"/>
          <w:right w:val="nil"/>
          <w:between w:val="nil"/>
        </w:pBdr>
        <w:spacing w:after="0"/>
        <w:ind w:left="720"/>
        <w:rPr>
          <w:color w:val="000000"/>
        </w:rPr>
      </w:pPr>
    </w:p>
    <w:p w14:paraId="0000000A" w14:textId="77777777" w:rsidR="00943236" w:rsidRDefault="00000000">
      <w:pPr>
        <w:numPr>
          <w:ilvl w:val="0"/>
          <w:numId w:val="5"/>
        </w:numPr>
        <w:pBdr>
          <w:top w:val="nil"/>
          <w:left w:val="nil"/>
          <w:bottom w:val="nil"/>
          <w:right w:val="nil"/>
          <w:between w:val="nil"/>
        </w:pBdr>
        <w:spacing w:after="0"/>
      </w:pPr>
      <w:r>
        <w:rPr>
          <w:color w:val="000000"/>
        </w:rPr>
        <w:t xml:space="preserve">Parte </w:t>
      </w:r>
      <w:r>
        <w:t>Práctica</w:t>
      </w:r>
      <w:r>
        <w:rPr>
          <w:color w:val="000000"/>
        </w:rPr>
        <w:t>:</w:t>
      </w:r>
    </w:p>
    <w:p w14:paraId="0000000B" w14:textId="77777777" w:rsidR="00943236" w:rsidRDefault="00000000">
      <w:pPr>
        <w:pBdr>
          <w:top w:val="nil"/>
          <w:left w:val="nil"/>
          <w:bottom w:val="nil"/>
          <w:right w:val="nil"/>
          <w:between w:val="nil"/>
        </w:pBdr>
        <w:spacing w:after="0"/>
        <w:ind w:left="360"/>
        <w:rPr>
          <w:color w:val="000000"/>
        </w:rPr>
      </w:pPr>
      <w:r>
        <w:rPr>
          <w:color w:val="000000"/>
        </w:rPr>
        <w:t xml:space="preserve">Cree un repositorio en su cuenta de </w:t>
      </w:r>
      <w:proofErr w:type="spellStart"/>
      <w:r>
        <w:rPr>
          <w:color w:val="000000"/>
        </w:rPr>
        <w:t>github</w:t>
      </w:r>
      <w:proofErr w:type="spellEnd"/>
      <w:r>
        <w:rPr>
          <w:color w:val="000000"/>
        </w:rPr>
        <w:t>, que tenga su rama principal, (MAIN /</w:t>
      </w:r>
      <w:proofErr w:type="gramStart"/>
      <w:r>
        <w:rPr>
          <w:color w:val="000000"/>
        </w:rPr>
        <w:t>MASTER</w:t>
      </w:r>
      <w:proofErr w:type="gramEnd"/>
      <w:r>
        <w:rPr>
          <w:color w:val="000000"/>
        </w:rPr>
        <w:t>) y una rama de desarrollo propia.</w:t>
      </w:r>
    </w:p>
    <w:p w14:paraId="0000000C" w14:textId="77777777" w:rsidR="00943236" w:rsidRDefault="00000000">
      <w:pPr>
        <w:pBdr>
          <w:top w:val="nil"/>
          <w:left w:val="nil"/>
          <w:bottom w:val="nil"/>
          <w:right w:val="nil"/>
          <w:between w:val="nil"/>
        </w:pBdr>
        <w:spacing w:after="0"/>
        <w:ind w:left="360"/>
        <w:rPr>
          <w:color w:val="000000"/>
        </w:rPr>
      </w:pPr>
      <w:r>
        <w:rPr>
          <w:color w:val="000000"/>
        </w:rPr>
        <w:t>Desarrolle calculadora básica (</w:t>
      </w:r>
      <w:r>
        <w:t>por cada miembro del grupo una operación diferente</w:t>
      </w:r>
      <w:r>
        <w:rPr>
          <w:color w:val="000000"/>
        </w:rPr>
        <w:t xml:space="preserve">) en el lenguaje que desee, por cada una de las operaciones se va a realizar un commit, al terminar, se </w:t>
      </w:r>
      <w:r>
        <w:t>realizará</w:t>
      </w:r>
      <w:r>
        <w:rPr>
          <w:color w:val="000000"/>
        </w:rPr>
        <w:t xml:space="preserve"> un </w:t>
      </w:r>
      <w:proofErr w:type="spellStart"/>
      <w:r>
        <w:rPr>
          <w:color w:val="000000"/>
        </w:rPr>
        <w:t>merge</w:t>
      </w:r>
      <w:proofErr w:type="spellEnd"/>
      <w:r>
        <w:rPr>
          <w:color w:val="000000"/>
        </w:rPr>
        <w:t xml:space="preserve"> a la rama principal. </w:t>
      </w:r>
    </w:p>
    <w:p w14:paraId="0000000D" w14:textId="77777777" w:rsidR="00943236" w:rsidRDefault="00943236">
      <w:pPr>
        <w:pBdr>
          <w:top w:val="nil"/>
          <w:left w:val="nil"/>
          <w:bottom w:val="nil"/>
          <w:right w:val="nil"/>
          <w:between w:val="nil"/>
        </w:pBdr>
        <w:spacing w:after="0"/>
        <w:ind w:left="360"/>
        <w:rPr>
          <w:color w:val="000000"/>
        </w:rPr>
      </w:pPr>
    </w:p>
    <w:p w14:paraId="0000000E" w14:textId="77777777" w:rsidR="00943236" w:rsidRDefault="00000000">
      <w:pPr>
        <w:pBdr>
          <w:top w:val="nil"/>
          <w:left w:val="nil"/>
          <w:bottom w:val="nil"/>
          <w:right w:val="nil"/>
          <w:between w:val="nil"/>
        </w:pBdr>
        <w:ind w:left="360"/>
        <w:rPr>
          <w:b/>
          <w:color w:val="000000"/>
        </w:rPr>
      </w:pPr>
      <w:r>
        <w:rPr>
          <w:b/>
          <w:color w:val="000000"/>
        </w:rPr>
        <w:t xml:space="preserve">NOTA: Entregue el </w:t>
      </w:r>
      <w:proofErr w:type="gramStart"/>
      <w:r>
        <w:rPr>
          <w:b/>
          <w:color w:val="000000"/>
        </w:rPr>
        <w:t>link</w:t>
      </w:r>
      <w:proofErr w:type="gramEnd"/>
      <w:r>
        <w:rPr>
          <w:b/>
          <w:color w:val="000000"/>
        </w:rPr>
        <w:t xml:space="preserve"> del repositorio, donde se evidencien los movimientos solicitados, el desarrollo y un archivo </w:t>
      </w:r>
      <w:proofErr w:type="spellStart"/>
      <w:r>
        <w:rPr>
          <w:b/>
          <w:color w:val="000000"/>
        </w:rPr>
        <w:t>readme</w:t>
      </w:r>
      <w:proofErr w:type="spellEnd"/>
      <w:r>
        <w:rPr>
          <w:b/>
          <w:color w:val="000000"/>
        </w:rPr>
        <w:t xml:space="preserve"> donde explique cómo funciona su calculadora.</w:t>
      </w:r>
    </w:p>
    <w:p w14:paraId="0000000F" w14:textId="77777777" w:rsidR="00943236" w:rsidRDefault="00943236">
      <w:pPr>
        <w:pBdr>
          <w:top w:val="nil"/>
          <w:left w:val="nil"/>
          <w:bottom w:val="nil"/>
          <w:right w:val="nil"/>
          <w:between w:val="nil"/>
        </w:pBdr>
        <w:ind w:left="360"/>
        <w:rPr>
          <w:b/>
        </w:rPr>
      </w:pPr>
    </w:p>
    <w:p w14:paraId="00000010" w14:textId="7F3F7922" w:rsidR="00943236" w:rsidRDefault="007766B1" w:rsidP="007766B1">
      <w:pPr>
        <w:pStyle w:val="Prrafodelista"/>
        <w:numPr>
          <w:ilvl w:val="0"/>
          <w:numId w:val="5"/>
        </w:numPr>
        <w:pBdr>
          <w:top w:val="nil"/>
          <w:left w:val="nil"/>
          <w:bottom w:val="nil"/>
          <w:right w:val="nil"/>
          <w:between w:val="nil"/>
        </w:pBdr>
        <w:rPr>
          <w:b/>
        </w:rPr>
      </w:pPr>
      <w:r>
        <w:rPr>
          <w:b/>
        </w:rPr>
        <w:t>Diagrama del código</w:t>
      </w:r>
    </w:p>
    <w:p w14:paraId="3BCF1ADA" w14:textId="77777777" w:rsidR="007766B1" w:rsidRDefault="007766B1" w:rsidP="007766B1">
      <w:pPr>
        <w:pStyle w:val="Prrafodelista"/>
        <w:pBdr>
          <w:top w:val="nil"/>
          <w:left w:val="nil"/>
          <w:bottom w:val="nil"/>
          <w:right w:val="nil"/>
          <w:between w:val="nil"/>
        </w:pBdr>
        <w:ind w:left="360"/>
        <w:rPr>
          <w:b/>
        </w:rPr>
      </w:pPr>
    </w:p>
    <w:p w14:paraId="2E781ADA" w14:textId="4E890AC7" w:rsidR="007766B1" w:rsidRDefault="007766B1" w:rsidP="007766B1">
      <w:pPr>
        <w:pStyle w:val="Prrafodelista"/>
        <w:pBdr>
          <w:top w:val="nil"/>
          <w:left w:val="nil"/>
          <w:bottom w:val="nil"/>
          <w:right w:val="nil"/>
          <w:between w:val="nil"/>
        </w:pBdr>
        <w:ind w:left="360"/>
        <w:rPr>
          <w:b/>
        </w:rPr>
      </w:pPr>
      <w:r>
        <w:rPr>
          <w:b/>
        </w:rPr>
        <w:t>Diagrama de clase</w:t>
      </w:r>
    </w:p>
    <w:p w14:paraId="1D8AC3B4" w14:textId="77777777" w:rsidR="007766B1" w:rsidRDefault="007766B1" w:rsidP="007766B1">
      <w:pPr>
        <w:pStyle w:val="Prrafodelista"/>
        <w:pBdr>
          <w:top w:val="nil"/>
          <w:left w:val="nil"/>
          <w:bottom w:val="nil"/>
          <w:right w:val="nil"/>
          <w:between w:val="nil"/>
        </w:pBdr>
        <w:ind w:left="360"/>
        <w:rPr>
          <w:b/>
        </w:rPr>
      </w:pPr>
    </w:p>
    <w:p w14:paraId="7FB5CE8A" w14:textId="3801A449" w:rsidR="007766B1" w:rsidRPr="007766B1" w:rsidRDefault="007766B1" w:rsidP="007766B1">
      <w:pPr>
        <w:pStyle w:val="Prrafodelista"/>
        <w:pBdr>
          <w:top w:val="nil"/>
          <w:left w:val="nil"/>
          <w:bottom w:val="nil"/>
          <w:right w:val="nil"/>
          <w:between w:val="nil"/>
        </w:pBdr>
        <w:ind w:left="360"/>
        <w:rPr>
          <w:b/>
        </w:rPr>
      </w:pPr>
      <w:r w:rsidRPr="007766B1">
        <w:rPr>
          <w:b/>
          <w:noProof/>
        </w:rPr>
        <w:drawing>
          <wp:inline distT="0" distB="0" distL="0" distR="0" wp14:anchorId="3208476F" wp14:editId="7FB64C17">
            <wp:extent cx="4142052" cy="2320356"/>
            <wp:effectExtent l="0" t="0" r="0" b="3810"/>
            <wp:docPr id="1368307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07174" name=""/>
                    <pic:cNvPicPr/>
                  </pic:nvPicPr>
                  <pic:blipFill>
                    <a:blip r:embed="rId10"/>
                    <a:stretch>
                      <a:fillRect/>
                    </a:stretch>
                  </pic:blipFill>
                  <pic:spPr>
                    <a:xfrm>
                      <a:off x="0" y="0"/>
                      <a:ext cx="4178614" cy="2340838"/>
                    </a:xfrm>
                    <a:prstGeom prst="rect">
                      <a:avLst/>
                    </a:prstGeom>
                  </pic:spPr>
                </pic:pic>
              </a:graphicData>
            </a:graphic>
          </wp:inline>
        </w:drawing>
      </w:r>
    </w:p>
    <w:p w14:paraId="00000011" w14:textId="3B2FF740" w:rsidR="00943236" w:rsidRDefault="007766B1">
      <w:pPr>
        <w:pBdr>
          <w:top w:val="nil"/>
          <w:left w:val="nil"/>
          <w:bottom w:val="nil"/>
          <w:right w:val="nil"/>
          <w:between w:val="nil"/>
        </w:pBdr>
        <w:ind w:left="360"/>
        <w:rPr>
          <w:b/>
        </w:rPr>
      </w:pPr>
      <w:r>
        <w:rPr>
          <w:b/>
        </w:rPr>
        <w:lastRenderedPageBreak/>
        <w:t>Diagrama de secuencia</w:t>
      </w:r>
    </w:p>
    <w:p w14:paraId="6E91A799" w14:textId="21DF6365" w:rsidR="007766B1" w:rsidRDefault="007766B1">
      <w:pPr>
        <w:pBdr>
          <w:top w:val="nil"/>
          <w:left w:val="nil"/>
          <w:bottom w:val="nil"/>
          <w:right w:val="nil"/>
          <w:between w:val="nil"/>
        </w:pBdr>
        <w:ind w:left="360"/>
        <w:rPr>
          <w:b/>
        </w:rPr>
      </w:pPr>
      <w:r w:rsidRPr="007766B1">
        <w:rPr>
          <w:b/>
          <w:noProof/>
        </w:rPr>
        <w:drawing>
          <wp:inline distT="0" distB="0" distL="0" distR="0" wp14:anchorId="11F4DB2F" wp14:editId="04965979">
            <wp:extent cx="5612130" cy="2972435"/>
            <wp:effectExtent l="0" t="0" r="7620" b="0"/>
            <wp:docPr id="362099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99379" name=""/>
                    <pic:cNvPicPr/>
                  </pic:nvPicPr>
                  <pic:blipFill>
                    <a:blip r:embed="rId11"/>
                    <a:stretch>
                      <a:fillRect/>
                    </a:stretch>
                  </pic:blipFill>
                  <pic:spPr>
                    <a:xfrm>
                      <a:off x="0" y="0"/>
                      <a:ext cx="5612130" cy="2972435"/>
                    </a:xfrm>
                    <a:prstGeom prst="rect">
                      <a:avLst/>
                    </a:prstGeom>
                  </pic:spPr>
                </pic:pic>
              </a:graphicData>
            </a:graphic>
          </wp:inline>
        </w:drawing>
      </w:r>
    </w:p>
    <w:p w14:paraId="07D56B57" w14:textId="77777777" w:rsidR="007766B1" w:rsidRDefault="007766B1">
      <w:pPr>
        <w:pBdr>
          <w:top w:val="nil"/>
          <w:left w:val="nil"/>
          <w:bottom w:val="nil"/>
          <w:right w:val="nil"/>
          <w:between w:val="nil"/>
        </w:pBdr>
        <w:ind w:left="360"/>
        <w:rPr>
          <w:b/>
        </w:rPr>
      </w:pPr>
    </w:p>
    <w:p w14:paraId="2757839A" w14:textId="127EAB11" w:rsidR="007766B1" w:rsidRDefault="007766B1">
      <w:pPr>
        <w:pBdr>
          <w:top w:val="nil"/>
          <w:left w:val="nil"/>
          <w:bottom w:val="nil"/>
          <w:right w:val="nil"/>
          <w:between w:val="nil"/>
        </w:pBdr>
        <w:ind w:left="360"/>
        <w:rPr>
          <w:b/>
        </w:rPr>
      </w:pPr>
      <w:r>
        <w:rPr>
          <w:b/>
        </w:rPr>
        <w:t xml:space="preserve">Diagrama de </w:t>
      </w:r>
      <w:r w:rsidR="0073275B">
        <w:rPr>
          <w:b/>
        </w:rPr>
        <w:t>paquetes</w:t>
      </w:r>
    </w:p>
    <w:p w14:paraId="00000012" w14:textId="6B2F7887" w:rsidR="00943236" w:rsidRDefault="0073275B">
      <w:pPr>
        <w:pBdr>
          <w:top w:val="nil"/>
          <w:left w:val="nil"/>
          <w:bottom w:val="nil"/>
          <w:right w:val="nil"/>
          <w:between w:val="nil"/>
        </w:pBdr>
        <w:ind w:left="360"/>
        <w:rPr>
          <w:b/>
        </w:rPr>
      </w:pPr>
      <w:r w:rsidRPr="0073275B">
        <w:rPr>
          <w:b/>
          <w:noProof/>
        </w:rPr>
        <w:drawing>
          <wp:inline distT="0" distB="0" distL="0" distR="0" wp14:anchorId="172FBF2B" wp14:editId="432996C6">
            <wp:extent cx="5612130" cy="3317875"/>
            <wp:effectExtent l="0" t="0" r="7620" b="0"/>
            <wp:docPr id="607122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22267" name=""/>
                    <pic:cNvPicPr/>
                  </pic:nvPicPr>
                  <pic:blipFill>
                    <a:blip r:embed="rId12"/>
                    <a:stretch>
                      <a:fillRect/>
                    </a:stretch>
                  </pic:blipFill>
                  <pic:spPr>
                    <a:xfrm>
                      <a:off x="0" y="0"/>
                      <a:ext cx="5612130" cy="3317875"/>
                    </a:xfrm>
                    <a:prstGeom prst="rect">
                      <a:avLst/>
                    </a:prstGeom>
                  </pic:spPr>
                </pic:pic>
              </a:graphicData>
            </a:graphic>
          </wp:inline>
        </w:drawing>
      </w:r>
    </w:p>
    <w:p w14:paraId="2038AB57" w14:textId="77777777" w:rsidR="0073275B" w:rsidRDefault="0073275B">
      <w:pPr>
        <w:pBdr>
          <w:top w:val="nil"/>
          <w:left w:val="nil"/>
          <w:bottom w:val="nil"/>
          <w:right w:val="nil"/>
          <w:between w:val="nil"/>
        </w:pBdr>
        <w:ind w:left="360"/>
        <w:rPr>
          <w:b/>
        </w:rPr>
      </w:pPr>
    </w:p>
    <w:p w14:paraId="7BBE5C25" w14:textId="77777777" w:rsidR="004804B2" w:rsidRDefault="004804B2">
      <w:pPr>
        <w:pBdr>
          <w:top w:val="nil"/>
          <w:left w:val="nil"/>
          <w:bottom w:val="nil"/>
          <w:right w:val="nil"/>
          <w:between w:val="nil"/>
        </w:pBdr>
        <w:ind w:left="360"/>
        <w:rPr>
          <w:b/>
        </w:rPr>
      </w:pPr>
    </w:p>
    <w:p w14:paraId="07F4A5F8" w14:textId="77777777" w:rsidR="004804B2" w:rsidRDefault="004804B2">
      <w:pPr>
        <w:pBdr>
          <w:top w:val="nil"/>
          <w:left w:val="nil"/>
          <w:bottom w:val="nil"/>
          <w:right w:val="nil"/>
          <w:between w:val="nil"/>
        </w:pBdr>
        <w:ind w:left="360"/>
        <w:rPr>
          <w:b/>
        </w:rPr>
      </w:pPr>
    </w:p>
    <w:p w14:paraId="7E1DB8D2" w14:textId="254C93F4" w:rsidR="0073275B" w:rsidRDefault="0073275B">
      <w:pPr>
        <w:pBdr>
          <w:top w:val="nil"/>
          <w:left w:val="nil"/>
          <w:bottom w:val="nil"/>
          <w:right w:val="nil"/>
          <w:between w:val="nil"/>
        </w:pBdr>
        <w:ind w:left="360"/>
        <w:rPr>
          <w:b/>
        </w:rPr>
      </w:pPr>
      <w:r>
        <w:rPr>
          <w:b/>
        </w:rPr>
        <w:lastRenderedPageBreak/>
        <w:t>Diagrama de actividades</w:t>
      </w:r>
    </w:p>
    <w:p w14:paraId="28A6AA26" w14:textId="05830489" w:rsidR="004804B2" w:rsidRDefault="004804B2">
      <w:pPr>
        <w:pBdr>
          <w:top w:val="nil"/>
          <w:left w:val="nil"/>
          <w:bottom w:val="nil"/>
          <w:right w:val="nil"/>
          <w:between w:val="nil"/>
        </w:pBdr>
        <w:ind w:left="360"/>
        <w:rPr>
          <w:b/>
        </w:rPr>
      </w:pPr>
      <w:r w:rsidRPr="004804B2">
        <w:rPr>
          <w:b/>
        </w:rPr>
        <w:drawing>
          <wp:inline distT="0" distB="0" distL="0" distR="0" wp14:anchorId="0E519CAB" wp14:editId="591BA455">
            <wp:extent cx="2143569" cy="4032874"/>
            <wp:effectExtent l="0" t="0" r="9525" b="6350"/>
            <wp:docPr id="114830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0766" name=""/>
                    <pic:cNvPicPr/>
                  </pic:nvPicPr>
                  <pic:blipFill>
                    <a:blip r:embed="rId13"/>
                    <a:stretch>
                      <a:fillRect/>
                    </a:stretch>
                  </pic:blipFill>
                  <pic:spPr>
                    <a:xfrm>
                      <a:off x="0" y="0"/>
                      <a:ext cx="2156340" cy="4056900"/>
                    </a:xfrm>
                    <a:prstGeom prst="rect">
                      <a:avLst/>
                    </a:prstGeom>
                  </pic:spPr>
                </pic:pic>
              </a:graphicData>
            </a:graphic>
          </wp:inline>
        </w:drawing>
      </w:r>
    </w:p>
    <w:p w14:paraId="4B172B2C" w14:textId="77777777" w:rsidR="0073275B" w:rsidRDefault="0073275B">
      <w:pPr>
        <w:pBdr>
          <w:top w:val="nil"/>
          <w:left w:val="nil"/>
          <w:bottom w:val="nil"/>
          <w:right w:val="nil"/>
          <w:between w:val="nil"/>
        </w:pBdr>
        <w:ind w:left="360"/>
        <w:rPr>
          <w:b/>
        </w:rPr>
      </w:pPr>
    </w:p>
    <w:p w14:paraId="00000013" w14:textId="19A3337D" w:rsidR="00943236" w:rsidRDefault="0073275B">
      <w:pPr>
        <w:pBdr>
          <w:top w:val="nil"/>
          <w:left w:val="nil"/>
          <w:bottom w:val="nil"/>
          <w:right w:val="nil"/>
          <w:between w:val="nil"/>
        </w:pBdr>
        <w:ind w:left="360"/>
        <w:rPr>
          <w:b/>
        </w:rPr>
      </w:pPr>
      <w:r>
        <w:rPr>
          <w:b/>
        </w:rPr>
        <w:t>Diagrama de casos de uso</w:t>
      </w:r>
    </w:p>
    <w:p w14:paraId="0000005A" w14:textId="78D4B7B1" w:rsidR="00943236" w:rsidRPr="004804B2" w:rsidRDefault="0073275B" w:rsidP="004804B2">
      <w:pPr>
        <w:pBdr>
          <w:top w:val="nil"/>
          <w:left w:val="nil"/>
          <w:bottom w:val="nil"/>
          <w:right w:val="nil"/>
          <w:between w:val="nil"/>
        </w:pBdr>
        <w:ind w:left="360"/>
        <w:rPr>
          <w:b/>
        </w:rPr>
      </w:pPr>
      <w:r w:rsidRPr="0073275B">
        <w:rPr>
          <w:b/>
          <w:noProof/>
        </w:rPr>
        <w:drawing>
          <wp:inline distT="0" distB="0" distL="0" distR="0" wp14:anchorId="30002485" wp14:editId="32CD07F1">
            <wp:extent cx="5237979" cy="3181429"/>
            <wp:effectExtent l="0" t="0" r="1270" b="0"/>
            <wp:docPr id="1028706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06593" name=""/>
                    <pic:cNvPicPr/>
                  </pic:nvPicPr>
                  <pic:blipFill>
                    <a:blip r:embed="rId14"/>
                    <a:stretch>
                      <a:fillRect/>
                    </a:stretch>
                  </pic:blipFill>
                  <pic:spPr>
                    <a:xfrm>
                      <a:off x="0" y="0"/>
                      <a:ext cx="5260747" cy="3195258"/>
                    </a:xfrm>
                    <a:prstGeom prst="rect">
                      <a:avLst/>
                    </a:prstGeom>
                  </pic:spPr>
                </pic:pic>
              </a:graphicData>
            </a:graphic>
          </wp:inline>
        </w:drawing>
      </w:r>
    </w:p>
    <w:sectPr w:rsidR="00943236" w:rsidRPr="004804B2">
      <w:headerReference w:type="default" r:id="rId15"/>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23AB91" w14:textId="77777777" w:rsidR="009F2160" w:rsidRDefault="009F2160" w:rsidP="001F4760">
      <w:pPr>
        <w:spacing w:after="0" w:line="240" w:lineRule="auto"/>
      </w:pPr>
      <w:r>
        <w:separator/>
      </w:r>
    </w:p>
  </w:endnote>
  <w:endnote w:type="continuationSeparator" w:id="0">
    <w:p w14:paraId="49BF5D73" w14:textId="77777777" w:rsidR="009F2160" w:rsidRDefault="009F2160" w:rsidP="001F47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EEF2F468-58A7-471D-A97B-B1F282EE40CC}"/>
    <w:embedBold r:id="rId2" w:fontKey="{6DF97450-3FBD-4E09-9B55-A27C4FDE0B31}"/>
  </w:font>
  <w:font w:name="Georgia">
    <w:panose1 w:val="02040502050405020303"/>
    <w:charset w:val="00"/>
    <w:family w:val="roman"/>
    <w:pitch w:val="variable"/>
    <w:sig w:usb0="00000287" w:usb1="00000000" w:usb2="00000000" w:usb3="00000000" w:csb0="0000009F" w:csb1="00000000"/>
    <w:embedRegular r:id="rId3" w:fontKey="{2C0C7319-BFAD-4654-A5C6-10C1F0932A4C}"/>
    <w:embedItalic r:id="rId4" w:fontKey="{DC15F139-5258-4837-9DEF-E2156F6A0BB2}"/>
  </w:font>
  <w:font w:name="Calibri Light">
    <w:panose1 w:val="020F0302020204030204"/>
    <w:charset w:val="00"/>
    <w:family w:val="swiss"/>
    <w:pitch w:val="variable"/>
    <w:sig w:usb0="E4002EFF" w:usb1="C200247B" w:usb2="00000009" w:usb3="00000000" w:csb0="000001FF" w:csb1="00000000"/>
    <w:embedRegular r:id="rId5" w:fontKey="{2A921E90-14F5-4D01-A213-C1FE9ED37C7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9215CA" w14:textId="77777777" w:rsidR="009F2160" w:rsidRDefault="009F2160" w:rsidP="001F4760">
      <w:pPr>
        <w:spacing w:after="0" w:line="240" w:lineRule="auto"/>
      </w:pPr>
      <w:r>
        <w:separator/>
      </w:r>
    </w:p>
  </w:footnote>
  <w:footnote w:type="continuationSeparator" w:id="0">
    <w:p w14:paraId="0828AC6B" w14:textId="77777777" w:rsidR="009F2160" w:rsidRDefault="009F2160" w:rsidP="001F47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A7442" w14:textId="424AD6F2" w:rsidR="001F4760" w:rsidRPr="001F4760" w:rsidRDefault="001F4760">
    <w:pPr>
      <w:pStyle w:val="Encabezado"/>
      <w:rPr>
        <w:lang w:val="es-MX"/>
      </w:rPr>
    </w:pPr>
    <w:r>
      <w:rPr>
        <w:lang w:val="es-MX"/>
      </w:rPr>
      <w:t xml:space="preserve">Juan Diego </w:t>
    </w:r>
    <w:proofErr w:type="spellStart"/>
    <w:r w:rsidR="004804B2">
      <w:rPr>
        <w:lang w:val="es-MX"/>
      </w:rPr>
      <w:t>Jimenez</w:t>
    </w:r>
    <w:proofErr w:type="spellEnd"/>
    <w:r>
      <w:rPr>
        <w:lang w:val="es-MX"/>
      </w:rPr>
      <w:t>, Jhan Luca Solano, Cesar David Prada, David Ricardo Carvajal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A337C1"/>
    <w:multiLevelType w:val="multilevel"/>
    <w:tmpl w:val="5A0C1B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BD7638B"/>
    <w:multiLevelType w:val="multilevel"/>
    <w:tmpl w:val="455C29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68140CEC"/>
    <w:multiLevelType w:val="multilevel"/>
    <w:tmpl w:val="C14AD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AFD4293"/>
    <w:multiLevelType w:val="multilevel"/>
    <w:tmpl w:val="7EF612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72D223A3"/>
    <w:multiLevelType w:val="hybridMultilevel"/>
    <w:tmpl w:val="9C5E3462"/>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 w15:restartNumberingAfterBreak="0">
    <w:nsid w:val="795052C3"/>
    <w:multiLevelType w:val="multilevel"/>
    <w:tmpl w:val="779066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6462487">
    <w:abstractNumId w:val="1"/>
  </w:num>
  <w:num w:numId="2" w16cid:durableId="286394148">
    <w:abstractNumId w:val="2"/>
  </w:num>
  <w:num w:numId="3" w16cid:durableId="1304576075">
    <w:abstractNumId w:val="0"/>
  </w:num>
  <w:num w:numId="4" w16cid:durableId="22366363">
    <w:abstractNumId w:val="5"/>
  </w:num>
  <w:num w:numId="5" w16cid:durableId="1389954664">
    <w:abstractNumId w:val="3"/>
  </w:num>
  <w:num w:numId="6" w16cid:durableId="4551794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236"/>
    <w:rsid w:val="001F4760"/>
    <w:rsid w:val="004804B2"/>
    <w:rsid w:val="0073275B"/>
    <w:rsid w:val="007766B1"/>
    <w:rsid w:val="00943236"/>
    <w:rsid w:val="009F2160"/>
    <w:rsid w:val="00A33D11"/>
    <w:rsid w:val="00B5295C"/>
    <w:rsid w:val="00BB24AE"/>
    <w:rsid w:val="00F7594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BF45E"/>
  <w15:docId w15:val="{CDAE2A90-7112-4083-A53F-5DD98CBAE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5D7173"/>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1F476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4760"/>
  </w:style>
  <w:style w:type="paragraph" w:styleId="Piedepgina">
    <w:name w:val="footer"/>
    <w:basedOn w:val="Normal"/>
    <w:link w:val="PiedepginaCar"/>
    <w:uiPriority w:val="99"/>
    <w:unhideWhenUsed/>
    <w:rsid w:val="001F476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47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5TSmU15nYVTVbjpM1Wj654g1TQ==">CgMxLjAyDmguMzA5YmRyZGhyZjZtMg1oLnhpMWpvOThrenVkMg5oLmxmeDVib2M3cWdvbDIOaC5pdjh3dHBhZjljOHQyDmguZDl2NHp2ZjBlZWs5Mg5oLmRhbnJoMmttOHFoNTgAciExR081T2VOY1VaWE5ETXJ5YW9IdlVodUZ1NC1mbWtTU3I=</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FA152014BAA5CE45AF539F6A39B11B3E" ma:contentTypeVersion="4" ma:contentTypeDescription="Create a new document." ma:contentTypeScope="" ma:versionID="8e93738dda978a978569904cc59b54f7">
  <xsd:schema xmlns:xsd="http://www.w3.org/2001/XMLSchema" xmlns:xs="http://www.w3.org/2001/XMLSchema" xmlns:p="http://schemas.microsoft.com/office/2006/metadata/properties" xmlns:ns2="b0cd3f73-55b7-41d1-b31e-e05803414717" targetNamespace="http://schemas.microsoft.com/office/2006/metadata/properties" ma:root="true" ma:fieldsID="e7ff751d0b15ddf3f148324422d24208" ns2:_="">
    <xsd:import namespace="b0cd3f73-55b7-41d1-b31e-e0580341471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cd3f73-55b7-41d1-b31e-e058034147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7FDF81E-5425-492A-8EF4-16F36C90DD14}">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3962231D-15DE-4EDD-9782-DDCB1B46AF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cd3f73-55b7-41d1-b31e-e058034147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Pages>
  <Words>531</Words>
  <Characters>2924</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Lucia Gomez Rodriguez</dc:creator>
  <cp:lastModifiedBy>David Ricardo Carvajal Barragan</cp:lastModifiedBy>
  <cp:revision>3</cp:revision>
  <dcterms:created xsi:type="dcterms:W3CDTF">2024-10-03T13:36:00Z</dcterms:created>
  <dcterms:modified xsi:type="dcterms:W3CDTF">2024-10-04T17:42:00Z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2430106-5354-4682-8f10-907bdfa2a0be_Enabled">
    <vt:lpwstr>true</vt:lpwstr>
  </property>
  <property fmtid="{D5CDD505-2E9C-101B-9397-08002B2CF9AE}" pid="3" name="MSIP_Label_e2430106-5354-4682-8f10-907bdfa2a0be_SetDate">
    <vt:lpwstr>2024-01-10T16:07:47Z</vt:lpwstr>
  </property>
  <property fmtid="{D5CDD505-2E9C-101B-9397-08002B2CF9AE}" pid="4" name="MSIP_Label_e2430106-5354-4682-8f10-907bdfa2a0be_Method">
    <vt:lpwstr>Standard</vt:lpwstr>
  </property>
  <property fmtid="{D5CDD505-2E9C-101B-9397-08002B2CF9AE}" pid="5" name="MSIP_Label_e2430106-5354-4682-8f10-907bdfa2a0be_Name">
    <vt:lpwstr>defa4170-0d19-0005-0004-bc88714345d2</vt:lpwstr>
  </property>
  <property fmtid="{D5CDD505-2E9C-101B-9397-08002B2CF9AE}" pid="6" name="MSIP_Label_e2430106-5354-4682-8f10-907bdfa2a0be_SiteId">
    <vt:lpwstr>3a7479db-d9ff-4e0b-9d0a-380a5e714f6f</vt:lpwstr>
  </property>
  <property fmtid="{D5CDD505-2E9C-101B-9397-08002B2CF9AE}" pid="7" name="MSIP_Label_e2430106-5354-4682-8f10-907bdfa2a0be_ActionId">
    <vt:lpwstr>273cf49a-ccea-42a8-a796-19b1f11bb4a4</vt:lpwstr>
  </property>
  <property fmtid="{D5CDD505-2E9C-101B-9397-08002B2CF9AE}" pid="8" name="MSIP_Label_e2430106-5354-4682-8f10-907bdfa2a0be_ContentBits">
    <vt:lpwstr>0</vt:lpwstr>
  </property>
</Properties>
</file>