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76EEE" w14:textId="77777777" w:rsidR="000E0EB1" w:rsidRPr="000E0EB1" w:rsidRDefault="000E0EB1" w:rsidP="000E0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Módulo de Gestión Financiera y Recaudación de Cuotas</w:t>
      </w:r>
    </w:p>
    <w:p w14:paraId="3C47670B" w14:textId="77777777" w:rsidR="000E0EB1" w:rsidRPr="000E0EB1" w:rsidRDefault="000E0EB1" w:rsidP="000E0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1. Conceptos Clave</w:t>
      </w:r>
    </w:p>
    <w:p w14:paraId="1A48EEE2" w14:textId="77777777" w:rsidR="000E0EB1" w:rsidRPr="000E0EB1" w:rsidRDefault="000E0EB1" w:rsidP="000E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Actores</w:t>
      </w:r>
    </w:p>
    <w:p w14:paraId="7B011E6D" w14:textId="77777777" w:rsidR="000E0EB1" w:rsidRPr="000E0EB1" w:rsidRDefault="000E0EB1" w:rsidP="000E0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Administrador (Global)</w:t>
      </w:r>
      <w:r w:rsidRPr="000E0EB1">
        <w:rPr>
          <w:rFonts w:ascii="Times New Roman" w:eastAsia="Times New Roman" w:hAnsi="Times New Roman" w:cs="Times New Roman"/>
          <w:sz w:val="24"/>
          <w:szCs w:val="24"/>
          <w:lang w:eastAsia="es-PE"/>
        </w:rPr>
        <w:t>: Define planes de cuota, conceptos de cobro, configuración general del sistema. Puede acceder a todos los complejos</w:t>
      </w:r>
    </w:p>
    <w:p w14:paraId="74F942FD" w14:textId="30C18C81" w:rsidR="000E0EB1" w:rsidRPr="000E0EB1" w:rsidRDefault="000E0EB1" w:rsidP="000E0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Gerente/Encargado de Complejo</w:t>
      </w:r>
      <w:r w:rsidRPr="000E0EB1">
        <w:rPr>
          <w:rFonts w:ascii="Times New Roman" w:eastAsia="Times New Roman" w:hAnsi="Times New Roman" w:cs="Times New Roman"/>
          <w:sz w:val="24"/>
          <w:szCs w:val="24"/>
          <w:lang w:eastAsia="es-PE"/>
        </w:rPr>
        <w:t>: Responsable de un único complejo. Genera facturas, registra pagos, genera reportes específicos de su complejo</w:t>
      </w:r>
      <w:r w:rsidR="005139D4">
        <w:rPr>
          <w:rFonts w:ascii="Times New Roman" w:eastAsia="Times New Roman" w:hAnsi="Times New Roman" w:cs="Times New Roman"/>
          <w:sz w:val="24"/>
          <w:szCs w:val="24"/>
          <w:lang w:eastAsia="es-PE"/>
        </w:rPr>
        <w:t>(este requiere por el momento agregar un nuevo rol en la entidad CustomUser)</w:t>
      </w:r>
    </w:p>
    <w:p w14:paraId="198BECCF" w14:textId="3A84101E" w:rsidR="000E0EB1" w:rsidRPr="000E0EB1" w:rsidRDefault="000E0EB1" w:rsidP="000E0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Propietario/Inquilino</w:t>
      </w:r>
      <w:r w:rsidR="005139D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(Residente con contrato activo)</w:t>
      </w:r>
      <w:r w:rsidRPr="000E0EB1">
        <w:rPr>
          <w:rFonts w:ascii="Times New Roman" w:eastAsia="Times New Roman" w:hAnsi="Times New Roman" w:cs="Times New Roman"/>
          <w:sz w:val="24"/>
          <w:szCs w:val="24"/>
          <w:lang w:eastAsia="es-PE"/>
        </w:rPr>
        <w:t>: Paga cuotas, ve su estado de cuenta, descarga facturas</w:t>
      </w:r>
    </w:p>
    <w:p w14:paraId="28086F48" w14:textId="77777777" w:rsidR="000E0EB1" w:rsidRPr="000E0EB1" w:rsidRDefault="000E0EB1" w:rsidP="000E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Términos</w:t>
      </w:r>
    </w:p>
    <w:p w14:paraId="66A1EBD4" w14:textId="77777777" w:rsidR="000E0EB1" w:rsidRPr="000E0EB1" w:rsidRDefault="000E0EB1" w:rsidP="000E0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Cuota Ordinaria</w:t>
      </w:r>
      <w:r w:rsidRPr="000E0EB1">
        <w:rPr>
          <w:rFonts w:ascii="Times New Roman" w:eastAsia="Times New Roman" w:hAnsi="Times New Roman" w:cs="Times New Roman"/>
          <w:sz w:val="24"/>
          <w:szCs w:val="24"/>
          <w:lang w:eastAsia="es-PE"/>
        </w:rPr>
        <w:t>: Pago mensual regular (mantenimiento, servicios)</w:t>
      </w:r>
    </w:p>
    <w:p w14:paraId="6CE11993" w14:textId="77777777" w:rsidR="000E0EB1" w:rsidRPr="000E0EB1" w:rsidRDefault="000E0EB1" w:rsidP="000E0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Cuota Extraordinaria</w:t>
      </w:r>
      <w:r w:rsidRPr="000E0EB1">
        <w:rPr>
          <w:rFonts w:ascii="Times New Roman" w:eastAsia="Times New Roman" w:hAnsi="Times New Roman" w:cs="Times New Roman"/>
          <w:sz w:val="24"/>
          <w:szCs w:val="24"/>
          <w:lang w:eastAsia="es-PE"/>
        </w:rPr>
        <w:t>: Pago especial (reparaciones, mejoras)</w:t>
      </w:r>
    </w:p>
    <w:p w14:paraId="129F1C62" w14:textId="77777777" w:rsidR="000E0EB1" w:rsidRPr="000E0EB1" w:rsidRDefault="000E0EB1" w:rsidP="000E0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Factura/Comprobante</w:t>
      </w:r>
      <w:r w:rsidRPr="000E0EB1">
        <w:rPr>
          <w:rFonts w:ascii="Times New Roman" w:eastAsia="Times New Roman" w:hAnsi="Times New Roman" w:cs="Times New Roman"/>
          <w:sz w:val="24"/>
          <w:szCs w:val="24"/>
          <w:lang w:eastAsia="es-PE"/>
        </w:rPr>
        <w:t>: Documento que registra el cobro</w:t>
      </w:r>
    </w:p>
    <w:p w14:paraId="7D10985D" w14:textId="77777777" w:rsidR="000E0EB1" w:rsidRPr="000E0EB1" w:rsidRDefault="000E0EB1" w:rsidP="000E0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Recaudo</w:t>
      </w:r>
      <w:r w:rsidRPr="000E0EB1">
        <w:rPr>
          <w:rFonts w:ascii="Times New Roman" w:eastAsia="Times New Roman" w:hAnsi="Times New Roman" w:cs="Times New Roman"/>
          <w:sz w:val="24"/>
          <w:szCs w:val="24"/>
          <w:lang w:eastAsia="es-PE"/>
        </w:rPr>
        <w:t>: Dinero recibido</w:t>
      </w:r>
    </w:p>
    <w:p w14:paraId="00B233E8" w14:textId="77777777" w:rsidR="000E0EB1" w:rsidRPr="000E0EB1" w:rsidRDefault="000E0EB1" w:rsidP="000E0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Mora</w:t>
      </w:r>
      <w:r w:rsidRPr="000E0EB1">
        <w:rPr>
          <w:rFonts w:ascii="Times New Roman" w:eastAsia="Times New Roman" w:hAnsi="Times New Roman" w:cs="Times New Roman"/>
          <w:sz w:val="24"/>
          <w:szCs w:val="24"/>
          <w:lang w:eastAsia="es-PE"/>
        </w:rPr>
        <w:t>: Deuda vencida sin pagar</w:t>
      </w:r>
    </w:p>
    <w:p w14:paraId="4F7DF22B" w14:textId="77777777" w:rsidR="000E0EB1" w:rsidRPr="000E0EB1" w:rsidRDefault="000E0EB1" w:rsidP="000E0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Cobranza</w:t>
      </w:r>
      <w:r w:rsidRPr="000E0EB1">
        <w:rPr>
          <w:rFonts w:ascii="Times New Roman" w:eastAsia="Times New Roman" w:hAnsi="Times New Roman" w:cs="Times New Roman"/>
          <w:sz w:val="24"/>
          <w:szCs w:val="24"/>
          <w:lang w:eastAsia="es-PE"/>
        </w:rPr>
        <w:t>: Proceso de recolectar pagos</w:t>
      </w:r>
    </w:p>
    <w:p w14:paraId="2DC03FE1" w14:textId="77777777" w:rsidR="000E0EB1" w:rsidRPr="000E0EB1" w:rsidRDefault="004A0D5E" w:rsidP="000E0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8699299">
          <v:rect id="_x0000_i1025" style="width:0;height:1.5pt" o:hralign="center" o:hrstd="t" o:hr="t" fillcolor="#a0a0a0" stroked="f"/>
        </w:pict>
      </w:r>
    </w:p>
    <w:p w14:paraId="73D135D9" w14:textId="66C9616C" w:rsidR="000E0EB1" w:rsidRPr="000E0EB1" w:rsidRDefault="009B7614" w:rsidP="000E0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2</w:t>
      </w:r>
      <w:r w:rsidR="000E0EB1" w:rsidRPr="000E0EB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. Modelo de Datos</w:t>
      </w:r>
    </w:p>
    <w:p w14:paraId="3C0BA91D" w14:textId="77777777" w:rsidR="000E0EB1" w:rsidRPr="000E0EB1" w:rsidRDefault="000E0EB1" w:rsidP="000E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Entidades Principales</w:t>
      </w:r>
    </w:p>
    <w:p w14:paraId="26638AF0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┌─────────────────────┐</w:t>
      </w:r>
    </w:p>
    <w:p w14:paraId="53D5E504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  PLANES_CUOTA      │</w:t>
      </w:r>
    </w:p>
    <w:p w14:paraId="4FBF9D66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├─────────────────────┤</w:t>
      </w:r>
    </w:p>
    <w:p w14:paraId="05062ED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id                  │</w:t>
      </w:r>
    </w:p>
    <w:p w14:paraId="593EDCD1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nombre              │</w:t>
      </w:r>
    </w:p>
    <w:p w14:paraId="5BAA366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descripcion         │</w:t>
      </w:r>
    </w:p>
    <w:p w14:paraId="2BF636FB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frecuencia (M,T,S)  │</w:t>
      </w:r>
    </w:p>
    <w:p w14:paraId="1FA8170C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monto_base          │</w:t>
      </w:r>
    </w:p>
    <w:p w14:paraId="0E88F55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activo              │</w:t>
      </w:r>
    </w:p>
    <w:p w14:paraId="3739A7A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└─────────────────────┘</w:t>
      </w:r>
    </w:p>
    <w:p w14:paraId="39E0CA31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FB9998E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┌─────────────────────┐</w:t>
      </w:r>
    </w:p>
    <w:p w14:paraId="0E44E20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CONCEPTOS_COBRO     │</w:t>
      </w:r>
    </w:p>
    <w:p w14:paraId="03A03A15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├─────────────────────┤</w:t>
      </w:r>
    </w:p>
    <w:p w14:paraId="34E0DDB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id                  │</w:t>
      </w:r>
    </w:p>
    <w:p w14:paraId="31A5B3A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nombre              │</w:t>
      </w:r>
    </w:p>
    <w:p w14:paraId="3CE909A5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descripcion         │</w:t>
      </w:r>
    </w:p>
    <w:p w14:paraId="5323D6D5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tipo                │</w:t>
      </w:r>
    </w:p>
    <w:p w14:paraId="20F585B1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porcentaje_variacion│</w:t>
      </w:r>
    </w:p>
    <w:p w14:paraId="0616A8C0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obligatorio         │</w:t>
      </w:r>
    </w:p>
    <w:p w14:paraId="2E54923C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>└─────────────────────┘</w:t>
      </w:r>
    </w:p>
    <w:p w14:paraId="7D7AE26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E4BBA97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┌────────────────────────┐</w:t>
      </w:r>
    </w:p>
    <w:p w14:paraId="6A422FC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     FACTURAS          │</w:t>
      </w:r>
    </w:p>
    <w:p w14:paraId="082F1DE4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├────────────────────────┤</w:t>
      </w:r>
    </w:p>
    <w:p w14:paraId="129A6356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id                     │</w:t>
      </w:r>
    </w:p>
    <w:p w14:paraId="47E193D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numero_factura (único) │</w:t>
      </w:r>
    </w:p>
    <w:p w14:paraId="33F252E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id_propiedad           │</w:t>
      </w:r>
    </w:p>
    <w:p w14:paraId="72639560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id_plan_cuota          │</w:t>
      </w:r>
    </w:p>
    <w:p w14:paraId="716670D1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fecha_emision          │</w:t>
      </w:r>
    </w:p>
    <w:p w14:paraId="02030654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fecha_vencimiento      │</w:t>
      </w:r>
    </w:p>
    <w:p w14:paraId="4916767E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monto_total            │</w:t>
      </w:r>
    </w:p>
    <w:p w14:paraId="7DCC9F88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estado (PENDIENTE...)  │</w:t>
      </w:r>
    </w:p>
    <w:p w14:paraId="2E111A7F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observaciones          │</w:t>
      </w:r>
    </w:p>
    <w:p w14:paraId="613237C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└────────────────────────┘</w:t>
      </w:r>
    </w:p>
    <w:p w14:paraId="5E93A01E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0728746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┌────────────────────────┐</w:t>
      </w:r>
    </w:p>
    <w:p w14:paraId="24BC633F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 DETALLE_FACTURA       │</w:t>
      </w:r>
    </w:p>
    <w:p w14:paraId="6A38210E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├────────────────────────┤</w:t>
      </w:r>
    </w:p>
    <w:p w14:paraId="065906A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id                     │</w:t>
      </w:r>
    </w:p>
    <w:p w14:paraId="20602196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id_factura             │</w:t>
      </w:r>
    </w:p>
    <w:p w14:paraId="22F53BD4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id_concepto_cobro      │</w:t>
      </w:r>
    </w:p>
    <w:p w14:paraId="350500AB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monto                  │</w:t>
      </w:r>
    </w:p>
    <w:p w14:paraId="1BF772FF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descripcion            │</w:t>
      </w:r>
    </w:p>
    <w:p w14:paraId="7F035010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└────────────────────────┘</w:t>
      </w:r>
    </w:p>
    <w:p w14:paraId="3D237531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1453AA8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┌─────────────────────┐</w:t>
      </w:r>
    </w:p>
    <w:p w14:paraId="68C29D37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   RECAUDOS         │</w:t>
      </w:r>
    </w:p>
    <w:p w14:paraId="0D163774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├─────────────────────┤</w:t>
      </w:r>
    </w:p>
    <w:p w14:paraId="285A02E8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id                  │</w:t>
      </w:r>
    </w:p>
    <w:p w14:paraId="202E46B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id_factura          │</w:t>
      </w:r>
    </w:p>
    <w:p w14:paraId="2A5C8CF0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fecha_pago          │</w:t>
      </w:r>
    </w:p>
    <w:p w14:paraId="3B97A995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monto_pagado        │</w:t>
      </w:r>
    </w:p>
    <w:p w14:paraId="44517D2A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metodo_pago         │</w:t>
      </w:r>
    </w:p>
    <w:p w14:paraId="053B8B67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referencia          │</w:t>
      </w:r>
    </w:p>
    <w:p w14:paraId="585FAB6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usuario_registro    │</w:t>
      </w:r>
    </w:p>
    <w:p w14:paraId="693FAF70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observaciones       │</w:t>
      </w:r>
    </w:p>
    <w:p w14:paraId="4B3A42CA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└─────────────────────┘</w:t>
      </w:r>
    </w:p>
    <w:p w14:paraId="152116D4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1757585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┌────────────────────┐</w:t>
      </w:r>
    </w:p>
    <w:p w14:paraId="022A3321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 SALDOS_CUENTA     │</w:t>
      </w:r>
    </w:p>
    <w:p w14:paraId="27F83B3A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├────────────────────┤</w:t>
      </w:r>
    </w:p>
    <w:p w14:paraId="7904E96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id                 │</w:t>
      </w:r>
    </w:p>
    <w:p w14:paraId="4C7BE4C5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id_propiedad       │</w:t>
      </w:r>
    </w:p>
    <w:p w14:paraId="4804423E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periodo            │</w:t>
      </w:r>
    </w:p>
    <w:p w14:paraId="666E14D8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cuotas_emitidas    │</w:t>
      </w:r>
    </w:p>
    <w:p w14:paraId="282297E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cuotas_pagadas     │</w:t>
      </w:r>
    </w:p>
    <w:p w14:paraId="522984C7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cuotas_pendientes  │</w:t>
      </w:r>
    </w:p>
    <w:p w14:paraId="1DD7B1AB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moras_acumuladas   │</w:t>
      </w:r>
    </w:p>
    <w:p w14:paraId="76C7ABC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saldo_neto         │</w:t>
      </w:r>
    </w:p>
    <w:p w14:paraId="65152BFB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└────────────────────┘</w:t>
      </w:r>
    </w:p>
    <w:p w14:paraId="78453BC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131374A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┌─────────────────────┐</w:t>
      </w:r>
    </w:p>
    <w:p w14:paraId="6C6FBEA0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 METODOS_PAGO       │</w:t>
      </w:r>
    </w:p>
    <w:p w14:paraId="15F0FFA8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├─────────────────────┤</w:t>
      </w:r>
    </w:p>
    <w:p w14:paraId="598C8980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id                  │</w:t>
      </w:r>
    </w:p>
    <w:p w14:paraId="7F83D98C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nombre              │</w:t>
      </w:r>
    </w:p>
    <w:p w14:paraId="003DDF34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tipo                │</w:t>
      </w:r>
    </w:p>
    <w:p w14:paraId="60A86D6F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cuenta_banco        │</w:t>
      </w:r>
    </w:p>
    <w:p w14:paraId="387B273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activo              │</w:t>
      </w:r>
    </w:p>
    <w:p w14:paraId="679C8D25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comision %          │</w:t>
      </w:r>
    </w:p>
    <w:p w14:paraId="7BDFC3AB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>└─────────────────────┘</w:t>
      </w:r>
    </w:p>
    <w:p w14:paraId="5262614B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33B62EC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┌────────────────────────┐</w:t>
      </w:r>
    </w:p>
    <w:p w14:paraId="384EC80F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 CONFIGURACION_CUOTAS  │</w:t>
      </w:r>
    </w:p>
    <w:p w14:paraId="415DB680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├────────────────────────┤</w:t>
      </w:r>
    </w:p>
    <w:p w14:paraId="432F182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id                     │</w:t>
      </w:r>
    </w:p>
    <w:p w14:paraId="00BF61B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id_complejo            │</w:t>
      </w:r>
    </w:p>
    <w:p w14:paraId="4914B4D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tasa_interes_mora %    │</w:t>
      </w:r>
    </w:p>
    <w:p w14:paraId="3A6ABCFA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dias_vencimiento       │</w:t>
      </w:r>
    </w:p>
    <w:p w14:paraId="2BE0A773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dias_notificacion      │</w:t>
      </w:r>
    </w:p>
    <w:p w14:paraId="6484BE71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dia_corte_mes          │</w:t>
      </w:r>
    </w:p>
    <w:p w14:paraId="538AE2D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│ bloquear_servicios     │</w:t>
      </w:r>
    </w:p>
    <w:p w14:paraId="122C701A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└────────────────────────┘</w:t>
      </w:r>
    </w:p>
    <w:p w14:paraId="4DD558CE" w14:textId="77777777" w:rsidR="000E0EB1" w:rsidRPr="000E0EB1" w:rsidRDefault="004A0D5E" w:rsidP="000E0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AAE0EF5">
          <v:rect id="_x0000_i1027" style="width:0;height:1.5pt" o:hralign="center" o:hrstd="t" o:hr="t" fillcolor="#a0a0a0" stroked="f"/>
        </w:pict>
      </w:r>
    </w:p>
    <w:p w14:paraId="0CBCBBFE" w14:textId="43AC2141" w:rsidR="000E0EB1" w:rsidRPr="000E0EB1" w:rsidRDefault="004A0D5E" w:rsidP="000E0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3</w:t>
      </w:r>
      <w:r w:rsidR="000E0EB1" w:rsidRPr="000E0EB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. Estados y Transiciones</w:t>
      </w:r>
    </w:p>
    <w:p w14:paraId="3F84BAFE" w14:textId="77777777" w:rsidR="000E0EB1" w:rsidRPr="000E0EB1" w:rsidRDefault="000E0EB1" w:rsidP="000E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Estados de Factura</w:t>
      </w:r>
    </w:p>
    <w:p w14:paraId="6206733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PENDIENTE</w:t>
      </w:r>
    </w:p>
    <w:p w14:paraId="2C7E259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├─→ PAGADA (se registra pago completo)</w:t>
      </w:r>
    </w:p>
    <w:p w14:paraId="7E752FA7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├─→ VENCIDA (pasa fecha vencimiento sin pago)</w:t>
      </w:r>
    </w:p>
    <w:p w14:paraId="70B2080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├─→ CANCELADA (administrador cancela)</w:t>
      </w:r>
    </w:p>
    <w:p w14:paraId="78EB308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└─→ ANULADA (error, se elimina)</w:t>
      </w:r>
    </w:p>
    <w:p w14:paraId="71B1EDEE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201AE88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VENCIDA</w:t>
      </w:r>
    </w:p>
    <w:p w14:paraId="259186FA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├─→ PAGADA (se recibe pago aunque sea tarde)</w:t>
      </w:r>
    </w:p>
    <w:p w14:paraId="5AF3EA0E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├─→ EN_COBRANZA (se toman acciones)</w:t>
      </w:r>
    </w:p>
    <w:p w14:paraId="5A66EEA1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└─→ INCOBRABLE (se da por pérdida)</w:t>
      </w:r>
    </w:p>
    <w:p w14:paraId="39DD84A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2361525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EN_COBRANZA</w:t>
      </w:r>
    </w:p>
    <w:p w14:paraId="6FD5DB3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├─→ PAGADA</w:t>
      </w:r>
    </w:p>
    <w:p w14:paraId="7A46F431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├─→ PARCIALMENTE_PAGADA (pago de parte de la deuda)</w:t>
      </w:r>
    </w:p>
    <w:p w14:paraId="0F12E348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└─→ INCOBRABLE</w:t>
      </w:r>
    </w:p>
    <w:p w14:paraId="62A5EEC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12C6869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PARCIALMENTE_PAGADA</w:t>
      </w:r>
    </w:p>
    <w:p w14:paraId="6526F698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├─→ PAGADA (se completa el pago)</w:t>
      </w:r>
    </w:p>
    <w:p w14:paraId="22CF22F3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└─→ VENCIDA (saldo no pagado se vence)</w:t>
      </w:r>
    </w:p>
    <w:p w14:paraId="7F7C962C" w14:textId="77777777" w:rsidR="000E0EB1" w:rsidRPr="000E0EB1" w:rsidRDefault="000E0EB1" w:rsidP="000E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Estados de Pago</w:t>
      </w:r>
    </w:p>
    <w:p w14:paraId="699A0447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REGISTRADO → CONFIRMADO → CONCILIADO</w:t>
      </w:r>
    </w:p>
    <w:p w14:paraId="54A30004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C448CB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O</w:t>
      </w:r>
    </w:p>
    <w:p w14:paraId="3CD64A14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3E4AAB3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RECHAZADO (cheque sin fondo, problema en transferencia)</w:t>
      </w:r>
    </w:p>
    <w:p w14:paraId="767548CD" w14:textId="77777777" w:rsidR="000E0EB1" w:rsidRPr="000E0EB1" w:rsidRDefault="004A0D5E" w:rsidP="000E0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280A7AB">
          <v:rect id="_x0000_i1028" style="width:0;height:1.5pt" o:hralign="center" o:hrstd="t" o:hr="t" fillcolor="#a0a0a0" stroked="f"/>
        </w:pict>
      </w:r>
    </w:p>
    <w:p w14:paraId="223B045A" w14:textId="1F4919F5" w:rsidR="000E0EB1" w:rsidRPr="000E0EB1" w:rsidRDefault="004A0D5E" w:rsidP="000E0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4</w:t>
      </w:r>
      <w:r w:rsidR="000E0EB1" w:rsidRPr="000E0EB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. Funcionalidades del Módulo</w:t>
      </w:r>
    </w:p>
    <w:p w14:paraId="4D22B973" w14:textId="02A80C57" w:rsidR="000E0EB1" w:rsidRPr="000E0EB1" w:rsidRDefault="004A0D5E" w:rsidP="000E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</w:t>
      </w:r>
      <w:r w:rsidR="000E0EB1" w:rsidRPr="000E0EB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.1 Gestión de Cuotas y Conceptos</w:t>
      </w:r>
    </w:p>
    <w:p w14:paraId="483158E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ADMINISTRADOR:</w:t>
      </w:r>
    </w:p>
    <w:p w14:paraId="282D685F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Crear planes de cuota (ordinaria, extraordinaria)</w:t>
      </w:r>
    </w:p>
    <w:p w14:paraId="7109CA0B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Definir conceptos de cobro (mantenimiento, servicios, etc.)</w:t>
      </w:r>
    </w:p>
    <w:p w14:paraId="1F98F76B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Configurar montos por tipo de propiedad</w:t>
      </w:r>
    </w:p>
    <w:p w14:paraId="4A587B3E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lastRenderedPageBreak/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Definir reajustes periódicos (por inflación, etc.)</w:t>
      </w:r>
    </w:p>
    <w:p w14:paraId="3F7CDC47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Ver listado de planes activos</w:t>
      </w:r>
    </w:p>
    <w:p w14:paraId="341B7911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Activar/desactivar planes</w:t>
      </w:r>
    </w:p>
    <w:p w14:paraId="1D0062E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Editar montos (genera nueva factura retroactiva si aplica)</w:t>
      </w:r>
    </w:p>
    <w:p w14:paraId="32DE4C8C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Duplicar planes existentes</w:t>
      </w:r>
    </w:p>
    <w:p w14:paraId="152B658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CE307F8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GERENTE DE COMPLEJO:</w:t>
      </w:r>
    </w:p>
    <w:p w14:paraId="6CB58EB5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Ver planes disponibles</w:t>
      </w:r>
    </w:p>
    <w:p w14:paraId="0C3098E3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Aplicar planes a su complejo</w:t>
      </w:r>
    </w:p>
    <w:p w14:paraId="3F65FBEE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Ajustar montos locales (con aprobación del admin, opcional)</w:t>
      </w:r>
    </w:p>
    <w:p w14:paraId="467EAD88" w14:textId="5F819518" w:rsidR="000E0EB1" w:rsidRPr="000E0EB1" w:rsidRDefault="004A0D5E" w:rsidP="000E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</w:t>
      </w:r>
      <w:r w:rsidR="000E0EB1" w:rsidRPr="000E0EB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.2 Generación de Facturas</w:t>
      </w:r>
    </w:p>
    <w:p w14:paraId="04D40C9B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GERENTE DE COMPLEJO:</w:t>
      </w:r>
    </w:p>
    <w:p w14:paraId="55F453C0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Generar facturas automáticamente (por programa)</w:t>
      </w:r>
    </w:p>
    <w:p w14:paraId="193DC47E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Generar facturas manualmente (caso especial)</w:t>
      </w:r>
    </w:p>
    <w:p w14:paraId="71A7E425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Generar cuota extraordinaria (reparación, gasto)</w:t>
      </w:r>
    </w:p>
    <w:p w14:paraId="50E85F7E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Prorratear gastos extraordinarios entre propiedades</w:t>
      </w:r>
    </w:p>
    <w:p w14:paraId="7DA44EF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Ver preview de factura antes de generar</w:t>
      </w:r>
    </w:p>
    <w:p w14:paraId="23758284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Generar en lote (todas las propiedades de su complejo)</w:t>
      </w:r>
    </w:p>
    <w:p w14:paraId="6E1CCB4E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Regenerar factura si hay error</w:t>
      </w:r>
    </w:p>
    <w:p w14:paraId="61B068DE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Descargar factura en PDF</w:t>
      </w:r>
    </w:p>
    <w:p w14:paraId="47B3FE77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Enviar por email automáticamente</w:t>
      </w:r>
    </w:p>
    <w:p w14:paraId="5F35F1B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(Limitado a su complejo)</w:t>
      </w:r>
    </w:p>
    <w:p w14:paraId="33862B08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D2DA4E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ADMINISTRADOR:</w:t>
      </w:r>
    </w:p>
    <w:p w14:paraId="1B1CFBD4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Acceso a todas las generaciones de todos los complejos</w:t>
      </w:r>
    </w:p>
    <w:p w14:paraId="41F5C4CA" w14:textId="38E7EF82" w:rsidR="000E0EB1" w:rsidRPr="000E0EB1" w:rsidRDefault="004A0D5E" w:rsidP="000E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</w:t>
      </w:r>
      <w:r w:rsidR="000E0EB1" w:rsidRPr="000E0EB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.3 Registro de Pagos</w:t>
      </w:r>
    </w:p>
    <w:p w14:paraId="0C8B4BE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GERENTE DE COMPLEJO:</w:t>
      </w:r>
    </w:p>
    <w:p w14:paraId="56EAD00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Registrar pago en efectivo</w:t>
      </w:r>
    </w:p>
    <w:p w14:paraId="093C705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Registrar transferencia (ingresar referencia)</w:t>
      </w:r>
    </w:p>
    <w:p w14:paraId="6EAEAFD7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Registrar cheque (número, banco, fecha)</w:t>
      </w:r>
    </w:p>
    <w:p w14:paraId="3E9CBD1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Registrar tarjeta (últimos 4 dígitos)</w:t>
      </w:r>
    </w:p>
    <w:p w14:paraId="1E0E4005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Pago parcial (abono a factura)</w:t>
      </w:r>
    </w:p>
    <w:p w14:paraId="23BAC98C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Pago anticipado (próximo mes)</w:t>
      </w:r>
    </w:p>
    <w:p w14:paraId="4FD2CF8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Recibir pagos por referencia de factura</w:t>
      </w:r>
    </w:p>
    <w:p w14:paraId="656F8B4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Generar recibo imprimible</w:t>
      </w:r>
    </w:p>
    <w:p w14:paraId="033F604A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Descargar comprobante PDF</w:t>
      </w:r>
    </w:p>
    <w:p w14:paraId="315DB885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Validar que no se pague dos veces</w:t>
      </w:r>
    </w:p>
    <w:p w14:paraId="737CA4A7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(Limitado a propiedades de su complejo)</w:t>
      </w:r>
    </w:p>
    <w:p w14:paraId="0FC57F73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6B71E18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ADMINISTRADOR:</w:t>
      </w:r>
    </w:p>
    <w:p w14:paraId="5A0A44DA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Acceso a todos los pagos registrados</w:t>
      </w:r>
    </w:p>
    <w:p w14:paraId="570039A2" w14:textId="7C111052" w:rsidR="000E0EB1" w:rsidRPr="000E0EB1" w:rsidRDefault="004A0D5E" w:rsidP="000E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</w:t>
      </w:r>
      <w:r w:rsidR="000E0EB1" w:rsidRPr="000E0EB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.4 Gestión de Mora</w:t>
      </w:r>
    </w:p>
    <w:p w14:paraId="3EAFDEE8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GERENTE DE COMPLEJO:</w:t>
      </w:r>
    </w:p>
    <w:p w14:paraId="7C074910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Cálculo automático de intereses</w:t>
      </w:r>
    </w:p>
    <w:p w14:paraId="3E8AE266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Aplicar tasa configurable (2% mensual típico)</w:t>
      </w:r>
    </w:p>
    <w:p w14:paraId="711C38FF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lastRenderedPageBreak/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Generar notificaciones de vencimiento</w:t>
      </w:r>
    </w:p>
    <w:p w14:paraId="62C37596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Generar reporte de cartera atrasada</w:t>
      </w:r>
    </w:p>
    <w:p w14:paraId="7F82EB8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Histórico de días en mora</w:t>
      </w:r>
    </w:p>
    <w:p w14:paraId="5C91C945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Condonar intereses (manual, con justificación)</w:t>
      </w:r>
    </w:p>
    <w:p w14:paraId="5FE33D66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Generar acuerdos de pago (plan de cuotas)</w:t>
      </w:r>
    </w:p>
    <w:p w14:paraId="2BB74A06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Bloquear servicios si aplica (simulado)</w:t>
      </w:r>
    </w:p>
    <w:p w14:paraId="319F851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(Limitado a propiedades de su complejo)</w:t>
      </w:r>
    </w:p>
    <w:p w14:paraId="4FC1DD68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B57CA01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ADMINISTRADOR:</w:t>
      </w:r>
    </w:p>
    <w:p w14:paraId="51ED5F6E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Ver/auditar todas las condonaciones</w:t>
      </w:r>
    </w:p>
    <w:p w14:paraId="1A72DB5A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Reportes de mora consolidados</w:t>
      </w:r>
    </w:p>
    <w:p w14:paraId="4355BDBF" w14:textId="35D2997E" w:rsidR="000E0EB1" w:rsidRPr="000E0EB1" w:rsidRDefault="004A0D5E" w:rsidP="000E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</w:t>
      </w:r>
      <w:r w:rsidR="000E0EB1" w:rsidRPr="000E0EB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.5 Reportes</w:t>
      </w:r>
    </w:p>
    <w:p w14:paraId="4B5D2F1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GERENTE DE COMPLEJO (reportes de su complejo):</w:t>
      </w:r>
    </w:p>
    <w:p w14:paraId="50E5467F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Estado de cuenta general (su complejo)</w:t>
      </w:r>
    </w:p>
    <w:p w14:paraId="06CE639C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Estado de cuenta individual (por propiedad)</w:t>
      </w:r>
    </w:p>
    <w:p w14:paraId="36D0199C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Cobranza diaria (pagos del día)</w:t>
      </w:r>
    </w:p>
    <w:p w14:paraId="68734984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Cobranza acumulada (periodo)</w:t>
      </w:r>
    </w:p>
    <w:p w14:paraId="29D8309C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Cartera atrasada (deuda &gt; 30, 60, 90 días)</w:t>
      </w:r>
    </w:p>
    <w:p w14:paraId="65CD9A7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Morosidad (% de cobranza)</w:t>
      </w:r>
    </w:p>
    <w:p w14:paraId="1BAC10F1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Propiedades sin pagar (lista negra)</w:t>
      </w:r>
    </w:p>
    <w:p w14:paraId="3312A021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Proyección de flujo de caja</w:t>
      </w:r>
    </w:p>
    <w:p w14:paraId="6C95DCC4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Reconciliación bancaria (pago vs. banco)</w:t>
      </w:r>
    </w:p>
    <w:p w14:paraId="4C432FAE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Auditoria de transacciones</w:t>
      </w:r>
    </w:p>
    <w:p w14:paraId="48891661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Exportar a Excel/CSV</w:t>
      </w:r>
    </w:p>
    <w:p w14:paraId="4E2C5DDB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Exportar reportes a PDF</w:t>
      </w:r>
    </w:p>
    <w:p w14:paraId="17197380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670C047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ADMINISTRADOR (reportes globales):</w:t>
      </w:r>
    </w:p>
    <w:p w14:paraId="6E8D4845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Todos los reportes anteriores por cada complejo</w:t>
      </w:r>
    </w:p>
    <w:p w14:paraId="3D1A6F2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Reportes consolidados (todos los complejos)</w:t>
      </w:r>
    </w:p>
    <w:p w14:paraId="3A27478B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Comparativas entre complejos</w:t>
      </w:r>
    </w:p>
    <w:p w14:paraId="0FF07C8F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Auditoría completa del sistema</w:t>
      </w:r>
    </w:p>
    <w:p w14:paraId="17E7445B" w14:textId="0ED0B351" w:rsidR="000E0EB1" w:rsidRPr="000E0EB1" w:rsidRDefault="004A0D5E" w:rsidP="000E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</w:t>
      </w:r>
      <w:r w:rsidR="000E0EB1" w:rsidRPr="000E0EB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.6 Configuración</w:t>
      </w:r>
    </w:p>
    <w:p w14:paraId="1E3618B3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ADMINISTRADOR:</w:t>
      </w:r>
    </w:p>
    <w:p w14:paraId="1C5E4300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Tasa de interés por mora</w:t>
      </w:r>
    </w:p>
    <w:p w14:paraId="673D24C6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Días de vencimiento (15, 30 días, etc.)</w:t>
      </w:r>
    </w:p>
    <w:p w14:paraId="2FB8AE9A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Día de corte del mes</w:t>
      </w:r>
    </w:p>
    <w:p w14:paraId="5B0F084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Métodos de pago aceptados</w:t>
      </w:r>
    </w:p>
    <w:p w14:paraId="6ABDB727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Comisiones por método</w:t>
      </w:r>
    </w:p>
    <w:p w14:paraId="0B283CD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Notificaciones automáticas (encender/apagar)</w:t>
      </w:r>
    </w:p>
    <w:p w14:paraId="21B1FC1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Bloqueo de servicios automático (sí/no)</w:t>
      </w:r>
    </w:p>
    <w:p w14:paraId="4421A460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Acuerdos de pago (permitir/no permitir)</w:t>
      </w:r>
    </w:p>
    <w:p w14:paraId="59ABC76C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Validaciones personalizadas</w:t>
      </w:r>
    </w:p>
    <w:p w14:paraId="2E0E5E31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Configuración global para todos los complejos</w:t>
      </w:r>
    </w:p>
    <w:p w14:paraId="78403D1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3756E08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GERENTE DE COMPLEJO:</w:t>
      </w:r>
    </w:p>
    <w:p w14:paraId="5B0B0358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Ver configuración general</w:t>
      </w:r>
    </w:p>
    <w:p w14:paraId="508C2A06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Ajustes locales menores (si admin lo permite)</w:t>
      </w:r>
    </w:p>
    <w:p w14:paraId="2C3506F7" w14:textId="77777777" w:rsidR="000E0EB1" w:rsidRPr="000E0EB1" w:rsidRDefault="004A0D5E" w:rsidP="000E0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 w14:anchorId="78339143">
          <v:rect id="_x0000_i1030" style="width:0;height:1.5pt" o:hralign="center" o:hrstd="t" o:hr="t" fillcolor="#a0a0a0" stroked="f"/>
        </w:pict>
      </w:r>
    </w:p>
    <w:p w14:paraId="095902F5" w14:textId="64D1C60A" w:rsidR="000E0EB1" w:rsidRPr="000E0EB1" w:rsidRDefault="004A0D5E" w:rsidP="000E0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bookmarkStart w:id="0" w:name="_Hlk214983592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5</w:t>
      </w:r>
      <w:r w:rsidR="000E0EB1" w:rsidRPr="000E0EB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. Reglas de Negocio Clave</w:t>
      </w:r>
    </w:p>
    <w:p w14:paraId="36D32096" w14:textId="77777777" w:rsidR="000E0EB1" w:rsidRPr="000E0EB1" w:rsidRDefault="000E0EB1" w:rsidP="000E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Validaciones</w:t>
      </w:r>
    </w:p>
    <w:p w14:paraId="5C95DB14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FACTURA:</w:t>
      </w:r>
    </w:p>
    <w:p w14:paraId="7C027E21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No puede generarse para propiedad desocupada</w:t>
      </w:r>
    </w:p>
    <w:p w14:paraId="06ADBF76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No puede cambiar monto después de emitida (crea nueva)</w:t>
      </w:r>
    </w:p>
    <w:p w14:paraId="5296D4E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Número de factura debe ser único e inmutable</w:t>
      </w:r>
    </w:p>
    <w:p w14:paraId="7F7377B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Vencimiento &gt;= fecha emisión</w:t>
      </w:r>
    </w:p>
    <w:p w14:paraId="0BC5803B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No duplicar factura del mismo período</w:t>
      </w:r>
    </w:p>
    <w:p w14:paraId="32D5009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083B02A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PAGO:</w:t>
      </w:r>
    </w:p>
    <w:p w14:paraId="470A0DE7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Monto debe ser &gt; 0</w:t>
      </w:r>
    </w:p>
    <w:p w14:paraId="67C43E2B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Fecha pago &lt;= hoy (no pagos futuros)</w:t>
      </w:r>
    </w:p>
    <w:p w14:paraId="6E91DCFF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Debe referenciarse a una factura pendiente</w:t>
      </w:r>
    </w:p>
    <w:p w14:paraId="6CD8199F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No permitir duplicado (mismo monto, fecha, factura)</w:t>
      </w:r>
    </w:p>
    <w:p w14:paraId="395BD3AF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Máximo N intentos fallidos antes de bloquear</w:t>
      </w:r>
    </w:p>
    <w:p w14:paraId="12D4C235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72B38BC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MORA:</w:t>
      </w:r>
    </w:p>
    <w:p w14:paraId="202C30BB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Calcular solo si factura vencida</w:t>
      </w:r>
    </w:p>
    <w:p w14:paraId="5A5644C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Máximo porcentaje de interés (legal, ej. 10%)</w:t>
      </w:r>
    </w:p>
    <w:p w14:paraId="3A98A39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No acumular intereses sobre intereses</w:t>
      </w:r>
    </w:p>
    <w:p w14:paraId="0CC98F6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Condonación requiere aprobación</w:t>
      </w:r>
    </w:p>
    <w:p w14:paraId="2B8F6CAA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8486E1B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CUOTA EXTRAORDINARIA:</w:t>
      </w:r>
    </w:p>
    <w:p w14:paraId="4DB4CC10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Justificación obligatoria</w:t>
      </w:r>
    </w:p>
    <w:p w14:paraId="2C055BE1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Monto debe ser proporcional al gasto</w:t>
      </w:r>
    </w:p>
    <w:p w14:paraId="64A286F3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Prorrateado equitativamente</w:t>
      </w:r>
    </w:p>
    <w:p w14:paraId="4A200BAB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Requiere aprobación junta directiva (simulada)</w:t>
      </w:r>
    </w:p>
    <w:bookmarkEnd w:id="0"/>
    <w:p w14:paraId="3BF31BBA" w14:textId="535F33C4" w:rsidR="000E0EB1" w:rsidRPr="000E0EB1" w:rsidRDefault="004A0D5E" w:rsidP="000E0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6</w:t>
      </w:r>
      <w:r w:rsidR="000E0EB1" w:rsidRPr="000E0EB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. Flujo de Usuario por Rol</w:t>
      </w:r>
    </w:p>
    <w:p w14:paraId="787B8DE0" w14:textId="77777777" w:rsidR="000E0EB1" w:rsidRPr="000E0EB1" w:rsidRDefault="000E0EB1" w:rsidP="000E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Administrador (Global)</w:t>
      </w:r>
    </w:p>
    <w:p w14:paraId="36FECC60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1. Configurar planes de cuota (aplicable a todos complejos)</w:t>
      </w:r>
    </w:p>
    <w:p w14:paraId="67F35E68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2. Definir conceptos de cobro</w:t>
      </w:r>
    </w:p>
    <w:p w14:paraId="7E79AC5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3. Ver dashboard consolidado de todos los complejos</w:t>
      </w:r>
    </w:p>
    <w:p w14:paraId="1CD4BF40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4. Auditar transacciones de todos los complejos</w:t>
      </w:r>
    </w:p>
    <w:p w14:paraId="28B9BEA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5. Generar reportes consolidados</w:t>
      </w:r>
    </w:p>
    <w:p w14:paraId="78D42D03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6. Ver detalle de cada complejo si es necesario</w:t>
      </w:r>
    </w:p>
    <w:p w14:paraId="7ECFC133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7. Gestionar cuentas de gerentes de complejos</w:t>
      </w:r>
    </w:p>
    <w:p w14:paraId="0333BE23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8. Supervisar cobranza general</w:t>
      </w:r>
    </w:p>
    <w:p w14:paraId="7311FAE3" w14:textId="77777777" w:rsidR="000E0EB1" w:rsidRPr="000E0EB1" w:rsidRDefault="000E0EB1" w:rsidP="000E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Gerente/Encargado de Complejo</w:t>
      </w:r>
    </w:p>
    <w:p w14:paraId="13D2BCD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1. Ver dashboard de su complejo</w:t>
      </w:r>
    </w:p>
    <w:p w14:paraId="16A2937E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2. Generar facturas (automático o manual)</w:t>
      </w:r>
    </w:p>
    <w:p w14:paraId="7600FC05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3. Registrar pagos recibidos</w:t>
      </w:r>
    </w:p>
    <w:p w14:paraId="1ED15550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4. Gestionar cartera atrasada de su complejo</w:t>
      </w:r>
    </w:p>
    <w:p w14:paraId="5FC29D86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5. Crear cuotas extraordinarias (con justificación)</w:t>
      </w:r>
    </w:p>
    <w:p w14:paraId="4822181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6. Condonar intereses (caso por caso)</w:t>
      </w:r>
    </w:p>
    <w:p w14:paraId="5F03E2BB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>7. Generar reportes de su complejo</w:t>
      </w:r>
    </w:p>
    <w:p w14:paraId="331E03B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8. Descargar facturas, recibos, reportes en PDF</w:t>
      </w:r>
    </w:p>
    <w:p w14:paraId="21824167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9. Exportar datos a Excel</w:t>
      </w:r>
    </w:p>
    <w:p w14:paraId="1D13DACC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10. Ver historial de transacciones de su complejo</w:t>
      </w:r>
    </w:p>
    <w:p w14:paraId="1DBD7770" w14:textId="77777777" w:rsidR="000E0EB1" w:rsidRPr="000E0EB1" w:rsidRDefault="000E0EB1" w:rsidP="000E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Propietario/Inquilino</w:t>
      </w:r>
    </w:p>
    <w:p w14:paraId="089BC76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1. Ver facturas pendientes</w:t>
      </w:r>
    </w:p>
    <w:p w14:paraId="5B3E5BD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2. Descargar factura en PDF</w:t>
      </w:r>
    </w:p>
    <w:p w14:paraId="02572121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3. Ver historial de pagos</w:t>
      </w:r>
    </w:p>
    <w:p w14:paraId="639E9B6B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4. Ver estado de cuenta</w:t>
      </w:r>
    </w:p>
    <w:p w14:paraId="56BD4D0F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5. Recibir notificaciones de vencimiento</w:t>
      </w:r>
    </w:p>
    <w:p w14:paraId="37422C97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6. Acceso limitado a su propiedad únicamente</w:t>
      </w:r>
    </w:p>
    <w:p w14:paraId="0AC45F64" w14:textId="4D784F4C" w:rsidR="000E0EB1" w:rsidRPr="000E0EB1" w:rsidRDefault="004A0D5E" w:rsidP="000E0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434CAE4">
          <v:rect id="_x0000_i1033" style="width:0;height:1.5pt" o:hralign="center" o:hrstd="t" o:hr="t" fillcolor="#a0a0a0" stroked="f"/>
        </w:pict>
      </w:r>
    </w:p>
    <w:p w14:paraId="4A86C849" w14:textId="650E027A" w:rsidR="000E0EB1" w:rsidRPr="000E0EB1" w:rsidRDefault="004A0D5E" w:rsidP="000E0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bookmarkStart w:id="1" w:name="_Hlk214982080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7</w:t>
      </w:r>
      <w:r w:rsidR="000E0EB1" w:rsidRPr="000E0EB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. Fases de Implementación</w:t>
      </w:r>
    </w:p>
    <w:p w14:paraId="2FBE8637" w14:textId="77777777" w:rsidR="000E0EB1" w:rsidRPr="000E0EB1" w:rsidRDefault="000E0EB1" w:rsidP="000E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Fase 1: MVP (Básico)</w:t>
      </w:r>
    </w:p>
    <w:p w14:paraId="3B2FC2D3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Gestión de planes de cuota</w:t>
      </w:r>
    </w:p>
    <w:p w14:paraId="3251E023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Generación manual de facturas</w:t>
      </w:r>
    </w:p>
    <w:p w14:paraId="0A105D22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Registro manual de pagos</w:t>
      </w:r>
    </w:p>
    <w:p w14:paraId="30D1A098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Estado de cuenta simple</w:t>
      </w:r>
    </w:p>
    <w:p w14:paraId="750AA661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Reporte básico de cobranza</w:t>
      </w:r>
    </w:p>
    <w:p w14:paraId="349DDC29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⏳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Sin automatización</w:t>
      </w:r>
    </w:p>
    <w:p w14:paraId="2713F3BA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⏳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Sin cálculo de mora</w:t>
      </w:r>
    </w:p>
    <w:p w14:paraId="4379F073" w14:textId="77777777" w:rsidR="000E0EB1" w:rsidRPr="000E0EB1" w:rsidRDefault="000E0EB1" w:rsidP="000E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Fase 2: Core (Completo)</w:t>
      </w:r>
    </w:p>
    <w:p w14:paraId="380A495D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Generación automática de facturas</w:t>
      </w:r>
    </w:p>
    <w:p w14:paraId="7DAD499A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Cálculo de mora</w:t>
      </w:r>
    </w:p>
    <w:p w14:paraId="7BED8A75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Gestión de cartera atrasada</w:t>
      </w:r>
    </w:p>
    <w:p w14:paraId="62E5B1E6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Reportes avanzados</w:t>
      </w:r>
    </w:p>
    <w:p w14:paraId="20E6A716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Notificaciones por email</w:t>
      </w:r>
    </w:p>
    <w:p w14:paraId="4BA4CB5C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Exportación a PDF/Excel</w:t>
      </w:r>
    </w:p>
    <w:p w14:paraId="0C1A767F" w14:textId="77777777" w:rsidR="000E0EB1" w:rsidRPr="000E0EB1" w:rsidRDefault="000E0EB1" w:rsidP="000E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0E0EB1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Fase 3: Avanzado</w:t>
      </w:r>
    </w:p>
    <w:p w14:paraId="6E409317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Portal de pagos online</w:t>
      </w:r>
    </w:p>
    <w:p w14:paraId="3E57D8F5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Acuerdos de pago</w:t>
      </w:r>
    </w:p>
    <w:p w14:paraId="4B2B15BB" w14:textId="2124F566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Integración bancaria (simula</w:t>
      </w:r>
      <w:r w:rsidR="004A0D5E">
        <w:rPr>
          <w:rFonts w:ascii="Courier New" w:eastAsia="Times New Roman" w:hAnsi="Courier New" w:cs="Courier New"/>
          <w:sz w:val="20"/>
          <w:szCs w:val="20"/>
          <w:lang w:eastAsia="es-PE"/>
        </w:rPr>
        <w:t>do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>)</w:t>
      </w:r>
    </w:p>
    <w:p w14:paraId="4EED81E5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Proyección de flujo</w:t>
      </w:r>
    </w:p>
    <w:p w14:paraId="089D1BAA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Conciliación automática</w:t>
      </w:r>
    </w:p>
    <w:p w14:paraId="0E3B0AB3" w14:textId="77777777" w:rsidR="000E0EB1" w:rsidRPr="000E0EB1" w:rsidRDefault="000E0EB1" w:rsidP="000E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0E0EB1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0E0EB1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Bloqueo de servicios</w:t>
      </w:r>
    </w:p>
    <w:p w14:paraId="0A162283" w14:textId="77777777" w:rsidR="000E0EB1" w:rsidRPr="000E0EB1" w:rsidRDefault="004A0D5E" w:rsidP="000E0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C0D3FDA">
          <v:rect id="_x0000_i1037" style="width:0;height:1.5pt" o:hralign="center" o:hrstd="t" o:hr="t" fillcolor="#a0a0a0" stroked="f"/>
        </w:pict>
      </w:r>
    </w:p>
    <w:bookmarkEnd w:id="1"/>
    <w:p w14:paraId="48F8910F" w14:textId="77777777" w:rsidR="005504E1" w:rsidRPr="004A0D5E" w:rsidRDefault="005504E1">
      <w:pPr>
        <w:rPr>
          <w:u w:val="single"/>
        </w:rPr>
      </w:pPr>
    </w:p>
    <w:sectPr w:rsidR="005504E1" w:rsidRPr="004A0D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EA2B70"/>
    <w:multiLevelType w:val="multilevel"/>
    <w:tmpl w:val="3E92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64146"/>
    <w:multiLevelType w:val="multilevel"/>
    <w:tmpl w:val="C26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B1"/>
    <w:rsid w:val="000E0EB1"/>
    <w:rsid w:val="001B3708"/>
    <w:rsid w:val="004A0D5E"/>
    <w:rsid w:val="005139D4"/>
    <w:rsid w:val="005504E1"/>
    <w:rsid w:val="0069790B"/>
    <w:rsid w:val="006A144F"/>
    <w:rsid w:val="006A4FD8"/>
    <w:rsid w:val="009B7614"/>
    <w:rsid w:val="00A21287"/>
    <w:rsid w:val="00E6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FEE5A"/>
  <w15:chartTrackingRefBased/>
  <w15:docId w15:val="{FED49357-2850-4EAE-BBB8-0956810AA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E0E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E0E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0E0E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0EB1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E0EB1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0E0EB1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customStyle="1" w:styleId="msonormal0">
    <w:name w:val="msonormal"/>
    <w:basedOn w:val="Normal"/>
    <w:rsid w:val="000E0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0E0EB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E0E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E0EB1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0E0E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7</Pages>
  <Words>1445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</dc:creator>
  <cp:keywords/>
  <dc:description/>
  <cp:lastModifiedBy>Richard</cp:lastModifiedBy>
  <cp:revision>2</cp:revision>
  <dcterms:created xsi:type="dcterms:W3CDTF">2025-11-24T04:57:00Z</dcterms:created>
  <dcterms:modified xsi:type="dcterms:W3CDTF">2025-11-25T22:50:00Z</dcterms:modified>
</cp:coreProperties>
</file>