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240228" w14:textId="77777777" w:rsidR="00AB76D5" w:rsidRPr="00E57D7C" w:rsidRDefault="000B44D5" w:rsidP="000B44D5">
      <w:pPr>
        <w:spacing w:after="0" w:line="240" w:lineRule="auto"/>
        <w:rPr>
          <w:rFonts w:ascii="Arial" w:hAnsi="Arial" w:cs="Arial"/>
          <w:b/>
          <w:sz w:val="34"/>
        </w:rPr>
      </w:pPr>
      <w:r w:rsidRPr="00E57D7C">
        <w:rPr>
          <w:rFonts w:ascii="Arial" w:hAnsi="Arial" w:cs="Arial"/>
          <w:b/>
          <w:noProof/>
          <w:sz w:val="34"/>
          <w:lang w:eastAsia="en-GB"/>
        </w:rPr>
        <w:drawing>
          <wp:anchor distT="0" distB="0" distL="114300" distR="114300" simplePos="0" relativeHeight="251658240" behindDoc="0" locked="0" layoutInCell="1" allowOverlap="1" wp14:anchorId="052F745C" wp14:editId="088FA0E7">
            <wp:simplePos x="0" y="0"/>
            <wp:positionH relativeFrom="margin">
              <wp:posOffset>4478655</wp:posOffset>
            </wp:positionH>
            <wp:positionV relativeFrom="margin">
              <wp:align>top</wp:align>
            </wp:positionV>
            <wp:extent cx="2260600" cy="581025"/>
            <wp:effectExtent l="0" t="0" r="6350" b="9525"/>
            <wp:wrapSquare wrapText="bothSides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lge_black.jp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D7C">
        <w:rPr>
          <w:rFonts w:ascii="Arial" w:hAnsi="Arial" w:cs="Arial"/>
          <w:b/>
          <w:sz w:val="34"/>
        </w:rPr>
        <w:t>UCL DIVISION OF BIOSCIENCES</w:t>
      </w:r>
    </w:p>
    <w:p w14:paraId="61739CDC" w14:textId="77777777" w:rsidR="000B44D5" w:rsidRPr="00E57D7C" w:rsidRDefault="000B44D5" w:rsidP="000B44D5">
      <w:pPr>
        <w:spacing w:after="0" w:line="240" w:lineRule="auto"/>
        <w:rPr>
          <w:rFonts w:ascii="Arial" w:hAnsi="Arial" w:cs="Arial"/>
          <w:b/>
          <w:sz w:val="16"/>
          <w:szCs w:val="16"/>
        </w:rPr>
      </w:pPr>
    </w:p>
    <w:p w14:paraId="2B558614" w14:textId="18A18161" w:rsidR="000B44D5" w:rsidRPr="00522733" w:rsidRDefault="006237CC" w:rsidP="000B44D5">
      <w:pPr>
        <w:spacing w:after="0" w:line="240" w:lineRule="auto"/>
        <w:rPr>
          <w:rFonts w:ascii="Arial" w:hAnsi="Arial" w:cs="Arial"/>
          <w:b/>
          <w:i/>
          <w:sz w:val="28"/>
        </w:rPr>
      </w:pPr>
      <w:r>
        <w:rPr>
          <w:rFonts w:ascii="Arial" w:hAnsi="Arial" w:cs="Arial"/>
          <w:b/>
          <w:i/>
          <w:sz w:val="20"/>
        </w:rPr>
        <w:t>IN COURSE ESSAY SUBMISSION</w:t>
      </w:r>
      <w:r w:rsidR="000B44D5" w:rsidRPr="00522733">
        <w:rPr>
          <w:rFonts w:ascii="Arial" w:hAnsi="Arial" w:cs="Arial"/>
          <w:b/>
          <w:i/>
          <w:sz w:val="20"/>
        </w:rPr>
        <w:t xml:space="preserve"> </w:t>
      </w:r>
      <w:r w:rsidR="00314FEF">
        <w:rPr>
          <w:rFonts w:ascii="Arial" w:hAnsi="Arial" w:cs="Arial"/>
          <w:b/>
          <w:i/>
          <w:sz w:val="20"/>
        </w:rPr>
        <w:t xml:space="preserve">AND FEEDBACK </w:t>
      </w:r>
      <w:r w:rsidR="000B44D5" w:rsidRPr="00522733">
        <w:rPr>
          <w:rFonts w:ascii="Arial" w:hAnsi="Arial" w:cs="Arial"/>
          <w:b/>
          <w:i/>
          <w:sz w:val="20"/>
        </w:rPr>
        <w:t>FORM</w:t>
      </w:r>
      <w:r w:rsidR="00CB0022">
        <w:rPr>
          <w:rFonts w:ascii="Arial" w:hAnsi="Arial" w:cs="Arial"/>
          <w:b/>
          <w:i/>
          <w:sz w:val="20"/>
        </w:rPr>
        <w:t xml:space="preserve"> (LEVEL 7)</w:t>
      </w:r>
    </w:p>
    <w:p w14:paraId="0B058529" w14:textId="77777777" w:rsidR="000B44D5" w:rsidRPr="00FA461D" w:rsidRDefault="000B44D5" w:rsidP="000B44D5">
      <w:pPr>
        <w:spacing w:after="0" w:line="240" w:lineRule="auto"/>
        <w:rPr>
          <w:b/>
          <w:sz w:val="16"/>
          <w:szCs w:val="16"/>
        </w:rPr>
      </w:pPr>
    </w:p>
    <w:tbl>
      <w:tblPr>
        <w:tblStyle w:val="TableGrid"/>
        <w:tblW w:w="11002" w:type="dxa"/>
        <w:tblLook w:val="04A0" w:firstRow="1" w:lastRow="0" w:firstColumn="1" w:lastColumn="0" w:noHBand="0" w:noVBand="1"/>
      </w:tblPr>
      <w:tblGrid>
        <w:gridCol w:w="2047"/>
        <w:gridCol w:w="476"/>
        <w:gridCol w:w="432"/>
        <w:gridCol w:w="432"/>
        <w:gridCol w:w="433"/>
        <w:gridCol w:w="431"/>
        <w:gridCol w:w="430"/>
        <w:gridCol w:w="430"/>
        <w:gridCol w:w="432"/>
        <w:gridCol w:w="2135"/>
        <w:gridCol w:w="3324"/>
      </w:tblGrid>
      <w:tr w:rsidR="00117982" w:rsidRPr="00E57D7C" w14:paraId="15936A35" w14:textId="77777777" w:rsidTr="008F0166">
        <w:trPr>
          <w:trHeight w:val="198"/>
        </w:trPr>
        <w:tc>
          <w:tcPr>
            <w:tcW w:w="2051" w:type="dxa"/>
            <w:vAlign w:val="center"/>
          </w:tcPr>
          <w:p w14:paraId="2856D1EF" w14:textId="32B12682" w:rsidR="00117982" w:rsidRPr="00522733" w:rsidRDefault="008F0166" w:rsidP="00117982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CANDIDATE NO.</w:t>
            </w:r>
          </w:p>
        </w:tc>
        <w:tc>
          <w:tcPr>
            <w:tcW w:w="432" w:type="dxa"/>
            <w:vAlign w:val="center"/>
          </w:tcPr>
          <w:p w14:paraId="25C07905" w14:textId="141D7F2F" w:rsidR="00117982" w:rsidRPr="00E57D7C" w:rsidRDefault="00117982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E57D7C">
              <w:rPr>
                <w:rFonts w:ascii="Arial" w:hAnsi="Arial" w:cs="Arial"/>
                <w:b/>
                <w:bCs/>
                <w:color w:val="000000"/>
                <w:sz w:val="26"/>
              </w:rPr>
              <w:t> </w:t>
            </w:r>
            <w:r w:rsidR="00387698">
              <w:rPr>
                <w:rFonts w:ascii="Arial" w:hAnsi="Arial" w:cs="Arial"/>
                <w:b/>
                <w:bCs/>
                <w:color w:val="000000"/>
                <w:sz w:val="26"/>
              </w:rPr>
              <w:t>D</w:t>
            </w:r>
          </w:p>
        </w:tc>
        <w:tc>
          <w:tcPr>
            <w:tcW w:w="432" w:type="dxa"/>
            <w:vAlign w:val="center"/>
          </w:tcPr>
          <w:p w14:paraId="63EF7B52" w14:textId="4AA4FD20" w:rsidR="00117982" w:rsidRPr="00E57D7C" w:rsidRDefault="00387698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V</w:t>
            </w:r>
          </w:p>
        </w:tc>
        <w:tc>
          <w:tcPr>
            <w:tcW w:w="432" w:type="dxa"/>
            <w:vAlign w:val="center"/>
          </w:tcPr>
          <w:p w14:paraId="755AF611" w14:textId="368F804E" w:rsidR="00117982" w:rsidRPr="00E57D7C" w:rsidRDefault="00387698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Y</w:t>
            </w:r>
          </w:p>
        </w:tc>
        <w:tc>
          <w:tcPr>
            <w:tcW w:w="433" w:type="dxa"/>
            <w:vAlign w:val="center"/>
          </w:tcPr>
          <w:p w14:paraId="3D9EDEFD" w14:textId="3A39F558" w:rsidR="00117982" w:rsidRPr="00E57D7C" w:rsidRDefault="00387698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M</w:t>
            </w:r>
          </w:p>
        </w:tc>
        <w:tc>
          <w:tcPr>
            <w:tcW w:w="432" w:type="dxa"/>
            <w:vAlign w:val="center"/>
          </w:tcPr>
          <w:p w14:paraId="12DD70A5" w14:textId="5C8615F8" w:rsidR="00117982" w:rsidRPr="00E57D7C" w:rsidRDefault="00387698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  <w:t>9</w:t>
            </w:r>
          </w:p>
        </w:tc>
        <w:tc>
          <w:tcPr>
            <w:tcW w:w="432" w:type="dxa"/>
            <w:vAlign w:val="center"/>
          </w:tcPr>
          <w:p w14:paraId="54373086" w14:textId="77777777" w:rsidR="00117982" w:rsidRPr="00E57D7C" w:rsidRDefault="00117982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432" w:type="dxa"/>
            <w:vAlign w:val="center"/>
          </w:tcPr>
          <w:p w14:paraId="644D6290" w14:textId="77777777" w:rsidR="00117982" w:rsidRPr="00E57D7C" w:rsidRDefault="00117982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434" w:type="dxa"/>
            <w:vAlign w:val="center"/>
          </w:tcPr>
          <w:p w14:paraId="07CB1F02" w14:textId="77777777" w:rsidR="00117982" w:rsidRPr="00E57D7C" w:rsidRDefault="00117982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</w:p>
        </w:tc>
        <w:tc>
          <w:tcPr>
            <w:tcW w:w="2140" w:type="dxa"/>
            <w:vAlign w:val="center"/>
          </w:tcPr>
          <w:p w14:paraId="16714A66" w14:textId="77777777" w:rsidR="00117982" w:rsidRPr="00522733" w:rsidRDefault="00117982" w:rsidP="003F726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522733">
              <w:rPr>
                <w:rFonts w:ascii="Arial" w:hAnsi="Arial" w:cs="Arial"/>
                <w:b/>
                <w:bCs/>
                <w:color w:val="000000"/>
              </w:rPr>
              <w:t>Submission Date:</w:t>
            </w:r>
          </w:p>
        </w:tc>
        <w:tc>
          <w:tcPr>
            <w:tcW w:w="3352" w:type="dxa"/>
          </w:tcPr>
          <w:p w14:paraId="133FE726" w14:textId="77777777" w:rsidR="00117982" w:rsidRPr="00E57D7C" w:rsidRDefault="00117982" w:rsidP="000B44D5">
            <w:pPr>
              <w:rPr>
                <w:rFonts w:ascii="Arial" w:hAnsi="Arial" w:cs="Arial"/>
                <w:b/>
                <w:bCs/>
                <w:color w:val="000000"/>
                <w:sz w:val="26"/>
              </w:rPr>
            </w:pPr>
          </w:p>
        </w:tc>
      </w:tr>
      <w:tr w:rsidR="000B44D5" w:rsidRPr="00E57D7C" w14:paraId="38D8954A" w14:textId="77777777" w:rsidTr="008F0166">
        <w:trPr>
          <w:trHeight w:val="172"/>
        </w:trPr>
        <w:tc>
          <w:tcPr>
            <w:tcW w:w="2051" w:type="dxa"/>
            <w:vAlign w:val="center"/>
          </w:tcPr>
          <w:p w14:paraId="535E3F15" w14:textId="77777777" w:rsidR="000B44D5" w:rsidRPr="00522733" w:rsidRDefault="000B44D5" w:rsidP="003F726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522733">
              <w:rPr>
                <w:rFonts w:ascii="Arial" w:hAnsi="Arial" w:cs="Arial"/>
                <w:b/>
                <w:bCs/>
                <w:color w:val="000000"/>
              </w:rPr>
              <w:t>Module Code:</w:t>
            </w:r>
          </w:p>
        </w:tc>
        <w:tc>
          <w:tcPr>
            <w:tcW w:w="3459" w:type="dxa"/>
            <w:gridSpan w:val="8"/>
            <w:vAlign w:val="center"/>
          </w:tcPr>
          <w:p w14:paraId="61A6DB93" w14:textId="56DDB0E7" w:rsidR="000B44D5" w:rsidRPr="00E57D7C" w:rsidRDefault="000B44D5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E57D7C">
              <w:rPr>
                <w:rFonts w:ascii="Arial" w:hAnsi="Arial" w:cs="Arial"/>
                <w:b/>
                <w:bCs/>
                <w:color w:val="000000"/>
                <w:sz w:val="26"/>
              </w:rPr>
              <w:t> </w:t>
            </w:r>
            <w:r w:rsidR="00387698" w:rsidRPr="00387698">
              <w:rPr>
                <w:rFonts w:ascii="Arial" w:hAnsi="Arial" w:cs="Arial"/>
                <w:b/>
                <w:bCs/>
                <w:color w:val="000000"/>
                <w:sz w:val="26"/>
              </w:rPr>
              <w:t>BIOL0050</w:t>
            </w:r>
          </w:p>
        </w:tc>
        <w:tc>
          <w:tcPr>
            <w:tcW w:w="2140" w:type="dxa"/>
            <w:vAlign w:val="center"/>
          </w:tcPr>
          <w:p w14:paraId="5942732A" w14:textId="77777777" w:rsidR="000B44D5" w:rsidRPr="00522733" w:rsidRDefault="000B44D5" w:rsidP="003F726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522733">
              <w:rPr>
                <w:rFonts w:ascii="Arial" w:hAnsi="Arial" w:cs="Arial"/>
                <w:b/>
                <w:bCs/>
                <w:color w:val="000000"/>
              </w:rPr>
              <w:t>Word Count:</w:t>
            </w:r>
          </w:p>
        </w:tc>
        <w:tc>
          <w:tcPr>
            <w:tcW w:w="3352" w:type="dxa"/>
          </w:tcPr>
          <w:p w14:paraId="6548E726" w14:textId="77777777" w:rsidR="000B44D5" w:rsidRPr="00E57D7C" w:rsidRDefault="000B44D5" w:rsidP="000B44D5">
            <w:pPr>
              <w:rPr>
                <w:rFonts w:ascii="Arial" w:hAnsi="Arial" w:cs="Arial"/>
                <w:b/>
                <w:bCs/>
                <w:color w:val="000000"/>
                <w:sz w:val="26"/>
              </w:rPr>
            </w:pPr>
          </w:p>
        </w:tc>
      </w:tr>
      <w:tr w:rsidR="000B44D5" w:rsidRPr="00E57D7C" w14:paraId="2969DC7F" w14:textId="77777777" w:rsidTr="008F0166">
        <w:trPr>
          <w:trHeight w:val="274"/>
        </w:trPr>
        <w:tc>
          <w:tcPr>
            <w:tcW w:w="2051" w:type="dxa"/>
            <w:vAlign w:val="center"/>
          </w:tcPr>
          <w:p w14:paraId="67E414B8" w14:textId="77777777" w:rsidR="000B44D5" w:rsidRPr="00522733" w:rsidRDefault="000B44D5" w:rsidP="003F726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522733">
              <w:rPr>
                <w:rFonts w:ascii="Arial" w:hAnsi="Arial" w:cs="Arial"/>
                <w:b/>
                <w:bCs/>
                <w:color w:val="000000"/>
              </w:rPr>
              <w:t>Title/Type of Coursework:</w:t>
            </w:r>
          </w:p>
        </w:tc>
        <w:tc>
          <w:tcPr>
            <w:tcW w:w="3459" w:type="dxa"/>
            <w:gridSpan w:val="8"/>
            <w:vAlign w:val="center"/>
          </w:tcPr>
          <w:p w14:paraId="33FBB2B5" w14:textId="0BE0329B" w:rsidR="000B44D5" w:rsidRPr="00E57D7C" w:rsidRDefault="000B44D5" w:rsidP="007369A7">
            <w:pPr>
              <w:rPr>
                <w:rFonts w:ascii="Arial" w:hAnsi="Arial" w:cs="Arial"/>
                <w:b/>
                <w:bCs/>
                <w:color w:val="000000"/>
                <w:sz w:val="26"/>
                <w:szCs w:val="26"/>
              </w:rPr>
            </w:pPr>
            <w:r w:rsidRPr="00E57D7C">
              <w:rPr>
                <w:rFonts w:ascii="Arial" w:hAnsi="Arial" w:cs="Arial"/>
                <w:b/>
                <w:bCs/>
                <w:color w:val="000000"/>
                <w:sz w:val="26"/>
              </w:rPr>
              <w:t> </w:t>
            </w:r>
            <w:r w:rsidR="00AE2CDE" w:rsidRPr="0096517B">
              <w:rPr>
                <w:rFonts w:ascii="Arial" w:hAnsi="Arial" w:cs="Arial"/>
                <w:b/>
                <w:bCs/>
                <w:color w:val="000000"/>
                <w:sz w:val="22"/>
                <w:szCs w:val="21"/>
              </w:rPr>
              <w:t xml:space="preserve">Assignment </w:t>
            </w:r>
            <w:r w:rsidR="00AE2CDE">
              <w:rPr>
                <w:rFonts w:ascii="Arial" w:hAnsi="Arial" w:cs="Arial"/>
                <w:b/>
                <w:bCs/>
                <w:color w:val="000000"/>
                <w:sz w:val="22"/>
                <w:szCs w:val="21"/>
              </w:rPr>
              <w:t>2</w:t>
            </w:r>
            <w:r w:rsidR="00AE2CDE" w:rsidRPr="0096517B">
              <w:rPr>
                <w:rFonts w:ascii="Arial" w:hAnsi="Arial" w:cs="Arial"/>
                <w:b/>
                <w:bCs/>
                <w:color w:val="000000"/>
                <w:sz w:val="22"/>
                <w:szCs w:val="21"/>
              </w:rPr>
              <w:t>: Advanced Computational Biology</w:t>
            </w:r>
          </w:p>
        </w:tc>
        <w:tc>
          <w:tcPr>
            <w:tcW w:w="2140" w:type="dxa"/>
            <w:vAlign w:val="center"/>
          </w:tcPr>
          <w:p w14:paraId="5A0397C1" w14:textId="77777777" w:rsidR="000B44D5" w:rsidRPr="00522733" w:rsidRDefault="000B44D5" w:rsidP="003F726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522733">
              <w:rPr>
                <w:rFonts w:ascii="Arial" w:hAnsi="Arial" w:cs="Arial"/>
                <w:b/>
                <w:bCs/>
                <w:color w:val="000000"/>
              </w:rPr>
              <w:t>Turnit</w:t>
            </w:r>
            <w:r w:rsidR="00117982">
              <w:rPr>
                <w:rFonts w:ascii="Arial" w:hAnsi="Arial" w:cs="Arial"/>
                <w:b/>
                <w:bCs/>
                <w:color w:val="000000"/>
              </w:rPr>
              <w:t>i</w:t>
            </w:r>
            <w:r w:rsidRPr="00522733">
              <w:rPr>
                <w:rFonts w:ascii="Arial" w:hAnsi="Arial" w:cs="Arial"/>
                <w:b/>
                <w:bCs/>
                <w:color w:val="000000"/>
              </w:rPr>
              <w:t xml:space="preserve">n Submission Receipt </w:t>
            </w:r>
            <w:r w:rsidR="00314FEF">
              <w:rPr>
                <w:rFonts w:ascii="Arial" w:hAnsi="Arial" w:cs="Arial"/>
                <w:b/>
                <w:bCs/>
                <w:color w:val="000000"/>
              </w:rPr>
              <w:t>#</w:t>
            </w:r>
          </w:p>
        </w:tc>
        <w:tc>
          <w:tcPr>
            <w:tcW w:w="3352" w:type="dxa"/>
          </w:tcPr>
          <w:p w14:paraId="56E1A453" w14:textId="11D87DCA" w:rsidR="000B44D5" w:rsidRPr="00E57D7C" w:rsidRDefault="000B44D5" w:rsidP="000B44D5">
            <w:pPr>
              <w:rPr>
                <w:rFonts w:ascii="Arial" w:hAnsi="Arial" w:cs="Arial"/>
                <w:b/>
                <w:bCs/>
                <w:color w:val="000000"/>
                <w:sz w:val="26"/>
              </w:rPr>
            </w:pPr>
          </w:p>
        </w:tc>
      </w:tr>
    </w:tbl>
    <w:p w14:paraId="5D3CAD88" w14:textId="77777777" w:rsidR="000B44D5" w:rsidRPr="00E57D7C" w:rsidRDefault="000B44D5" w:rsidP="000B44D5">
      <w:pPr>
        <w:spacing w:after="0" w:line="240" w:lineRule="auto"/>
        <w:rPr>
          <w:rFonts w:ascii="Arial" w:hAnsi="Arial" w:cs="Arial"/>
          <w:b/>
          <w:sz w:val="12"/>
          <w:szCs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62"/>
        <w:gridCol w:w="756"/>
        <w:gridCol w:w="709"/>
      </w:tblGrid>
      <w:tr w:rsidR="000B44D5" w:rsidRPr="00E57D7C" w14:paraId="2C0BC71A" w14:textId="77777777" w:rsidTr="00FA461D">
        <w:tc>
          <w:tcPr>
            <w:tcW w:w="9162" w:type="dxa"/>
          </w:tcPr>
          <w:p w14:paraId="7BDA197D" w14:textId="77777777" w:rsidR="000B44D5" w:rsidRPr="00522733" w:rsidRDefault="000B44D5" w:rsidP="000B44D5">
            <w:pPr>
              <w:rPr>
                <w:rFonts w:ascii="Arial" w:hAnsi="Arial" w:cs="Arial"/>
                <w:b/>
              </w:rPr>
            </w:pPr>
            <w:r w:rsidRPr="00522733">
              <w:rPr>
                <w:rFonts w:ascii="Arial" w:hAnsi="Arial" w:cs="Arial"/>
                <w:b/>
              </w:rPr>
              <w:t>Have you been diagnosed as having Dyslexia by the UCL Dyslexia Centre?</w:t>
            </w:r>
          </w:p>
        </w:tc>
        <w:tc>
          <w:tcPr>
            <w:tcW w:w="756" w:type="dxa"/>
          </w:tcPr>
          <w:p w14:paraId="7910BD81" w14:textId="77777777" w:rsidR="000B44D5" w:rsidRPr="00522733" w:rsidRDefault="000B44D5" w:rsidP="000B44D5">
            <w:pPr>
              <w:rPr>
                <w:rFonts w:ascii="Arial" w:hAnsi="Arial" w:cs="Arial"/>
                <w:b/>
              </w:rPr>
            </w:pPr>
            <w:r w:rsidRPr="00522733">
              <w:rPr>
                <w:rFonts w:ascii="Arial" w:hAnsi="Arial" w:cs="Arial"/>
                <w:b/>
              </w:rPr>
              <w:t>Y</w:t>
            </w:r>
          </w:p>
        </w:tc>
        <w:tc>
          <w:tcPr>
            <w:tcW w:w="709" w:type="dxa"/>
          </w:tcPr>
          <w:p w14:paraId="1242E9B0" w14:textId="77777777" w:rsidR="000B44D5" w:rsidRPr="00522733" w:rsidRDefault="000B44D5" w:rsidP="000B44D5">
            <w:pPr>
              <w:rPr>
                <w:rFonts w:ascii="Arial" w:hAnsi="Arial" w:cs="Arial"/>
                <w:b/>
              </w:rPr>
            </w:pPr>
            <w:r w:rsidRPr="00522733">
              <w:rPr>
                <w:rFonts w:ascii="Arial" w:hAnsi="Arial" w:cs="Arial"/>
                <w:b/>
              </w:rPr>
              <w:t>N</w:t>
            </w:r>
          </w:p>
        </w:tc>
      </w:tr>
    </w:tbl>
    <w:p w14:paraId="5AE1F2D5" w14:textId="77777777" w:rsidR="000B44D5" w:rsidRPr="00E57D7C" w:rsidRDefault="000B44D5" w:rsidP="000B44D5">
      <w:pPr>
        <w:spacing w:after="0" w:line="240" w:lineRule="auto"/>
        <w:rPr>
          <w:rFonts w:ascii="Arial" w:hAnsi="Arial" w:cs="Arial"/>
          <w:b/>
          <w:sz w:val="12"/>
          <w:szCs w:val="12"/>
        </w:rPr>
      </w:pPr>
    </w:p>
    <w:p w14:paraId="292DACAC" w14:textId="77777777" w:rsidR="000B44D5" w:rsidRPr="00E57D7C" w:rsidRDefault="000B44D5" w:rsidP="000B44D5">
      <w:pPr>
        <w:spacing w:after="0" w:line="240" w:lineRule="auto"/>
        <w:rPr>
          <w:rFonts w:ascii="Arial" w:hAnsi="Arial" w:cs="Arial"/>
          <w:b/>
          <w:szCs w:val="24"/>
        </w:rPr>
      </w:pPr>
      <w:r w:rsidRPr="00E57D7C">
        <w:rPr>
          <w:rFonts w:ascii="Arial" w:hAnsi="Arial" w:cs="Arial"/>
          <w:b/>
          <w:szCs w:val="24"/>
        </w:rPr>
        <w:t xml:space="preserve">SELF-ASSESSMENT </w:t>
      </w:r>
      <w:r w:rsidR="008D345E" w:rsidRPr="00E57D7C">
        <w:rPr>
          <w:rFonts w:ascii="Arial" w:hAnsi="Arial" w:cs="Arial"/>
          <w:b/>
          <w:szCs w:val="24"/>
        </w:rPr>
        <w:t xml:space="preserve">(FOR STUDENTS TO </w:t>
      </w:r>
      <w:r w:rsidR="00271F9E">
        <w:rPr>
          <w:rFonts w:ascii="Arial" w:hAnsi="Arial" w:cs="Arial"/>
          <w:b/>
          <w:szCs w:val="24"/>
        </w:rPr>
        <w:t>COMPLETE</w:t>
      </w:r>
      <w:r w:rsidR="008D345E" w:rsidRPr="00E57D7C">
        <w:rPr>
          <w:rFonts w:ascii="Arial" w:hAnsi="Arial" w:cs="Arial"/>
          <w:b/>
          <w:szCs w:val="24"/>
        </w:rPr>
        <w:t>)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11023"/>
      </w:tblGrid>
      <w:tr w:rsidR="00E57D7C" w:rsidRPr="00E57D7C" w14:paraId="127D6790" w14:textId="77777777" w:rsidTr="001F44D9">
        <w:trPr>
          <w:trHeight w:val="2088"/>
        </w:trPr>
        <w:tc>
          <w:tcPr>
            <w:tcW w:w="11023" w:type="dxa"/>
          </w:tcPr>
          <w:p w14:paraId="58460D69" w14:textId="77777777" w:rsidR="00E57D7C" w:rsidRPr="00E57D7C" w:rsidRDefault="00E57D7C" w:rsidP="000B44D5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E57D7C">
              <w:rPr>
                <w:rFonts w:ascii="Arial" w:hAnsi="Arial" w:cs="Arial"/>
                <w:b/>
                <w:sz w:val="18"/>
                <w:szCs w:val="18"/>
              </w:rPr>
              <w:t>Based on previous feedback, try to identify specific aspects of this work that you would like additional feedback on.</w:t>
            </w:r>
          </w:p>
        </w:tc>
      </w:tr>
    </w:tbl>
    <w:p w14:paraId="6FFAC0CC" w14:textId="77777777" w:rsidR="000B44D5" w:rsidRPr="00E57D7C" w:rsidRDefault="000B44D5" w:rsidP="000B44D5">
      <w:pPr>
        <w:spacing w:after="0" w:line="240" w:lineRule="auto"/>
        <w:rPr>
          <w:rFonts w:ascii="Arial" w:hAnsi="Arial" w:cs="Arial"/>
          <w:b/>
          <w:sz w:val="12"/>
          <w:szCs w:val="12"/>
        </w:rPr>
      </w:pPr>
    </w:p>
    <w:p w14:paraId="01C348E0" w14:textId="77777777" w:rsidR="00171341" w:rsidRPr="00E57D7C" w:rsidRDefault="00171341" w:rsidP="000B44D5">
      <w:pPr>
        <w:spacing w:after="0" w:line="240" w:lineRule="auto"/>
        <w:rPr>
          <w:rFonts w:ascii="Arial" w:hAnsi="Arial" w:cs="Arial"/>
          <w:b/>
          <w:szCs w:val="24"/>
        </w:rPr>
      </w:pPr>
      <w:r w:rsidRPr="00E57D7C">
        <w:rPr>
          <w:rFonts w:ascii="Arial" w:hAnsi="Arial" w:cs="Arial"/>
          <w:b/>
          <w:szCs w:val="24"/>
        </w:rPr>
        <w:t>FEEDBACK</w:t>
      </w:r>
      <w:r w:rsidR="008D345E" w:rsidRPr="00E57D7C">
        <w:rPr>
          <w:rFonts w:ascii="Arial" w:hAnsi="Arial" w:cs="Arial"/>
          <w:b/>
          <w:szCs w:val="24"/>
        </w:rPr>
        <w:t xml:space="preserve"> (FOR MA</w:t>
      </w:r>
      <w:r w:rsidR="00314FEF">
        <w:rPr>
          <w:rFonts w:ascii="Arial" w:hAnsi="Arial" w:cs="Arial"/>
          <w:b/>
          <w:szCs w:val="24"/>
        </w:rPr>
        <w:t>R</w:t>
      </w:r>
      <w:r w:rsidR="008D345E" w:rsidRPr="00E57D7C">
        <w:rPr>
          <w:rFonts w:ascii="Arial" w:hAnsi="Arial" w:cs="Arial"/>
          <w:b/>
          <w:szCs w:val="24"/>
        </w:rPr>
        <w:t xml:space="preserve">KERS TO </w:t>
      </w:r>
      <w:r w:rsidR="00271F9E">
        <w:rPr>
          <w:rFonts w:ascii="Arial" w:hAnsi="Arial" w:cs="Arial"/>
          <w:b/>
          <w:szCs w:val="24"/>
        </w:rPr>
        <w:t>COMPLETE</w:t>
      </w:r>
      <w:r w:rsidR="008D345E" w:rsidRPr="00E57D7C">
        <w:rPr>
          <w:rFonts w:ascii="Arial" w:hAnsi="Arial" w:cs="Arial"/>
          <w:b/>
          <w:szCs w:val="24"/>
        </w:rPr>
        <w:t>)</w:t>
      </w:r>
    </w:p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2120"/>
        <w:gridCol w:w="4703"/>
        <w:gridCol w:w="1366"/>
        <w:gridCol w:w="2834"/>
      </w:tblGrid>
      <w:tr w:rsidR="00171341" w:rsidRPr="00E57D7C" w14:paraId="54BECEA8" w14:textId="77777777" w:rsidTr="003F726E">
        <w:trPr>
          <w:trHeight w:val="588"/>
        </w:trPr>
        <w:tc>
          <w:tcPr>
            <w:tcW w:w="2120" w:type="dxa"/>
            <w:tcBorders>
              <w:bottom w:val="single" w:sz="4" w:space="0" w:color="auto"/>
            </w:tcBorders>
            <w:vAlign w:val="center"/>
          </w:tcPr>
          <w:p w14:paraId="3BCF691B" w14:textId="77777777" w:rsidR="00171341" w:rsidRPr="00E57D7C" w:rsidRDefault="00171341" w:rsidP="00AB76D5">
            <w:pPr>
              <w:jc w:val="center"/>
              <w:rPr>
                <w:rFonts w:ascii="Arial" w:hAnsi="Arial" w:cs="Arial"/>
                <w:b/>
                <w:bCs/>
                <w:color w:val="000000"/>
                <w:szCs w:val="24"/>
              </w:rPr>
            </w:pPr>
            <w:r w:rsidRPr="00E57D7C">
              <w:rPr>
                <w:rFonts w:ascii="Arial" w:hAnsi="Arial" w:cs="Arial"/>
                <w:b/>
                <w:bCs/>
                <w:color w:val="000000"/>
                <w:szCs w:val="24"/>
              </w:rPr>
              <w:t>Marker Name:</w:t>
            </w:r>
          </w:p>
        </w:tc>
        <w:tc>
          <w:tcPr>
            <w:tcW w:w="4703" w:type="dxa"/>
            <w:tcBorders>
              <w:bottom w:val="single" w:sz="4" w:space="0" w:color="auto"/>
            </w:tcBorders>
            <w:vAlign w:val="center"/>
          </w:tcPr>
          <w:p w14:paraId="1EFFFF57" w14:textId="77777777" w:rsidR="00171341" w:rsidRPr="00E57D7C" w:rsidRDefault="00171341" w:rsidP="00AB76D5">
            <w:pPr>
              <w:jc w:val="center"/>
              <w:rPr>
                <w:rFonts w:ascii="Arial" w:hAnsi="Arial" w:cs="Arial"/>
                <w:b/>
                <w:bCs/>
                <w:color w:val="000000"/>
                <w:szCs w:val="24"/>
              </w:rPr>
            </w:pPr>
            <w:r w:rsidRPr="00E57D7C">
              <w:rPr>
                <w:rFonts w:ascii="Arial" w:hAnsi="Arial" w:cs="Arial"/>
                <w:b/>
                <w:bCs/>
                <w:color w:val="000000"/>
                <w:szCs w:val="24"/>
              </w:rPr>
              <w:t> </w:t>
            </w:r>
          </w:p>
        </w:tc>
        <w:tc>
          <w:tcPr>
            <w:tcW w:w="1366" w:type="dxa"/>
            <w:tcBorders>
              <w:bottom w:val="single" w:sz="4" w:space="0" w:color="auto"/>
            </w:tcBorders>
            <w:vAlign w:val="center"/>
          </w:tcPr>
          <w:p w14:paraId="5DF35E82" w14:textId="77777777" w:rsidR="00171341" w:rsidRPr="00E57D7C" w:rsidRDefault="00171341" w:rsidP="00AB76D5">
            <w:pPr>
              <w:jc w:val="center"/>
              <w:rPr>
                <w:rFonts w:ascii="Arial" w:hAnsi="Arial" w:cs="Arial"/>
                <w:b/>
                <w:bCs/>
                <w:color w:val="000000"/>
                <w:szCs w:val="24"/>
              </w:rPr>
            </w:pPr>
            <w:r w:rsidRPr="00E57D7C">
              <w:rPr>
                <w:rFonts w:ascii="Arial" w:hAnsi="Arial" w:cs="Arial"/>
                <w:b/>
                <w:bCs/>
                <w:color w:val="000000"/>
                <w:szCs w:val="24"/>
              </w:rPr>
              <w:t>Date:</w:t>
            </w:r>
          </w:p>
        </w:tc>
        <w:tc>
          <w:tcPr>
            <w:tcW w:w="2834" w:type="dxa"/>
            <w:tcBorders>
              <w:bottom w:val="single" w:sz="4" w:space="0" w:color="auto"/>
            </w:tcBorders>
          </w:tcPr>
          <w:p w14:paraId="5C7D7A04" w14:textId="77777777" w:rsidR="00171341" w:rsidRPr="00E57D7C" w:rsidRDefault="00171341" w:rsidP="00AB76D5">
            <w:pPr>
              <w:rPr>
                <w:rFonts w:ascii="Arial" w:hAnsi="Arial" w:cs="Arial"/>
                <w:b/>
                <w:szCs w:val="24"/>
              </w:rPr>
            </w:pPr>
          </w:p>
        </w:tc>
      </w:tr>
      <w:tr w:rsidR="00171341" w:rsidRPr="00E57D7C" w14:paraId="399C8818" w14:textId="77777777" w:rsidTr="003F726E">
        <w:trPr>
          <w:trHeight w:val="565"/>
        </w:trPr>
        <w:tc>
          <w:tcPr>
            <w:tcW w:w="11023" w:type="dxa"/>
            <w:gridSpan w:val="4"/>
            <w:tcBorders>
              <w:bottom w:val="nil"/>
            </w:tcBorders>
            <w:vAlign w:val="center"/>
          </w:tcPr>
          <w:p w14:paraId="370AEFC1" w14:textId="77777777" w:rsidR="00171341" w:rsidRPr="00271F9E" w:rsidRDefault="00171341" w:rsidP="00171341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  <w:sz w:val="20"/>
                <w:szCs w:val="20"/>
              </w:rPr>
            </w:pPr>
            <w:r w:rsidRPr="00271F9E">
              <w:rPr>
                <w:rFonts w:ascii="Arial" w:hAnsi="Arial" w:cs="Arial"/>
                <w:b/>
                <w:sz w:val="20"/>
                <w:szCs w:val="20"/>
              </w:rPr>
              <w:t>What the student did well.</w:t>
            </w:r>
          </w:p>
        </w:tc>
      </w:tr>
      <w:tr w:rsidR="00171341" w:rsidRPr="00E57D7C" w14:paraId="7B9FF0F1" w14:textId="77777777" w:rsidTr="003F726E">
        <w:trPr>
          <w:trHeight w:val="1530"/>
        </w:trPr>
        <w:tc>
          <w:tcPr>
            <w:tcW w:w="11023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14:paraId="451DD769" w14:textId="77777777" w:rsidR="00D62BD3" w:rsidRPr="00E57D7C" w:rsidRDefault="00D62BD3" w:rsidP="00AB76D5">
            <w:pPr>
              <w:rPr>
                <w:rFonts w:ascii="Arial" w:hAnsi="Arial" w:cs="Arial"/>
                <w:b/>
                <w:szCs w:val="24"/>
              </w:rPr>
            </w:pPr>
          </w:p>
          <w:p w14:paraId="24DDB70E" w14:textId="77777777" w:rsidR="00D62BD3" w:rsidRPr="00E57D7C" w:rsidRDefault="00D62BD3" w:rsidP="00AB76D5">
            <w:pPr>
              <w:rPr>
                <w:rFonts w:ascii="Arial" w:hAnsi="Arial" w:cs="Arial"/>
                <w:b/>
                <w:szCs w:val="24"/>
              </w:rPr>
            </w:pPr>
          </w:p>
          <w:p w14:paraId="68C45ABE" w14:textId="77777777" w:rsidR="00D62BD3" w:rsidRPr="00E57D7C" w:rsidRDefault="00D62BD3" w:rsidP="00AB76D5">
            <w:pPr>
              <w:rPr>
                <w:rFonts w:ascii="Arial" w:hAnsi="Arial" w:cs="Arial"/>
                <w:b/>
                <w:szCs w:val="24"/>
              </w:rPr>
            </w:pPr>
          </w:p>
          <w:p w14:paraId="4FDA0FE0" w14:textId="77777777" w:rsidR="00D62BD3" w:rsidRPr="00E57D7C" w:rsidRDefault="00D62BD3" w:rsidP="00AB76D5">
            <w:pPr>
              <w:rPr>
                <w:rFonts w:ascii="Arial" w:hAnsi="Arial" w:cs="Arial"/>
                <w:b/>
                <w:szCs w:val="24"/>
              </w:rPr>
            </w:pPr>
          </w:p>
        </w:tc>
      </w:tr>
      <w:tr w:rsidR="00171341" w:rsidRPr="00E57D7C" w14:paraId="7C3509B8" w14:textId="77777777" w:rsidTr="003F726E">
        <w:trPr>
          <w:trHeight w:val="478"/>
        </w:trPr>
        <w:tc>
          <w:tcPr>
            <w:tcW w:w="11023" w:type="dxa"/>
            <w:gridSpan w:val="4"/>
            <w:tcBorders>
              <w:bottom w:val="nil"/>
            </w:tcBorders>
            <w:vAlign w:val="center"/>
          </w:tcPr>
          <w:p w14:paraId="41EB5552" w14:textId="77777777" w:rsidR="00171341" w:rsidRPr="00271F9E" w:rsidRDefault="00171341" w:rsidP="004F5237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  <w:sz w:val="20"/>
                <w:szCs w:val="20"/>
              </w:rPr>
            </w:pPr>
            <w:r w:rsidRPr="00271F9E">
              <w:rPr>
                <w:rFonts w:ascii="Arial" w:hAnsi="Arial" w:cs="Arial"/>
                <w:b/>
                <w:sz w:val="20"/>
                <w:szCs w:val="20"/>
              </w:rPr>
              <w:t xml:space="preserve">What the student did </w:t>
            </w:r>
            <w:r w:rsidR="004F5237">
              <w:rPr>
                <w:rFonts w:ascii="Arial" w:hAnsi="Arial" w:cs="Arial"/>
                <w:b/>
                <w:sz w:val="20"/>
                <w:szCs w:val="20"/>
              </w:rPr>
              <w:t>not do well</w:t>
            </w:r>
            <w:r w:rsidRPr="00271F9E">
              <w:rPr>
                <w:rFonts w:ascii="Arial" w:hAnsi="Arial" w:cs="Arial"/>
                <w:b/>
                <w:sz w:val="20"/>
                <w:szCs w:val="20"/>
              </w:rPr>
              <w:t>.</w:t>
            </w:r>
          </w:p>
        </w:tc>
      </w:tr>
      <w:tr w:rsidR="00171341" w:rsidRPr="00E57D7C" w14:paraId="1207E02D" w14:textId="77777777" w:rsidTr="003F726E">
        <w:trPr>
          <w:trHeight w:val="1629"/>
        </w:trPr>
        <w:tc>
          <w:tcPr>
            <w:tcW w:w="11023" w:type="dxa"/>
            <w:gridSpan w:val="4"/>
            <w:tcBorders>
              <w:top w:val="nil"/>
              <w:bottom w:val="single" w:sz="4" w:space="0" w:color="auto"/>
            </w:tcBorders>
            <w:vAlign w:val="center"/>
          </w:tcPr>
          <w:p w14:paraId="19C2DD5E" w14:textId="77777777" w:rsidR="00D62BD3" w:rsidRPr="00E57D7C" w:rsidRDefault="00D62BD3" w:rsidP="00D62BD3">
            <w:pPr>
              <w:pStyle w:val="ListParagraph"/>
              <w:rPr>
                <w:rFonts w:ascii="Arial" w:hAnsi="Arial" w:cs="Arial"/>
                <w:b/>
                <w:szCs w:val="24"/>
              </w:rPr>
            </w:pPr>
          </w:p>
          <w:p w14:paraId="63B32CFF" w14:textId="77777777" w:rsidR="00D62BD3" w:rsidRPr="00E57D7C" w:rsidRDefault="00D62BD3" w:rsidP="00D62BD3">
            <w:pPr>
              <w:pStyle w:val="ListParagraph"/>
              <w:rPr>
                <w:rFonts w:ascii="Arial" w:hAnsi="Arial" w:cs="Arial"/>
                <w:b/>
                <w:szCs w:val="24"/>
              </w:rPr>
            </w:pPr>
          </w:p>
          <w:p w14:paraId="6BD22846" w14:textId="77777777" w:rsidR="00D62BD3" w:rsidRPr="00E57D7C" w:rsidRDefault="00D62BD3" w:rsidP="00D62BD3">
            <w:pPr>
              <w:pStyle w:val="ListParagraph"/>
              <w:rPr>
                <w:rFonts w:ascii="Arial" w:hAnsi="Arial" w:cs="Arial"/>
                <w:b/>
                <w:szCs w:val="24"/>
              </w:rPr>
            </w:pPr>
          </w:p>
          <w:p w14:paraId="785FE602" w14:textId="77777777" w:rsidR="00D62BD3" w:rsidRPr="00E57D7C" w:rsidRDefault="00D62BD3" w:rsidP="00D62BD3">
            <w:pPr>
              <w:pStyle w:val="ListParagraph"/>
              <w:rPr>
                <w:rFonts w:ascii="Arial" w:hAnsi="Arial" w:cs="Arial"/>
                <w:b/>
                <w:szCs w:val="24"/>
              </w:rPr>
            </w:pPr>
          </w:p>
        </w:tc>
      </w:tr>
      <w:tr w:rsidR="00D62BD3" w:rsidRPr="00E57D7C" w14:paraId="6F76FBF5" w14:textId="77777777" w:rsidTr="003F726E">
        <w:trPr>
          <w:trHeight w:val="534"/>
        </w:trPr>
        <w:tc>
          <w:tcPr>
            <w:tcW w:w="11023" w:type="dxa"/>
            <w:gridSpan w:val="4"/>
            <w:tcBorders>
              <w:bottom w:val="nil"/>
            </w:tcBorders>
            <w:vAlign w:val="center"/>
          </w:tcPr>
          <w:p w14:paraId="532FE527" w14:textId="77777777" w:rsidR="00D62BD3" w:rsidRPr="00271F9E" w:rsidRDefault="00D62BD3" w:rsidP="00D62BD3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  <w:sz w:val="20"/>
                <w:szCs w:val="20"/>
              </w:rPr>
            </w:pPr>
            <w:r w:rsidRPr="00271F9E">
              <w:rPr>
                <w:rFonts w:ascii="Arial" w:hAnsi="Arial" w:cs="Arial"/>
                <w:b/>
                <w:sz w:val="20"/>
                <w:szCs w:val="20"/>
              </w:rPr>
              <w:t>Action: How might the student improve?</w:t>
            </w:r>
          </w:p>
        </w:tc>
      </w:tr>
      <w:tr w:rsidR="00D62BD3" w:rsidRPr="00E57D7C" w14:paraId="14780140" w14:textId="77777777" w:rsidTr="003F726E">
        <w:trPr>
          <w:trHeight w:val="1589"/>
        </w:trPr>
        <w:tc>
          <w:tcPr>
            <w:tcW w:w="11023" w:type="dxa"/>
            <w:gridSpan w:val="4"/>
            <w:tcBorders>
              <w:top w:val="nil"/>
            </w:tcBorders>
            <w:vAlign w:val="center"/>
          </w:tcPr>
          <w:p w14:paraId="42ACCA55" w14:textId="77777777" w:rsidR="00D62BD3" w:rsidRPr="00E57D7C" w:rsidRDefault="00D62BD3" w:rsidP="00D62BD3">
            <w:pPr>
              <w:pStyle w:val="ListParagraph"/>
              <w:rPr>
                <w:rFonts w:ascii="Arial" w:hAnsi="Arial" w:cs="Arial"/>
                <w:b/>
                <w:sz w:val="26"/>
              </w:rPr>
            </w:pPr>
          </w:p>
          <w:p w14:paraId="79DB011B" w14:textId="77777777" w:rsidR="00D62BD3" w:rsidRPr="00E57D7C" w:rsidRDefault="00D62BD3" w:rsidP="00D62BD3">
            <w:pPr>
              <w:pStyle w:val="ListParagraph"/>
              <w:rPr>
                <w:rFonts w:ascii="Arial" w:hAnsi="Arial" w:cs="Arial"/>
                <w:b/>
                <w:sz w:val="26"/>
              </w:rPr>
            </w:pPr>
          </w:p>
          <w:p w14:paraId="61C66E08" w14:textId="77777777" w:rsidR="00D62BD3" w:rsidRPr="00E57D7C" w:rsidRDefault="00D62BD3" w:rsidP="00D62BD3">
            <w:pPr>
              <w:pStyle w:val="ListParagraph"/>
              <w:rPr>
                <w:rFonts w:ascii="Arial" w:hAnsi="Arial" w:cs="Arial"/>
                <w:b/>
                <w:sz w:val="26"/>
              </w:rPr>
            </w:pPr>
          </w:p>
        </w:tc>
      </w:tr>
    </w:tbl>
    <w:p w14:paraId="5AD4ADA5" w14:textId="77777777" w:rsidR="00171341" w:rsidRPr="00E57D7C" w:rsidRDefault="00171341" w:rsidP="000B44D5">
      <w:pPr>
        <w:spacing w:after="0" w:line="240" w:lineRule="auto"/>
        <w:rPr>
          <w:rFonts w:ascii="Arial" w:hAnsi="Arial" w:cs="Arial"/>
          <w:b/>
          <w:sz w:val="16"/>
          <w:szCs w:val="16"/>
        </w:rPr>
      </w:pP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1838"/>
        <w:gridCol w:w="1701"/>
        <w:gridCol w:w="2126"/>
        <w:gridCol w:w="1843"/>
        <w:gridCol w:w="1843"/>
        <w:gridCol w:w="1701"/>
      </w:tblGrid>
      <w:tr w:rsidR="00D60E87" w:rsidRPr="00E57D7C" w14:paraId="0F4306F7" w14:textId="77777777" w:rsidTr="00882B5A">
        <w:trPr>
          <w:trHeight w:val="491"/>
        </w:trPr>
        <w:tc>
          <w:tcPr>
            <w:tcW w:w="1838" w:type="dxa"/>
          </w:tcPr>
          <w:p w14:paraId="2C167207" w14:textId="77777777" w:rsidR="00D60E87" w:rsidRPr="00D60E87" w:rsidRDefault="00D60E87" w:rsidP="00D60E87">
            <w:pPr>
              <w:rPr>
                <w:rFonts w:ascii="Arial" w:hAnsi="Arial" w:cs="Arial"/>
                <w:b/>
                <w:bCs/>
                <w:color w:val="000000"/>
                <w:sz w:val="12"/>
              </w:rPr>
            </w:pPr>
          </w:p>
          <w:p w14:paraId="74213D46" w14:textId="77777777" w:rsidR="00D60E87" w:rsidRPr="00522733" w:rsidRDefault="00D60E87" w:rsidP="00D60E87">
            <w:pPr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First</w:t>
            </w:r>
            <w:r w:rsidRPr="00522733">
              <w:rPr>
                <w:rFonts w:ascii="Arial" w:hAnsi="Arial" w:cs="Arial"/>
                <w:b/>
                <w:bCs/>
                <w:color w:val="000000"/>
              </w:rPr>
              <w:t xml:space="preserve"> Mark (%) </w:t>
            </w:r>
          </w:p>
        </w:tc>
        <w:tc>
          <w:tcPr>
            <w:tcW w:w="1701" w:type="dxa"/>
          </w:tcPr>
          <w:p w14:paraId="3A389241" w14:textId="77777777" w:rsidR="00D60E87" w:rsidRPr="00522733" w:rsidRDefault="00D60E87" w:rsidP="00AB76D5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2126" w:type="dxa"/>
          </w:tcPr>
          <w:p w14:paraId="274F89C7" w14:textId="77777777" w:rsidR="00D60E87" w:rsidRPr="00D60E87" w:rsidRDefault="00D60E87" w:rsidP="00D60E87">
            <w:pPr>
              <w:rPr>
                <w:rFonts w:ascii="Arial" w:hAnsi="Arial" w:cs="Arial"/>
                <w:b/>
                <w:bCs/>
                <w:color w:val="000000"/>
                <w:sz w:val="12"/>
              </w:rPr>
            </w:pPr>
          </w:p>
          <w:p w14:paraId="316559AE" w14:textId="77777777" w:rsidR="00D60E87" w:rsidRPr="00522733" w:rsidRDefault="00D60E87" w:rsidP="00D60E87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Second</w:t>
            </w:r>
            <w:r w:rsidRPr="00522733">
              <w:rPr>
                <w:rFonts w:ascii="Arial" w:hAnsi="Arial" w:cs="Arial"/>
                <w:b/>
                <w:bCs/>
                <w:color w:val="000000"/>
              </w:rPr>
              <w:t xml:space="preserve"> Mark (%) </w:t>
            </w:r>
          </w:p>
        </w:tc>
        <w:tc>
          <w:tcPr>
            <w:tcW w:w="1843" w:type="dxa"/>
            <w:vAlign w:val="center"/>
          </w:tcPr>
          <w:p w14:paraId="182E3F81" w14:textId="77777777" w:rsidR="00D60E87" w:rsidRPr="00522733" w:rsidRDefault="00D60E87" w:rsidP="00AB76D5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843" w:type="dxa"/>
            <w:vAlign w:val="center"/>
          </w:tcPr>
          <w:p w14:paraId="414702CB" w14:textId="77777777" w:rsidR="00D60E87" w:rsidRPr="00522733" w:rsidRDefault="00D60E87" w:rsidP="00AB76D5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522733">
              <w:rPr>
                <w:rFonts w:ascii="Arial" w:hAnsi="Arial" w:cs="Arial"/>
                <w:b/>
                <w:bCs/>
                <w:color w:val="000000"/>
              </w:rPr>
              <w:t>Final Mark (%) </w:t>
            </w:r>
          </w:p>
        </w:tc>
        <w:tc>
          <w:tcPr>
            <w:tcW w:w="1701" w:type="dxa"/>
            <w:vAlign w:val="center"/>
          </w:tcPr>
          <w:p w14:paraId="5C42F1CC" w14:textId="77777777" w:rsidR="00D60E87" w:rsidRPr="00522733" w:rsidRDefault="00D60E87" w:rsidP="00AB76D5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</w:tr>
    </w:tbl>
    <w:p w14:paraId="196EDBC5" w14:textId="77777777" w:rsidR="00D62BD3" w:rsidRPr="007369A7" w:rsidRDefault="00D62BD3" w:rsidP="000B44D5">
      <w:pPr>
        <w:spacing w:after="0" w:line="240" w:lineRule="auto"/>
        <w:rPr>
          <w:b/>
          <w:sz w:val="16"/>
          <w:szCs w:val="16"/>
        </w:rPr>
      </w:pPr>
    </w:p>
    <w:p w14:paraId="4CF1C438" w14:textId="77777777" w:rsidR="00D62BD3" w:rsidRPr="003F726E" w:rsidRDefault="00D62BD3" w:rsidP="000B44D5">
      <w:pPr>
        <w:spacing w:after="0" w:line="240" w:lineRule="auto"/>
        <w:rPr>
          <w:rFonts w:ascii="Arial" w:hAnsi="Arial" w:cs="Arial"/>
          <w:b/>
        </w:rPr>
      </w:pPr>
      <w:r w:rsidRPr="003F726E">
        <w:rPr>
          <w:rFonts w:ascii="Arial" w:hAnsi="Arial" w:cs="Arial"/>
          <w:b/>
        </w:rPr>
        <w:t>NOTE:</w:t>
      </w:r>
    </w:p>
    <w:p w14:paraId="72018643" w14:textId="77777777" w:rsidR="00D62BD3" w:rsidRPr="003F726E" w:rsidRDefault="00D62BD3" w:rsidP="000B44D5">
      <w:pPr>
        <w:spacing w:after="0" w:line="240" w:lineRule="auto"/>
        <w:rPr>
          <w:rFonts w:ascii="Arial" w:hAnsi="Arial" w:cs="Arial"/>
          <w:sz w:val="14"/>
          <w:szCs w:val="20"/>
        </w:rPr>
      </w:pPr>
      <w:r w:rsidRPr="003F726E">
        <w:rPr>
          <w:rFonts w:ascii="Arial" w:hAnsi="Arial" w:cs="Arial"/>
          <w:sz w:val="14"/>
          <w:szCs w:val="20"/>
        </w:rPr>
        <w:t>All assessed coursework is subjected to review by a Second Marker or the Course Organiser. The mark given here remains provisional until confirmed at the Examination Board.</w:t>
      </w:r>
    </w:p>
    <w:p w14:paraId="3F88A416" w14:textId="77777777" w:rsidR="00D62BD3" w:rsidRPr="003F726E" w:rsidRDefault="00D62BD3" w:rsidP="000B44D5">
      <w:pPr>
        <w:spacing w:after="0" w:line="240" w:lineRule="auto"/>
        <w:rPr>
          <w:rFonts w:ascii="Arial" w:hAnsi="Arial" w:cs="Arial"/>
          <w:sz w:val="14"/>
          <w:szCs w:val="20"/>
        </w:rPr>
      </w:pPr>
      <w:r w:rsidRPr="003F726E">
        <w:rPr>
          <w:rFonts w:ascii="Arial" w:hAnsi="Arial" w:cs="Arial"/>
          <w:noProof/>
          <w:sz w:val="14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1C693B" wp14:editId="21FDAF76">
                <wp:simplePos x="0" y="0"/>
                <wp:positionH relativeFrom="column">
                  <wp:posOffset>30479</wp:posOffset>
                </wp:positionH>
                <wp:positionV relativeFrom="paragraph">
                  <wp:posOffset>57150</wp:posOffset>
                </wp:positionV>
                <wp:extent cx="6657975" cy="9525"/>
                <wp:effectExtent l="0" t="0" r="2857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57975" cy="9525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6BC7F" id="Straight Connector 3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4.5pt" to="526.65pt,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" strokecolor="black [3213]" strokeweight="1.75pt">
                <v:stroke joinstyle="miter"/>
              </v:line>
            </w:pict>
          </mc:Fallback>
        </mc:AlternateContent>
      </w:r>
    </w:p>
    <w:p w14:paraId="3F37C64F" w14:textId="09C8C9B7" w:rsidR="00D91959" w:rsidRPr="00302B8A" w:rsidRDefault="00D91959" w:rsidP="00D91959">
      <w:pPr>
        <w:pStyle w:val="Heading1"/>
        <w:rPr>
          <w:rFonts w:ascii="Arial" w:hAnsi="Arial" w:cs="Arial"/>
          <w:b/>
        </w:rPr>
      </w:pPr>
      <w:r w:rsidRPr="00C6387B">
        <w:lastRenderedPageBreak/>
        <w:t xml:space="preserve">Assignment </w:t>
      </w:r>
      <w:r w:rsidR="00EC1079">
        <w:t>2</w:t>
      </w:r>
      <w:r>
        <w:t xml:space="preserve">: </w:t>
      </w:r>
      <w:r w:rsidRPr="00C6387B">
        <w:t>Advanced Computational Biology</w:t>
      </w:r>
    </w:p>
    <w:p w14:paraId="59BF965F" w14:textId="77777777" w:rsidR="00D91959" w:rsidRDefault="00D91959" w:rsidP="00D91959">
      <w:pPr>
        <w:rPr>
          <w:u w:val="single"/>
        </w:rPr>
      </w:pPr>
    </w:p>
    <w:p w14:paraId="25F893E7" w14:textId="77777777" w:rsidR="00D91959" w:rsidRDefault="00D91959" w:rsidP="00D91959">
      <w:pPr>
        <w:rPr>
          <w:szCs w:val="24"/>
        </w:rPr>
      </w:pPr>
      <w:r w:rsidRPr="00302B8A">
        <w:rPr>
          <w:szCs w:val="24"/>
        </w:rPr>
        <w:t>All code used to answer the questions are at the end this document.</w:t>
      </w:r>
    </w:p>
    <w:p w14:paraId="4C4ED325" w14:textId="77777777" w:rsidR="00D91959" w:rsidRPr="00AE073C" w:rsidRDefault="00D91959" w:rsidP="00D91959">
      <w:pPr>
        <w:rPr>
          <w:szCs w:val="24"/>
        </w:rPr>
      </w:pPr>
    </w:p>
    <w:p w14:paraId="0706FE33" w14:textId="77777777" w:rsidR="00D91959" w:rsidRDefault="00D91959" w:rsidP="00D91959">
      <w:pPr>
        <w:pStyle w:val="Heading2"/>
      </w:pPr>
      <w:r>
        <w:t xml:space="preserve">Question 1 </w:t>
      </w:r>
    </w:p>
    <w:p w14:paraId="32529024" w14:textId="77777777" w:rsidR="00D91959" w:rsidRDefault="00D91959" w:rsidP="00D91959"/>
    <w:p w14:paraId="59CA389C" w14:textId="4001CA28" w:rsidR="0087289D" w:rsidRDefault="008518F7" w:rsidP="0087289D">
      <w:pPr>
        <w:rPr>
          <w:szCs w:val="24"/>
        </w:rPr>
      </w:pPr>
      <w:r>
        <w:rPr>
          <w:szCs w:val="24"/>
        </w:rPr>
        <w:t>A</w:t>
      </w:r>
      <w:r w:rsidR="00D91959" w:rsidRPr="00302B8A">
        <w:rPr>
          <w:szCs w:val="24"/>
        </w:rPr>
        <w:t>)</w:t>
      </w:r>
      <w:r w:rsidR="0087289D">
        <w:rPr>
          <w:szCs w:val="24"/>
        </w:rPr>
        <w:t xml:space="preserve"> </w:t>
      </w:r>
    </w:p>
    <w:p w14:paraId="406FA14E" w14:textId="653CBE4A" w:rsidR="00775120" w:rsidRDefault="0087289D" w:rsidP="00775120">
      <w:pPr>
        <w:rPr>
          <w:szCs w:val="24"/>
        </w:rPr>
      </w:pPr>
      <w:r>
        <w:rPr>
          <w:szCs w:val="24"/>
        </w:rPr>
        <w:t>T</w:t>
      </w:r>
      <w:r w:rsidRPr="0087289D">
        <w:rPr>
          <w:szCs w:val="24"/>
        </w:rPr>
        <w:t>he median heterozygosity (H)</w:t>
      </w:r>
      <w:r>
        <w:rPr>
          <w:szCs w:val="24"/>
        </w:rPr>
        <w:t xml:space="preserve"> </w:t>
      </w:r>
      <w:r w:rsidRPr="0087289D">
        <w:rPr>
          <w:szCs w:val="24"/>
        </w:rPr>
        <w:t>across all SNPs</w:t>
      </w:r>
      <w:r>
        <w:rPr>
          <w:szCs w:val="24"/>
        </w:rPr>
        <w:t xml:space="preserve"> for </w:t>
      </w:r>
      <w:r w:rsidRPr="0087289D">
        <w:rPr>
          <w:szCs w:val="24"/>
        </w:rPr>
        <w:t xml:space="preserve">each of the </w:t>
      </w:r>
      <w:r>
        <w:rPr>
          <w:szCs w:val="24"/>
        </w:rPr>
        <w:t>fi</w:t>
      </w:r>
      <w:r w:rsidRPr="0087289D">
        <w:rPr>
          <w:szCs w:val="24"/>
        </w:rPr>
        <w:t>ve populations</w:t>
      </w:r>
      <w:r>
        <w:rPr>
          <w:szCs w:val="24"/>
        </w:rPr>
        <w:t>:</w:t>
      </w:r>
    </w:p>
    <w:p w14:paraId="665CFBE4" w14:textId="77777777" w:rsidR="002331D5" w:rsidRDefault="002331D5" w:rsidP="00775120">
      <w:pPr>
        <w:rPr>
          <w:szCs w:val="24"/>
        </w:rPr>
      </w:pPr>
    </w:p>
    <w:p w14:paraId="78E964F0" w14:textId="3721D18D" w:rsidR="00775120" w:rsidRPr="0031421B" w:rsidRDefault="00775120" w:rsidP="00775120">
      <w:pPr>
        <w:pStyle w:val="Caption"/>
        <w:keepNext/>
        <w:rPr>
          <w:sz w:val="24"/>
          <w:szCs w:val="24"/>
        </w:rPr>
      </w:pPr>
      <w:r w:rsidRPr="0031421B">
        <w:rPr>
          <w:sz w:val="24"/>
          <w:szCs w:val="24"/>
        </w:rPr>
        <w:t>Tabl</w:t>
      </w:r>
      <w:r w:rsidR="00F723BF" w:rsidRPr="0031421B">
        <w:rPr>
          <w:sz w:val="24"/>
          <w:szCs w:val="24"/>
        </w:rPr>
        <w:t>e</w:t>
      </w:r>
      <w:r w:rsidRPr="0031421B">
        <w:rPr>
          <w:sz w:val="24"/>
          <w:szCs w:val="24"/>
        </w:rPr>
        <w:t xml:space="preserve"> </w:t>
      </w:r>
      <w:r w:rsidRPr="0031421B">
        <w:rPr>
          <w:sz w:val="24"/>
          <w:szCs w:val="24"/>
        </w:rPr>
        <w:fldChar w:fldCharType="begin"/>
      </w:r>
      <w:r w:rsidRPr="0031421B">
        <w:rPr>
          <w:sz w:val="24"/>
          <w:szCs w:val="24"/>
        </w:rPr>
        <w:instrText xml:space="preserve"> SEQ Table \* ARABIC </w:instrText>
      </w:r>
      <w:r w:rsidRPr="0031421B">
        <w:rPr>
          <w:sz w:val="24"/>
          <w:szCs w:val="24"/>
        </w:rPr>
        <w:fldChar w:fldCharType="separate"/>
      </w:r>
      <w:r w:rsidR="008518F7" w:rsidRPr="0031421B">
        <w:rPr>
          <w:noProof/>
          <w:sz w:val="24"/>
          <w:szCs w:val="24"/>
        </w:rPr>
        <w:t>1</w:t>
      </w:r>
      <w:r w:rsidRPr="0031421B">
        <w:rPr>
          <w:sz w:val="24"/>
          <w:szCs w:val="24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4"/>
        <w:gridCol w:w="1794"/>
        <w:gridCol w:w="1793"/>
        <w:gridCol w:w="1793"/>
        <w:gridCol w:w="1794"/>
        <w:gridCol w:w="1794"/>
      </w:tblGrid>
      <w:tr w:rsidR="00775120" w14:paraId="34F94104" w14:textId="77777777" w:rsidTr="00775120">
        <w:tc>
          <w:tcPr>
            <w:tcW w:w="1794" w:type="dxa"/>
          </w:tcPr>
          <w:p w14:paraId="61029109" w14:textId="56CA8B3D" w:rsidR="00775120" w:rsidRDefault="00775120" w:rsidP="00775120">
            <w:pPr>
              <w:rPr>
                <w:szCs w:val="24"/>
              </w:rPr>
            </w:pPr>
            <w:r>
              <w:rPr>
                <w:szCs w:val="24"/>
              </w:rPr>
              <w:t>Population</w:t>
            </w:r>
          </w:p>
        </w:tc>
        <w:tc>
          <w:tcPr>
            <w:tcW w:w="1794" w:type="dxa"/>
          </w:tcPr>
          <w:p w14:paraId="42673881" w14:textId="0E7BB75A" w:rsidR="00775120" w:rsidRDefault="00206166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CEU</w:t>
            </w:r>
          </w:p>
        </w:tc>
        <w:tc>
          <w:tcPr>
            <w:tcW w:w="1793" w:type="dxa"/>
          </w:tcPr>
          <w:p w14:paraId="3A82EB93" w14:textId="163F19C9" w:rsidR="00775120" w:rsidRDefault="00206166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JPT</w:t>
            </w:r>
          </w:p>
        </w:tc>
        <w:tc>
          <w:tcPr>
            <w:tcW w:w="1793" w:type="dxa"/>
          </w:tcPr>
          <w:p w14:paraId="4B94300E" w14:textId="0C7FFAC8" w:rsidR="00775120" w:rsidRDefault="00206166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TSI</w:t>
            </w:r>
          </w:p>
        </w:tc>
        <w:tc>
          <w:tcPr>
            <w:tcW w:w="1794" w:type="dxa"/>
          </w:tcPr>
          <w:p w14:paraId="0F047822" w14:textId="2197CAFB" w:rsidR="00775120" w:rsidRDefault="00206166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YRI</w:t>
            </w:r>
          </w:p>
        </w:tc>
        <w:tc>
          <w:tcPr>
            <w:tcW w:w="1794" w:type="dxa"/>
          </w:tcPr>
          <w:p w14:paraId="39816B2C" w14:textId="46DB58BD" w:rsidR="00775120" w:rsidRDefault="00F723BF" w:rsidP="00775120">
            <w:pPr>
              <w:rPr>
                <w:szCs w:val="24"/>
              </w:rPr>
            </w:pPr>
            <w:proofErr w:type="spellStart"/>
            <w:r w:rsidRPr="00775120">
              <w:rPr>
                <w:szCs w:val="24"/>
              </w:rPr>
              <w:t>PopX</w:t>
            </w:r>
            <w:proofErr w:type="spellEnd"/>
          </w:p>
        </w:tc>
      </w:tr>
      <w:tr w:rsidR="00775120" w14:paraId="195BFC43" w14:textId="77777777" w:rsidTr="00775120">
        <w:tc>
          <w:tcPr>
            <w:tcW w:w="1794" w:type="dxa"/>
          </w:tcPr>
          <w:p w14:paraId="593FFB9C" w14:textId="7CFDAE0C" w:rsidR="00775120" w:rsidRDefault="00775120" w:rsidP="00775120">
            <w:pPr>
              <w:rPr>
                <w:szCs w:val="24"/>
              </w:rPr>
            </w:pPr>
            <w:r>
              <w:rPr>
                <w:szCs w:val="24"/>
              </w:rPr>
              <w:t xml:space="preserve">Median </w:t>
            </w:r>
            <w:r w:rsidR="00F723BF" w:rsidRPr="00F723BF">
              <w:rPr>
                <w:szCs w:val="24"/>
              </w:rPr>
              <w:t>heterozygosity</w:t>
            </w:r>
          </w:p>
        </w:tc>
        <w:tc>
          <w:tcPr>
            <w:tcW w:w="1794" w:type="dxa"/>
          </w:tcPr>
          <w:p w14:paraId="5E0C422C" w14:textId="066A6150" w:rsidR="00775120" w:rsidRDefault="00F723BF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0.299</w:t>
            </w:r>
          </w:p>
        </w:tc>
        <w:tc>
          <w:tcPr>
            <w:tcW w:w="1793" w:type="dxa"/>
          </w:tcPr>
          <w:p w14:paraId="06A4829E" w14:textId="007C1C86" w:rsidR="00775120" w:rsidRDefault="00F723BF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0.279</w:t>
            </w:r>
          </w:p>
        </w:tc>
        <w:tc>
          <w:tcPr>
            <w:tcW w:w="1793" w:type="dxa"/>
          </w:tcPr>
          <w:p w14:paraId="70338CEF" w14:textId="74B847F9" w:rsidR="00775120" w:rsidRDefault="00F723BF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0.307</w:t>
            </w:r>
          </w:p>
        </w:tc>
        <w:tc>
          <w:tcPr>
            <w:tcW w:w="1794" w:type="dxa"/>
          </w:tcPr>
          <w:p w14:paraId="04B2AD1B" w14:textId="5DAA92E2" w:rsidR="00775120" w:rsidRDefault="00F723BF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0.304</w:t>
            </w:r>
          </w:p>
        </w:tc>
        <w:tc>
          <w:tcPr>
            <w:tcW w:w="1794" w:type="dxa"/>
          </w:tcPr>
          <w:p w14:paraId="55A79716" w14:textId="5D255812" w:rsidR="00775120" w:rsidRDefault="00F723BF" w:rsidP="00775120">
            <w:pPr>
              <w:rPr>
                <w:szCs w:val="24"/>
              </w:rPr>
            </w:pPr>
            <w:r w:rsidRPr="00775120">
              <w:rPr>
                <w:szCs w:val="24"/>
              </w:rPr>
              <w:t>0.311</w:t>
            </w:r>
          </w:p>
        </w:tc>
      </w:tr>
    </w:tbl>
    <w:p w14:paraId="403BDD96" w14:textId="412DEDFA" w:rsidR="00775120" w:rsidRPr="00775120" w:rsidRDefault="00775120" w:rsidP="00775120">
      <w:pPr>
        <w:rPr>
          <w:szCs w:val="24"/>
        </w:rPr>
      </w:pPr>
    </w:p>
    <w:p w14:paraId="542F25BD" w14:textId="08E87A15" w:rsidR="00206166" w:rsidRPr="00974C4E" w:rsidRDefault="00206166" w:rsidP="00206166">
      <w:pPr>
        <w:rPr>
          <w:szCs w:val="24"/>
        </w:rPr>
      </w:pPr>
      <w:r w:rsidRPr="00974C4E">
        <w:rPr>
          <w:szCs w:val="24"/>
        </w:rPr>
        <w:t>YRI (</w:t>
      </w:r>
      <w:r w:rsidR="00C67BB1" w:rsidRPr="00974C4E">
        <w:rPr>
          <w:szCs w:val="24"/>
        </w:rPr>
        <w:t>Nigeria/ Africa</w:t>
      </w:r>
      <w:r w:rsidRPr="00974C4E">
        <w:rPr>
          <w:szCs w:val="24"/>
        </w:rPr>
        <w:t xml:space="preserve">) has one of the highest calculated median </w:t>
      </w:r>
      <w:proofErr w:type="spellStart"/>
      <w:r w:rsidRPr="002331D5">
        <w:rPr>
          <w:szCs w:val="24"/>
        </w:rPr>
        <w:t>heterozygosities</w:t>
      </w:r>
      <w:proofErr w:type="spellEnd"/>
      <w:r w:rsidRPr="002331D5">
        <w:rPr>
          <w:szCs w:val="24"/>
        </w:rPr>
        <w:t xml:space="preserve"> and CEU (</w:t>
      </w:r>
      <w:r w:rsidR="00C67BB1" w:rsidRPr="002331D5">
        <w:rPr>
          <w:rFonts w:cs="Times New Roman"/>
          <w:szCs w:val="24"/>
        </w:rPr>
        <w:t>Utah</w:t>
      </w:r>
      <w:r w:rsidR="00C67BB1" w:rsidRPr="002331D5">
        <w:rPr>
          <w:szCs w:val="24"/>
        </w:rPr>
        <w:t xml:space="preserve"> /Americas) one  of the lowest this is as expected as t</w:t>
      </w:r>
      <w:r w:rsidRPr="002331D5">
        <w:rPr>
          <w:szCs w:val="24"/>
        </w:rPr>
        <w:t xml:space="preserve">he greatest human genetic variation occurs in Africa, where Anatomically Modern Humans </w:t>
      </w:r>
      <w:r w:rsidR="00C67BB1" w:rsidRPr="002331D5">
        <w:rPr>
          <w:szCs w:val="24"/>
        </w:rPr>
        <w:t xml:space="preserve">(AMH) </w:t>
      </w:r>
      <w:r w:rsidRPr="002331D5">
        <w:rPr>
          <w:szCs w:val="24"/>
        </w:rPr>
        <w:t>likely emerg</w:t>
      </w:r>
      <w:r w:rsidR="00C67BB1" w:rsidRPr="002331D5">
        <w:rPr>
          <w:szCs w:val="24"/>
        </w:rPr>
        <w:t>ed and declines with distance from these areas; indicating modern</w:t>
      </w:r>
      <w:r w:rsidR="00C67BB1" w:rsidRPr="00974C4E">
        <w:rPr>
          <w:szCs w:val="24"/>
        </w:rPr>
        <w:t xml:space="preserve"> human spreading across continents.</w:t>
      </w:r>
    </w:p>
    <w:p w14:paraId="06CD1DC4" w14:textId="01340AD2" w:rsidR="00A45534" w:rsidRDefault="00A45534" w:rsidP="004F5237">
      <w:pPr>
        <w:rPr>
          <w:rFonts w:ascii="Arial" w:hAnsi="Arial" w:cs="Arial"/>
          <w:sz w:val="18"/>
          <w:szCs w:val="18"/>
        </w:rPr>
      </w:pPr>
    </w:p>
    <w:p w14:paraId="78CDE550" w14:textId="4C1519EA" w:rsidR="00D5295F" w:rsidRDefault="008518F7" w:rsidP="00D5295F">
      <w:pPr>
        <w:rPr>
          <w:rFonts w:cs="Arial"/>
          <w:szCs w:val="24"/>
        </w:rPr>
      </w:pPr>
      <w:r>
        <w:rPr>
          <w:rFonts w:cs="Arial"/>
          <w:szCs w:val="24"/>
        </w:rPr>
        <w:t>B</w:t>
      </w:r>
      <w:r w:rsidR="00D5295F" w:rsidRPr="00D5295F">
        <w:rPr>
          <w:rFonts w:cs="Arial"/>
          <w:szCs w:val="24"/>
        </w:rPr>
        <w:t>)</w:t>
      </w:r>
    </w:p>
    <w:p w14:paraId="0883D596" w14:textId="6E783731" w:rsidR="008F5346" w:rsidRDefault="008F5346" w:rsidP="00D5295F">
      <w:r>
        <w:rPr>
          <w:rFonts w:cs="Arial"/>
          <w:szCs w:val="24"/>
        </w:rPr>
        <w:t>The m</w:t>
      </w:r>
      <w:r w:rsidR="00D5295F" w:rsidRPr="00D5295F">
        <w:rPr>
          <w:rFonts w:cs="Arial"/>
          <w:szCs w:val="24"/>
        </w:rPr>
        <w:t>edian FST</w:t>
      </w:r>
      <w:r w:rsidR="002331D5">
        <w:rPr>
          <w:rFonts w:cs="Arial"/>
          <w:szCs w:val="24"/>
        </w:rPr>
        <w:t>,</w:t>
      </w:r>
      <w:r w:rsidR="00D5295F" w:rsidRPr="00D5295F">
        <w:rPr>
          <w:rFonts w:cs="Arial"/>
          <w:szCs w:val="24"/>
        </w:rPr>
        <w:t xml:space="preserve"> across</w:t>
      </w:r>
      <w:r w:rsidR="00D5295F">
        <w:rPr>
          <w:rFonts w:cs="Arial"/>
          <w:szCs w:val="24"/>
        </w:rPr>
        <w:t xml:space="preserve"> </w:t>
      </w:r>
      <w:r w:rsidR="00D5295F" w:rsidRPr="00D5295F">
        <w:rPr>
          <w:rFonts w:cs="Arial"/>
          <w:szCs w:val="24"/>
        </w:rPr>
        <w:t>all SNPs</w:t>
      </w:r>
      <w:r w:rsidR="002331D5">
        <w:rPr>
          <w:rFonts w:cs="Arial"/>
          <w:szCs w:val="24"/>
        </w:rPr>
        <w:t xml:space="preserve">, </w:t>
      </w:r>
      <w:r w:rsidR="00D5295F">
        <w:rPr>
          <w:rFonts w:cs="Arial"/>
          <w:szCs w:val="24"/>
        </w:rPr>
        <w:t>b</w:t>
      </w:r>
      <w:r w:rsidR="00D5295F" w:rsidRPr="00D5295F">
        <w:rPr>
          <w:rFonts w:cs="Arial"/>
          <w:szCs w:val="24"/>
        </w:rPr>
        <w:t xml:space="preserve">etween every pairing of the </w:t>
      </w:r>
      <w:r w:rsidR="00D5295F">
        <w:rPr>
          <w:rFonts w:cs="Arial"/>
          <w:szCs w:val="24"/>
        </w:rPr>
        <w:t>fi</w:t>
      </w:r>
      <w:r w:rsidR="00D5295F" w:rsidRPr="00D5295F">
        <w:rPr>
          <w:rFonts w:cs="Arial"/>
          <w:szCs w:val="24"/>
        </w:rPr>
        <w:t>ve populations</w:t>
      </w:r>
      <w:r w:rsidR="00D5295F">
        <w:rPr>
          <w:rFonts w:cs="Arial"/>
          <w:szCs w:val="24"/>
        </w:rPr>
        <w:t xml:space="preserve"> =</w:t>
      </w:r>
      <w:r>
        <w:rPr>
          <w:rFonts w:cs="Arial"/>
          <w:szCs w:val="24"/>
        </w:rPr>
        <w:t xml:space="preserve"> </w:t>
      </w:r>
      <w:r w:rsidRPr="00EF362E">
        <w:t>0.29</w:t>
      </w:r>
      <w:r>
        <w:t>4</w:t>
      </w:r>
    </w:p>
    <w:p w14:paraId="0B0A88C3" w14:textId="36253730" w:rsidR="00757385" w:rsidRPr="00757385" w:rsidRDefault="00EE5A5B" w:rsidP="00757385">
      <w:r w:rsidRPr="00974C4E">
        <w:rPr>
          <w:highlight w:val="yellow"/>
        </w:rPr>
        <w:t>The relatively high value for FST suggests</w:t>
      </w:r>
      <w:r>
        <w:t xml:space="preserve"> that there is low migration between populations, hence the alleles in different populations tend to diverge. These indicate that the subpopulations differ in</w:t>
      </w:r>
      <w:r w:rsidR="00F5652F">
        <w:t xml:space="preserve"> </w:t>
      </w:r>
      <w:r w:rsidR="00EF4D73">
        <w:t xml:space="preserve">allele </w:t>
      </w:r>
      <w:r w:rsidR="00F5652F">
        <w:t>frequencies</w:t>
      </w:r>
      <w:r w:rsidR="00F5652F">
        <w:t xml:space="preserve"> in </w:t>
      </w:r>
      <w:r>
        <w:t>comparison to the</w:t>
      </w:r>
      <w:r w:rsidR="0047703B">
        <w:t xml:space="preserve"> whole</w:t>
      </w:r>
      <w:r>
        <w:t xml:space="preserve"> population.</w:t>
      </w:r>
      <w:r w:rsidR="0047703B">
        <w:t xml:space="preserve"> It has been established that </w:t>
      </w:r>
      <w:r w:rsidR="0047703B" w:rsidRPr="0047703B">
        <w:t>variation between population groups is</w:t>
      </w:r>
      <w:r w:rsidR="0047703B">
        <w:t xml:space="preserve"> </w:t>
      </w:r>
      <w:r w:rsidR="0047703B" w:rsidRPr="0047703B">
        <w:t>greatest when comparing different continental populations.</w:t>
      </w:r>
      <w:r w:rsidR="00757385">
        <w:t xml:space="preserve"> </w:t>
      </w:r>
      <w:r w:rsidR="00757385" w:rsidRPr="00757385">
        <w:t>The size of differences can depend on the length of time ago populations split</w:t>
      </w:r>
      <w:r w:rsidR="00757385">
        <w:t>;</w:t>
      </w:r>
      <w:r w:rsidR="00757385" w:rsidRPr="00757385">
        <w:t xml:space="preserve"> </w:t>
      </w:r>
      <w:r w:rsidR="00757385">
        <w:t>i</w:t>
      </w:r>
      <w:r w:rsidR="00757385" w:rsidRPr="00757385">
        <w:t>n humans, the time since splitting is not</w:t>
      </w:r>
      <w:r w:rsidR="002331D5">
        <w:t xml:space="preserve"> large</w:t>
      </w:r>
      <w:r w:rsidR="00757385" w:rsidRPr="00757385">
        <w:t>, which is why FST is small</w:t>
      </w:r>
      <w:r w:rsidR="00757385">
        <w:t>.</w:t>
      </w:r>
    </w:p>
    <w:p w14:paraId="5582609D" w14:textId="5D496F39" w:rsidR="004E63AE" w:rsidRDefault="00757385" w:rsidP="00D5295F">
      <w:r w:rsidRPr="00757385">
        <w:t> </w:t>
      </w:r>
    </w:p>
    <w:p w14:paraId="1629E9FD" w14:textId="10A18AA2" w:rsidR="007F05B5" w:rsidRDefault="008518F7">
      <w:pPr>
        <w:rPr>
          <w:rFonts w:cs="Arial"/>
          <w:szCs w:val="24"/>
        </w:rPr>
      </w:pPr>
      <w:r>
        <w:rPr>
          <w:rFonts w:cs="Arial"/>
          <w:szCs w:val="24"/>
        </w:rPr>
        <w:t>C</w:t>
      </w:r>
      <w:r w:rsidR="008F5346" w:rsidRPr="008F5346">
        <w:rPr>
          <w:rFonts w:cs="Arial"/>
          <w:szCs w:val="24"/>
        </w:rPr>
        <w:t>)</w:t>
      </w:r>
      <w:r w:rsidR="008F5346">
        <w:rPr>
          <w:rFonts w:cs="Arial"/>
          <w:szCs w:val="24"/>
        </w:rPr>
        <w:t xml:space="preserve"> </w:t>
      </w:r>
    </w:p>
    <w:p w14:paraId="2E77849D" w14:textId="6D56B780" w:rsidR="007F05B5" w:rsidRDefault="008F5346">
      <w:pPr>
        <w:rPr>
          <w:rFonts w:cs="Arial"/>
          <w:szCs w:val="24"/>
        </w:rPr>
      </w:pPr>
      <w:r>
        <w:rPr>
          <w:rFonts w:cs="Arial"/>
          <w:szCs w:val="24"/>
        </w:rPr>
        <w:t xml:space="preserve">Population X could be a </w:t>
      </w:r>
      <w:r w:rsidRPr="008F5346">
        <w:rPr>
          <w:rFonts w:cs="Arial"/>
          <w:szCs w:val="24"/>
        </w:rPr>
        <w:t>combined panel</w:t>
      </w:r>
      <w:r>
        <w:rPr>
          <w:rFonts w:cs="Arial"/>
          <w:szCs w:val="24"/>
        </w:rPr>
        <w:t xml:space="preserve"> of </w:t>
      </w:r>
      <w:r w:rsidRPr="008F5346">
        <w:rPr>
          <w:rFonts w:cs="Arial"/>
          <w:szCs w:val="24"/>
        </w:rPr>
        <w:t>CEU+TSI</w:t>
      </w:r>
      <w:r>
        <w:rPr>
          <w:rFonts w:cs="Arial"/>
          <w:szCs w:val="24"/>
        </w:rPr>
        <w:t xml:space="preserve"> as this may provide more accurate information about groups and populations outside of the four other samples.</w:t>
      </w:r>
      <w:r w:rsidR="00EC6B29">
        <w:rPr>
          <w:rFonts w:cs="Arial"/>
          <w:szCs w:val="24"/>
        </w:rPr>
        <w:t xml:space="preserve"> The average of the two medians is similar to the median heterozygosity of </w:t>
      </w:r>
      <w:proofErr w:type="spellStart"/>
      <w:r w:rsidR="00EC6B29">
        <w:rPr>
          <w:rFonts w:cs="Arial"/>
          <w:szCs w:val="24"/>
        </w:rPr>
        <w:t>PopX</w:t>
      </w:r>
      <w:proofErr w:type="spellEnd"/>
      <w:r w:rsidR="00EC6B29">
        <w:rPr>
          <w:rFonts w:cs="Arial"/>
          <w:szCs w:val="24"/>
        </w:rPr>
        <w:t>.</w:t>
      </w:r>
      <w:r w:rsidR="007F05B5">
        <w:rPr>
          <w:rFonts w:cs="Arial"/>
          <w:szCs w:val="24"/>
        </w:rPr>
        <w:t xml:space="preserve"> In </w:t>
      </w:r>
      <w:r w:rsidR="006834CB">
        <w:rPr>
          <w:rFonts w:cs="Arial"/>
          <w:szCs w:val="24"/>
        </w:rPr>
        <w:t>addition,</w:t>
      </w:r>
      <w:r w:rsidR="007F05B5">
        <w:rPr>
          <w:rFonts w:cs="Arial"/>
          <w:szCs w:val="24"/>
        </w:rPr>
        <w:t xml:space="preserve"> the ARG of </w:t>
      </w:r>
      <w:proofErr w:type="spellStart"/>
      <w:r w:rsidR="007F05B5">
        <w:rPr>
          <w:rFonts w:cs="Arial"/>
          <w:szCs w:val="24"/>
        </w:rPr>
        <w:t>Popx</w:t>
      </w:r>
      <w:proofErr w:type="spellEnd"/>
      <w:r w:rsidR="007F05B5">
        <w:rPr>
          <w:rFonts w:cs="Arial"/>
          <w:szCs w:val="24"/>
        </w:rPr>
        <w:t xml:space="preserve"> for a 5 SNP region is similar to the combination of both CEU and TSI.</w:t>
      </w:r>
    </w:p>
    <w:p w14:paraId="783AFCDC" w14:textId="5DED41B3" w:rsidR="008518F7" w:rsidRPr="008518F7" w:rsidRDefault="004E63AE" w:rsidP="008518F7">
      <w:pPr>
        <w:rPr>
          <w:rFonts w:cs="Arial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33AC9D7" wp14:editId="5CAA3336">
            <wp:simplePos x="0" y="0"/>
            <wp:positionH relativeFrom="column">
              <wp:posOffset>314960</wp:posOffset>
            </wp:positionH>
            <wp:positionV relativeFrom="paragraph">
              <wp:posOffset>281443</wp:posOffset>
            </wp:positionV>
            <wp:extent cx="3776345" cy="1946275"/>
            <wp:effectExtent l="0" t="0" r="0" b="0"/>
            <wp:wrapTight wrapText="bothSides">
              <wp:wrapPolygon edited="0">
                <wp:start x="0" y="0"/>
                <wp:lineTo x="0" y="21424"/>
                <wp:lineTo x="21502" y="21424"/>
                <wp:lineTo x="21502" y="0"/>
                <wp:lineTo x="0" y="0"/>
              </wp:wrapPolygon>
            </wp:wrapTight>
            <wp:docPr id="9" name="Picture 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0211_222920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85" b="23935"/>
                    <a:stretch/>
                  </pic:blipFill>
                  <pic:spPr bwMode="auto">
                    <a:xfrm>
                      <a:off x="0" y="0"/>
                      <a:ext cx="3776345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5B5">
        <w:rPr>
          <w:rFonts w:cs="Arial"/>
          <w:szCs w:val="24"/>
        </w:rPr>
        <w:t>D)</w:t>
      </w:r>
      <w:r w:rsidR="007F05B5" w:rsidRPr="007F05B5">
        <w:rPr>
          <w:noProof/>
        </w:rPr>
        <w:t xml:space="preserve"> </w:t>
      </w:r>
    </w:p>
    <w:p w14:paraId="5A8073F0" w14:textId="695355B0" w:rsidR="008F7E9B" w:rsidRDefault="0068638E">
      <w:pPr>
        <w:rPr>
          <w:rFonts w:cs="Arial"/>
          <w:szCs w:val="24"/>
        </w:rPr>
      </w:pPr>
      <w:r>
        <w:rPr>
          <w:rFonts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9284F5" wp14:editId="6C28C141">
                <wp:simplePos x="0" y="0"/>
                <wp:positionH relativeFrom="column">
                  <wp:posOffset>4764083</wp:posOffset>
                </wp:positionH>
                <wp:positionV relativeFrom="paragraph">
                  <wp:posOffset>290195</wp:posOffset>
                </wp:positionV>
                <wp:extent cx="1201003" cy="1214651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1003" cy="1214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41098" w14:textId="0AA0E010" w:rsidR="0068638E" w:rsidRPr="00432563" w:rsidRDefault="0068638E" w:rsidP="0068638E">
                            <w:pPr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432563">
                              <w:rPr>
                                <w:sz w:val="32"/>
                                <w:szCs w:val="28"/>
                              </w:rPr>
                              <w:t>Time</w:t>
                            </w:r>
                          </w:p>
                          <w:p w14:paraId="511AA9FF" w14:textId="5A1C4C1D" w:rsidR="0068638E" w:rsidRPr="00432563" w:rsidRDefault="0068638E" w:rsidP="0068638E">
                            <w:pPr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432563">
                              <w:rPr>
                                <w:sz w:val="32"/>
                                <w:szCs w:val="28"/>
                              </w:rPr>
                              <w:t>(present to past)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99284F5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375.1pt;margin-top:22.85pt;width:94.55pt;height:95.6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" filled="f" stroked="f" strokeweight=".5pt">
                <v:textbox>
                  <w:txbxContent>
                    <w:p w14:paraId="62041098" w14:textId="0AA0E010" w:rsidR="0068638E" w:rsidRPr="00432563" w:rsidRDefault="0068638E" w:rsidP="0068638E">
                      <w:pPr>
                        <w:jc w:val="center"/>
                        <w:rPr>
                          <w:sz w:val="32"/>
                          <w:szCs w:val="28"/>
                        </w:rPr>
                      </w:pPr>
                      <w:r w:rsidRPr="00432563">
                        <w:rPr>
                          <w:sz w:val="32"/>
                          <w:szCs w:val="28"/>
                        </w:rPr>
                        <w:t>Time</w:t>
                      </w:r>
                    </w:p>
                    <w:p w14:paraId="511AA9FF" w14:textId="5A1C4C1D" w:rsidR="0068638E" w:rsidRPr="00432563" w:rsidRDefault="0068638E" w:rsidP="0068638E">
                      <w:pPr>
                        <w:jc w:val="center"/>
                        <w:rPr>
                          <w:sz w:val="32"/>
                          <w:szCs w:val="28"/>
                        </w:rPr>
                      </w:pPr>
                      <w:r w:rsidRPr="00432563">
                        <w:rPr>
                          <w:sz w:val="32"/>
                          <w:szCs w:val="28"/>
                        </w:rPr>
                        <w:t>(present to past)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A36E0E" wp14:editId="4A02863A">
                <wp:simplePos x="0" y="0"/>
                <wp:positionH relativeFrom="column">
                  <wp:posOffset>4765694</wp:posOffset>
                </wp:positionH>
                <wp:positionV relativeFrom="paragraph">
                  <wp:posOffset>58420</wp:posOffset>
                </wp:positionV>
                <wp:extent cx="0" cy="1705970"/>
                <wp:effectExtent l="76200" t="25400" r="50800" b="342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05970"/>
                        </a:xfrm>
                        <a:prstGeom prst="straightConnector1">
                          <a:avLst/>
                        </a:prstGeom>
                        <a:ln w="34925" cap="rnd">
                          <a:round/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A965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75.25pt;margin-top:4.6pt;width:0;height:134.35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" strokecolor="#5b9bd5 [3204]" strokeweight="2.75pt">
                <v:stroke endarrow="block" endcap="round"/>
              </v:shape>
            </w:pict>
          </mc:Fallback>
        </mc:AlternateContent>
      </w:r>
    </w:p>
    <w:p w14:paraId="7025E172" w14:textId="348C4FC2" w:rsidR="008F7E9B" w:rsidRDefault="008F7E9B">
      <w:pPr>
        <w:rPr>
          <w:rFonts w:cs="Arial"/>
          <w:szCs w:val="24"/>
        </w:rPr>
      </w:pPr>
    </w:p>
    <w:p w14:paraId="50F67E8A" w14:textId="77777777" w:rsidR="008F7E9B" w:rsidRDefault="008F7E9B">
      <w:pPr>
        <w:rPr>
          <w:rFonts w:cs="Arial"/>
          <w:szCs w:val="24"/>
        </w:rPr>
      </w:pPr>
    </w:p>
    <w:p w14:paraId="010FC314" w14:textId="60B2C1EF" w:rsidR="008F7E9B" w:rsidRDefault="008F7E9B">
      <w:pPr>
        <w:rPr>
          <w:rFonts w:cs="Arial"/>
          <w:szCs w:val="24"/>
        </w:rPr>
      </w:pPr>
    </w:p>
    <w:p w14:paraId="39AB8F2E" w14:textId="70DA5F47" w:rsidR="008F7E9B" w:rsidRDefault="008F7E9B">
      <w:pPr>
        <w:rPr>
          <w:rFonts w:cs="Arial"/>
          <w:szCs w:val="24"/>
        </w:rPr>
      </w:pPr>
    </w:p>
    <w:p w14:paraId="7FF66955" w14:textId="594F9AAA" w:rsidR="008F7E9B" w:rsidRDefault="008F7E9B">
      <w:pPr>
        <w:rPr>
          <w:rFonts w:cs="Arial"/>
          <w:szCs w:val="24"/>
        </w:rPr>
      </w:pPr>
    </w:p>
    <w:p w14:paraId="2F2A3895" w14:textId="05C1417A" w:rsidR="008F5346" w:rsidRPr="008F5346" w:rsidRDefault="008F5346">
      <w:pPr>
        <w:rPr>
          <w:rFonts w:cs="Arial"/>
          <w:szCs w:val="24"/>
        </w:rPr>
      </w:pPr>
    </w:p>
    <w:p w14:paraId="48F08782" w14:textId="1AFB3F1D" w:rsidR="008F7E9B" w:rsidRDefault="008F7E9B" w:rsidP="004F5237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D4D0D91" wp14:editId="393E3F76">
            <wp:simplePos x="0" y="0"/>
            <wp:positionH relativeFrom="column">
              <wp:posOffset>183294</wp:posOffset>
            </wp:positionH>
            <wp:positionV relativeFrom="paragraph">
              <wp:posOffset>185006</wp:posOffset>
            </wp:positionV>
            <wp:extent cx="2822575" cy="2130425"/>
            <wp:effectExtent l="0" t="0" r="0" b="3175"/>
            <wp:wrapTight wrapText="bothSides">
              <wp:wrapPolygon edited="0">
                <wp:start x="0" y="0"/>
                <wp:lineTo x="0" y="21503"/>
                <wp:lineTo x="21479" y="21503"/>
                <wp:lineTo x="21479" y="0"/>
                <wp:lineTo x="0" y="0"/>
              </wp:wrapPolygon>
            </wp:wrapTight>
            <wp:docPr id="7" name="Picture 7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211_22282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57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FC664F" w14:textId="77777777" w:rsidR="008F7E9B" w:rsidRDefault="008F7E9B" w:rsidP="004F5237">
      <w:pPr>
        <w:rPr>
          <w:rFonts w:ascii="Arial" w:hAnsi="Arial" w:cs="Arial"/>
          <w:sz w:val="18"/>
          <w:szCs w:val="18"/>
        </w:rPr>
      </w:pPr>
    </w:p>
    <w:p w14:paraId="143768D7" w14:textId="7E38D20E" w:rsidR="008F7E9B" w:rsidRDefault="008F7E9B" w:rsidP="004F5237">
      <w:pPr>
        <w:rPr>
          <w:rFonts w:ascii="Arial" w:hAnsi="Arial" w:cs="Arial"/>
          <w:sz w:val="18"/>
          <w:szCs w:val="18"/>
        </w:rPr>
      </w:pPr>
    </w:p>
    <w:p w14:paraId="0431F1B8" w14:textId="4D893FF4" w:rsidR="008F7E9B" w:rsidRDefault="008F7E9B" w:rsidP="004F5237">
      <w:pPr>
        <w:rPr>
          <w:rFonts w:ascii="Arial" w:hAnsi="Arial" w:cs="Arial"/>
          <w:sz w:val="18"/>
          <w:szCs w:val="18"/>
        </w:rPr>
      </w:pPr>
    </w:p>
    <w:p w14:paraId="6CA93DCE" w14:textId="0D1AC0EE" w:rsidR="008F7E9B" w:rsidRDefault="008F7E9B" w:rsidP="004F5237">
      <w:pPr>
        <w:rPr>
          <w:rFonts w:ascii="Arial" w:hAnsi="Arial" w:cs="Arial"/>
          <w:sz w:val="18"/>
          <w:szCs w:val="18"/>
        </w:rPr>
      </w:pPr>
    </w:p>
    <w:p w14:paraId="3DF4B394" w14:textId="4BEF16F1" w:rsidR="008F7E9B" w:rsidRDefault="008F7E9B" w:rsidP="004F5237">
      <w:pPr>
        <w:rPr>
          <w:rFonts w:ascii="Arial" w:hAnsi="Arial" w:cs="Arial"/>
          <w:sz w:val="18"/>
          <w:szCs w:val="18"/>
        </w:rPr>
      </w:pPr>
    </w:p>
    <w:p w14:paraId="015DA272" w14:textId="0AEA906B" w:rsidR="008F7E9B" w:rsidRDefault="008F7E9B" w:rsidP="004F5237">
      <w:pPr>
        <w:rPr>
          <w:rFonts w:ascii="Arial" w:hAnsi="Arial" w:cs="Arial"/>
          <w:sz w:val="18"/>
          <w:szCs w:val="18"/>
        </w:rPr>
      </w:pPr>
    </w:p>
    <w:p w14:paraId="7189D99A" w14:textId="1301BC67" w:rsidR="008F7E9B" w:rsidRDefault="008F7E9B" w:rsidP="004F5237">
      <w:pPr>
        <w:rPr>
          <w:rFonts w:ascii="Arial" w:hAnsi="Arial" w:cs="Arial"/>
          <w:sz w:val="18"/>
          <w:szCs w:val="18"/>
        </w:rPr>
      </w:pPr>
    </w:p>
    <w:p w14:paraId="151F39F6" w14:textId="528D8A30" w:rsidR="00A45534" w:rsidRDefault="00A45534" w:rsidP="004F5237">
      <w:pPr>
        <w:rPr>
          <w:rFonts w:ascii="Arial" w:hAnsi="Arial" w:cs="Arial"/>
          <w:sz w:val="18"/>
          <w:szCs w:val="18"/>
        </w:rPr>
      </w:pPr>
    </w:p>
    <w:p w14:paraId="22D12D38" w14:textId="19BB2105" w:rsidR="008F7E9B" w:rsidRDefault="008F7E9B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97C9845" wp14:editId="139817D7">
            <wp:simplePos x="0" y="0"/>
            <wp:positionH relativeFrom="column">
              <wp:posOffset>141854</wp:posOffset>
            </wp:positionH>
            <wp:positionV relativeFrom="paragraph">
              <wp:posOffset>232549</wp:posOffset>
            </wp:positionV>
            <wp:extent cx="6002655" cy="1616075"/>
            <wp:effectExtent l="0" t="0" r="4445" b="0"/>
            <wp:wrapTight wrapText="bothSides">
              <wp:wrapPolygon edited="0">
                <wp:start x="0" y="0"/>
                <wp:lineTo x="0" y="21388"/>
                <wp:lineTo x="21570" y="21388"/>
                <wp:lineTo x="21570" y="0"/>
                <wp:lineTo x="0" y="0"/>
              </wp:wrapPolygon>
            </wp:wrapTight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211_22291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40" b="19029"/>
                    <a:stretch/>
                  </pic:blipFill>
                  <pic:spPr bwMode="auto">
                    <a:xfrm>
                      <a:off x="0" y="0"/>
                      <a:ext cx="6002655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4F3CF" w14:textId="460DC7E9" w:rsidR="008F7E9B" w:rsidRDefault="008F7E9B">
      <w:pPr>
        <w:rPr>
          <w:rFonts w:ascii="Arial" w:hAnsi="Arial" w:cs="Arial"/>
          <w:sz w:val="18"/>
          <w:szCs w:val="18"/>
        </w:rPr>
      </w:pPr>
    </w:p>
    <w:p w14:paraId="5519EB84" w14:textId="08F17383" w:rsidR="008F7E9B" w:rsidRDefault="008F7E9B">
      <w:pPr>
        <w:rPr>
          <w:rFonts w:ascii="Arial" w:hAnsi="Arial" w:cs="Arial"/>
          <w:sz w:val="18"/>
          <w:szCs w:val="18"/>
        </w:rPr>
      </w:pPr>
    </w:p>
    <w:p w14:paraId="19F1B8D2" w14:textId="792D5E37" w:rsidR="008F7E9B" w:rsidRDefault="008F7E9B">
      <w:pPr>
        <w:rPr>
          <w:rFonts w:ascii="Arial" w:hAnsi="Arial" w:cs="Arial"/>
          <w:sz w:val="18"/>
          <w:szCs w:val="18"/>
        </w:rPr>
      </w:pPr>
    </w:p>
    <w:p w14:paraId="279A80F3" w14:textId="5CA2A9B9" w:rsidR="008F7E9B" w:rsidRDefault="008F7E9B">
      <w:pPr>
        <w:rPr>
          <w:rFonts w:ascii="Arial" w:hAnsi="Arial" w:cs="Arial"/>
          <w:sz w:val="18"/>
          <w:szCs w:val="18"/>
        </w:rPr>
      </w:pPr>
    </w:p>
    <w:p w14:paraId="25E7F69A" w14:textId="6863E6BC" w:rsidR="008F7E9B" w:rsidRDefault="008F7E9B">
      <w:pPr>
        <w:rPr>
          <w:rFonts w:ascii="Arial" w:hAnsi="Arial" w:cs="Arial"/>
          <w:sz w:val="18"/>
          <w:szCs w:val="18"/>
        </w:rPr>
      </w:pPr>
    </w:p>
    <w:p w14:paraId="5484107C" w14:textId="77777777" w:rsidR="008F7E9B" w:rsidRDefault="008F7E9B">
      <w:pPr>
        <w:rPr>
          <w:rFonts w:ascii="Arial" w:hAnsi="Arial" w:cs="Arial"/>
          <w:sz w:val="18"/>
          <w:szCs w:val="18"/>
        </w:rPr>
      </w:pPr>
    </w:p>
    <w:p w14:paraId="6A51C8F0" w14:textId="72B099B2" w:rsidR="008F7E9B" w:rsidRDefault="008F7E9B">
      <w:pPr>
        <w:rPr>
          <w:rFonts w:ascii="Arial" w:hAnsi="Arial" w:cs="Arial"/>
          <w:sz w:val="18"/>
          <w:szCs w:val="18"/>
        </w:rPr>
      </w:pPr>
    </w:p>
    <w:p w14:paraId="5142C9F6" w14:textId="00CEF8A2" w:rsidR="008F7E9B" w:rsidRDefault="008F7E9B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2B7DFDB" wp14:editId="1EC5D38A">
            <wp:simplePos x="0" y="0"/>
            <wp:positionH relativeFrom="column">
              <wp:posOffset>141605</wp:posOffset>
            </wp:positionH>
            <wp:positionV relativeFrom="paragraph">
              <wp:posOffset>53920</wp:posOffset>
            </wp:positionV>
            <wp:extent cx="5525770" cy="1974215"/>
            <wp:effectExtent l="0" t="0" r="0" b="0"/>
            <wp:wrapTight wrapText="bothSides">
              <wp:wrapPolygon edited="0">
                <wp:start x="0" y="0"/>
                <wp:lineTo x="0" y="21399"/>
                <wp:lineTo x="21545" y="21399"/>
                <wp:lineTo x="21545" y="0"/>
                <wp:lineTo x="0" y="0"/>
              </wp:wrapPolygon>
            </wp:wrapTight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211_222904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7" r="3519" b="19286"/>
                    <a:stretch/>
                  </pic:blipFill>
                  <pic:spPr bwMode="auto">
                    <a:xfrm>
                      <a:off x="0" y="0"/>
                      <a:ext cx="5525770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8016B" w14:textId="23D01554" w:rsidR="008F7E9B" w:rsidRDefault="008F7E9B">
      <w:pPr>
        <w:rPr>
          <w:rFonts w:ascii="Arial" w:hAnsi="Arial" w:cs="Arial"/>
          <w:sz w:val="18"/>
          <w:szCs w:val="18"/>
        </w:rPr>
      </w:pPr>
    </w:p>
    <w:p w14:paraId="30BA83CA" w14:textId="1666DEC7" w:rsidR="008F7E9B" w:rsidRDefault="008F7E9B">
      <w:pPr>
        <w:rPr>
          <w:rFonts w:ascii="Arial" w:hAnsi="Arial" w:cs="Arial"/>
          <w:sz w:val="18"/>
          <w:szCs w:val="18"/>
        </w:rPr>
      </w:pPr>
    </w:p>
    <w:p w14:paraId="1339721B" w14:textId="2160FA26" w:rsidR="008F7E9B" w:rsidRDefault="008F7E9B">
      <w:pPr>
        <w:rPr>
          <w:rFonts w:ascii="Arial" w:hAnsi="Arial" w:cs="Arial"/>
          <w:sz w:val="18"/>
          <w:szCs w:val="18"/>
        </w:rPr>
      </w:pPr>
    </w:p>
    <w:p w14:paraId="5D1998F8" w14:textId="2B58D4E9" w:rsidR="008F7E9B" w:rsidRDefault="008F7E9B">
      <w:pPr>
        <w:rPr>
          <w:rFonts w:ascii="Arial" w:hAnsi="Arial" w:cs="Arial"/>
          <w:sz w:val="18"/>
          <w:szCs w:val="18"/>
        </w:rPr>
      </w:pPr>
    </w:p>
    <w:p w14:paraId="3A9887B5" w14:textId="27C6DCED" w:rsidR="008F7E9B" w:rsidRDefault="008F7E9B">
      <w:pPr>
        <w:rPr>
          <w:rFonts w:ascii="Arial" w:hAnsi="Arial" w:cs="Arial"/>
          <w:sz w:val="18"/>
          <w:szCs w:val="18"/>
        </w:rPr>
      </w:pPr>
    </w:p>
    <w:p w14:paraId="3B9C48F4" w14:textId="06C18FE6" w:rsidR="008F7E9B" w:rsidRDefault="008F7E9B">
      <w:pPr>
        <w:rPr>
          <w:rFonts w:ascii="Arial" w:hAnsi="Arial" w:cs="Arial"/>
          <w:sz w:val="18"/>
          <w:szCs w:val="18"/>
        </w:rPr>
      </w:pPr>
    </w:p>
    <w:p w14:paraId="3A631692" w14:textId="0665A7CC" w:rsidR="008F7E9B" w:rsidRDefault="008F7E9B">
      <w:pPr>
        <w:rPr>
          <w:rFonts w:ascii="Arial" w:hAnsi="Arial" w:cs="Arial"/>
          <w:sz w:val="18"/>
          <w:szCs w:val="18"/>
        </w:rPr>
      </w:pPr>
    </w:p>
    <w:p w14:paraId="04E2FEE6" w14:textId="13598377" w:rsidR="008F7E9B" w:rsidRDefault="008F7E9B">
      <w:pPr>
        <w:rPr>
          <w:rFonts w:ascii="Arial" w:hAnsi="Arial" w:cs="Arial"/>
          <w:sz w:val="18"/>
          <w:szCs w:val="18"/>
        </w:rPr>
      </w:pPr>
    </w:p>
    <w:p w14:paraId="6C1531C3" w14:textId="1ADA738F" w:rsidR="008F7E9B" w:rsidRDefault="008F7E9B">
      <w:pPr>
        <w:rPr>
          <w:rFonts w:ascii="Arial" w:hAnsi="Arial" w:cs="Arial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303AA996" wp14:editId="14687CA3">
            <wp:simplePos x="0" y="0"/>
            <wp:positionH relativeFrom="column">
              <wp:posOffset>147320</wp:posOffset>
            </wp:positionH>
            <wp:positionV relativeFrom="paragraph">
              <wp:posOffset>101600</wp:posOffset>
            </wp:positionV>
            <wp:extent cx="5727700" cy="2000250"/>
            <wp:effectExtent l="0" t="0" r="0" b="6350"/>
            <wp:wrapTight wrapText="bothSides">
              <wp:wrapPolygon edited="0">
                <wp:start x="0" y="0"/>
                <wp:lineTo x="0" y="21531"/>
                <wp:lineTo x="21552" y="21531"/>
                <wp:lineTo x="21552" y="0"/>
                <wp:lineTo x="0" y="0"/>
              </wp:wrapPolygon>
            </wp:wrapTight>
            <wp:docPr id="6" name="Picture 6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211_22284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0" b="16624"/>
                    <a:stretch/>
                  </pic:blipFill>
                  <pic:spPr bwMode="auto"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27C2B6" w14:textId="23FC2314" w:rsidR="008F7E9B" w:rsidRDefault="008F7E9B">
      <w:pPr>
        <w:rPr>
          <w:rFonts w:ascii="Arial" w:hAnsi="Arial" w:cs="Arial"/>
          <w:sz w:val="18"/>
          <w:szCs w:val="18"/>
        </w:rPr>
      </w:pPr>
    </w:p>
    <w:p w14:paraId="52262E49" w14:textId="77486178" w:rsidR="008F7E9B" w:rsidRDefault="008F7E9B">
      <w:pPr>
        <w:rPr>
          <w:rFonts w:ascii="Arial" w:hAnsi="Arial" w:cs="Arial"/>
          <w:sz w:val="18"/>
          <w:szCs w:val="18"/>
        </w:rPr>
      </w:pPr>
    </w:p>
    <w:p w14:paraId="7DD8ED83" w14:textId="1BCD4C80" w:rsidR="008F7E9B" w:rsidRDefault="008F7E9B">
      <w:pPr>
        <w:rPr>
          <w:rFonts w:ascii="Arial" w:hAnsi="Arial" w:cs="Arial"/>
          <w:sz w:val="18"/>
          <w:szCs w:val="18"/>
        </w:rPr>
      </w:pPr>
    </w:p>
    <w:p w14:paraId="158A82D7" w14:textId="5384E042" w:rsidR="008F7E9B" w:rsidRDefault="008F7E9B">
      <w:pPr>
        <w:rPr>
          <w:rFonts w:ascii="Arial" w:hAnsi="Arial" w:cs="Arial"/>
          <w:sz w:val="18"/>
          <w:szCs w:val="18"/>
        </w:rPr>
      </w:pPr>
    </w:p>
    <w:p w14:paraId="511E9F22" w14:textId="421019BF" w:rsidR="008F7E9B" w:rsidRDefault="008F7E9B">
      <w:pPr>
        <w:rPr>
          <w:rFonts w:ascii="Arial" w:hAnsi="Arial" w:cs="Arial"/>
          <w:sz w:val="18"/>
          <w:szCs w:val="18"/>
        </w:rPr>
      </w:pPr>
    </w:p>
    <w:p w14:paraId="7EB885AE" w14:textId="36D9D9FC" w:rsidR="008F7E9B" w:rsidRDefault="008F7E9B">
      <w:pPr>
        <w:rPr>
          <w:rFonts w:ascii="Arial" w:hAnsi="Arial" w:cs="Arial"/>
          <w:sz w:val="18"/>
          <w:szCs w:val="18"/>
        </w:rPr>
      </w:pPr>
    </w:p>
    <w:p w14:paraId="5E8C6D70" w14:textId="4C4F5A2C" w:rsidR="008F7E9B" w:rsidRDefault="008F7E9B">
      <w:pPr>
        <w:rPr>
          <w:rFonts w:ascii="Arial" w:hAnsi="Arial" w:cs="Arial"/>
          <w:sz w:val="18"/>
          <w:szCs w:val="18"/>
        </w:rPr>
      </w:pPr>
    </w:p>
    <w:p w14:paraId="1B4326D3" w14:textId="7A352226" w:rsidR="008F7E9B" w:rsidRDefault="008F7E9B">
      <w:pPr>
        <w:rPr>
          <w:rFonts w:ascii="Arial" w:hAnsi="Arial" w:cs="Arial"/>
          <w:sz w:val="18"/>
          <w:szCs w:val="18"/>
        </w:rPr>
      </w:pPr>
    </w:p>
    <w:p w14:paraId="636C002B" w14:textId="414F4EE8" w:rsidR="008F7E9B" w:rsidRDefault="008F7E9B">
      <w:pPr>
        <w:rPr>
          <w:rFonts w:ascii="Arial" w:hAnsi="Arial" w:cs="Arial"/>
          <w:sz w:val="18"/>
          <w:szCs w:val="18"/>
        </w:rPr>
      </w:pPr>
    </w:p>
    <w:p w14:paraId="1A92F998" w14:textId="16167151" w:rsidR="008F7E9B" w:rsidRPr="006C7350" w:rsidRDefault="008F7E9B">
      <w:pPr>
        <w:rPr>
          <w:rFonts w:cs="Arial"/>
          <w:color w:val="002060"/>
          <w:szCs w:val="24"/>
        </w:rPr>
      </w:pPr>
      <w:r w:rsidRPr="006C7350">
        <w:rPr>
          <w:rFonts w:cs="Arial"/>
          <w:color w:val="002060"/>
          <w:szCs w:val="24"/>
        </w:rPr>
        <w:t>Figure 1</w:t>
      </w:r>
      <w:r w:rsidR="006C7350">
        <w:rPr>
          <w:rFonts w:cs="Arial"/>
          <w:color w:val="002060"/>
          <w:szCs w:val="24"/>
        </w:rPr>
        <w:t>:</w:t>
      </w:r>
      <w:r w:rsidRPr="006C7350">
        <w:rPr>
          <w:rFonts w:cs="Arial"/>
          <w:color w:val="002060"/>
          <w:szCs w:val="24"/>
        </w:rPr>
        <w:t xml:space="preserve"> ARG(s) of populations CEU; TSI; YRI; JPT respectively</w:t>
      </w:r>
    </w:p>
    <w:p w14:paraId="1E8AFC8B" w14:textId="0455CBD8" w:rsidR="008F7E9B" w:rsidRDefault="008F7E9B">
      <w:pPr>
        <w:rPr>
          <w:rFonts w:ascii="Arial" w:hAnsi="Arial" w:cs="Arial"/>
          <w:sz w:val="18"/>
          <w:szCs w:val="18"/>
        </w:rPr>
      </w:pPr>
    </w:p>
    <w:p w14:paraId="555046CE" w14:textId="77777777" w:rsidR="00F14B29" w:rsidRDefault="008518F7" w:rsidP="008518F7">
      <w:r>
        <w:t>E)</w:t>
      </w:r>
      <w:r w:rsidR="00F14B29">
        <w:t xml:space="preserve"> </w:t>
      </w:r>
    </w:p>
    <w:p w14:paraId="7DB1FB49" w14:textId="071DE97C" w:rsidR="008518F7" w:rsidRDefault="00F14B29" w:rsidP="00F14B29">
      <w:pPr>
        <w:pStyle w:val="ListParagraph"/>
        <w:numPr>
          <w:ilvl w:val="0"/>
          <w:numId w:val="3"/>
        </w:numPr>
      </w:pPr>
      <w:r w:rsidRPr="006E6EB9">
        <w:rPr>
          <w:highlight w:val="yellow"/>
        </w:rPr>
        <w:t>Is the resulting ARG what you expected? Why or why not?</w:t>
      </w:r>
    </w:p>
    <w:p w14:paraId="2192F83D" w14:textId="2AFC18FD" w:rsidR="006C7350" w:rsidRDefault="007C1950" w:rsidP="006C7350">
      <w:r w:rsidRPr="007C1950">
        <w:rPr>
          <w:lang w:val="en-US"/>
        </w:rPr>
        <w:t xml:space="preserve">The collection of all trees in </w:t>
      </w:r>
      <w:r>
        <w:rPr>
          <w:lang w:val="en-US"/>
        </w:rPr>
        <w:t>the</w:t>
      </w:r>
      <w:r w:rsidRPr="007C1950">
        <w:rPr>
          <w:lang w:val="en-US"/>
        </w:rPr>
        <w:t xml:space="preserve"> region</w:t>
      </w:r>
      <w:r>
        <w:rPr>
          <w:lang w:val="en-US"/>
        </w:rPr>
        <w:t>s are</w:t>
      </w:r>
      <w:r w:rsidRPr="007C1950">
        <w:rPr>
          <w:lang w:val="en-US"/>
        </w:rPr>
        <w:t xml:space="preserve"> referred to as the</w:t>
      </w:r>
      <w:r>
        <w:t xml:space="preserve"> </w:t>
      </w:r>
      <w:r w:rsidRPr="007C1950">
        <w:t>Ancestral Recombination Graph (ARG)</w:t>
      </w:r>
      <w:r>
        <w:t xml:space="preserve"> for the first five SNPs</w:t>
      </w:r>
      <w:r w:rsidR="00237D94">
        <w:t>,</w:t>
      </w:r>
      <w:r>
        <w:t xml:space="preserve"> of the first two individuals, for each of the five populations</w:t>
      </w:r>
      <w:r w:rsidR="00237D94">
        <w:t>. Populations TSI, YRI and JPT have c</w:t>
      </w:r>
      <w:r w:rsidR="00237D94" w:rsidRPr="00237D94">
        <w:t xml:space="preserve">oalescent with </w:t>
      </w:r>
      <w:r w:rsidR="00237D94">
        <w:t>r</w:t>
      </w:r>
      <w:r w:rsidR="00237D94" w:rsidRPr="00237D94">
        <w:t>ecombination</w:t>
      </w:r>
      <w:r w:rsidR="00237D94">
        <w:t>. Recombination events have resulted in the regions having many different trees, with which</w:t>
      </w:r>
      <w:r w:rsidR="00F54558">
        <w:t xml:space="preserve"> is</w:t>
      </w:r>
      <w:r w:rsidR="00237D94">
        <w:t xml:space="preserve"> required to explain the ancestral history. This</w:t>
      </w:r>
      <w:r w:rsidR="00F54558">
        <w:t xml:space="preserve"> also</w:t>
      </w:r>
      <w:r w:rsidR="00237D94">
        <w:t xml:space="preserve"> indicates that LD may be lower in these regions.</w:t>
      </w:r>
    </w:p>
    <w:p w14:paraId="628D1F3D" w14:textId="2094526B" w:rsidR="006A65B6" w:rsidRDefault="006C7350" w:rsidP="006A65B6">
      <w:r>
        <w:t>T</w:t>
      </w:r>
      <w:r w:rsidRPr="006C7350">
        <w:t>he expected</w:t>
      </w:r>
      <w:r>
        <w:t xml:space="preserve"> </w:t>
      </w:r>
      <w:r w:rsidRPr="006C7350">
        <w:t>time until each of the coalescent events</w:t>
      </w:r>
      <w:r>
        <w:t xml:space="preserve">: </w:t>
      </w:r>
      <w:r w:rsidR="006A65B6">
        <w:t>Where n = 10 samples</w:t>
      </w:r>
    </w:p>
    <w:p w14:paraId="0B622782" w14:textId="582B2AE0" w:rsidR="006A65B6" w:rsidRDefault="006A65B6" w:rsidP="006A65B6">
      <w:r>
        <w:t>2/ n(n-1) = 0.022 generations</w:t>
      </w:r>
    </w:p>
    <w:p w14:paraId="3AF98BC1" w14:textId="7482E99F" w:rsidR="006A65B6" w:rsidRDefault="006A65B6" w:rsidP="006A65B6">
      <w:r>
        <w:t>The mean time decreases as n increases because the time until any pair of individuals shares a recent ancestor decreases the more pairs of individuals that are compared.</w:t>
      </w:r>
    </w:p>
    <w:p w14:paraId="5CAA5029" w14:textId="298C8817" w:rsidR="006A65B6" w:rsidRDefault="006A65B6" w:rsidP="006C7350">
      <w:r>
        <w:t>T</w:t>
      </w:r>
      <w:r w:rsidRPr="006C7350">
        <w:t>he expected time until all</w:t>
      </w:r>
      <w:r>
        <w:t xml:space="preserve"> </w:t>
      </w:r>
      <w:r w:rsidRPr="006C7350">
        <w:t>individuals coalesce</w:t>
      </w:r>
      <w:r>
        <w:t>: Where n = 5</w:t>
      </w:r>
    </w:p>
    <w:p w14:paraId="6093A3E7" w14:textId="5C95DFA8" w:rsidR="006C7350" w:rsidRDefault="006C7350" w:rsidP="006C7350">
      <w:r>
        <w:t>2(1-1/</w:t>
      </w:r>
      <w:proofErr w:type="gramStart"/>
      <w:r>
        <w:t>n)  =</w:t>
      </w:r>
      <w:proofErr w:type="gramEnd"/>
      <w:r>
        <w:t xml:space="preserve"> 1.6</w:t>
      </w:r>
      <w:r w:rsidR="001E4D54">
        <w:t xml:space="preserve"> generations</w:t>
      </w:r>
    </w:p>
    <w:p w14:paraId="6E9C661D" w14:textId="77777777" w:rsidR="006834CB" w:rsidRDefault="006834CB" w:rsidP="008518F7"/>
    <w:p w14:paraId="4A2A8374" w14:textId="1D40794B" w:rsidR="00456BB2" w:rsidRDefault="00456BB2">
      <w:r>
        <w:br w:type="page"/>
      </w:r>
    </w:p>
    <w:p w14:paraId="09F1F934" w14:textId="103939EA" w:rsidR="00305C5B" w:rsidRDefault="00305C5B" w:rsidP="001F6E58">
      <w:pPr>
        <w:pStyle w:val="Heading2"/>
      </w:pPr>
      <w:r>
        <w:lastRenderedPageBreak/>
        <w:t>Question 2</w:t>
      </w:r>
    </w:p>
    <w:p w14:paraId="7E6F804C" w14:textId="77777777" w:rsidR="00456BB2" w:rsidRPr="00456BB2" w:rsidRDefault="00456BB2" w:rsidP="00456BB2"/>
    <w:p w14:paraId="491FEEAE" w14:textId="206A439B" w:rsidR="001F6E58" w:rsidRDefault="00456BB2" w:rsidP="001F6E58">
      <w:r>
        <w:t>A)</w:t>
      </w:r>
    </w:p>
    <w:p w14:paraId="3A494BD6" w14:textId="489743EB" w:rsidR="00B532E8" w:rsidRDefault="00B532E8" w:rsidP="001F6E58">
      <w:r>
        <w:t>A</w:t>
      </w:r>
      <w:r w:rsidRPr="00B532E8">
        <w:t xml:space="preserve">n R function </w:t>
      </w:r>
      <w:proofErr w:type="spellStart"/>
      <w:r w:rsidRPr="00B532E8">
        <w:t>ldsel</w:t>
      </w:r>
      <w:proofErr w:type="spellEnd"/>
      <w:r>
        <w:t xml:space="preserve"> was used to carry out computational simulations. The model assumes </w:t>
      </w:r>
      <w:r>
        <w:t>a population undergoing random mating with mutation (mu), recombination (rho) and selection (s) at two biallelic loci.</w:t>
      </w:r>
      <w:r w:rsidR="00B52617">
        <w:t xml:space="preserve"> </w:t>
      </w:r>
    </w:p>
    <w:p w14:paraId="6E156C1B" w14:textId="77777777" w:rsidR="00EB1B63" w:rsidRPr="001F6E58" w:rsidRDefault="00EB1B63" w:rsidP="001F6E58"/>
    <w:p w14:paraId="3DBD884A" w14:textId="13FD01E3" w:rsidR="00BC2027" w:rsidRDefault="00BC2027" w:rsidP="008518F7">
      <w:r w:rsidRPr="007A2632">
        <w:t>Median time to fixation= 1965 generations</w:t>
      </w:r>
      <w:r>
        <w:t>.</w:t>
      </w:r>
    </w:p>
    <w:p w14:paraId="3ED773AF" w14:textId="2E13269F" w:rsidR="007A2632" w:rsidRDefault="001F6E58" w:rsidP="008518F7">
      <w:r>
        <w:t xml:space="preserve">With </w:t>
      </w:r>
      <w:proofErr w:type="spellStart"/>
      <w:r w:rsidR="007A2632" w:rsidRPr="007A2632">
        <w:t>Npop</w:t>
      </w:r>
      <w:proofErr w:type="spellEnd"/>
      <w:r w:rsidR="007A2632" w:rsidRPr="007A2632">
        <w:t xml:space="preserve"> = 100</w:t>
      </w:r>
      <w:r>
        <w:t>0; f</w:t>
      </w:r>
      <w:r w:rsidR="007A2632" w:rsidRPr="007A2632">
        <w:t>rom 419 observations</w:t>
      </w:r>
      <w:r>
        <w:t xml:space="preserve"> </w:t>
      </w:r>
      <w:r w:rsidR="00293FC2">
        <w:t>where fixation of the A allele occurs.</w:t>
      </w:r>
    </w:p>
    <w:p w14:paraId="5BF846AF" w14:textId="0DE8A8CF" w:rsidR="00456BB2" w:rsidRDefault="00456BB2" w:rsidP="007A2632">
      <w:r>
        <w:rPr>
          <w:noProof/>
        </w:rPr>
        <w:drawing>
          <wp:anchor distT="0" distB="0" distL="114300" distR="114300" simplePos="0" relativeHeight="251672576" behindDoc="1" locked="0" layoutInCell="1" allowOverlap="1" wp14:anchorId="3CF1FDDA" wp14:editId="0580F782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4102100" cy="3568700"/>
            <wp:effectExtent l="0" t="0" r="0" b="0"/>
            <wp:wrapTight wrapText="bothSides">
              <wp:wrapPolygon edited="0">
                <wp:start x="0" y="0"/>
                <wp:lineTo x="0" y="21523"/>
                <wp:lineTo x="21533" y="21523"/>
                <wp:lineTo x="21533" y="0"/>
                <wp:lineTo x="0" y="0"/>
              </wp:wrapPolygon>
            </wp:wrapTight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plot rho-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EE536" w14:textId="78FC0DEC" w:rsidR="00456BB2" w:rsidRDefault="00456BB2" w:rsidP="007A2632"/>
    <w:p w14:paraId="78AF179C" w14:textId="7029A5B1" w:rsidR="00456BB2" w:rsidRDefault="00456BB2" w:rsidP="007A2632"/>
    <w:p w14:paraId="08C67868" w14:textId="7AA46E6A" w:rsidR="00456BB2" w:rsidRDefault="00456BB2" w:rsidP="007A2632"/>
    <w:p w14:paraId="197174B8" w14:textId="5F3F064A" w:rsidR="00456BB2" w:rsidRDefault="00456BB2" w:rsidP="007A2632"/>
    <w:p w14:paraId="3FE72EA5" w14:textId="6F93EC73" w:rsidR="00456BB2" w:rsidRDefault="00456BB2" w:rsidP="007A2632"/>
    <w:p w14:paraId="37B1C89B" w14:textId="02BA6C5A" w:rsidR="00456BB2" w:rsidRDefault="00456BB2" w:rsidP="007A2632"/>
    <w:p w14:paraId="01F4370E" w14:textId="10F0C22C" w:rsidR="00456BB2" w:rsidRDefault="00456BB2" w:rsidP="007A2632"/>
    <w:p w14:paraId="7F55BA4B" w14:textId="16D8DBD0" w:rsidR="00456BB2" w:rsidRDefault="00456BB2" w:rsidP="007A2632"/>
    <w:p w14:paraId="18758B1D" w14:textId="17CAED79" w:rsidR="00456BB2" w:rsidRDefault="00456BB2" w:rsidP="007A2632"/>
    <w:p w14:paraId="2A73D24E" w14:textId="1D3BC18D" w:rsidR="00456BB2" w:rsidRDefault="00456BB2" w:rsidP="007A2632"/>
    <w:p w14:paraId="187CFA18" w14:textId="0D932338" w:rsidR="00CF7E4C" w:rsidRDefault="00CF7E4C" w:rsidP="007A2632"/>
    <w:p w14:paraId="1DC17B68" w14:textId="619DE960" w:rsidR="00CF7E4C" w:rsidRPr="00CF7E4C" w:rsidRDefault="00CF7E4C" w:rsidP="00CF7E4C">
      <w:pPr>
        <w:tabs>
          <w:tab w:val="left" w:pos="6428"/>
        </w:tabs>
        <w:rPr>
          <w:color w:val="002060"/>
        </w:rPr>
      </w:pPr>
      <w:r w:rsidRPr="00CF7E4C">
        <w:rPr>
          <w:color w:val="002060"/>
        </w:rPr>
        <w:t>Figure 2</w:t>
      </w:r>
      <w:r>
        <w:rPr>
          <w:color w:val="002060"/>
        </w:rPr>
        <w:t xml:space="preserve">: </w:t>
      </w:r>
      <w:r w:rsidRPr="00CF7E4C">
        <w:rPr>
          <w:color w:val="002060"/>
        </w:rPr>
        <w:t>Measures of LD in a simulation of the 2-locus WF model, with mu = 0</w:t>
      </w:r>
      <w:r>
        <w:rPr>
          <w:color w:val="002060"/>
        </w:rPr>
        <w:t>, s = 0</w:t>
      </w:r>
    </w:p>
    <w:p w14:paraId="3992FAD6" w14:textId="7E422F40" w:rsidR="001F6E58" w:rsidRDefault="00CF7E4C" w:rsidP="00FD2D2F">
      <w:pPr>
        <w:tabs>
          <w:tab w:val="left" w:pos="6428"/>
        </w:tabs>
        <w:rPr>
          <w:color w:val="002060"/>
        </w:rPr>
      </w:pPr>
      <w:r w:rsidRPr="00CF7E4C">
        <w:rPr>
          <w:color w:val="002060"/>
        </w:rPr>
        <w:t>and rho = 0.</w:t>
      </w:r>
      <w:r>
        <w:rPr>
          <w:color w:val="002060"/>
        </w:rPr>
        <w:t>0</w:t>
      </w:r>
      <w:r w:rsidR="0031421B">
        <w:rPr>
          <w:color w:val="002060"/>
        </w:rPr>
        <w:t>.</w:t>
      </w:r>
    </w:p>
    <w:p w14:paraId="6412B14B" w14:textId="77777777" w:rsidR="00FD2D2F" w:rsidRPr="00FD2D2F" w:rsidRDefault="00FD2D2F" w:rsidP="00FD2D2F">
      <w:pPr>
        <w:tabs>
          <w:tab w:val="left" w:pos="6428"/>
        </w:tabs>
        <w:rPr>
          <w:color w:val="002060"/>
        </w:rPr>
      </w:pPr>
    </w:p>
    <w:p w14:paraId="7D56223D" w14:textId="5E19B27D" w:rsidR="00456BB2" w:rsidRDefault="00456BB2" w:rsidP="008518F7">
      <w:r w:rsidRPr="00456BB2">
        <w:t xml:space="preserve">The graphs </w:t>
      </w:r>
      <w:r w:rsidR="0031421B" w:rsidRPr="00456BB2">
        <w:t>show</w:t>
      </w:r>
      <w:r w:rsidRPr="00456BB2">
        <w:t xml:space="preserve"> that the line AB largely follows the A allele line</w:t>
      </w:r>
      <w:r>
        <w:t xml:space="preserve">. </w:t>
      </w:r>
      <w:r w:rsidRPr="00456BB2">
        <w:t>The ab line shows an opposite pattern to the AB line in the graph</w:t>
      </w:r>
      <w:r w:rsidR="0031421B">
        <w:t xml:space="preserve">. </w:t>
      </w:r>
      <w:r w:rsidRPr="00456BB2">
        <w:t>Linkage disequilibrium measures</w:t>
      </w:r>
      <w:r w:rsidRPr="00456BB2">
        <w:rPr>
          <w:b/>
          <w:bCs/>
        </w:rPr>
        <w:t xml:space="preserve"> </w:t>
      </w:r>
      <w:r w:rsidRPr="007637B5">
        <w:t>r</w:t>
      </w:r>
      <w:r w:rsidRPr="007637B5">
        <w:rPr>
          <w:vertAlign w:val="superscript"/>
        </w:rPr>
        <w:t xml:space="preserve">2 </w:t>
      </w:r>
      <w:r w:rsidRPr="007637B5">
        <w:t xml:space="preserve">and |D’| </w:t>
      </w:r>
      <w:r w:rsidRPr="00456BB2">
        <w:t>between the two loci over this same time frame shows that r</w:t>
      </w:r>
      <w:r w:rsidR="00EB1B63" w:rsidRPr="00EB1B63">
        <w:rPr>
          <w:vertAlign w:val="superscript"/>
        </w:rPr>
        <w:t>2</w:t>
      </w:r>
      <w:r w:rsidR="00584795">
        <w:t xml:space="preserve"> (</w:t>
      </w:r>
      <w:r w:rsidR="00584795" w:rsidRPr="00584795">
        <w:rPr>
          <w:lang w:val="en-US"/>
        </w:rPr>
        <w:t>the squared correlation coefficient</w:t>
      </w:r>
      <w:r w:rsidR="00584795">
        <w:rPr>
          <w:lang w:val="en-US"/>
        </w:rPr>
        <w:t>)</w:t>
      </w:r>
      <w:r w:rsidRPr="00456BB2">
        <w:t xml:space="preserve"> has a high value and |D'|</w:t>
      </w:r>
      <w:r w:rsidR="00584795">
        <w:t xml:space="preserve"> </w:t>
      </w:r>
      <w:r w:rsidRPr="00456BB2">
        <w:t>is not visible on the graph</w:t>
      </w:r>
      <w:r>
        <w:t>.</w:t>
      </w:r>
      <w:r w:rsidR="00EA3CC3">
        <w:t xml:space="preserve"> </w:t>
      </w:r>
      <w:r w:rsidR="00EA3CC3">
        <w:t>r</w:t>
      </w:r>
      <w:r w:rsidR="00EA3CC3" w:rsidRPr="00EB1B63">
        <w:rPr>
          <w:vertAlign w:val="superscript"/>
        </w:rPr>
        <w:t>2</w:t>
      </w:r>
      <w:r w:rsidR="00EA3CC3">
        <w:t xml:space="preserve"> = 1 can only arise if the two loci are perfectly correlated,</w:t>
      </w:r>
      <w:r w:rsidR="00EA3CC3">
        <w:t xml:space="preserve"> </w:t>
      </w:r>
      <w:r w:rsidR="00EA3CC3">
        <w:t>which means that only two haplotypes exist in the population:</w:t>
      </w:r>
      <w:r w:rsidR="00EA3CC3">
        <w:t xml:space="preserve"> </w:t>
      </w:r>
      <w:r w:rsidR="00EA3CC3">
        <w:t>AB and ab</w:t>
      </w:r>
      <w:r w:rsidR="00EA3CC3">
        <w:t xml:space="preserve"> as illustrated on the graph.</w:t>
      </w:r>
    </w:p>
    <w:p w14:paraId="2A971F5C" w14:textId="5B46DC06" w:rsidR="00456BB2" w:rsidRDefault="002C50C5" w:rsidP="008518F7">
      <w:r>
        <w:t>B)</w:t>
      </w:r>
    </w:p>
    <w:p w14:paraId="560C3604" w14:textId="4C4A9078" w:rsidR="004B2E9B" w:rsidRDefault="00B532E8" w:rsidP="00B532E8">
      <w:r>
        <w:t>The parameter rho re</w:t>
      </w:r>
      <w:r>
        <w:t>fl</w:t>
      </w:r>
      <w:r>
        <w:t>ects the rate of</w:t>
      </w:r>
      <w:r>
        <w:t xml:space="preserve"> </w:t>
      </w:r>
      <w:r>
        <w:t>recombination between the two loci.</w:t>
      </w:r>
      <w:r>
        <w:t xml:space="preserve"> Here, the rate of recombination was increased while</w:t>
      </w:r>
      <w:r w:rsidR="0031421B">
        <w:t xml:space="preserve"> </w:t>
      </w:r>
      <w:r w:rsidR="004B2E9B" w:rsidRPr="004B2E9B">
        <w:t xml:space="preserve">keeping the same </w:t>
      </w:r>
      <w:proofErr w:type="spellStart"/>
      <w:r w:rsidR="004B2E9B" w:rsidRPr="004B2E9B">
        <w:t>init</w:t>
      </w:r>
      <w:proofErr w:type="spellEnd"/>
      <w:r w:rsidR="004B2E9B" w:rsidRPr="004B2E9B">
        <w:t xml:space="preserve"> and s</w:t>
      </w:r>
      <w:r w:rsidR="0031421B">
        <w:t>.</w:t>
      </w:r>
    </w:p>
    <w:p w14:paraId="4BA3157B" w14:textId="47F50E45" w:rsidR="00BC2027" w:rsidRDefault="00BC2027" w:rsidP="002C50C5">
      <w:r w:rsidRPr="007A2632">
        <w:t xml:space="preserve">Median time to fixation= </w:t>
      </w:r>
      <w:r>
        <w:t xml:space="preserve">1816 </w:t>
      </w:r>
      <w:r w:rsidRPr="007A2632">
        <w:t>generations</w:t>
      </w:r>
    </w:p>
    <w:p w14:paraId="0F57188C" w14:textId="7AA781B2" w:rsidR="002C50C5" w:rsidRDefault="002C50C5" w:rsidP="002C50C5">
      <w:r>
        <w:t xml:space="preserve">With </w:t>
      </w:r>
      <w:proofErr w:type="spellStart"/>
      <w:r w:rsidRPr="007A2632">
        <w:t>Npop</w:t>
      </w:r>
      <w:proofErr w:type="spellEnd"/>
      <w:r w:rsidRPr="007A2632">
        <w:t xml:space="preserve"> = 100</w:t>
      </w:r>
      <w:r>
        <w:t>0; f</w:t>
      </w:r>
      <w:r w:rsidRPr="007A2632">
        <w:t xml:space="preserve">rom </w:t>
      </w:r>
      <w:r>
        <w:t xml:space="preserve">200 </w:t>
      </w:r>
      <w:r w:rsidRPr="007A2632">
        <w:t>observations</w:t>
      </w:r>
      <w:r>
        <w:t xml:space="preserve"> </w:t>
      </w:r>
      <w:r w:rsidR="00293FC2">
        <w:t>where fixation of the A allele occurs</w:t>
      </w:r>
      <w:r w:rsidR="0031421B">
        <w:t>.</w:t>
      </w:r>
    </w:p>
    <w:p w14:paraId="64599743" w14:textId="76E804B0" w:rsidR="00650C80" w:rsidRPr="00650C80" w:rsidRDefault="00650C80" w:rsidP="00650C80">
      <w:pPr>
        <w:tabs>
          <w:tab w:val="left" w:pos="6428"/>
        </w:tabs>
      </w:pPr>
      <w:r w:rsidRPr="00650C80">
        <w:lastRenderedPageBreak/>
        <w:t>For recombination the corresponding measures of I D’ I and r</w:t>
      </w:r>
      <w:r w:rsidR="00CB1CAD" w:rsidRPr="00EB1B63">
        <w:rPr>
          <w:vertAlign w:val="superscript"/>
        </w:rPr>
        <w:t xml:space="preserve">2 </w:t>
      </w:r>
      <w:r w:rsidR="00CB1CAD" w:rsidRPr="00650C80">
        <w:t>have</w:t>
      </w:r>
      <w:r w:rsidRPr="00650C80">
        <w:t xml:space="preserve"> low values indicating that recombination is present.</w:t>
      </w:r>
      <w:r w:rsidR="0031421B">
        <w:t xml:space="preserve"> </w:t>
      </w:r>
      <w:r w:rsidRPr="00650C80">
        <w:t xml:space="preserve">In general: I D’ I and r2 usually decrease with increasing </w:t>
      </w:r>
      <w:r w:rsidR="00CB1CAD" w:rsidRPr="00650C80">
        <w:t>recombination but</w:t>
      </w:r>
      <w:r w:rsidRPr="00650C80">
        <w:t xml:space="preserve"> are affected by loci's allele frequencies</w:t>
      </w:r>
      <w:r>
        <w:t>. The graph showed fluctuations</w:t>
      </w:r>
      <w:r w:rsidR="002F01D3">
        <w:t xml:space="preserve"> for</w:t>
      </w:r>
      <w:r w:rsidRPr="00650C80">
        <w:t xml:space="preserve"> I D’ I</w:t>
      </w:r>
      <w:r>
        <w:t>.</w:t>
      </w:r>
    </w:p>
    <w:p w14:paraId="2F3D330B" w14:textId="229CEADD" w:rsidR="00CF7E4C" w:rsidRDefault="0031421B" w:rsidP="002C50C5">
      <w:pPr>
        <w:tabs>
          <w:tab w:val="left" w:pos="6428"/>
        </w:tabs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8720" behindDoc="1" locked="0" layoutInCell="1" allowOverlap="1" wp14:anchorId="440BF94E" wp14:editId="150CEBF2">
            <wp:simplePos x="0" y="0"/>
            <wp:positionH relativeFrom="column">
              <wp:posOffset>638175</wp:posOffset>
            </wp:positionH>
            <wp:positionV relativeFrom="paragraph">
              <wp:posOffset>177800</wp:posOffset>
            </wp:positionV>
            <wp:extent cx="4365625" cy="3797935"/>
            <wp:effectExtent l="0" t="0" r="3175" b="0"/>
            <wp:wrapTight wrapText="bothSides">
              <wp:wrapPolygon edited="0">
                <wp:start x="0" y="0"/>
                <wp:lineTo x="0" y="21524"/>
                <wp:lineTo x="21553" y="21524"/>
                <wp:lineTo x="21553" y="0"/>
                <wp:lineTo x="0" y="0"/>
              </wp:wrapPolygon>
            </wp:wrapTight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 rho-0.0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62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D00C29" w14:textId="1EE06C06" w:rsidR="00CF7E4C" w:rsidRDefault="00CF7E4C" w:rsidP="002C50C5">
      <w:pPr>
        <w:tabs>
          <w:tab w:val="left" w:pos="6428"/>
        </w:tabs>
        <w:rPr>
          <w:b/>
          <w:bCs/>
        </w:rPr>
      </w:pPr>
    </w:p>
    <w:p w14:paraId="3784CD5F" w14:textId="1F35F67B" w:rsidR="007F2633" w:rsidRDefault="007F2633" w:rsidP="002C50C5">
      <w:pPr>
        <w:tabs>
          <w:tab w:val="left" w:pos="6428"/>
        </w:tabs>
        <w:rPr>
          <w:b/>
          <w:bCs/>
        </w:rPr>
      </w:pPr>
    </w:p>
    <w:p w14:paraId="0E32489D" w14:textId="3A05BFC6" w:rsidR="007F2633" w:rsidRDefault="007F2633" w:rsidP="002C50C5">
      <w:pPr>
        <w:tabs>
          <w:tab w:val="left" w:pos="6428"/>
        </w:tabs>
        <w:rPr>
          <w:b/>
          <w:bCs/>
        </w:rPr>
      </w:pPr>
    </w:p>
    <w:p w14:paraId="54938CBE" w14:textId="77777777" w:rsidR="007F2633" w:rsidRDefault="007F2633" w:rsidP="002C50C5">
      <w:pPr>
        <w:tabs>
          <w:tab w:val="left" w:pos="6428"/>
        </w:tabs>
        <w:rPr>
          <w:b/>
          <w:bCs/>
        </w:rPr>
      </w:pPr>
    </w:p>
    <w:p w14:paraId="68C7C0F8" w14:textId="77777777" w:rsidR="007F2633" w:rsidRDefault="007F2633" w:rsidP="002C50C5">
      <w:pPr>
        <w:tabs>
          <w:tab w:val="left" w:pos="6428"/>
        </w:tabs>
        <w:rPr>
          <w:b/>
          <w:bCs/>
        </w:rPr>
      </w:pPr>
    </w:p>
    <w:p w14:paraId="67EA67E8" w14:textId="77777777" w:rsidR="007F2633" w:rsidRDefault="007F2633" w:rsidP="002C50C5">
      <w:pPr>
        <w:tabs>
          <w:tab w:val="left" w:pos="6428"/>
        </w:tabs>
        <w:rPr>
          <w:b/>
          <w:bCs/>
        </w:rPr>
      </w:pPr>
    </w:p>
    <w:p w14:paraId="0D1562D9" w14:textId="77777777" w:rsidR="007F2633" w:rsidRDefault="007F2633" w:rsidP="002C50C5">
      <w:pPr>
        <w:tabs>
          <w:tab w:val="left" w:pos="6428"/>
        </w:tabs>
        <w:rPr>
          <w:b/>
          <w:bCs/>
        </w:rPr>
      </w:pPr>
    </w:p>
    <w:p w14:paraId="5ED4688A" w14:textId="69699041" w:rsidR="007F2633" w:rsidRDefault="007F2633" w:rsidP="002C50C5">
      <w:pPr>
        <w:tabs>
          <w:tab w:val="left" w:pos="6428"/>
        </w:tabs>
        <w:rPr>
          <w:b/>
          <w:bCs/>
        </w:rPr>
      </w:pPr>
    </w:p>
    <w:p w14:paraId="09E34FD0" w14:textId="2B7B2E2E" w:rsidR="00CF7E4C" w:rsidRDefault="00CF7E4C" w:rsidP="002C50C5">
      <w:pPr>
        <w:tabs>
          <w:tab w:val="left" w:pos="6428"/>
        </w:tabs>
        <w:rPr>
          <w:b/>
          <w:bCs/>
        </w:rPr>
      </w:pPr>
    </w:p>
    <w:p w14:paraId="0A1ECF08" w14:textId="77777777" w:rsidR="007F2633" w:rsidRDefault="007F2633" w:rsidP="00CF7E4C">
      <w:pPr>
        <w:tabs>
          <w:tab w:val="left" w:pos="6428"/>
        </w:tabs>
        <w:rPr>
          <w:color w:val="002060"/>
        </w:rPr>
      </w:pPr>
    </w:p>
    <w:p w14:paraId="2091DED0" w14:textId="77777777" w:rsidR="007F2633" w:rsidRDefault="007F2633" w:rsidP="00CF7E4C">
      <w:pPr>
        <w:tabs>
          <w:tab w:val="left" w:pos="6428"/>
        </w:tabs>
        <w:rPr>
          <w:color w:val="002060"/>
        </w:rPr>
      </w:pPr>
    </w:p>
    <w:p w14:paraId="62F89D21" w14:textId="77777777" w:rsidR="007F2633" w:rsidRDefault="007F2633" w:rsidP="00CF7E4C">
      <w:pPr>
        <w:tabs>
          <w:tab w:val="left" w:pos="6428"/>
        </w:tabs>
        <w:rPr>
          <w:color w:val="002060"/>
        </w:rPr>
      </w:pPr>
    </w:p>
    <w:p w14:paraId="5ACB4EE2" w14:textId="77777777" w:rsidR="0031421B" w:rsidRDefault="0031421B" w:rsidP="00A822E7">
      <w:pPr>
        <w:tabs>
          <w:tab w:val="left" w:pos="6428"/>
        </w:tabs>
        <w:rPr>
          <w:color w:val="002060"/>
        </w:rPr>
      </w:pPr>
    </w:p>
    <w:p w14:paraId="0035F4F5" w14:textId="77777777" w:rsidR="0031421B" w:rsidRDefault="0031421B" w:rsidP="00A822E7">
      <w:pPr>
        <w:tabs>
          <w:tab w:val="left" w:pos="6428"/>
        </w:tabs>
        <w:rPr>
          <w:color w:val="002060"/>
        </w:rPr>
      </w:pPr>
    </w:p>
    <w:p w14:paraId="4873B17D" w14:textId="0EC490EC" w:rsidR="002C50C5" w:rsidRPr="00A822E7" w:rsidRDefault="007F4D21" w:rsidP="00A822E7">
      <w:pPr>
        <w:tabs>
          <w:tab w:val="left" w:pos="6428"/>
        </w:tabs>
        <w:rPr>
          <w:color w:val="002060"/>
        </w:rPr>
      </w:pPr>
      <w:r w:rsidRPr="00CF7E4C">
        <w:rPr>
          <w:color w:val="002060"/>
        </w:rPr>
        <w:t>Figure</w:t>
      </w:r>
      <w:r w:rsidR="00CF7E4C" w:rsidRPr="00CF7E4C">
        <w:rPr>
          <w:color w:val="002060"/>
        </w:rPr>
        <w:t xml:space="preserve"> 3:</w:t>
      </w:r>
      <w:r w:rsidR="00CF7E4C" w:rsidRPr="00CF7E4C">
        <w:rPr>
          <w:b/>
          <w:bCs/>
          <w:color w:val="002060"/>
        </w:rPr>
        <w:t xml:space="preserve">   </w:t>
      </w:r>
      <w:r w:rsidR="00CF7E4C" w:rsidRPr="00CF7E4C">
        <w:rPr>
          <w:color w:val="002060"/>
        </w:rPr>
        <w:t>Measures of LD in a simulation of the 2-locus WF model, with mu = 0</w:t>
      </w:r>
      <w:r w:rsidR="00FB439D">
        <w:rPr>
          <w:color w:val="002060"/>
        </w:rPr>
        <w:t xml:space="preserve">, s=0 </w:t>
      </w:r>
      <w:r w:rsidR="00CF7E4C" w:rsidRPr="00CF7E4C">
        <w:rPr>
          <w:color w:val="002060"/>
        </w:rPr>
        <w:t>and rho = 0.01.</w:t>
      </w:r>
    </w:p>
    <w:p w14:paraId="784FD3C7" w14:textId="64D2B1DE" w:rsidR="00456BB2" w:rsidRDefault="007F4D21" w:rsidP="008518F7">
      <w:r>
        <w:t>C)</w:t>
      </w:r>
    </w:p>
    <w:p w14:paraId="6A0C590A" w14:textId="3E08C814" w:rsidR="00B532E8" w:rsidRDefault="00B532E8" w:rsidP="00B532E8">
      <w:r w:rsidRPr="00B532E8">
        <w:t>The A allelic</w:t>
      </w:r>
      <w:r>
        <w:t xml:space="preserve"> </w:t>
      </w:r>
      <w:r w:rsidRPr="00B532E8">
        <w:t xml:space="preserve">type at the </w:t>
      </w:r>
      <w:r>
        <w:t>fi</w:t>
      </w:r>
      <w:r w:rsidRPr="00B532E8">
        <w:t>rst locus is undergoing selection, with the parameter s controlling the</w:t>
      </w:r>
      <w:r>
        <w:t xml:space="preserve"> </w:t>
      </w:r>
      <w:r w:rsidRPr="00B532E8">
        <w:t xml:space="preserve">increase in </w:t>
      </w:r>
      <w:r>
        <w:t>fi</w:t>
      </w:r>
      <w:r w:rsidRPr="00B532E8">
        <w:t>tness for haplotypes carrying A.</w:t>
      </w:r>
      <w:r w:rsidR="000008EB">
        <w:t xml:space="preserve"> </w:t>
      </w:r>
      <w:r w:rsidR="000008EB" w:rsidRPr="000008EB">
        <w:t> The e</w:t>
      </w:r>
      <w:r w:rsidR="000008EB">
        <w:t>ff</w:t>
      </w:r>
      <w:r w:rsidR="000008EB" w:rsidRPr="000008EB">
        <w:t xml:space="preserve">ects of selection on LD can be investigated in </w:t>
      </w:r>
      <w:r w:rsidR="000008EB">
        <w:t xml:space="preserve">using </w:t>
      </w:r>
      <w:r w:rsidR="000008EB" w:rsidRPr="000008EB">
        <w:t>simulations</w:t>
      </w:r>
      <w:r w:rsidR="000008EB">
        <w:t>.</w:t>
      </w:r>
    </w:p>
    <w:p w14:paraId="67911FFC" w14:textId="551D3A49" w:rsidR="00BC2027" w:rsidRDefault="00B52617" w:rsidP="008518F7">
      <w:r>
        <w:t xml:space="preserve">The </w:t>
      </w:r>
      <w:r w:rsidR="00BC2027" w:rsidRPr="00436C54">
        <w:t>Median time to fixation= 496 generations</w:t>
      </w:r>
      <w:r w:rsidR="00BC2027">
        <w:t>.</w:t>
      </w:r>
    </w:p>
    <w:p w14:paraId="6CC493C8" w14:textId="58130F53" w:rsidR="00436C54" w:rsidRDefault="00436C54" w:rsidP="008518F7">
      <w:r w:rsidRPr="00436C54">
        <w:t xml:space="preserve">For </w:t>
      </w:r>
      <w:r w:rsidR="00293FC2">
        <w:t xml:space="preserve">one value of </w:t>
      </w:r>
      <w:r w:rsidRPr="00436C54">
        <w:t xml:space="preserve">S = 0.02 with </w:t>
      </w:r>
      <w:proofErr w:type="spellStart"/>
      <w:r w:rsidRPr="00436C54">
        <w:t>Npop</w:t>
      </w:r>
      <w:proofErr w:type="spellEnd"/>
      <w:r w:rsidRPr="00436C54">
        <w:t xml:space="preserve"> = 1000; from 255 observations </w:t>
      </w:r>
      <w:r w:rsidR="00293FC2">
        <w:t>where fixation of the A allele occurs</w:t>
      </w:r>
      <w:r w:rsidR="00C954D3">
        <w:t>.</w:t>
      </w:r>
    </w:p>
    <w:p w14:paraId="32D922C1" w14:textId="6D659DD1" w:rsidR="001A71E0" w:rsidRPr="001A71E0" w:rsidRDefault="007F4D21" w:rsidP="001A71E0">
      <w:pPr>
        <w:rPr>
          <w:color w:val="000000" w:themeColor="text1"/>
        </w:rPr>
      </w:pPr>
      <w:r w:rsidRPr="007F4D21">
        <w:t xml:space="preserve">With the initial frequency 0.01 of the selected A allele and from </w:t>
      </w:r>
      <w:r w:rsidR="00436C54">
        <w:t xml:space="preserve">varying </w:t>
      </w:r>
      <w:r w:rsidRPr="007F4D21">
        <w:t>different values for selection (s)</w:t>
      </w:r>
      <w:r w:rsidR="00436C54" w:rsidRPr="00436C54">
        <w:rPr>
          <w:color w:val="000000" w:themeColor="text1"/>
        </w:rPr>
        <w:t xml:space="preserve">, </w:t>
      </w:r>
      <w:r w:rsidRPr="00436C54">
        <w:rPr>
          <w:color w:val="000000" w:themeColor="text1"/>
        </w:rPr>
        <w:t>it appears that the higher the value of s the quicker the points of fixation</w:t>
      </w:r>
      <w:r w:rsidR="003C3195" w:rsidRPr="00436C54">
        <w:rPr>
          <w:color w:val="000000" w:themeColor="text1"/>
        </w:rPr>
        <w:t xml:space="preserve"> for the</w:t>
      </w:r>
      <w:r w:rsidR="003C3195" w:rsidRPr="00436C54">
        <w:rPr>
          <w:color w:val="000000" w:themeColor="text1"/>
        </w:rPr>
        <w:t xml:space="preserve"> allele frequency of A</w:t>
      </w:r>
      <w:r w:rsidR="001A71E0">
        <w:rPr>
          <w:color w:val="000000" w:themeColor="text1"/>
        </w:rPr>
        <w:t xml:space="preserve"> i.e. </w:t>
      </w:r>
      <w:r w:rsidR="001A71E0" w:rsidRPr="001A71E0">
        <w:rPr>
          <w:color w:val="000000" w:themeColor="text1"/>
        </w:rPr>
        <w:t>haplotypes that carry this</w:t>
      </w:r>
      <w:r w:rsidR="001A71E0">
        <w:rPr>
          <w:color w:val="000000" w:themeColor="text1"/>
        </w:rPr>
        <w:t xml:space="preserve"> </w:t>
      </w:r>
      <w:r w:rsidR="001A71E0" w:rsidRPr="001A71E0">
        <w:rPr>
          <w:color w:val="000000" w:themeColor="text1"/>
        </w:rPr>
        <w:t>mutation increase in frequency, with speed depending on the</w:t>
      </w:r>
      <w:r w:rsidR="001A71E0">
        <w:rPr>
          <w:color w:val="000000" w:themeColor="text1"/>
        </w:rPr>
        <w:t xml:space="preserve"> </w:t>
      </w:r>
      <w:r w:rsidR="001A71E0" w:rsidRPr="001A71E0">
        <w:rPr>
          <w:color w:val="000000" w:themeColor="text1"/>
        </w:rPr>
        <w:t>strength of selection.</w:t>
      </w:r>
    </w:p>
    <w:p w14:paraId="6388203C" w14:textId="454FE397" w:rsidR="00027872" w:rsidRPr="00027872" w:rsidRDefault="00436C54" w:rsidP="00027872">
      <w:r>
        <w:t>A</w:t>
      </w:r>
      <w:r w:rsidRPr="003C3195">
        <w:t xml:space="preserve"> small value</w:t>
      </w:r>
      <w:r>
        <w:t xml:space="preserve"> for the initial frequency </w:t>
      </w:r>
      <w:r w:rsidRPr="003C3195">
        <w:t>mimics</w:t>
      </w:r>
      <w:r>
        <w:t xml:space="preserve"> </w:t>
      </w:r>
      <w:r w:rsidRPr="003C3195">
        <w:t>a newly arisen mutation</w:t>
      </w:r>
      <w:r>
        <w:t>.</w:t>
      </w:r>
      <w:r>
        <w:t xml:space="preserve"> </w:t>
      </w:r>
      <w:r w:rsidR="00FE2D9C" w:rsidRPr="00FE2D9C">
        <w:t>New mutants</w:t>
      </w:r>
      <w:r w:rsidR="00FE2D9C">
        <w:t xml:space="preserve"> </w:t>
      </w:r>
      <w:r w:rsidR="00FE2D9C" w:rsidRPr="00FE2D9C">
        <w:t>move I D’ I towards 1, then decline towards 0</w:t>
      </w:r>
      <w:r w:rsidR="00FE2D9C">
        <w:t xml:space="preserve">. </w:t>
      </w:r>
      <w:r w:rsidR="00FE2D9C" w:rsidRPr="00FE2D9C">
        <w:t>r</w:t>
      </w:r>
      <w:r w:rsidR="00CB1CAD" w:rsidRPr="00EB1B63">
        <w:rPr>
          <w:vertAlign w:val="superscript"/>
        </w:rPr>
        <w:t xml:space="preserve">2 </w:t>
      </w:r>
      <w:r w:rsidR="00CB1CAD">
        <w:t>can</w:t>
      </w:r>
      <w:r w:rsidR="00FE2D9C">
        <w:t xml:space="preserve"> also</w:t>
      </w:r>
      <w:r w:rsidR="00FE2D9C" w:rsidRPr="00FE2D9C">
        <w:t xml:space="preserve"> increase</w:t>
      </w:r>
      <w:r w:rsidR="00FE2D9C">
        <w:rPr>
          <w:b/>
          <w:bCs/>
        </w:rPr>
        <w:t xml:space="preserve"> </w:t>
      </w:r>
      <w:r w:rsidR="00FE2D9C" w:rsidRPr="00FE2D9C">
        <w:t>but less so, depending on frequency of haplotype on</w:t>
      </w:r>
      <w:r w:rsidR="00FE2D9C">
        <w:t xml:space="preserve"> </w:t>
      </w:r>
      <w:r w:rsidR="00FE2D9C" w:rsidRPr="00FE2D9C">
        <w:t>which new mutant arises</w:t>
      </w:r>
      <w:r w:rsidR="00FE2D9C">
        <w:t>.</w:t>
      </w:r>
      <w:r>
        <w:t xml:space="preserve"> </w:t>
      </w:r>
      <w:r w:rsidR="00C954D3">
        <w:t>As</w:t>
      </w:r>
      <w:r w:rsidR="002504FF" w:rsidRPr="002504FF">
        <w:t xml:space="preserve"> the novel mutant increases in frequency, I D’ I</w:t>
      </w:r>
      <w:r w:rsidR="00C954D3">
        <w:t xml:space="preserve"> </w:t>
      </w:r>
      <w:r w:rsidR="002504FF" w:rsidRPr="002504FF">
        <w:t>quickly decline</w:t>
      </w:r>
      <w:r w:rsidR="00C954D3">
        <w:t>s</w:t>
      </w:r>
      <w:r w:rsidR="002504FF" w:rsidRPr="002504FF">
        <w:t xml:space="preserve"> to 0 unless</w:t>
      </w:r>
      <w:r w:rsidR="00C954D3">
        <w:t xml:space="preserve"> where</w:t>
      </w:r>
      <w:r w:rsidR="002504FF" w:rsidRPr="002504FF">
        <w:t xml:space="preserve"> rho is small. </w:t>
      </w:r>
      <w:r>
        <w:t>As</w:t>
      </w:r>
      <w:r w:rsidR="002504FF" w:rsidRPr="002504FF">
        <w:t xml:space="preserve"> rho is</w:t>
      </w:r>
      <w:r w:rsidR="00C954D3">
        <w:t xml:space="preserve"> relatively</w:t>
      </w:r>
      <w:r w:rsidR="002504FF" w:rsidRPr="002504FF">
        <w:t xml:space="preserve"> small, I D’ I</w:t>
      </w:r>
      <w:r>
        <w:t xml:space="preserve"> may</w:t>
      </w:r>
      <w:r w:rsidR="002504FF" w:rsidRPr="002504FF">
        <w:t xml:space="preserve"> remain high for many generations, and meanwhile r</w:t>
      </w:r>
      <w:r w:rsidR="002504FF" w:rsidRPr="00CB1CAD">
        <w:rPr>
          <w:vertAlign w:val="superscript"/>
        </w:rPr>
        <w:t>2</w:t>
      </w:r>
      <w:r w:rsidR="002504FF" w:rsidRPr="002504FF">
        <w:t xml:space="preserve"> can also become large.</w:t>
      </w:r>
      <w:r w:rsidR="003C2614">
        <w:t xml:space="preserve"> </w:t>
      </w:r>
      <w:r w:rsidR="00EA3CC3" w:rsidRPr="00EA3CC3">
        <w:rPr>
          <w:lang w:val="en-US"/>
        </w:rPr>
        <w:t>LD reduces over time under random mating</w:t>
      </w:r>
      <w:r w:rsidR="00027872">
        <w:rPr>
          <w:lang w:val="en-US"/>
        </w:rPr>
        <w:t xml:space="preserve"> and </w:t>
      </w:r>
      <w:r w:rsidR="00027872" w:rsidRPr="00027872">
        <w:t>this region</w:t>
      </w:r>
      <w:r w:rsidR="000008EB">
        <w:t xml:space="preserve"> </w:t>
      </w:r>
      <w:r w:rsidR="00027872" w:rsidRPr="00027872">
        <w:t>around the selected locus becomes narrower due to</w:t>
      </w:r>
      <w:r w:rsidR="00027872">
        <w:t xml:space="preserve"> </w:t>
      </w:r>
      <w:r w:rsidR="00027872" w:rsidRPr="00027872">
        <w:t>recombination, but for many generations there can remain an</w:t>
      </w:r>
      <w:r w:rsidR="00027872">
        <w:t xml:space="preserve"> </w:t>
      </w:r>
      <w:r w:rsidR="00027872" w:rsidRPr="00027872">
        <w:t>extensive genomic region in high LD with the selected allele.</w:t>
      </w:r>
    </w:p>
    <w:p w14:paraId="5DEA7D96" w14:textId="756EBB2D" w:rsidR="002504FF" w:rsidRPr="00FE2D9C" w:rsidRDefault="00FD2D2F" w:rsidP="00FE2D9C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7473FD41" wp14:editId="107C3037">
            <wp:simplePos x="0" y="0"/>
            <wp:positionH relativeFrom="column">
              <wp:posOffset>680720</wp:posOffset>
            </wp:positionH>
            <wp:positionV relativeFrom="paragraph">
              <wp:posOffset>173990</wp:posOffset>
            </wp:positionV>
            <wp:extent cx="5427345" cy="3924300"/>
            <wp:effectExtent l="0" t="0" r="0" b="0"/>
            <wp:wrapTight wrapText="bothSides">
              <wp:wrapPolygon edited="0">
                <wp:start x="0" y="0"/>
                <wp:lineTo x="0" y="21530"/>
                <wp:lineTo x="21532" y="21530"/>
                <wp:lineTo x="21532" y="0"/>
                <wp:lineTo x="0" y="0"/>
              </wp:wrapPolygon>
            </wp:wrapTight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plot - s=0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14E2B" w14:textId="02929D54" w:rsidR="00AD5BCE" w:rsidRDefault="00AD5BCE" w:rsidP="007F4D21"/>
    <w:p w14:paraId="31C446E6" w14:textId="31B7356B" w:rsidR="00456BB2" w:rsidRDefault="00456BB2" w:rsidP="008518F7"/>
    <w:p w14:paraId="05972A28" w14:textId="35D884CF" w:rsidR="00AD5BCE" w:rsidRDefault="00AD5BCE" w:rsidP="008518F7"/>
    <w:p w14:paraId="0AA26627" w14:textId="13359D9E" w:rsidR="00AD5BCE" w:rsidRDefault="00AD5BCE" w:rsidP="008518F7"/>
    <w:p w14:paraId="0AEC79C3" w14:textId="2D07ECA2" w:rsidR="00AD5BCE" w:rsidRDefault="00AD5BCE" w:rsidP="008518F7"/>
    <w:p w14:paraId="240DBE92" w14:textId="3E54B7F6" w:rsidR="00AD5BCE" w:rsidRDefault="00AD5BCE" w:rsidP="008518F7"/>
    <w:p w14:paraId="532238CD" w14:textId="62E9E18B" w:rsidR="00AD5BCE" w:rsidRDefault="00AD5BCE" w:rsidP="008518F7"/>
    <w:p w14:paraId="417E7FDE" w14:textId="2CFC307B" w:rsidR="00AD5BCE" w:rsidRDefault="00AD5BCE" w:rsidP="008518F7"/>
    <w:p w14:paraId="61DCA770" w14:textId="69105BD6" w:rsidR="00AD5BCE" w:rsidRDefault="00AD5BCE" w:rsidP="008518F7"/>
    <w:p w14:paraId="33A00D04" w14:textId="1E2017FD" w:rsidR="00AD5BCE" w:rsidRDefault="00AD5BCE" w:rsidP="008518F7"/>
    <w:p w14:paraId="50450DF7" w14:textId="04359A65" w:rsidR="00AD5BCE" w:rsidRDefault="00AD5BCE" w:rsidP="008518F7"/>
    <w:p w14:paraId="1770CA1E" w14:textId="5D06A7EE" w:rsidR="00AD5BCE" w:rsidRDefault="00AD5BCE" w:rsidP="008518F7"/>
    <w:p w14:paraId="4E2349D4" w14:textId="77777777" w:rsidR="007F2633" w:rsidRDefault="007F2633" w:rsidP="004A0773">
      <w:pPr>
        <w:tabs>
          <w:tab w:val="left" w:pos="6428"/>
        </w:tabs>
        <w:rPr>
          <w:color w:val="002060"/>
        </w:rPr>
      </w:pPr>
    </w:p>
    <w:p w14:paraId="29FA9932" w14:textId="4F49A7B3" w:rsidR="00AD5BCE" w:rsidRPr="004A0773" w:rsidRDefault="00AD5BCE" w:rsidP="004A0773">
      <w:pPr>
        <w:tabs>
          <w:tab w:val="left" w:pos="6428"/>
        </w:tabs>
        <w:rPr>
          <w:color w:val="002060"/>
        </w:rPr>
      </w:pPr>
      <w:r w:rsidRPr="00CF7E4C">
        <w:rPr>
          <w:color w:val="002060"/>
        </w:rPr>
        <w:t xml:space="preserve">Figure </w:t>
      </w:r>
      <w:r>
        <w:rPr>
          <w:color w:val="002060"/>
        </w:rPr>
        <w:t>4</w:t>
      </w:r>
      <w:r w:rsidRPr="00CF7E4C">
        <w:rPr>
          <w:color w:val="002060"/>
        </w:rPr>
        <w:t>:</w:t>
      </w:r>
      <w:r w:rsidRPr="00CF7E4C">
        <w:rPr>
          <w:b/>
          <w:bCs/>
          <w:color w:val="002060"/>
        </w:rPr>
        <w:t xml:space="preserve">   </w:t>
      </w:r>
      <w:r w:rsidRPr="00CF7E4C">
        <w:rPr>
          <w:color w:val="002060"/>
        </w:rPr>
        <w:t>Measures of LD in a simulation of the 2-locus WF model, with mu = 0</w:t>
      </w:r>
      <w:r>
        <w:rPr>
          <w:color w:val="002060"/>
        </w:rPr>
        <w:t>, s=0.</w:t>
      </w:r>
      <w:r w:rsidR="00AB76D5">
        <w:rPr>
          <w:color w:val="002060"/>
        </w:rPr>
        <w:t>0</w:t>
      </w:r>
      <w:r>
        <w:rPr>
          <w:color w:val="002060"/>
        </w:rPr>
        <w:t xml:space="preserve">2 </w:t>
      </w:r>
      <w:r w:rsidRPr="00CF7E4C">
        <w:rPr>
          <w:color w:val="002060"/>
        </w:rPr>
        <w:t>and</w:t>
      </w:r>
      <w:r w:rsidR="00A33E10">
        <w:rPr>
          <w:color w:val="002060"/>
        </w:rPr>
        <w:t xml:space="preserve"> </w:t>
      </w:r>
      <w:r w:rsidRPr="00CF7E4C">
        <w:rPr>
          <w:color w:val="002060"/>
        </w:rPr>
        <w:t>rho = 0.0</w:t>
      </w:r>
      <w:r w:rsidR="001366C2">
        <w:rPr>
          <w:color w:val="002060"/>
        </w:rPr>
        <w:t>0</w:t>
      </w:r>
    </w:p>
    <w:p w14:paraId="1438680F" w14:textId="77777777" w:rsidR="00AD5BCE" w:rsidRDefault="00AD5BCE" w:rsidP="008518F7"/>
    <w:p w14:paraId="329D5F96" w14:textId="597BC8FE" w:rsidR="00456BB2" w:rsidRDefault="00CF7E4C" w:rsidP="008518F7">
      <w:r>
        <w:t>D)</w:t>
      </w:r>
    </w:p>
    <w:p w14:paraId="7441F1D6" w14:textId="6C994BF9" w:rsidR="00BC2027" w:rsidRDefault="00BC2027" w:rsidP="00BC2027">
      <w:r w:rsidRPr="007A2632">
        <w:t>Median time to fixation=</w:t>
      </w:r>
      <w:r>
        <w:t xml:space="preserve"> 2017 </w:t>
      </w:r>
      <w:r w:rsidRPr="007A2632">
        <w:t>generations</w:t>
      </w:r>
    </w:p>
    <w:p w14:paraId="41C3D799" w14:textId="649BCAB7" w:rsidR="00AB76D5" w:rsidRDefault="00AB76D5" w:rsidP="00AB76D5">
      <w:pPr>
        <w:tabs>
          <w:tab w:val="left" w:pos="6428"/>
        </w:tabs>
      </w:pPr>
      <w:r>
        <w:t xml:space="preserve">For </w:t>
      </w:r>
      <w:r w:rsidRPr="00CF7E4C">
        <w:t>rho=0.3</w:t>
      </w:r>
      <w:r>
        <w:t xml:space="preserve">, S = 0.02 with </w:t>
      </w:r>
      <w:proofErr w:type="spellStart"/>
      <w:r w:rsidRPr="007A2632">
        <w:t>Npop</w:t>
      </w:r>
      <w:proofErr w:type="spellEnd"/>
      <w:r w:rsidRPr="007A2632">
        <w:t xml:space="preserve"> = 100</w:t>
      </w:r>
      <w:r>
        <w:t>0; f</w:t>
      </w:r>
      <w:r w:rsidRPr="007A2632">
        <w:t xml:space="preserve">rom </w:t>
      </w:r>
      <w:r w:rsidR="001366C2">
        <w:t xml:space="preserve">230 </w:t>
      </w:r>
      <w:r w:rsidRPr="007A2632">
        <w:t>observations</w:t>
      </w:r>
      <w:r>
        <w:t xml:space="preserve"> </w:t>
      </w:r>
      <w:r w:rsidR="00293FC2">
        <w:t>where fixation of the A allele occurs.</w:t>
      </w:r>
    </w:p>
    <w:p w14:paraId="76159D95" w14:textId="32EBB7E9" w:rsidR="00AB76D5" w:rsidRDefault="00FD2D2F" w:rsidP="008518F7">
      <w:r>
        <w:t xml:space="preserve">With increase in rho the |D’I </w:t>
      </w:r>
      <w:r w:rsidR="007637B5">
        <w:t xml:space="preserve">and </w:t>
      </w:r>
      <w:r w:rsidR="007637B5" w:rsidRPr="00650C80">
        <w:t>r</w:t>
      </w:r>
      <w:r w:rsidR="00CC29DC" w:rsidRPr="00EB1B63">
        <w:rPr>
          <w:vertAlign w:val="superscript"/>
        </w:rPr>
        <w:t xml:space="preserve">2 </w:t>
      </w:r>
      <w:r w:rsidR="00CC29DC">
        <w:t>patterns</w:t>
      </w:r>
      <w:r>
        <w:t xml:space="preserve"> </w:t>
      </w:r>
      <w:r w:rsidR="007637B5">
        <w:t xml:space="preserve">have lower values indicating that recombination is present. </w:t>
      </w:r>
    </w:p>
    <w:p w14:paraId="5B86F64B" w14:textId="5F33B8FD" w:rsidR="00CF7E4C" w:rsidRDefault="007637B5" w:rsidP="00CF7E4C">
      <w:r w:rsidRPr="00650C80">
        <w:t xml:space="preserve">For </w:t>
      </w:r>
      <w:r w:rsidR="00293FC2">
        <w:t xml:space="preserve">an increase in </w:t>
      </w:r>
      <w:r w:rsidRPr="00650C80">
        <w:t>recombination the corresponding measures of I D’ I and r</w:t>
      </w:r>
      <w:r w:rsidR="00CC29DC" w:rsidRPr="00EB1B63">
        <w:rPr>
          <w:vertAlign w:val="superscript"/>
        </w:rPr>
        <w:t xml:space="preserve">2 </w:t>
      </w:r>
      <w:r w:rsidR="00CC29DC" w:rsidRPr="00650C80">
        <w:t>should</w:t>
      </w:r>
      <w:r w:rsidRPr="00650C80">
        <w:t xml:space="preserve"> have low values indicating that recombination is present</w:t>
      </w:r>
      <w:r>
        <w:t>. Also</w:t>
      </w:r>
      <w:r w:rsidR="00A33E10">
        <w:t>,</w:t>
      </w:r>
      <w:r>
        <w:t xml:space="preserve"> the graph pattern shows that with increasing values of s there is visibly more crossing over </w:t>
      </w:r>
      <w:r w:rsidR="00CC29DC">
        <w:t xml:space="preserve">of </w:t>
      </w:r>
      <w:r>
        <w:t>lines for the haplotypes AB and Ab.</w:t>
      </w:r>
      <w:r w:rsidR="008E5AC0">
        <w:t xml:space="preserve"> In addition</w:t>
      </w:r>
      <w:r w:rsidR="00A33E10">
        <w:t>,</w:t>
      </w:r>
      <w:r w:rsidR="008E5AC0">
        <w:t xml:space="preserve"> the haplotype ab is lower at higher selection</w:t>
      </w:r>
      <w:r w:rsidR="00CC29DC">
        <w:t xml:space="preserve"> (s)</w:t>
      </w:r>
      <w:r w:rsidR="008E5AC0">
        <w:t xml:space="preserve"> values.</w:t>
      </w:r>
    </w:p>
    <w:p w14:paraId="7BBD433B" w14:textId="2654ED3E" w:rsidR="004E63AE" w:rsidRDefault="004E63AE" w:rsidP="00CF7E4C">
      <w:r>
        <w:t>Recombination acts to break down</w:t>
      </w:r>
      <w:r w:rsidR="007C1950">
        <w:t xml:space="preserve"> </w:t>
      </w:r>
      <w:r>
        <w:t>associations (or Linkage Disequilibrium)</w:t>
      </w:r>
      <w:r w:rsidR="007C1950">
        <w:t xml:space="preserve"> </w:t>
      </w:r>
      <w:r w:rsidR="007C1950">
        <w:t xml:space="preserve">amongst </w:t>
      </w:r>
      <w:r w:rsidR="007C1950">
        <w:t xml:space="preserve">neighbouring </w:t>
      </w:r>
      <w:r w:rsidR="007C1950">
        <w:t>sites (SNPs)</w:t>
      </w:r>
      <w:r w:rsidR="00974C4E">
        <w:t xml:space="preserve"> over time.</w:t>
      </w:r>
      <w:r w:rsidR="00CC29DC">
        <w:t xml:space="preserve"> </w:t>
      </w:r>
      <w:r w:rsidR="00564E0D" w:rsidRPr="00564E0D">
        <w:t>Near the end of the</w:t>
      </w:r>
      <w:r w:rsidR="00564E0D">
        <w:t xml:space="preserve"> </w:t>
      </w:r>
      <w:r w:rsidR="00564E0D" w:rsidRPr="00564E0D">
        <w:t>simulation the a allele is</w:t>
      </w:r>
      <w:r w:rsidR="00564E0D">
        <w:t xml:space="preserve"> </w:t>
      </w:r>
      <w:r w:rsidR="00564E0D" w:rsidRPr="00564E0D">
        <w:t>(nearly) lost, and this has</w:t>
      </w:r>
      <w:r w:rsidR="00564E0D">
        <w:t xml:space="preserve"> </w:t>
      </w:r>
      <w:r w:rsidR="00564E0D" w:rsidRPr="00564E0D">
        <w:t>d</w:t>
      </w:r>
      <w:r w:rsidR="00564E0D">
        <w:t>iff</w:t>
      </w:r>
      <w:r w:rsidR="00564E0D" w:rsidRPr="00564E0D">
        <w:t xml:space="preserve">erent </w:t>
      </w:r>
      <w:r w:rsidR="00564E0D">
        <w:t>eff</w:t>
      </w:r>
      <w:r w:rsidR="00564E0D" w:rsidRPr="00564E0D">
        <w:t xml:space="preserve">ects on </w:t>
      </w:r>
      <w:r w:rsidR="00564E0D">
        <w:t>|</w:t>
      </w:r>
      <w:r w:rsidR="00564E0D" w:rsidRPr="00564E0D">
        <w:t>D</w:t>
      </w:r>
      <w:r w:rsidR="00564E0D">
        <w:t>’|</w:t>
      </w:r>
      <w:r w:rsidR="00692916">
        <w:t xml:space="preserve"> </w:t>
      </w:r>
      <w:r w:rsidR="00564E0D" w:rsidRPr="00564E0D">
        <w:t>and r</w:t>
      </w:r>
      <w:r w:rsidR="00692916" w:rsidRPr="00EB1B63">
        <w:rPr>
          <w:vertAlign w:val="superscript"/>
        </w:rPr>
        <w:t>2.</w:t>
      </w:r>
      <w:r w:rsidR="000D3C50">
        <w:t xml:space="preserve"> </w:t>
      </w:r>
      <w:r w:rsidR="00027872">
        <w:t>|</w:t>
      </w:r>
      <w:r w:rsidR="000D3C50" w:rsidRPr="000D3C50">
        <w:t>D0</w:t>
      </w:r>
      <w:r w:rsidR="00027872">
        <w:t>|</w:t>
      </w:r>
      <w:r w:rsidR="000D3C50" w:rsidRPr="000D3C50">
        <w:t xml:space="preserve"> = 1</w:t>
      </w:r>
      <w:r w:rsidR="000D3C50">
        <w:t xml:space="preserve"> </w:t>
      </w:r>
      <w:r w:rsidR="00027872">
        <w:t xml:space="preserve">as </w:t>
      </w:r>
      <w:r w:rsidR="000D3C50" w:rsidRPr="000D3C50">
        <w:t>only three of four</w:t>
      </w:r>
      <w:r w:rsidR="000D3C50">
        <w:t xml:space="preserve"> </w:t>
      </w:r>
      <w:r w:rsidR="000D3C50" w:rsidRPr="000D3C50">
        <w:t>possible haplotypes are present</w:t>
      </w:r>
      <w:r w:rsidR="00027872">
        <w:t xml:space="preserve"> from the population</w:t>
      </w:r>
    </w:p>
    <w:p w14:paraId="115F5833" w14:textId="318A5871" w:rsidR="00CF7E4C" w:rsidRDefault="00CF7E4C" w:rsidP="00CF7E4C">
      <w:r>
        <w:t>E)</w:t>
      </w:r>
    </w:p>
    <w:p w14:paraId="5EE3F800" w14:textId="3B83BF7F" w:rsidR="00456BB2" w:rsidRDefault="00027872" w:rsidP="008518F7">
      <w:r>
        <w:t>The allele A has been subject to recent positive selection as it has been shown to increase rapidly in frequency over a short time and demonstrate a high LD</w:t>
      </w:r>
      <w:r w:rsidR="00692916">
        <w:t>.</w:t>
      </w:r>
      <w:r w:rsidR="000008EB">
        <w:t xml:space="preserve"> Thus, r</w:t>
      </w:r>
      <w:r w:rsidR="000008EB" w:rsidRPr="000008EB">
        <w:t xml:space="preserve">egions of high LD (or </w:t>
      </w:r>
      <w:proofErr w:type="gramStart"/>
      <w:r w:rsidR="000008EB" w:rsidRPr="000008EB">
        <w:t>highly-conserved</w:t>
      </w:r>
      <w:proofErr w:type="gramEnd"/>
      <w:r w:rsidR="000008EB" w:rsidRPr="000008EB">
        <w:t xml:space="preserve"> haplotypes)</w:t>
      </w:r>
      <w:r w:rsidR="000008EB">
        <w:t xml:space="preserve"> can be </w:t>
      </w:r>
      <w:r w:rsidR="000008EB" w:rsidRPr="000008EB">
        <w:t>a useful indicator of e</w:t>
      </w:r>
      <w:r w:rsidR="000008EB">
        <w:t>ff</w:t>
      </w:r>
      <w:r w:rsidR="000008EB" w:rsidRPr="000008EB">
        <w:t>ects of selection</w:t>
      </w:r>
      <w:r w:rsidR="00692916">
        <w:t xml:space="preserve"> </w:t>
      </w:r>
      <w:r w:rsidR="00692916">
        <w:t>and</w:t>
      </w:r>
      <w:r w:rsidR="00692916" w:rsidRPr="003F40DC">
        <w:t xml:space="preserve"> </w:t>
      </w:r>
      <w:r w:rsidR="00692916">
        <w:t xml:space="preserve">hence </w:t>
      </w:r>
      <w:r w:rsidR="00692916" w:rsidRPr="003F40DC">
        <w:t>advantageous for the species' survival.</w:t>
      </w:r>
      <w:r w:rsidR="00692916">
        <w:t xml:space="preserve"> </w:t>
      </w:r>
      <w:bookmarkStart w:id="0" w:name="_GoBack"/>
      <w:bookmarkEnd w:id="0"/>
    </w:p>
    <w:p w14:paraId="474A3C8E" w14:textId="188FD33A" w:rsidR="00456BB2" w:rsidRPr="008518F7" w:rsidRDefault="00456BB2" w:rsidP="008518F7">
      <w:r>
        <w:br w:type="page"/>
      </w:r>
    </w:p>
    <w:p w14:paraId="00059EF1" w14:textId="75CC008B" w:rsidR="00A45534" w:rsidRPr="000242C0" w:rsidRDefault="00A45534" w:rsidP="00A45534">
      <w:pPr>
        <w:pStyle w:val="Heading2"/>
      </w:pPr>
      <w:r w:rsidRPr="000242C0">
        <w:lastRenderedPageBreak/>
        <w:t xml:space="preserve">Code </w:t>
      </w:r>
    </w:p>
    <w:p w14:paraId="0DC233A7" w14:textId="29920EE6" w:rsidR="00EB1823" w:rsidRDefault="00BE11BC" w:rsidP="004F523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drawing>
          <wp:anchor distT="0" distB="0" distL="114300" distR="114300" simplePos="0" relativeHeight="251674624" behindDoc="1" locked="0" layoutInCell="1" allowOverlap="1" wp14:anchorId="3B1541DE" wp14:editId="528E69B9">
            <wp:simplePos x="0" y="0"/>
            <wp:positionH relativeFrom="column">
              <wp:posOffset>-93345</wp:posOffset>
            </wp:positionH>
            <wp:positionV relativeFrom="paragraph">
              <wp:posOffset>198120</wp:posOffset>
            </wp:positionV>
            <wp:extent cx="6555105" cy="8879205"/>
            <wp:effectExtent l="0" t="0" r="0" b="0"/>
            <wp:wrapTight wrapText="bothSides">
              <wp:wrapPolygon edited="0">
                <wp:start x="0" y="0"/>
                <wp:lineTo x="0" y="21564"/>
                <wp:lineTo x="21552" y="21564"/>
                <wp:lineTo x="21552" y="0"/>
                <wp:lineTo x="0" y="0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2-12 at 11.39.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887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9BB97A" w14:textId="7D25AE06" w:rsidR="00EB1823" w:rsidRDefault="00EB182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7AE744F1" w14:textId="4A1E8D94" w:rsidR="00EB1823" w:rsidRDefault="005B43A4" w:rsidP="004F5237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anchor distT="0" distB="0" distL="114300" distR="114300" simplePos="0" relativeHeight="251675648" behindDoc="1" locked="0" layoutInCell="1" allowOverlap="1" wp14:anchorId="553A5D40" wp14:editId="601A5B2E">
            <wp:simplePos x="0" y="0"/>
            <wp:positionH relativeFrom="column">
              <wp:posOffset>136252</wp:posOffset>
            </wp:positionH>
            <wp:positionV relativeFrom="paragraph">
              <wp:posOffset>48895</wp:posOffset>
            </wp:positionV>
            <wp:extent cx="6652895" cy="8770620"/>
            <wp:effectExtent l="0" t="0" r="1905" b="5080"/>
            <wp:wrapTight wrapText="bothSides">
              <wp:wrapPolygon edited="0">
                <wp:start x="0" y="0"/>
                <wp:lineTo x="0" y="21581"/>
                <wp:lineTo x="21565" y="21581"/>
                <wp:lineTo x="21565" y="0"/>
                <wp:lineTo x="0" y="0"/>
              </wp:wrapPolygon>
            </wp:wrapTight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2-12 at 11.40.1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6"/>
                    <a:stretch/>
                  </pic:blipFill>
                  <pic:spPr bwMode="auto">
                    <a:xfrm>
                      <a:off x="0" y="0"/>
                      <a:ext cx="6652895" cy="877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8F7B1" w14:textId="37621DD0" w:rsidR="00EB1823" w:rsidRDefault="00EB1823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br w:type="page"/>
      </w:r>
    </w:p>
    <w:p w14:paraId="217DCA7E" w14:textId="73BE905F" w:rsidR="00BE11BC" w:rsidRDefault="005B43A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noProof/>
          <w:sz w:val="18"/>
          <w:szCs w:val="18"/>
        </w:rPr>
        <w:lastRenderedPageBreak/>
        <w:drawing>
          <wp:anchor distT="0" distB="0" distL="114300" distR="114300" simplePos="0" relativeHeight="251676672" behindDoc="1" locked="0" layoutInCell="1" allowOverlap="1" wp14:anchorId="628E2B27" wp14:editId="7E72C3CD">
            <wp:simplePos x="0" y="0"/>
            <wp:positionH relativeFrom="column">
              <wp:posOffset>75565</wp:posOffset>
            </wp:positionH>
            <wp:positionV relativeFrom="paragraph">
              <wp:posOffset>5715</wp:posOffset>
            </wp:positionV>
            <wp:extent cx="6709410" cy="9408795"/>
            <wp:effectExtent l="0" t="0" r="0" b="1905"/>
            <wp:wrapTight wrapText="bothSides">
              <wp:wrapPolygon edited="0">
                <wp:start x="0" y="0"/>
                <wp:lineTo x="0" y="21575"/>
                <wp:lineTo x="21547" y="21575"/>
                <wp:lineTo x="21547" y="0"/>
                <wp:lineTo x="0" y="0"/>
              </wp:wrapPolygon>
            </wp:wrapTight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2-12 at 16.18.5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9"/>
                    <a:stretch/>
                  </pic:blipFill>
                  <pic:spPr bwMode="auto">
                    <a:xfrm>
                      <a:off x="0" y="0"/>
                      <a:ext cx="6709410" cy="940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F9B5E" w14:textId="3352096D" w:rsidR="00A45534" w:rsidRDefault="00A45534" w:rsidP="004F5237">
      <w:pPr>
        <w:rPr>
          <w:rFonts w:ascii="Arial" w:hAnsi="Arial" w:cs="Arial"/>
          <w:sz w:val="18"/>
          <w:szCs w:val="18"/>
        </w:rPr>
        <w:sectPr w:rsidR="00A45534" w:rsidSect="003F726E">
          <w:footerReference w:type="even" r:id="rId20"/>
          <w:footerReference w:type="default" r:id="rId21"/>
          <w:pgSz w:w="11906" w:h="16838"/>
          <w:pgMar w:top="567" w:right="567" w:bottom="567" w:left="567" w:header="709" w:footer="709" w:gutter="0"/>
          <w:cols w:space="708"/>
          <w:docGrid w:linePitch="360"/>
        </w:sectPr>
      </w:pPr>
    </w:p>
    <w:p w14:paraId="4D4B38D8" w14:textId="77777777" w:rsidR="00CB0022" w:rsidRDefault="00CB0022" w:rsidP="00CB0022">
      <w:pPr>
        <w:spacing w:after="1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Faculty of Life Sciences Level 7 (Postgraduate or Integrated Undergraduate Masters) Essay Marking Guidance</w:t>
      </w:r>
    </w:p>
    <w:tbl>
      <w:tblPr>
        <w:tblStyle w:val="LightList-Accent1"/>
        <w:tblW w:w="14992" w:type="dxa"/>
        <w:tblLook w:val="04A0" w:firstRow="1" w:lastRow="0" w:firstColumn="1" w:lastColumn="0" w:noHBand="0" w:noVBand="1"/>
      </w:tblPr>
      <w:tblGrid>
        <w:gridCol w:w="1809"/>
        <w:gridCol w:w="1843"/>
        <w:gridCol w:w="1985"/>
        <w:gridCol w:w="2401"/>
        <w:gridCol w:w="2418"/>
        <w:gridCol w:w="2410"/>
        <w:gridCol w:w="2126"/>
      </w:tblGrid>
      <w:tr w:rsidR="00CB0022" w14:paraId="5407CA4C" w14:textId="77777777" w:rsidTr="00AB76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shd w:val="clear" w:color="auto" w:fill="FF0000"/>
          </w:tcPr>
          <w:p w14:paraId="59D09793" w14:textId="77777777" w:rsidR="00CB0022" w:rsidRDefault="00CB0022" w:rsidP="00AB76D5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Marks</w:t>
            </w:r>
          </w:p>
        </w:tc>
        <w:tc>
          <w:tcPr>
            <w:tcW w:w="1843" w:type="dxa"/>
            <w:shd w:val="clear" w:color="auto" w:fill="FF0000"/>
          </w:tcPr>
          <w:p w14:paraId="3253CBD4" w14:textId="77777777" w:rsidR="00CB0022" w:rsidRDefault="00CB0022" w:rsidP="00AB76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    0-39</w:t>
            </w:r>
          </w:p>
        </w:tc>
        <w:tc>
          <w:tcPr>
            <w:tcW w:w="1985" w:type="dxa"/>
            <w:shd w:val="clear" w:color="auto" w:fill="FF0000"/>
          </w:tcPr>
          <w:p w14:paraId="53BF4D4B" w14:textId="77777777" w:rsidR="00CB0022" w:rsidRDefault="00CB0022" w:rsidP="00AB76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       40-49</w:t>
            </w:r>
          </w:p>
        </w:tc>
        <w:tc>
          <w:tcPr>
            <w:tcW w:w="2401" w:type="dxa"/>
            <w:shd w:val="clear" w:color="auto" w:fill="FF0000"/>
          </w:tcPr>
          <w:p w14:paraId="6D0528CF" w14:textId="77777777" w:rsidR="00CB0022" w:rsidRDefault="00CB0022" w:rsidP="00AB76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        50-59</w:t>
            </w:r>
          </w:p>
        </w:tc>
        <w:tc>
          <w:tcPr>
            <w:tcW w:w="2418" w:type="dxa"/>
            <w:shd w:val="clear" w:color="auto" w:fill="FF0000"/>
          </w:tcPr>
          <w:p w14:paraId="79FB82FC" w14:textId="77777777" w:rsidR="00CB0022" w:rsidRDefault="00CB0022" w:rsidP="00AB76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      60-69</w:t>
            </w:r>
          </w:p>
        </w:tc>
        <w:tc>
          <w:tcPr>
            <w:tcW w:w="2410" w:type="dxa"/>
            <w:shd w:val="clear" w:color="auto" w:fill="FF0000"/>
          </w:tcPr>
          <w:p w14:paraId="40DCEC11" w14:textId="77777777" w:rsidR="00CB0022" w:rsidRDefault="00CB0022" w:rsidP="00AB76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        70-85</w:t>
            </w:r>
          </w:p>
        </w:tc>
        <w:tc>
          <w:tcPr>
            <w:tcW w:w="2126" w:type="dxa"/>
            <w:shd w:val="clear" w:color="auto" w:fill="FF0000"/>
          </w:tcPr>
          <w:p w14:paraId="76591F04" w14:textId="77777777" w:rsidR="00CB0022" w:rsidRDefault="00CB0022" w:rsidP="00AB76D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 xml:space="preserve">     86-100</w:t>
            </w:r>
          </w:p>
        </w:tc>
      </w:tr>
      <w:tr w:rsidR="000E362D" w14:paraId="436A8EFA" w14:textId="77777777" w:rsidTr="00AB76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  <w:gridSpan w:val="2"/>
            <w:shd w:val="clear" w:color="auto" w:fill="D9E2F3" w:themeFill="accent5" w:themeFillTint="33"/>
          </w:tcPr>
          <w:p w14:paraId="7DE33D4E" w14:textId="293E86A5" w:rsidR="000E362D" w:rsidRPr="000E362D" w:rsidRDefault="000E362D" w:rsidP="000E362D">
            <w:pPr>
              <w:jc w:val="right"/>
              <w:rPr>
                <w:b w:val="0"/>
              </w:rPr>
            </w:pPr>
            <w:r w:rsidRPr="000E362D">
              <w:rPr>
                <w:b w:val="0"/>
              </w:rPr>
              <w:t>Fail/Condonable Fail</w:t>
            </w:r>
          </w:p>
        </w:tc>
        <w:tc>
          <w:tcPr>
            <w:tcW w:w="1985" w:type="dxa"/>
            <w:shd w:val="clear" w:color="auto" w:fill="D9E2F3" w:themeFill="accent5" w:themeFillTint="33"/>
          </w:tcPr>
          <w:p w14:paraId="11B3DCFD" w14:textId="27268238" w:rsidR="000E362D" w:rsidRPr="00E51A5A" w:rsidRDefault="000E362D" w:rsidP="00AB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Condonable Fail</w:t>
            </w:r>
          </w:p>
        </w:tc>
        <w:tc>
          <w:tcPr>
            <w:tcW w:w="2401" w:type="dxa"/>
            <w:shd w:val="clear" w:color="auto" w:fill="D9E2F3" w:themeFill="accent5" w:themeFillTint="33"/>
          </w:tcPr>
          <w:p w14:paraId="3C318EEE" w14:textId="77777777" w:rsidR="000E362D" w:rsidRPr="00E51A5A" w:rsidRDefault="000E362D" w:rsidP="00AB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</w:t>
            </w:r>
            <w:r w:rsidRPr="00E51A5A">
              <w:t>Pass</w:t>
            </w:r>
            <w:r>
              <w:t>/2ii</w:t>
            </w:r>
          </w:p>
        </w:tc>
        <w:tc>
          <w:tcPr>
            <w:tcW w:w="2418" w:type="dxa"/>
            <w:shd w:val="clear" w:color="auto" w:fill="D9E2F3" w:themeFill="accent5" w:themeFillTint="33"/>
          </w:tcPr>
          <w:p w14:paraId="54452311" w14:textId="77777777" w:rsidR="000E362D" w:rsidRPr="00E51A5A" w:rsidRDefault="000E362D" w:rsidP="00AB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Merit/2i</w:t>
            </w:r>
          </w:p>
        </w:tc>
        <w:tc>
          <w:tcPr>
            <w:tcW w:w="2410" w:type="dxa"/>
            <w:shd w:val="clear" w:color="auto" w:fill="D9E2F3" w:themeFill="accent5" w:themeFillTint="33"/>
          </w:tcPr>
          <w:p w14:paraId="7B5F1E83" w14:textId="77777777" w:rsidR="000E362D" w:rsidRPr="00E51A5A" w:rsidRDefault="000E362D" w:rsidP="00AB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Distinction/First</w:t>
            </w:r>
          </w:p>
        </w:tc>
        <w:tc>
          <w:tcPr>
            <w:tcW w:w="2126" w:type="dxa"/>
            <w:shd w:val="clear" w:color="auto" w:fill="D9E2F3" w:themeFill="accent5" w:themeFillTint="33"/>
          </w:tcPr>
          <w:p w14:paraId="0B22718B" w14:textId="77777777" w:rsidR="000E362D" w:rsidRPr="00E51A5A" w:rsidRDefault="000E362D" w:rsidP="00AB76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Distinction/First</w:t>
            </w:r>
          </w:p>
        </w:tc>
      </w:tr>
    </w:tbl>
    <w:tbl>
      <w:tblPr>
        <w:tblStyle w:val="TableGrid"/>
        <w:tblW w:w="14992" w:type="dxa"/>
        <w:tblLook w:val="04A0" w:firstRow="1" w:lastRow="0" w:firstColumn="1" w:lastColumn="0" w:noHBand="0" w:noVBand="1"/>
      </w:tblPr>
      <w:tblGrid>
        <w:gridCol w:w="1809"/>
        <w:gridCol w:w="1843"/>
        <w:gridCol w:w="1985"/>
        <w:gridCol w:w="2409"/>
        <w:gridCol w:w="2581"/>
        <w:gridCol w:w="2239"/>
        <w:gridCol w:w="2126"/>
      </w:tblGrid>
      <w:tr w:rsidR="00CB0022" w14:paraId="7437AD5C" w14:textId="77777777" w:rsidTr="00AB76D5">
        <w:trPr>
          <w:trHeight w:val="4686"/>
        </w:trPr>
        <w:tc>
          <w:tcPr>
            <w:tcW w:w="1809" w:type="dxa"/>
          </w:tcPr>
          <w:p w14:paraId="69FBF079" w14:textId="77777777" w:rsidR="00CB0022" w:rsidRPr="00606F8E" w:rsidRDefault="00CB0022" w:rsidP="00AB76D5">
            <w:pPr>
              <w:rPr>
                <w:b/>
              </w:rPr>
            </w:pPr>
            <w:r w:rsidRPr="00606F8E">
              <w:rPr>
                <w:b/>
              </w:rPr>
              <w:t>Knowledge and understanding</w:t>
            </w:r>
            <w:r>
              <w:rPr>
                <w:b/>
              </w:rPr>
              <w:t xml:space="preserve"> of field</w:t>
            </w:r>
          </w:p>
          <w:p w14:paraId="01454221" w14:textId="77777777" w:rsidR="00CB0022" w:rsidRPr="00606F8E" w:rsidRDefault="00CB0022" w:rsidP="00AB76D5">
            <w:pPr>
              <w:rPr>
                <w:i/>
                <w:sz w:val="20"/>
                <w:szCs w:val="20"/>
              </w:rPr>
            </w:pPr>
            <w:r w:rsidRPr="00606F8E">
              <w:rPr>
                <w:i/>
                <w:sz w:val="20"/>
                <w:szCs w:val="20"/>
              </w:rPr>
              <w:t>e.g. analysis and synthesis;  deploying logical  argument supported by evidence; focus on topic; drawing conclusions</w:t>
            </w:r>
            <w:r>
              <w:rPr>
                <w:i/>
                <w:sz w:val="20"/>
                <w:szCs w:val="20"/>
              </w:rPr>
              <w:t>; ability to communicate ideas or material  to diverse audiences</w:t>
            </w:r>
            <w:r w:rsidRPr="00606F8E">
              <w:rPr>
                <w:i/>
                <w:sz w:val="20"/>
                <w:szCs w:val="20"/>
              </w:rPr>
              <w:t xml:space="preserve"> </w:t>
            </w:r>
          </w:p>
          <w:p w14:paraId="59069C3E" w14:textId="77777777" w:rsidR="00CB0022" w:rsidRDefault="00CB0022" w:rsidP="00AB76D5">
            <w:pPr>
              <w:rPr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14:paraId="6DA4CF76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emonstrates little knowledge of the field</w:t>
            </w:r>
            <w:r>
              <w:rPr>
                <w:rFonts w:asciiTheme="minorHAnsi" w:hAnsiTheme="minorHAnsi"/>
                <w:sz w:val="18"/>
                <w:szCs w:val="18"/>
              </w:rPr>
              <w:t>.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66B7DE79" w14:textId="77777777" w:rsidR="00CB0022" w:rsidRPr="00FA09BB" w:rsidRDefault="00CB0022" w:rsidP="00AB76D5">
            <w:pPr>
              <w:widowControl w:val="0"/>
              <w:autoSpaceDE w:val="0"/>
              <w:autoSpaceDN w:val="0"/>
              <w:adjustRightInd w:val="0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Pr="00FA09BB">
              <w:rPr>
                <w:sz w:val="18"/>
                <w:szCs w:val="18"/>
              </w:rPr>
              <w:t>emonstrates significant weaknesses in the knowledge base, and/or simply reproduces knowledge without evidence of understanding</w:t>
            </w:r>
            <w:r>
              <w:rPr>
                <w:sz w:val="18"/>
                <w:szCs w:val="18"/>
              </w:rPr>
              <w:t>.</w:t>
            </w:r>
            <w:r w:rsidRPr="00FA09BB">
              <w:rPr>
                <w:sz w:val="18"/>
                <w:szCs w:val="18"/>
              </w:rPr>
              <w:t xml:space="preserve"> </w:t>
            </w:r>
          </w:p>
          <w:p w14:paraId="36DEA47F" w14:textId="77777777" w:rsidR="00CB0022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Shows little or no critical ability. </w:t>
            </w:r>
          </w:p>
          <w:p w14:paraId="16595C21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P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oor, inconsistent analysis</w:t>
            </w:r>
            <w:r>
              <w:rPr>
                <w:rFonts w:asciiTheme="minorHAnsi" w:hAnsiTheme="minorHAnsi"/>
                <w:sz w:val="18"/>
                <w:szCs w:val="18"/>
              </w:rPr>
              <w:t>.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Pr="000550A2">
              <w:rPr>
                <w:rFonts w:asciiTheme="minorHAnsi" w:hAnsiTheme="minorHAnsi"/>
                <w:sz w:val="18"/>
                <w:szCs w:val="18"/>
              </w:rPr>
              <w:t xml:space="preserve">Use 0-15 where </w:t>
            </w:r>
            <w:r w:rsidRPr="000550A2">
              <w:rPr>
                <w:rFonts w:ascii="Cambria" w:hAnsi="Cambria" w:cs="Arial"/>
                <w:sz w:val="18"/>
                <w:szCs w:val="18"/>
              </w:rPr>
              <w:t>no answer or makes a single relevant point</w:t>
            </w:r>
            <w:r>
              <w:rPr>
                <w:rFonts w:ascii="Cambria" w:hAnsi="Cambria" w:cs="Arial"/>
                <w:sz w:val="18"/>
                <w:szCs w:val="18"/>
              </w:rPr>
              <w:t xml:space="preserve"> or </w:t>
            </w:r>
            <w:r w:rsidRPr="000550A2">
              <w:rPr>
                <w:rFonts w:ascii="Cambria" w:hAnsi="Cambria" w:cs="Arial"/>
                <w:sz w:val="18"/>
                <w:szCs w:val="18"/>
              </w:rPr>
              <w:t>a few disconnected sentences/ images.</w:t>
            </w:r>
          </w:p>
          <w:p w14:paraId="7D30161B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  <w:r w:rsidRPr="00FA09BB">
              <w:rPr>
                <w:sz w:val="18"/>
                <w:szCs w:val="18"/>
              </w:rPr>
              <w:t xml:space="preserve"> </w:t>
            </w:r>
          </w:p>
        </w:tc>
        <w:tc>
          <w:tcPr>
            <w:tcW w:w="1985" w:type="dxa"/>
          </w:tcPr>
          <w:p w14:paraId="38CD0BE3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emonstrates knowledge of the field and aw</w:t>
            </w:r>
            <w:r>
              <w:rPr>
                <w:rFonts w:asciiTheme="minorHAnsi" w:hAnsiTheme="minorHAnsi"/>
                <w:sz w:val="18"/>
                <w:szCs w:val="18"/>
              </w:rPr>
              <w:t>areness of current evidence and its interpretation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, but with some notable weaknesses</w:t>
            </w:r>
            <w:r>
              <w:rPr>
                <w:rFonts w:asciiTheme="minorHAnsi" w:hAnsiTheme="minorHAnsi"/>
                <w:sz w:val="18"/>
                <w:szCs w:val="18"/>
              </w:rPr>
              <w:t>.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2D4DC388" w14:textId="77777777" w:rsidR="00CB0022" w:rsidRPr="00FA09BB" w:rsidRDefault="00CB0022" w:rsidP="00AB76D5">
            <w:pPr>
              <w:widowControl w:val="0"/>
              <w:autoSpaceDE w:val="0"/>
              <w:autoSpaceDN w:val="0"/>
              <w:adjustRightInd w:val="0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 w:rsidRPr="00FA09BB">
              <w:rPr>
                <w:sz w:val="18"/>
                <w:szCs w:val="18"/>
              </w:rPr>
              <w:t>acks knowledge and understanding of some key areas</w:t>
            </w:r>
            <w:r>
              <w:rPr>
                <w:sz w:val="18"/>
                <w:szCs w:val="18"/>
              </w:rPr>
              <w:t>.</w:t>
            </w:r>
            <w:r w:rsidRPr="00FA09BB">
              <w:rPr>
                <w:sz w:val="18"/>
                <w:szCs w:val="18"/>
              </w:rPr>
              <w:t xml:space="preserve"> </w:t>
            </w:r>
          </w:p>
          <w:p w14:paraId="1B52F780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Offers s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ome appropriate analysis, but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with 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some significant inconsistencies which affect the soundness of argument and/or conclusions</w:t>
            </w:r>
            <w:r>
              <w:rPr>
                <w:rFonts w:asciiTheme="minorHAnsi" w:hAnsiTheme="minorHAnsi"/>
                <w:sz w:val="18"/>
                <w:szCs w:val="18"/>
              </w:rPr>
              <w:t>.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58ED9ABA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Pr="00FA09BB">
              <w:rPr>
                <w:sz w:val="18"/>
                <w:szCs w:val="18"/>
              </w:rPr>
              <w:t>emonstrates very limited critical ability</w:t>
            </w:r>
            <w:r>
              <w:rPr>
                <w:sz w:val="18"/>
                <w:szCs w:val="18"/>
              </w:rPr>
              <w:t>.</w:t>
            </w:r>
            <w:r w:rsidRPr="00FA09BB">
              <w:rPr>
                <w:sz w:val="18"/>
                <w:szCs w:val="18"/>
              </w:rPr>
              <w:t xml:space="preserve"> </w:t>
            </w:r>
          </w:p>
        </w:tc>
        <w:tc>
          <w:tcPr>
            <w:tcW w:w="2409" w:type="dxa"/>
          </w:tcPr>
          <w:p w14:paraId="2E55B860" w14:textId="77777777" w:rsidR="00CB0022" w:rsidRPr="008728F7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emonstrates a sound knowledge and understanding of material wit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hin the </w:t>
            </w:r>
            <w:r w:rsidRPr="008728F7">
              <w:rPr>
                <w:rFonts w:asciiTheme="minorHAnsi" w:hAnsiTheme="minorHAnsi"/>
                <w:sz w:val="18"/>
                <w:szCs w:val="18"/>
              </w:rPr>
              <w:t>field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and</w:t>
            </w:r>
            <w:r w:rsidRPr="008728F7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 w:rsidRPr="008728F7">
              <w:rPr>
                <w:rFonts w:asciiTheme="minorHAnsi" w:hAnsiTheme="minorHAnsi" w:cs="Arial"/>
                <w:sz w:val="18"/>
                <w:szCs w:val="18"/>
              </w:rPr>
              <w:t>is up-to-date with current developments.</w:t>
            </w:r>
          </w:p>
          <w:p w14:paraId="298EF672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Demonstrates 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relevant and sound analysis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of material presented 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with some </w:t>
            </w:r>
            <w:r>
              <w:rPr>
                <w:rFonts w:asciiTheme="minorHAnsi" w:hAnsiTheme="minorHAnsi"/>
                <w:sz w:val="18"/>
                <w:szCs w:val="18"/>
              </w:rPr>
              <w:t>critical evaluation.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6C913666" w14:textId="77777777" w:rsidR="00CB0022" w:rsidRDefault="00CB0022" w:rsidP="00AB7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 w:rsidRPr="00FA09BB">
              <w:rPr>
                <w:sz w:val="18"/>
                <w:szCs w:val="18"/>
              </w:rPr>
              <w:t xml:space="preserve">s able to analyse complex </w:t>
            </w:r>
            <w:r>
              <w:rPr>
                <w:sz w:val="18"/>
                <w:szCs w:val="18"/>
              </w:rPr>
              <w:t>questions</w:t>
            </w:r>
            <w:r w:rsidRPr="00FA09BB">
              <w:rPr>
                <w:sz w:val="18"/>
                <w:szCs w:val="18"/>
              </w:rPr>
              <w:t xml:space="preserve"> and make appropriate judgements</w:t>
            </w:r>
            <w:r>
              <w:rPr>
                <w:sz w:val="18"/>
                <w:szCs w:val="18"/>
              </w:rPr>
              <w:t>.</w:t>
            </w:r>
            <w:r w:rsidRPr="00FA09BB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May lack clear focus on the question in parts.</w:t>
            </w:r>
          </w:p>
          <w:p w14:paraId="19E0CFBB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Able to communicate </w:t>
            </w:r>
            <w:r w:rsidRPr="00FA09BB">
              <w:rPr>
                <w:sz w:val="18"/>
                <w:szCs w:val="18"/>
              </w:rPr>
              <w:t>arguments, evidence and conclusions to specialist and non-</w:t>
            </w:r>
            <w:r>
              <w:rPr>
                <w:sz w:val="18"/>
                <w:szCs w:val="18"/>
              </w:rPr>
              <w:t>specialist audiences.</w:t>
            </w:r>
          </w:p>
        </w:tc>
        <w:tc>
          <w:tcPr>
            <w:tcW w:w="2581" w:type="dxa"/>
          </w:tcPr>
          <w:p w14:paraId="608E0954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P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roduces work with a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clear 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focus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on the question throughout.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4408D7E6" w14:textId="77777777" w:rsidR="00CB0022" w:rsidRPr="00FA09BB" w:rsidRDefault="00CB0022" w:rsidP="00AB76D5">
            <w:pPr>
              <w:widowControl w:val="0"/>
              <w:autoSpaceDE w:val="0"/>
              <w:autoSpaceDN w:val="0"/>
              <w:adjustRightInd w:val="0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Pr="00FA09BB">
              <w:rPr>
                <w:sz w:val="18"/>
                <w:szCs w:val="18"/>
              </w:rPr>
              <w:t xml:space="preserve">emonstrates a systematic knowledge, understanding and critical awareness of current problems and/or new insights, much of which </w:t>
            </w:r>
            <w:r>
              <w:rPr>
                <w:sz w:val="18"/>
                <w:szCs w:val="18"/>
              </w:rPr>
              <w:t>are</w:t>
            </w:r>
            <w:r w:rsidRPr="00FA09BB">
              <w:rPr>
                <w:sz w:val="18"/>
                <w:szCs w:val="18"/>
              </w:rPr>
              <w:t xml:space="preserve"> at the forefront of the field</w:t>
            </w:r>
            <w:r>
              <w:rPr>
                <w:sz w:val="18"/>
                <w:szCs w:val="18"/>
              </w:rPr>
              <w:t xml:space="preserve"> and informed by it.</w:t>
            </w:r>
          </w:p>
          <w:p w14:paraId="224F5A1D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I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s able to ev</w:t>
            </w:r>
            <w:r>
              <w:rPr>
                <w:rFonts w:asciiTheme="minorHAnsi" w:hAnsiTheme="minorHAnsi"/>
                <w:sz w:val="18"/>
                <w:szCs w:val="18"/>
              </w:rPr>
              <w:t>aluate methodologies critically.</w:t>
            </w:r>
          </w:p>
          <w:p w14:paraId="5940CFEB" w14:textId="77777777" w:rsidR="00CB0022" w:rsidRDefault="00CB0022" w:rsidP="00AB7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 w:rsidRPr="00FA09BB">
              <w:rPr>
                <w:sz w:val="18"/>
                <w:szCs w:val="18"/>
              </w:rPr>
              <w:t xml:space="preserve">s able to deal with complex </w:t>
            </w:r>
            <w:r>
              <w:rPr>
                <w:sz w:val="18"/>
                <w:szCs w:val="18"/>
              </w:rPr>
              <w:t>problems</w:t>
            </w:r>
            <w:r w:rsidRPr="00FA09BB">
              <w:rPr>
                <w:sz w:val="18"/>
                <w:szCs w:val="18"/>
              </w:rPr>
              <w:t xml:space="preserve"> both</w:t>
            </w:r>
            <w:r>
              <w:rPr>
                <w:sz w:val="18"/>
                <w:szCs w:val="18"/>
              </w:rPr>
              <w:t xml:space="preserve"> systematically and creatively and make</w:t>
            </w:r>
            <w:r w:rsidRPr="00FA09BB">
              <w:rPr>
                <w:sz w:val="18"/>
                <w:szCs w:val="18"/>
              </w:rPr>
              <w:t xml:space="preserve"> sound judgements in the absence of complete data</w:t>
            </w:r>
            <w:r>
              <w:rPr>
                <w:sz w:val="18"/>
                <w:szCs w:val="18"/>
              </w:rPr>
              <w:t>.</w:t>
            </w:r>
            <w:r w:rsidRPr="00FA09BB">
              <w:rPr>
                <w:sz w:val="18"/>
                <w:szCs w:val="18"/>
              </w:rPr>
              <w:t xml:space="preserve"> </w:t>
            </w:r>
          </w:p>
          <w:p w14:paraId="26754BDB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Consistently able to communicate </w:t>
            </w:r>
            <w:r w:rsidRPr="00FA09BB">
              <w:rPr>
                <w:sz w:val="18"/>
                <w:szCs w:val="18"/>
              </w:rPr>
              <w:t>arguments, evidence and conclusions to specialist and non-</w:t>
            </w:r>
            <w:r>
              <w:rPr>
                <w:sz w:val="18"/>
                <w:szCs w:val="18"/>
              </w:rPr>
              <w:t>specialist audiences.</w:t>
            </w:r>
          </w:p>
        </w:tc>
        <w:tc>
          <w:tcPr>
            <w:tcW w:w="2239" w:type="dxa"/>
          </w:tcPr>
          <w:p w14:paraId="7CEBD018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P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roduces work reflecting excellent understanding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of the question.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7D9B2A1E" w14:textId="77777777" w:rsidR="00CB0022" w:rsidRPr="00FA09BB" w:rsidRDefault="00CB0022" w:rsidP="00AB76D5">
            <w:pPr>
              <w:widowControl w:val="0"/>
              <w:autoSpaceDE w:val="0"/>
              <w:autoSpaceDN w:val="0"/>
              <w:adjustRightInd w:val="0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Pr="00FA09BB">
              <w:rPr>
                <w:sz w:val="18"/>
                <w:szCs w:val="18"/>
              </w:rPr>
              <w:t xml:space="preserve">isplays mastery of a complex and specialised area with </w:t>
            </w:r>
            <w:r>
              <w:rPr>
                <w:sz w:val="18"/>
                <w:szCs w:val="18"/>
              </w:rPr>
              <w:t>notable</w:t>
            </w:r>
            <w:r w:rsidRPr="00FA09BB">
              <w:rPr>
                <w:sz w:val="18"/>
                <w:szCs w:val="18"/>
              </w:rPr>
              <w:t xml:space="preserve"> critical awareness of current problems and/or new insights at forefront of field</w:t>
            </w:r>
            <w:r>
              <w:rPr>
                <w:sz w:val="18"/>
                <w:szCs w:val="18"/>
              </w:rPr>
              <w:t>.</w:t>
            </w:r>
            <w:r w:rsidRPr="00FA09BB">
              <w:rPr>
                <w:sz w:val="18"/>
                <w:szCs w:val="18"/>
              </w:rPr>
              <w:t xml:space="preserve"> </w:t>
            </w:r>
          </w:p>
          <w:p w14:paraId="44ABB569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S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hows excellent ability to ev</w:t>
            </w:r>
            <w:r>
              <w:rPr>
                <w:rFonts w:asciiTheme="minorHAnsi" w:hAnsiTheme="minorHAnsi"/>
                <w:sz w:val="18"/>
                <w:szCs w:val="18"/>
              </w:rPr>
              <w:t>aluate methodologies critically.</w:t>
            </w:r>
          </w:p>
          <w:p w14:paraId="0A5B685F" w14:textId="77777777" w:rsidR="00CB0022" w:rsidRDefault="00CB0022" w:rsidP="00AB76D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 w:rsidRPr="00FA09BB">
              <w:rPr>
                <w:sz w:val="18"/>
                <w:szCs w:val="18"/>
              </w:rPr>
              <w:t>eals</w:t>
            </w:r>
            <w:r>
              <w:rPr>
                <w:sz w:val="18"/>
                <w:szCs w:val="18"/>
              </w:rPr>
              <w:t xml:space="preserve"> with</w:t>
            </w:r>
            <w:r w:rsidRPr="00FA09BB">
              <w:rPr>
                <w:sz w:val="18"/>
                <w:szCs w:val="18"/>
              </w:rPr>
              <w:t xml:space="preserve"> complex </w:t>
            </w:r>
            <w:r>
              <w:rPr>
                <w:sz w:val="18"/>
                <w:szCs w:val="18"/>
              </w:rPr>
              <w:t>problems</w:t>
            </w:r>
            <w:r w:rsidRPr="00FA09BB">
              <w:rPr>
                <w:sz w:val="18"/>
                <w:szCs w:val="18"/>
              </w:rPr>
              <w:t xml:space="preserve"> systematically and creativel</w:t>
            </w:r>
            <w:r>
              <w:rPr>
                <w:sz w:val="18"/>
                <w:szCs w:val="18"/>
              </w:rPr>
              <w:t>y, making excellent judgements.</w:t>
            </w:r>
          </w:p>
          <w:p w14:paraId="6FBFB536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Consistently able to communicate high-level </w:t>
            </w:r>
            <w:r w:rsidRPr="00FA09BB">
              <w:rPr>
                <w:sz w:val="18"/>
                <w:szCs w:val="18"/>
              </w:rPr>
              <w:t xml:space="preserve">arguments, evidence and conclusions to </w:t>
            </w:r>
            <w:r>
              <w:rPr>
                <w:sz w:val="18"/>
                <w:szCs w:val="18"/>
              </w:rPr>
              <w:t>diverse audiences.</w:t>
            </w:r>
          </w:p>
        </w:tc>
        <w:tc>
          <w:tcPr>
            <w:tcW w:w="2126" w:type="dxa"/>
            <w:vMerge w:val="restart"/>
          </w:tcPr>
          <w:p w14:paraId="2897DB5E" w14:textId="77777777" w:rsidR="00CB0022" w:rsidRPr="00FA09BB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</w:p>
          <w:p w14:paraId="64C77DA3" w14:textId="77777777" w:rsidR="00CB0022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</w:p>
          <w:p w14:paraId="542BC3E9" w14:textId="77777777" w:rsidR="00CB0022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</w:p>
          <w:p w14:paraId="2E07987D" w14:textId="77777777" w:rsidR="00CB0022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</w:p>
          <w:p w14:paraId="7471BAE4" w14:textId="77777777" w:rsidR="00CB0022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</w:p>
          <w:p w14:paraId="4A1BA19B" w14:textId="77777777" w:rsidR="00CB0022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</w:p>
          <w:p w14:paraId="21139CFD" w14:textId="77777777" w:rsidR="00CB0022" w:rsidRPr="00FA09BB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  <w:r w:rsidRPr="00FA09BB">
              <w:rPr>
                <w:rFonts w:cs="Times New Roman"/>
                <w:color w:val="000000"/>
                <w:sz w:val="18"/>
                <w:szCs w:val="18"/>
              </w:rPr>
              <w:t>This work meets and often exceeds the standard for distinction</w:t>
            </w:r>
            <w:r>
              <w:rPr>
                <w:rFonts w:cs="Times New Roman"/>
                <w:color w:val="000000"/>
                <w:sz w:val="18"/>
                <w:szCs w:val="18"/>
              </w:rPr>
              <w:t>/first class</w:t>
            </w:r>
            <w:r w:rsidRPr="00FA09BB">
              <w:rPr>
                <w:rFonts w:cs="Times New Roman"/>
                <w:color w:val="000000"/>
                <w:sz w:val="18"/>
                <w:szCs w:val="18"/>
              </w:rPr>
              <w:t xml:space="preserve">, as described in the 70-85 band, across </w:t>
            </w:r>
            <w:r w:rsidRPr="00FA09BB">
              <w:rPr>
                <w:rFonts w:cs="Times New Roman"/>
                <w:i/>
                <w:iCs/>
                <w:color w:val="000000"/>
                <w:sz w:val="18"/>
                <w:szCs w:val="18"/>
              </w:rPr>
              <w:t xml:space="preserve">all </w:t>
            </w:r>
            <w:r>
              <w:rPr>
                <w:rFonts w:cs="Times New Roman"/>
                <w:color w:val="000000"/>
                <w:sz w:val="18"/>
                <w:szCs w:val="18"/>
              </w:rPr>
              <w:t>sub-categories of criteria.</w:t>
            </w:r>
          </w:p>
          <w:p w14:paraId="087A5C0C" w14:textId="77777777" w:rsidR="00CB0022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</w:p>
          <w:p w14:paraId="5929EC6F" w14:textId="77777777" w:rsidR="00CB0022" w:rsidRPr="00FA09BB" w:rsidRDefault="00CB0022" w:rsidP="00AB76D5">
            <w:pPr>
              <w:widowControl w:val="0"/>
              <w:autoSpaceDE w:val="0"/>
              <w:autoSpaceDN w:val="0"/>
              <w:adjustRightInd w:val="0"/>
              <w:rPr>
                <w:rFonts w:cs="Times New Roman"/>
                <w:color w:val="000000"/>
                <w:sz w:val="18"/>
                <w:szCs w:val="18"/>
              </w:rPr>
            </w:pPr>
            <w:r w:rsidRPr="00FA09BB">
              <w:rPr>
                <w:rFonts w:cs="Times New Roman"/>
                <w:color w:val="000000"/>
                <w:sz w:val="18"/>
                <w:szCs w:val="18"/>
              </w:rPr>
              <w:t>Th</w:t>
            </w:r>
            <w:r>
              <w:rPr>
                <w:rFonts w:cs="Times New Roman"/>
                <w:color w:val="000000"/>
                <w:sz w:val="18"/>
                <w:szCs w:val="18"/>
              </w:rPr>
              <w:t>e</w:t>
            </w:r>
            <w:r w:rsidRPr="00FA09BB"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r>
              <w:rPr>
                <w:rFonts w:cs="Times New Roman"/>
                <w:color w:val="000000"/>
                <w:sz w:val="18"/>
                <w:szCs w:val="18"/>
              </w:rPr>
              <w:t>ideas and analyses presented are</w:t>
            </w:r>
            <w:r w:rsidRPr="00FA09BB">
              <w:rPr>
                <w:rFonts w:cs="Times New Roman"/>
                <w:color w:val="000000"/>
                <w:sz w:val="18"/>
                <w:szCs w:val="18"/>
              </w:rPr>
              <w:t xml:space="preserve"> of publishable quality</w:t>
            </w:r>
            <w:r>
              <w:rPr>
                <w:rFonts w:cs="Times New Roman"/>
                <w:color w:val="000000"/>
                <w:sz w:val="18"/>
                <w:szCs w:val="18"/>
              </w:rPr>
              <w:t xml:space="preserve"> (</w:t>
            </w:r>
            <w:r w:rsidRPr="00FA09BB">
              <w:rPr>
                <w:rFonts w:cs="Times New Roman"/>
                <w:color w:val="000000"/>
                <w:sz w:val="18"/>
                <w:szCs w:val="18"/>
              </w:rPr>
              <w:t>with only very minor amendments</w:t>
            </w:r>
            <w:r>
              <w:rPr>
                <w:rFonts w:cs="Times New Roman"/>
                <w:color w:val="000000"/>
                <w:sz w:val="18"/>
                <w:szCs w:val="18"/>
              </w:rPr>
              <w:t xml:space="preserve">) </w:t>
            </w:r>
            <w:r w:rsidRPr="00FA09BB">
              <w:rPr>
                <w:rFonts w:cs="Times New Roman"/>
                <w:color w:val="000000"/>
                <w:sz w:val="18"/>
                <w:szCs w:val="18"/>
              </w:rPr>
              <w:t xml:space="preserve">and would be likely to receive that judgement if submitted to a peer-reviewed journal. </w:t>
            </w:r>
          </w:p>
          <w:p w14:paraId="38604161" w14:textId="77777777" w:rsidR="00CB0022" w:rsidRPr="00FA09BB" w:rsidRDefault="00CB0022" w:rsidP="00AB76D5">
            <w:pPr>
              <w:rPr>
                <w:rFonts w:cs="Times New Roman"/>
                <w:color w:val="000000"/>
                <w:sz w:val="18"/>
                <w:szCs w:val="18"/>
              </w:rPr>
            </w:pPr>
          </w:p>
          <w:p w14:paraId="5FB90505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  <w:r w:rsidRPr="00FA09BB">
              <w:rPr>
                <w:rFonts w:cs="Times New Roman"/>
                <w:color w:val="000000"/>
                <w:sz w:val="18"/>
                <w:szCs w:val="18"/>
              </w:rPr>
              <w:t>Work is of such a quality that the student is clearly highly capable of doctoral research in the discipline</w:t>
            </w:r>
            <w:r>
              <w:rPr>
                <w:rFonts w:cs="Times New Roman"/>
                <w:color w:val="000000"/>
                <w:sz w:val="18"/>
                <w:szCs w:val="18"/>
              </w:rPr>
              <w:t xml:space="preserve"> and would be prioritized for a PhD studentship or DTP placement.</w:t>
            </w:r>
          </w:p>
          <w:p w14:paraId="58028867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</w:p>
        </w:tc>
      </w:tr>
      <w:tr w:rsidR="00CB0022" w14:paraId="2E9EEA8E" w14:textId="77777777" w:rsidTr="00AB76D5">
        <w:tc>
          <w:tcPr>
            <w:tcW w:w="1809" w:type="dxa"/>
          </w:tcPr>
          <w:p w14:paraId="17028960" w14:textId="77777777" w:rsidR="00CB0022" w:rsidRPr="00504481" w:rsidRDefault="00CB0022" w:rsidP="00AB76D5">
            <w:pPr>
              <w:rPr>
                <w:b/>
              </w:rPr>
            </w:pPr>
            <w:r w:rsidRPr="00504481">
              <w:rPr>
                <w:b/>
              </w:rPr>
              <w:t xml:space="preserve">Research and </w:t>
            </w:r>
            <w:r>
              <w:rPr>
                <w:b/>
              </w:rPr>
              <w:t xml:space="preserve">future </w:t>
            </w:r>
            <w:r w:rsidRPr="00504481">
              <w:rPr>
                <w:b/>
              </w:rPr>
              <w:t>enquiry</w:t>
            </w:r>
          </w:p>
          <w:p w14:paraId="575CF187" w14:textId="77777777" w:rsidR="00CB0022" w:rsidRPr="00504481" w:rsidRDefault="00CB0022" w:rsidP="00AB76D5">
            <w:pPr>
              <w:rPr>
                <w:i/>
                <w:sz w:val="18"/>
                <w:szCs w:val="18"/>
              </w:rPr>
            </w:pPr>
            <w:r w:rsidRPr="00504481">
              <w:rPr>
                <w:i/>
                <w:sz w:val="18"/>
                <w:szCs w:val="18"/>
              </w:rPr>
              <w:t xml:space="preserve">e.g. </w:t>
            </w:r>
            <w:r>
              <w:rPr>
                <w:i/>
                <w:sz w:val="18"/>
                <w:szCs w:val="18"/>
              </w:rPr>
              <w:t>framing and</w:t>
            </w:r>
            <w:r w:rsidRPr="00504481">
              <w:rPr>
                <w:i/>
                <w:sz w:val="18"/>
                <w:szCs w:val="18"/>
              </w:rPr>
              <w:t xml:space="preserve"> creating</w:t>
            </w:r>
            <w:r>
              <w:rPr>
                <w:i/>
                <w:sz w:val="18"/>
                <w:szCs w:val="18"/>
              </w:rPr>
              <w:t xml:space="preserve"> further</w:t>
            </w:r>
            <w:r w:rsidRPr="00504481">
              <w:rPr>
                <w:i/>
                <w:sz w:val="18"/>
                <w:szCs w:val="18"/>
              </w:rPr>
              <w:t xml:space="preserve"> question</w:t>
            </w:r>
            <w:r>
              <w:rPr>
                <w:i/>
                <w:sz w:val="18"/>
                <w:szCs w:val="18"/>
              </w:rPr>
              <w:t xml:space="preserve"> or new hypotheses</w:t>
            </w:r>
            <w:r w:rsidRPr="00504481">
              <w:rPr>
                <w:i/>
                <w:sz w:val="18"/>
                <w:szCs w:val="18"/>
              </w:rPr>
              <w:t>;</w:t>
            </w:r>
          </w:p>
          <w:p w14:paraId="23AAB717" w14:textId="77777777" w:rsidR="00CB0022" w:rsidRPr="00504481" w:rsidRDefault="00CB0022" w:rsidP="00AB76D5">
            <w:pPr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suggesting appropriate </w:t>
            </w:r>
            <w:r w:rsidRPr="00504481">
              <w:rPr>
                <w:i/>
                <w:sz w:val="18"/>
                <w:szCs w:val="18"/>
              </w:rPr>
              <w:t>metho</w:t>
            </w:r>
            <w:r>
              <w:rPr>
                <w:i/>
                <w:sz w:val="18"/>
                <w:szCs w:val="18"/>
              </w:rPr>
              <w:t>ds</w:t>
            </w:r>
            <w:r w:rsidRPr="00504481">
              <w:rPr>
                <w:i/>
                <w:sz w:val="18"/>
                <w:szCs w:val="18"/>
              </w:rPr>
              <w:t xml:space="preserve"> for gathering</w:t>
            </w:r>
            <w:r>
              <w:rPr>
                <w:i/>
                <w:sz w:val="18"/>
                <w:szCs w:val="18"/>
              </w:rPr>
              <w:t xml:space="preserve"> further</w:t>
            </w:r>
            <w:r w:rsidRPr="00504481">
              <w:rPr>
                <w:i/>
                <w:sz w:val="18"/>
                <w:szCs w:val="18"/>
              </w:rPr>
              <w:t xml:space="preserve"> evidence;</w:t>
            </w:r>
            <w:r>
              <w:rPr>
                <w:i/>
                <w:sz w:val="18"/>
                <w:szCs w:val="18"/>
              </w:rPr>
              <w:t xml:space="preserve"> awareness of methodological benefits/ limitations;</w:t>
            </w:r>
            <w:r w:rsidRPr="00504481">
              <w:rPr>
                <w:i/>
                <w:sz w:val="18"/>
                <w:szCs w:val="18"/>
              </w:rPr>
              <w:t xml:space="preserve"> </w:t>
            </w:r>
          </w:p>
          <w:p w14:paraId="673EA82C" w14:textId="77777777" w:rsidR="00CB0022" w:rsidRPr="00FA09BB" w:rsidRDefault="00CB0022" w:rsidP="00AB76D5">
            <w:r>
              <w:rPr>
                <w:i/>
                <w:sz w:val="18"/>
                <w:szCs w:val="18"/>
              </w:rPr>
              <w:t xml:space="preserve">critical </w:t>
            </w:r>
            <w:r w:rsidRPr="00504481">
              <w:rPr>
                <w:i/>
                <w:sz w:val="18"/>
                <w:szCs w:val="18"/>
              </w:rPr>
              <w:t>analysis of evidence</w:t>
            </w:r>
          </w:p>
        </w:tc>
        <w:tc>
          <w:tcPr>
            <w:tcW w:w="1843" w:type="dxa"/>
          </w:tcPr>
          <w:p w14:paraId="69C69060" w14:textId="77777777" w:rsidR="00CB0022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FA09BB">
              <w:rPr>
                <w:rFonts w:asciiTheme="minorHAnsi" w:hAnsiTheme="minorHAnsi"/>
                <w:sz w:val="18"/>
                <w:szCs w:val="18"/>
              </w:rPr>
              <w:t>Lacks any understanding of how established techniques of research and enquiry are used to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create and interpret knowledge in the field. </w:t>
            </w:r>
          </w:p>
          <w:p w14:paraId="019D9E67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 xml:space="preserve">Little or no skill 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demonstrated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in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  <w:r>
              <w:rPr>
                <w:rFonts w:asciiTheme="minorHAnsi" w:hAnsiTheme="minorHAnsi"/>
                <w:sz w:val="18"/>
                <w:szCs w:val="18"/>
              </w:rPr>
              <w:t>understanding or selecting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techniques applicable to </w:t>
            </w:r>
            <w:r>
              <w:rPr>
                <w:rFonts w:asciiTheme="minorHAnsi" w:hAnsiTheme="minorHAnsi"/>
                <w:sz w:val="18"/>
                <w:szCs w:val="18"/>
              </w:rPr>
              <w:t>the specific question.</w:t>
            </w:r>
          </w:p>
          <w:p w14:paraId="16D27BA2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</w:p>
        </w:tc>
        <w:tc>
          <w:tcPr>
            <w:tcW w:w="1985" w:type="dxa"/>
          </w:tcPr>
          <w:p w14:paraId="23DDC1C2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FA09BB">
              <w:rPr>
                <w:rFonts w:asciiTheme="minorHAnsi" w:hAnsiTheme="minorHAnsi"/>
                <w:sz w:val="18"/>
                <w:szCs w:val="18"/>
              </w:rPr>
              <w:t>Lacks sufficient understanding of how established techniques of research and enquiry are used to create and interpret knowledge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in the field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0D5EEE88" w14:textId="77777777" w:rsidR="00CB0022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FA09BB">
              <w:rPr>
                <w:rFonts w:asciiTheme="minorHAnsi" w:hAnsiTheme="minorHAnsi"/>
                <w:sz w:val="18"/>
                <w:szCs w:val="18"/>
              </w:rPr>
              <w:t xml:space="preserve">Demonstrates some skill in selected techniques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and/or approaches 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applicable to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the specific question 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but with significant areas of weakness. </w:t>
            </w:r>
          </w:p>
          <w:p w14:paraId="0DF19856" w14:textId="77777777" w:rsidR="00CB0022" w:rsidRPr="00FA09BB" w:rsidRDefault="00CB0022" w:rsidP="00AB76D5">
            <w:pPr>
              <w:pStyle w:val="Default"/>
              <w:rPr>
                <w:b/>
                <w:sz w:val="18"/>
                <w:szCs w:val="18"/>
              </w:rPr>
            </w:pPr>
          </w:p>
        </w:tc>
        <w:tc>
          <w:tcPr>
            <w:tcW w:w="2409" w:type="dxa"/>
          </w:tcPr>
          <w:p w14:paraId="086DCA90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FA09BB">
              <w:rPr>
                <w:rFonts w:asciiTheme="minorHAnsi" w:hAnsiTheme="minorHAnsi"/>
                <w:sz w:val="18"/>
                <w:szCs w:val="18"/>
              </w:rPr>
              <w:t xml:space="preserve">Shows some originality in the application of knowledge, and some understanding of how established techniques of research and enquiry are used to create and interpret knowledge in the discipline </w:t>
            </w:r>
          </w:p>
          <w:p w14:paraId="7700B1B1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 w:rsidRPr="00FA09BB">
              <w:rPr>
                <w:rFonts w:asciiTheme="minorHAnsi" w:hAnsiTheme="minorHAnsi"/>
                <w:sz w:val="18"/>
                <w:szCs w:val="18"/>
              </w:rPr>
              <w:t>Demonstrates understanding of</w:t>
            </w:r>
            <w:r>
              <w:rPr>
                <w:rFonts w:asciiTheme="minorHAnsi" w:hAnsiTheme="minorHAnsi"/>
                <w:sz w:val="18"/>
                <w:szCs w:val="18"/>
              </w:rPr>
              <w:t>,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and skills in</w:t>
            </w:r>
            <w:r>
              <w:rPr>
                <w:rFonts w:asciiTheme="minorHAnsi" w:hAnsiTheme="minorHAnsi"/>
                <w:sz w:val="18"/>
                <w:szCs w:val="18"/>
              </w:rPr>
              <w:t>,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selected techniques</w:t>
            </w:r>
            <w:r>
              <w:rPr>
                <w:rFonts w:asciiTheme="minorHAnsi" w:hAnsiTheme="minorHAnsi"/>
                <w:sz w:val="18"/>
                <w:szCs w:val="18"/>
              </w:rPr>
              <w:t>/ approaches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applicable to </w:t>
            </w:r>
            <w:r>
              <w:rPr>
                <w:rFonts w:asciiTheme="minorHAnsi" w:hAnsiTheme="minorHAnsi"/>
                <w:sz w:val="18"/>
                <w:szCs w:val="18"/>
              </w:rPr>
              <w:t>the specific question</w:t>
            </w:r>
          </w:p>
          <w:p w14:paraId="70ADBE68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</w:p>
        </w:tc>
        <w:tc>
          <w:tcPr>
            <w:tcW w:w="2581" w:type="dxa"/>
          </w:tcPr>
          <w:p w14:paraId="546EA1FA" w14:textId="77777777" w:rsidR="00CB0022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S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hows originality in the application of knowledge, and a good understanding of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how knowledge is created and interpreted in the discipline.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</w:t>
            </w:r>
          </w:p>
          <w:p w14:paraId="3348D9F3" w14:textId="77777777" w:rsidR="00CB0022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>isplays a comprehensive understanding of</w:t>
            </w:r>
            <w:r>
              <w:rPr>
                <w:rFonts w:asciiTheme="minorHAnsi" w:hAnsiTheme="minorHAnsi"/>
                <w:sz w:val="18"/>
                <w:szCs w:val="18"/>
              </w:rPr>
              <w:t>,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and skills in</w:t>
            </w:r>
            <w:r>
              <w:rPr>
                <w:rFonts w:asciiTheme="minorHAnsi" w:hAnsiTheme="minorHAnsi"/>
                <w:sz w:val="18"/>
                <w:szCs w:val="18"/>
              </w:rPr>
              <w:t>,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techniques</w:t>
            </w:r>
            <w:r>
              <w:rPr>
                <w:rFonts w:asciiTheme="minorHAnsi" w:hAnsiTheme="minorHAnsi"/>
                <w:sz w:val="18"/>
                <w:szCs w:val="18"/>
              </w:rPr>
              <w:t>/approaches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 applicable to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the specific question. </w:t>
            </w:r>
          </w:p>
          <w:p w14:paraId="0CDE08DC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Able to identify gaps in current knowledge and formulate hypotheses or research proposals</w:t>
            </w:r>
          </w:p>
          <w:p w14:paraId="3D06A1A2" w14:textId="77777777" w:rsidR="00CB0022" w:rsidRPr="00FA09BB" w:rsidRDefault="00CB0022" w:rsidP="00AB76D5">
            <w:pPr>
              <w:rPr>
                <w:b/>
                <w:sz w:val="18"/>
                <w:szCs w:val="18"/>
              </w:rPr>
            </w:pPr>
          </w:p>
        </w:tc>
        <w:tc>
          <w:tcPr>
            <w:tcW w:w="2239" w:type="dxa"/>
          </w:tcPr>
          <w:p w14:paraId="4273A928" w14:textId="77777777" w:rsidR="00CB0022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S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hows originality in application of knowledge, and excellent grasp of how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knowledge is created and interpreted in the discipline. </w:t>
            </w:r>
          </w:p>
          <w:p w14:paraId="6A2D2D2F" w14:textId="77777777" w:rsidR="00CB0022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D</w:t>
            </w:r>
            <w:r w:rsidRPr="00FA09BB">
              <w:rPr>
                <w:rFonts w:asciiTheme="minorHAnsi" w:hAnsiTheme="minorHAnsi"/>
                <w:sz w:val="18"/>
                <w:szCs w:val="18"/>
              </w:rPr>
              <w:t xml:space="preserve">isplays exceptional grasp of a range of techniques applicable to 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the specific question. </w:t>
            </w:r>
          </w:p>
          <w:p w14:paraId="622B531E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  <w:r>
              <w:rPr>
                <w:rFonts w:asciiTheme="minorHAnsi" w:hAnsiTheme="minorHAnsi"/>
                <w:sz w:val="18"/>
                <w:szCs w:val="18"/>
              </w:rPr>
              <w:t>Able to identify gaps in current knowledge and formulate original hypotheses or research proposals</w:t>
            </w:r>
          </w:p>
          <w:p w14:paraId="33208715" w14:textId="77777777" w:rsidR="00CB0022" w:rsidRPr="00FA09BB" w:rsidRDefault="00CB0022" w:rsidP="00AB76D5">
            <w:pPr>
              <w:pStyle w:val="Default"/>
              <w:rPr>
                <w:rFonts w:asciiTheme="minorHAnsi" w:hAnsi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</w:tcPr>
          <w:p w14:paraId="01EAFAAA" w14:textId="77777777" w:rsidR="00CB0022" w:rsidRDefault="00CB0022" w:rsidP="00AB76D5">
            <w:pPr>
              <w:rPr>
                <w:b/>
                <w:sz w:val="28"/>
                <w:szCs w:val="28"/>
              </w:rPr>
            </w:pPr>
          </w:p>
        </w:tc>
      </w:tr>
    </w:tbl>
    <w:p w14:paraId="078D4AA9" w14:textId="1A3767EE" w:rsidR="00B35084" w:rsidRPr="00B35084" w:rsidRDefault="00B35084" w:rsidP="00B35084">
      <w:pPr>
        <w:tabs>
          <w:tab w:val="left" w:pos="1857"/>
        </w:tabs>
        <w:rPr>
          <w:rFonts w:ascii="Times New Roman" w:eastAsia="Times New Roman" w:hAnsi="Times New Roman" w:cs="Times New Roman"/>
          <w:sz w:val="16"/>
          <w:szCs w:val="16"/>
          <w:lang w:val="en-US" w:eastAsia="zh-CN"/>
        </w:rPr>
      </w:pPr>
    </w:p>
    <w:sectPr w:rsidR="00B35084" w:rsidRPr="00B35084" w:rsidSect="00CB0022">
      <w:pgSz w:w="16820" w:h="11900" w:orient="landscape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B57469" w14:textId="77777777" w:rsidR="00FD3E15" w:rsidRDefault="00FD3E15" w:rsidP="00B35084">
      <w:pPr>
        <w:spacing w:after="0" w:line="240" w:lineRule="auto"/>
      </w:pPr>
      <w:r>
        <w:separator/>
      </w:r>
    </w:p>
  </w:endnote>
  <w:endnote w:type="continuationSeparator" w:id="0">
    <w:p w14:paraId="60A17A54" w14:textId="77777777" w:rsidR="00FD3E15" w:rsidRDefault="00FD3E15" w:rsidP="00B350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1513723"/>
      <w:docPartObj>
        <w:docPartGallery w:val="Page Numbers (Bottom of Page)"/>
        <w:docPartUnique/>
      </w:docPartObj>
    </w:sdtPr>
    <w:sdtContent>
      <w:p w14:paraId="37C66218" w14:textId="41412ED1" w:rsidR="00AB76D5" w:rsidRDefault="00AB76D5" w:rsidP="00B3508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E644561" w14:textId="77777777" w:rsidR="00AB76D5" w:rsidRDefault="00AB76D5" w:rsidP="00B3508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77801565"/>
      <w:docPartObj>
        <w:docPartGallery w:val="Page Numbers (Bottom of Page)"/>
        <w:docPartUnique/>
      </w:docPartObj>
    </w:sdtPr>
    <w:sdtContent>
      <w:p w14:paraId="7F47F402" w14:textId="2AAD1BEA" w:rsidR="00AB76D5" w:rsidRDefault="00AB76D5" w:rsidP="00AB76D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6FFD014E" w14:textId="57BD333F" w:rsidR="00AB76D5" w:rsidRDefault="00AB76D5" w:rsidP="00B35084">
    <w:pPr>
      <w:pStyle w:val="Footer"/>
      <w:ind w:right="360"/>
    </w:pPr>
    <w:r>
      <w:t>DVYM9</w:t>
    </w:r>
  </w:p>
  <w:p w14:paraId="37775900" w14:textId="77777777" w:rsidR="00AB76D5" w:rsidRDefault="00AB76D5" w:rsidP="00B3508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CA17AE" w14:textId="77777777" w:rsidR="00FD3E15" w:rsidRDefault="00FD3E15" w:rsidP="00B35084">
      <w:pPr>
        <w:spacing w:after="0" w:line="240" w:lineRule="auto"/>
      </w:pPr>
      <w:r>
        <w:separator/>
      </w:r>
    </w:p>
  </w:footnote>
  <w:footnote w:type="continuationSeparator" w:id="0">
    <w:p w14:paraId="4146D288" w14:textId="77777777" w:rsidR="00FD3E15" w:rsidRDefault="00FD3E15" w:rsidP="00B350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014EA0"/>
    <w:multiLevelType w:val="hybridMultilevel"/>
    <w:tmpl w:val="7714A3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832BD"/>
    <w:multiLevelType w:val="hybridMultilevel"/>
    <w:tmpl w:val="64E896EC"/>
    <w:lvl w:ilvl="0" w:tplc="5A24946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075C0"/>
    <w:multiLevelType w:val="hybridMultilevel"/>
    <w:tmpl w:val="8E167154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4D5"/>
    <w:rsid w:val="000008EB"/>
    <w:rsid w:val="00017F1B"/>
    <w:rsid w:val="00027872"/>
    <w:rsid w:val="000667FE"/>
    <w:rsid w:val="00093EB9"/>
    <w:rsid w:val="000A2A5E"/>
    <w:rsid w:val="000B1A9C"/>
    <w:rsid w:val="000B44D5"/>
    <w:rsid w:val="000D3C50"/>
    <w:rsid w:val="000E362D"/>
    <w:rsid w:val="00112E4F"/>
    <w:rsid w:val="00117982"/>
    <w:rsid w:val="0013536E"/>
    <w:rsid w:val="001366C2"/>
    <w:rsid w:val="00151F30"/>
    <w:rsid w:val="00157E45"/>
    <w:rsid w:val="00171341"/>
    <w:rsid w:val="00190843"/>
    <w:rsid w:val="001A71E0"/>
    <w:rsid w:val="001E4D54"/>
    <w:rsid w:val="001F44D9"/>
    <w:rsid w:val="001F6E58"/>
    <w:rsid w:val="00206166"/>
    <w:rsid w:val="002331D5"/>
    <w:rsid w:val="00237D94"/>
    <w:rsid w:val="002504FF"/>
    <w:rsid w:val="00271F9E"/>
    <w:rsid w:val="00293FC2"/>
    <w:rsid w:val="002A498D"/>
    <w:rsid w:val="002C50C5"/>
    <w:rsid w:val="002D43A4"/>
    <w:rsid w:val="002F01D3"/>
    <w:rsid w:val="00305C5B"/>
    <w:rsid w:val="0031421B"/>
    <w:rsid w:val="00314FEF"/>
    <w:rsid w:val="00387698"/>
    <w:rsid w:val="003C2614"/>
    <w:rsid w:val="003C3195"/>
    <w:rsid w:val="003F40DC"/>
    <w:rsid w:val="003F726E"/>
    <w:rsid w:val="00401F6E"/>
    <w:rsid w:val="00432563"/>
    <w:rsid w:val="00436C54"/>
    <w:rsid w:val="00453975"/>
    <w:rsid w:val="00456BB2"/>
    <w:rsid w:val="00470418"/>
    <w:rsid w:val="0047703B"/>
    <w:rsid w:val="004A0773"/>
    <w:rsid w:val="004B2E9B"/>
    <w:rsid w:val="004C4CD9"/>
    <w:rsid w:val="004E63AE"/>
    <w:rsid w:val="004F5237"/>
    <w:rsid w:val="00522733"/>
    <w:rsid w:val="00564E0D"/>
    <w:rsid w:val="00565D3A"/>
    <w:rsid w:val="005719A2"/>
    <w:rsid w:val="00584795"/>
    <w:rsid w:val="005B43A4"/>
    <w:rsid w:val="005F0A8C"/>
    <w:rsid w:val="00610B82"/>
    <w:rsid w:val="006237CC"/>
    <w:rsid w:val="0063421B"/>
    <w:rsid w:val="00650C80"/>
    <w:rsid w:val="006834CB"/>
    <w:rsid w:val="0068638E"/>
    <w:rsid w:val="00692916"/>
    <w:rsid w:val="00694E1E"/>
    <w:rsid w:val="006A65B6"/>
    <w:rsid w:val="006C7350"/>
    <w:rsid w:val="006E6EB9"/>
    <w:rsid w:val="006F4C22"/>
    <w:rsid w:val="00702264"/>
    <w:rsid w:val="007226F7"/>
    <w:rsid w:val="007369A7"/>
    <w:rsid w:val="007549BF"/>
    <w:rsid w:val="00757385"/>
    <w:rsid w:val="007637B5"/>
    <w:rsid w:val="00775120"/>
    <w:rsid w:val="007A2632"/>
    <w:rsid w:val="007C1950"/>
    <w:rsid w:val="007C2634"/>
    <w:rsid w:val="007C3E7B"/>
    <w:rsid w:val="007C5BF2"/>
    <w:rsid w:val="007E616F"/>
    <w:rsid w:val="007F05B5"/>
    <w:rsid w:val="007F2633"/>
    <w:rsid w:val="007F4D21"/>
    <w:rsid w:val="008518F7"/>
    <w:rsid w:val="0087289D"/>
    <w:rsid w:val="00882B5A"/>
    <w:rsid w:val="008D345E"/>
    <w:rsid w:val="008E5AC0"/>
    <w:rsid w:val="008F0166"/>
    <w:rsid w:val="008F0E77"/>
    <w:rsid w:val="008F5346"/>
    <w:rsid w:val="008F7E9B"/>
    <w:rsid w:val="00922B35"/>
    <w:rsid w:val="00974C4E"/>
    <w:rsid w:val="00984FBF"/>
    <w:rsid w:val="00A0558E"/>
    <w:rsid w:val="00A33E10"/>
    <w:rsid w:val="00A45534"/>
    <w:rsid w:val="00A822E7"/>
    <w:rsid w:val="00AB76D5"/>
    <w:rsid w:val="00AD5BCE"/>
    <w:rsid w:val="00AE2CDE"/>
    <w:rsid w:val="00B35084"/>
    <w:rsid w:val="00B47BF2"/>
    <w:rsid w:val="00B52617"/>
    <w:rsid w:val="00B532E8"/>
    <w:rsid w:val="00BC2027"/>
    <w:rsid w:val="00BE11BC"/>
    <w:rsid w:val="00C67BB1"/>
    <w:rsid w:val="00C954D3"/>
    <w:rsid w:val="00CB0022"/>
    <w:rsid w:val="00CB1CAD"/>
    <w:rsid w:val="00CC29DC"/>
    <w:rsid w:val="00CE7819"/>
    <w:rsid w:val="00CF7E4C"/>
    <w:rsid w:val="00D34361"/>
    <w:rsid w:val="00D5295F"/>
    <w:rsid w:val="00D60E87"/>
    <w:rsid w:val="00D62BD3"/>
    <w:rsid w:val="00D8704B"/>
    <w:rsid w:val="00D91959"/>
    <w:rsid w:val="00E358C8"/>
    <w:rsid w:val="00E57D7C"/>
    <w:rsid w:val="00EA3CC3"/>
    <w:rsid w:val="00EB1823"/>
    <w:rsid w:val="00EB1B63"/>
    <w:rsid w:val="00EC1079"/>
    <w:rsid w:val="00EC6B29"/>
    <w:rsid w:val="00EE5A5B"/>
    <w:rsid w:val="00EF4D73"/>
    <w:rsid w:val="00F14B29"/>
    <w:rsid w:val="00F54558"/>
    <w:rsid w:val="00F5652F"/>
    <w:rsid w:val="00F62259"/>
    <w:rsid w:val="00F723BF"/>
    <w:rsid w:val="00FA461D"/>
    <w:rsid w:val="00FB439D"/>
    <w:rsid w:val="00FC619E"/>
    <w:rsid w:val="00FD2D2F"/>
    <w:rsid w:val="00FD312D"/>
    <w:rsid w:val="00FD3E15"/>
    <w:rsid w:val="00FE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3347A"/>
  <w15:docId w15:val="{A9DAC258-BC2F-4B36-BFF7-4BDB42B7A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95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1959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195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4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3421B"/>
    <w:pPr>
      <w:tabs>
        <w:tab w:val="center" w:pos="4513"/>
        <w:tab w:val="right" w:pos="9026"/>
      </w:tabs>
      <w:spacing w:after="0" w:line="240" w:lineRule="auto"/>
    </w:pPr>
    <w:rPr>
      <w:rFonts w:ascii="Arial" w:eastAsia="Calibri" w:hAnsi="Arial" w:cs="Arial"/>
      <w:szCs w:val="24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rsid w:val="0063421B"/>
    <w:rPr>
      <w:rFonts w:ascii="Arial" w:eastAsia="Calibri" w:hAnsi="Arial" w:cs="Arial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713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4F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4FE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94E1E"/>
    <w:pPr>
      <w:spacing w:after="0" w:line="240" w:lineRule="auto"/>
    </w:pPr>
  </w:style>
  <w:style w:type="paragraph" w:styleId="BodyText2">
    <w:name w:val="Body Text 2"/>
    <w:basedOn w:val="Normal"/>
    <w:link w:val="BodyText2Char"/>
    <w:rsid w:val="00694E1E"/>
    <w:pPr>
      <w:widowControl w:val="0"/>
      <w:tabs>
        <w:tab w:val="left" w:pos="-1152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440"/>
        <w:tab w:val="left" w:pos="10800"/>
      </w:tabs>
      <w:suppressAutoHyphens/>
      <w:spacing w:after="0" w:line="227" w:lineRule="auto"/>
      <w:jc w:val="both"/>
    </w:pPr>
    <w:rPr>
      <w:rFonts w:ascii="Garamond" w:eastAsia="Times New Roman" w:hAnsi="Garamond" w:cs="Times New Roman"/>
      <w:spacing w:val="-3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rsid w:val="00694E1E"/>
    <w:rPr>
      <w:rFonts w:ascii="Garamond" w:eastAsia="Times New Roman" w:hAnsi="Garamond" w:cs="Times New Roman"/>
      <w:spacing w:val="-3"/>
      <w:sz w:val="20"/>
      <w:szCs w:val="20"/>
    </w:rPr>
  </w:style>
  <w:style w:type="character" w:styleId="Hyperlink">
    <w:name w:val="Hyperlink"/>
    <w:uiPriority w:val="99"/>
    <w:rsid w:val="00694E1E"/>
    <w:rPr>
      <w:color w:val="0000FF"/>
      <w:sz w:val="20"/>
      <w:u w:val="single"/>
    </w:rPr>
  </w:style>
  <w:style w:type="paragraph" w:customStyle="1" w:styleId="Default">
    <w:name w:val="Default"/>
    <w:rsid w:val="00CB002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val="en-US"/>
    </w:rPr>
  </w:style>
  <w:style w:type="table" w:styleId="LightList-Accent1">
    <w:name w:val="Light List Accent 1"/>
    <w:basedOn w:val="TableNormal"/>
    <w:uiPriority w:val="61"/>
    <w:rsid w:val="00CB0022"/>
    <w:pPr>
      <w:spacing w:after="0" w:line="240" w:lineRule="auto"/>
    </w:pPr>
    <w:rPr>
      <w:rFonts w:eastAsiaTheme="minorEastAsia"/>
      <w:sz w:val="24"/>
      <w:szCs w:val="24"/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Footer">
    <w:name w:val="footer"/>
    <w:basedOn w:val="Normal"/>
    <w:link w:val="FooterChar"/>
    <w:uiPriority w:val="99"/>
    <w:unhideWhenUsed/>
    <w:rsid w:val="00B350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084"/>
  </w:style>
  <w:style w:type="character" w:styleId="PageNumber">
    <w:name w:val="page number"/>
    <w:basedOn w:val="DefaultParagraphFont"/>
    <w:uiPriority w:val="99"/>
    <w:semiHidden/>
    <w:unhideWhenUsed/>
    <w:rsid w:val="00B35084"/>
  </w:style>
  <w:style w:type="character" w:customStyle="1" w:styleId="Heading1Char">
    <w:name w:val="Heading 1 Char"/>
    <w:basedOn w:val="DefaultParagraphFont"/>
    <w:link w:val="Heading1"/>
    <w:uiPriority w:val="9"/>
    <w:rsid w:val="00D919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19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yle1">
    <w:name w:val="Style1"/>
    <w:basedOn w:val="Normal"/>
    <w:qFormat/>
    <w:rsid w:val="00D91959"/>
    <w:rPr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7751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027872"/>
    <w:rPr>
      <w:rFonts w:ascii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0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46C9DCB-DDE5-7245-93FA-67D30C375E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1926</Words>
  <Characters>10980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College London</Company>
  <LinksUpToDate>false</LinksUpToDate>
  <CharactersWithSpaces>12881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Nidhi Rathod</dc:creator>
  <cp:lastModifiedBy>Richard Bekoe</cp:lastModifiedBy>
  <cp:revision>2</cp:revision>
  <cp:lastPrinted>2016-09-13T13:58:00Z</cp:lastPrinted>
  <dcterms:created xsi:type="dcterms:W3CDTF">2020-02-13T12:25:00Z</dcterms:created>
  <dcterms:modified xsi:type="dcterms:W3CDTF">2020-02-13T12:25:00Z</dcterms:modified>
</cp:coreProperties>
</file>