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94" w:rsidRDefault="007E4794" w:rsidP="00A3421B">
      <w:pPr>
        <w:pStyle w:val="a8"/>
        <w:jc w:val="both"/>
      </w:pPr>
      <w:proofErr w:type="spellStart"/>
      <w:r>
        <w:t>Writeup</w:t>
      </w:r>
      <w:proofErr w:type="spellEnd"/>
      <w:r>
        <w:t xml:space="preserve"> Part</w:t>
      </w:r>
    </w:p>
    <w:p w:rsidR="008F24F0" w:rsidRDefault="00FE18F0" w:rsidP="00A3421B">
      <w:pPr>
        <w:pStyle w:val="2"/>
        <w:jc w:val="both"/>
      </w:pPr>
      <w:r>
        <w:t>Question 1)</w:t>
      </w:r>
    </w:p>
    <w:p w:rsidR="00BB1FA1" w:rsidRDefault="00442401" w:rsidP="00A3421B">
      <w:pPr>
        <w:pStyle w:val="a3"/>
        <w:numPr>
          <w:ilvl w:val="0"/>
          <w:numId w:val="2"/>
        </w:numPr>
        <w:jc w:val="both"/>
      </w:pPr>
      <w:r>
        <w:t xml:space="preserve">Since we just need the variables to express whether a person is going on the car or not and since we have six people, we just need 6 people. Since there are two choices for each person, there are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 assignments in total.</w:t>
      </w:r>
    </w:p>
    <w:p w:rsidR="00C35C5E" w:rsidRPr="00C35C5E" w:rsidRDefault="00C35C5E" w:rsidP="00A3421B">
      <w:pPr>
        <w:pStyle w:val="a3"/>
        <w:numPr>
          <w:ilvl w:val="0"/>
          <w:numId w:val="2"/>
        </w:numPr>
        <w:jc w:val="both"/>
      </w:pPr>
      <w:r>
        <w:t xml:space="preserve">a) </w:t>
      </w:r>
      <m:oMath>
        <m:r>
          <w:rPr>
            <w:rFonts w:ascii="Cambria Math" w:hAnsi="Cambria Math"/>
          </w:rPr>
          <m:t>E⋁D</m:t>
        </m:r>
      </m:oMath>
    </w:p>
    <w:p w:rsidR="00442401" w:rsidRDefault="00C35C5E" w:rsidP="00A3421B">
      <w:pPr>
        <w:pStyle w:val="a3"/>
        <w:ind w:left="1080"/>
        <w:jc w:val="both"/>
      </w:pPr>
      <w:r>
        <w:t xml:space="preserve">b) </w:t>
      </w:r>
      <m:oMath>
        <m:r>
          <w:rPr>
            <w:rFonts w:ascii="Cambria Math" w:hAnsi="Cambria Math"/>
          </w:rPr>
          <m:t>A⋁C</m:t>
        </m:r>
      </m:oMath>
    </w:p>
    <w:p w:rsidR="00C35C5E" w:rsidRDefault="00C35C5E" w:rsidP="00A3421B">
      <w:pPr>
        <w:pStyle w:val="a3"/>
        <w:ind w:left="1080"/>
        <w:jc w:val="both"/>
      </w:pPr>
      <w:proofErr w:type="gramStart"/>
      <w:r>
        <w:t xml:space="preserve">c) </w:t>
      </w:r>
      <m:oMath>
        <m:r>
          <w:rPr>
            <w:rFonts w:ascii="Cambria Math" w:hAnsi="Cambria Math"/>
          </w:rPr>
          <m:t>¬</m:t>
        </m:r>
        <w:proofErr w:type="gramEnd"/>
        <m:r>
          <w:rPr>
            <w:rFonts w:ascii="Cambria Math" w:hAnsi="Cambria Math"/>
          </w:rPr>
          <m:t>A→</m:t>
        </m:r>
        <m:d>
          <m:dPr>
            <m:ctrlPr>
              <w:rPr>
                <w:rFonts w:ascii="Cambria Math" w:hAnsi="Cambria Math"/>
                <w:i/>
              </w:rPr>
            </m:ctrlPr>
          </m:dPr>
          <m:e>
            <m:r>
              <w:rPr>
                <w:rFonts w:ascii="Cambria Math" w:hAnsi="Cambria Math"/>
              </w:rPr>
              <m:t>¬B</m:t>
            </m:r>
            <m:nary>
              <m:naryPr>
                <m:chr m:val="⋀"/>
                <m:subHide m:val="1"/>
                <m:supHide m:val="1"/>
                <m:ctrlPr>
                  <w:rPr>
                    <w:rFonts w:ascii="Cambria Math" w:hAnsi="Cambria Math"/>
                    <w:i/>
                  </w:rPr>
                </m:ctrlPr>
              </m:naryPr>
              <m:sub/>
              <m:sup/>
              <m:e>
                <m:r>
                  <w:rPr>
                    <w:rFonts w:ascii="Cambria Math" w:hAnsi="Cambria Math"/>
                  </w:rPr>
                  <m:t>¬F</m:t>
                </m:r>
              </m:e>
            </m:nary>
          </m:e>
        </m:d>
      </m:oMath>
      <w:r>
        <w:t xml:space="preserve"> </w:t>
      </w:r>
      <w:r w:rsidR="0022648E">
        <w:t xml:space="preserve">, which </w:t>
      </w:r>
      <w:r>
        <w:t>implies</w:t>
      </w:r>
    </w:p>
    <w:p w:rsidR="00C35C5E" w:rsidRDefault="00C35C5E" w:rsidP="00A3421B">
      <w:pPr>
        <w:pStyle w:val="a3"/>
        <w:ind w:left="1080"/>
        <w:jc w:val="both"/>
      </w:pPr>
      <w:r>
        <w:tab/>
      </w:r>
      <m:oMath>
        <m:d>
          <m:dPr>
            <m:ctrlPr>
              <w:rPr>
                <w:rFonts w:ascii="Cambria Math" w:hAnsi="Cambria Math"/>
                <w:i/>
              </w:rPr>
            </m:ctrlPr>
          </m:dPr>
          <m:e>
            <m:r>
              <w:rPr>
                <w:rFonts w:ascii="Cambria Math" w:hAnsi="Cambria Math"/>
              </w:rPr>
              <m:t>A</m:t>
            </m:r>
            <m:nary>
              <m:naryPr>
                <m:chr m:val="⋁"/>
                <m:subHide m:val="1"/>
                <m:supHide m:val="1"/>
                <m:ctrlPr>
                  <w:rPr>
                    <w:rFonts w:ascii="Cambria Math" w:hAnsi="Cambria Math"/>
                    <w:i/>
                  </w:rPr>
                </m:ctrlPr>
              </m:naryPr>
              <m:sub/>
              <m:sup/>
              <m:e>
                <m:r>
                  <w:rPr>
                    <w:rFonts w:ascii="Cambria Math" w:hAnsi="Cambria Math"/>
                  </w:rPr>
                  <m:t>¬B</m:t>
                </m:r>
              </m:e>
            </m:nary>
          </m:e>
        </m:d>
        <m:r>
          <w:rPr>
            <w:rFonts w:ascii="Cambria Math" w:hAnsi="Cambria Math"/>
          </w:rPr>
          <m:t>⋀</m:t>
        </m:r>
        <m:d>
          <m:dPr>
            <m:ctrlPr>
              <w:rPr>
                <w:rFonts w:ascii="Cambria Math" w:hAnsi="Cambria Math"/>
                <w:i/>
              </w:rPr>
            </m:ctrlPr>
          </m:dPr>
          <m:e>
            <m:r>
              <w:rPr>
                <w:rFonts w:ascii="Cambria Math" w:hAnsi="Cambria Math"/>
              </w:rPr>
              <m:t>A</m:t>
            </m:r>
            <m:nary>
              <m:naryPr>
                <m:chr m:val="⋁"/>
                <m:subHide m:val="1"/>
                <m:supHide m:val="1"/>
                <m:ctrlPr>
                  <w:rPr>
                    <w:rFonts w:ascii="Cambria Math" w:hAnsi="Cambria Math"/>
                    <w:i/>
                  </w:rPr>
                </m:ctrlPr>
              </m:naryPr>
              <m:sub/>
              <m:sup/>
              <m:e>
                <m:r>
                  <w:rPr>
                    <w:rFonts w:ascii="Cambria Math" w:hAnsi="Cambria Math"/>
                  </w:rPr>
                  <m:t>¬F</m:t>
                </m:r>
              </m:e>
            </m:nary>
          </m:e>
        </m:d>
      </m:oMath>
    </w:p>
    <w:p w:rsidR="00DA5A69" w:rsidRDefault="006C23D0" w:rsidP="00A3421B">
      <w:pPr>
        <w:pStyle w:val="a3"/>
        <w:ind w:left="1080"/>
        <w:jc w:val="both"/>
      </w:pPr>
      <w:r>
        <w:t xml:space="preserve">d) </w:t>
      </w:r>
      <m:oMath>
        <m:r>
          <w:rPr>
            <w:rFonts w:ascii="Cambria Math" w:hAnsi="Cambria Math"/>
          </w:rPr>
          <m:t>C→¬F</m:t>
        </m:r>
      </m:oMath>
      <w:r w:rsidR="00DA5A69">
        <w:t xml:space="preserve"> </w:t>
      </w:r>
      <w:proofErr w:type="gramStart"/>
      <w:r w:rsidR="0022648E">
        <w:t>which</w:t>
      </w:r>
      <w:proofErr w:type="gramEnd"/>
      <w:r w:rsidR="0022648E">
        <w:t xml:space="preserve"> </w:t>
      </w:r>
      <w:r w:rsidR="00DA5A69">
        <w:t xml:space="preserve">implies </w:t>
      </w:r>
      <m:oMath>
        <m:r>
          <w:rPr>
            <w:rFonts w:ascii="Cambria Math" w:hAnsi="Cambria Math"/>
          </w:rPr>
          <m:t>¬C</m:t>
        </m:r>
        <m:nary>
          <m:naryPr>
            <m:chr m:val="⋁"/>
            <m:subHide m:val="1"/>
            <m:supHide m:val="1"/>
            <m:ctrlPr>
              <w:rPr>
                <w:rFonts w:ascii="Cambria Math" w:hAnsi="Cambria Math"/>
                <w:i/>
              </w:rPr>
            </m:ctrlPr>
          </m:naryPr>
          <m:sub/>
          <m:sup/>
          <m:e>
            <m:r>
              <w:rPr>
                <w:rFonts w:ascii="Cambria Math" w:hAnsi="Cambria Math"/>
              </w:rPr>
              <m:t>¬F</m:t>
            </m:r>
          </m:e>
        </m:nary>
      </m:oMath>
    </w:p>
    <w:p w:rsidR="00DA5A69" w:rsidRDefault="00DA5A69" w:rsidP="00A3421B">
      <w:pPr>
        <w:pStyle w:val="a3"/>
        <w:ind w:left="1080"/>
        <w:jc w:val="both"/>
      </w:pPr>
      <w:r>
        <w:t xml:space="preserve">     </w:t>
      </w:r>
      <m:oMath>
        <m:r>
          <w:rPr>
            <w:rFonts w:ascii="Cambria Math" w:hAnsi="Cambria Math"/>
          </w:rPr>
          <m:t>¬C→¬E</m:t>
        </m:r>
      </m:oMath>
      <w:r>
        <w:t xml:space="preserve"> </w:t>
      </w:r>
      <w:proofErr w:type="gramStart"/>
      <w:r w:rsidR="0022648E">
        <w:t>which</w:t>
      </w:r>
      <w:proofErr w:type="gramEnd"/>
      <w:r w:rsidR="0022648E">
        <w:t xml:space="preserve"> </w:t>
      </w:r>
      <w:r>
        <w:t>impl</w:t>
      </w:r>
      <w:r w:rsidR="0022648E">
        <w:t>i</w:t>
      </w:r>
      <w:r>
        <w:t xml:space="preserve">es </w:t>
      </w:r>
      <m:oMath>
        <m:r>
          <w:rPr>
            <w:rFonts w:ascii="Cambria Math" w:hAnsi="Cambria Math"/>
          </w:rPr>
          <m:t>C</m:t>
        </m:r>
        <m:nary>
          <m:naryPr>
            <m:chr m:val="⋁"/>
            <m:subHide m:val="1"/>
            <m:supHide m:val="1"/>
            <m:ctrlPr>
              <w:rPr>
                <w:rFonts w:ascii="Cambria Math" w:hAnsi="Cambria Math"/>
                <w:i/>
              </w:rPr>
            </m:ctrlPr>
          </m:naryPr>
          <m:sub/>
          <m:sup/>
          <m:e>
            <m:r>
              <w:rPr>
                <w:rFonts w:ascii="Cambria Math" w:hAnsi="Cambria Math"/>
              </w:rPr>
              <m:t>¬E</m:t>
            </m:r>
          </m:e>
        </m:nary>
      </m:oMath>
    </w:p>
    <w:p w:rsidR="00B97E6C" w:rsidRDefault="00D73EFA" w:rsidP="00A3421B">
      <w:pPr>
        <w:pStyle w:val="a3"/>
        <w:numPr>
          <w:ilvl w:val="0"/>
          <w:numId w:val="2"/>
        </w:numPr>
        <w:jc w:val="both"/>
      </w:pPr>
      <w:r>
        <w:t>Yes it is sati</w:t>
      </w:r>
      <w:r w:rsidR="0022252D">
        <w:t>s</w:t>
      </w:r>
      <w:r>
        <w:t>fiable.</w:t>
      </w:r>
      <w:r w:rsidR="002569C9">
        <w:t xml:space="preserve"> </w:t>
      </w:r>
      <w:r w:rsidR="009E6E34">
        <w:t xml:space="preserve">One such solution </w:t>
      </w:r>
      <w:proofErr w:type="gramStart"/>
      <w:r w:rsidR="009E6E34">
        <w:t xml:space="preserve">is </w:t>
      </w:r>
      <m:oMath>
        <m:r>
          <w:rPr>
            <w:rFonts w:ascii="Cambria Math" w:hAnsi="Cambria Math"/>
          </w:rPr>
          <m:t>A, C, D</m:t>
        </m:r>
      </m:oMath>
      <w:r w:rsidR="002569C9">
        <w:t xml:space="preserve"> are</w:t>
      </w:r>
      <w:proofErr w:type="gramEnd"/>
      <w:r w:rsidR="002569C9">
        <w:t xml:space="preserve"> true. </w:t>
      </w:r>
      <m:oMath>
        <m:r>
          <w:rPr>
            <w:rFonts w:ascii="Cambria Math" w:hAnsi="Cambria Math"/>
          </w:rPr>
          <m:t>B, E, F</m:t>
        </m:r>
      </m:oMath>
      <w:r w:rsidR="002569C9">
        <w:t xml:space="preserve"> </w:t>
      </w:r>
      <w:proofErr w:type="gramStart"/>
      <w:r w:rsidR="002569C9">
        <w:t>are</w:t>
      </w:r>
      <w:proofErr w:type="gramEnd"/>
      <w:r w:rsidR="002569C9">
        <w:t xml:space="preserve"> false. </w:t>
      </w:r>
      <w:r>
        <w:t xml:space="preserve"> </w:t>
      </w:r>
    </w:p>
    <w:p w:rsidR="00AA1D35" w:rsidRDefault="00AA1D35" w:rsidP="00A3421B">
      <w:pPr>
        <w:pStyle w:val="2"/>
        <w:jc w:val="both"/>
      </w:pPr>
      <w:r>
        <w:t>Question 2)</w:t>
      </w:r>
    </w:p>
    <w:p w:rsidR="00AA1D35" w:rsidRDefault="00AA1D35" w:rsidP="00A3421B">
      <w:pPr>
        <w:pStyle w:val="a3"/>
        <w:numPr>
          <w:ilvl w:val="0"/>
          <w:numId w:val="4"/>
        </w:numPr>
        <w:jc w:val="both"/>
      </w:pPr>
      <w:r>
        <w:t>See email</w:t>
      </w:r>
    </w:p>
    <w:p w:rsidR="00AA1D35" w:rsidRDefault="00D34438" w:rsidP="00A3421B">
      <w:pPr>
        <w:pStyle w:val="a3"/>
        <w:numPr>
          <w:ilvl w:val="0"/>
          <w:numId w:val="4"/>
        </w:numPr>
        <w:jc w:val="both"/>
      </w:pPr>
      <w:r>
        <w:t xml:space="preserve">Since there are twenty variables and each variable can take on at most two possible choices, there are </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t xml:space="preserve"> variable assignments</w:t>
      </w:r>
    </w:p>
    <w:p w:rsidR="00D34438" w:rsidRDefault="006C0D90" w:rsidP="00A3421B">
      <w:pPr>
        <w:pStyle w:val="a3"/>
        <w:numPr>
          <w:ilvl w:val="0"/>
          <w:numId w:val="4"/>
        </w:numPr>
        <w:jc w:val="both"/>
      </w:pPr>
      <w:r>
        <w:t>Since k is at most twenty, a small number, we can just run the experiment with all possible values of k and determine the best possible k. In cases where k can take on more</w:t>
      </w:r>
      <w:r w:rsidR="00940A10">
        <w:t xml:space="preserve"> values, we could use</w:t>
      </w:r>
      <w:r w:rsidR="005666B4">
        <w:t xml:space="preserve"> greedy search or another algorithm to find k. </w:t>
      </w:r>
    </w:p>
    <w:p w:rsidR="00DA3245" w:rsidRDefault="00DA3245" w:rsidP="00A3421B">
      <w:pPr>
        <w:pStyle w:val="a3"/>
        <w:jc w:val="both"/>
      </w:pPr>
    </w:p>
    <w:p w:rsidR="00DA3245" w:rsidRDefault="00DA3245" w:rsidP="00A3421B">
      <w:pPr>
        <w:pStyle w:val="a3"/>
        <w:numPr>
          <w:ilvl w:val="0"/>
          <w:numId w:val="4"/>
        </w:numPr>
        <w:jc w:val="both"/>
      </w:pPr>
    </w:p>
    <w:p w:rsidR="00F73DB6" w:rsidRDefault="00F73DB6" w:rsidP="00A3421B">
      <w:pPr>
        <w:pStyle w:val="2"/>
        <w:jc w:val="both"/>
      </w:pPr>
      <w:r>
        <w:t>Question 3)</w:t>
      </w:r>
    </w:p>
    <w:p w:rsidR="00F73DB6" w:rsidRDefault="0051657F" w:rsidP="00A3421B">
      <w:pPr>
        <w:pStyle w:val="a3"/>
        <w:numPr>
          <w:ilvl w:val="0"/>
          <w:numId w:val="3"/>
        </w:numPr>
        <w:jc w:val="both"/>
      </w:pPr>
      <w:r>
        <w:rPr>
          <w:rFonts w:asciiTheme="majorHAnsi" w:eastAsiaTheme="majorEastAsia" w:hAnsiTheme="majorHAnsi" w:cstheme="majorBidi"/>
        </w:rPr>
        <w:t xml:space="preserve">The permutation of the whole domain of 10 </w:t>
      </w:r>
      <w:proofErr w:type="gramStart"/>
      <w:r>
        <w:rPr>
          <w:rFonts w:asciiTheme="majorHAnsi" w:eastAsiaTheme="majorEastAsia" w:hAnsiTheme="majorHAnsi" w:cstheme="majorBidi"/>
        </w:rPr>
        <w:t>element</w:t>
      </w:r>
      <w:proofErr w:type="gramEnd"/>
      <w:r>
        <w:rPr>
          <w:rFonts w:asciiTheme="majorHAnsi" w:eastAsiaTheme="majorEastAsia" w:hAnsiTheme="majorHAnsi" w:cstheme="majorBidi"/>
        </w:rPr>
        <w:t xml:space="preserve"> is: </w:t>
      </w:r>
      <m:oMath>
        <m:sSubSup>
          <m:sSubSupPr>
            <m:ctrlPr>
              <w:rPr>
                <w:rFonts w:ascii="Cambria Math" w:hAnsi="Cambria Math"/>
                <w:i/>
              </w:rPr>
            </m:ctrlPr>
          </m:sSubSupPr>
          <m:e>
            <m:r>
              <w:rPr>
                <w:rFonts w:ascii="Cambria Math" w:hAnsi="Cambria Math"/>
              </w:rPr>
              <m:t>P</m:t>
            </m:r>
          </m:e>
          <m:sub>
            <m:r>
              <w:rPr>
                <w:rFonts w:ascii="Cambria Math" w:hAnsi="Cambria Math"/>
              </w:rPr>
              <m:t>10</m:t>
            </m:r>
          </m:sub>
          <m:sup>
            <m:r>
              <w:rPr>
                <w:rFonts w:ascii="Cambria Math" w:hAnsi="Cambria Math"/>
              </w:rPr>
              <m:t>10</m:t>
            </m:r>
          </m:sup>
        </m:sSubSup>
      </m:oMath>
      <w:r w:rsidR="00364719">
        <w:t xml:space="preserve"> = 10! = </w:t>
      </w:r>
      <w:r w:rsidR="00364719" w:rsidRPr="00364719">
        <w:t>3628800</w:t>
      </w:r>
    </w:p>
    <w:p w:rsidR="00DE2FB6" w:rsidRDefault="00FF0D3B" w:rsidP="00A3421B">
      <w:pPr>
        <w:pStyle w:val="a3"/>
        <w:numPr>
          <w:ilvl w:val="0"/>
          <w:numId w:val="3"/>
        </w:numPr>
        <w:jc w:val="both"/>
      </w:pPr>
      <w:r>
        <w:t xml:space="preserve">The size of neighborhood is </w:t>
      </w:r>
      <w:r w:rsidR="00DE2FB6">
        <w:t>9</w:t>
      </w:r>
      <w:r>
        <w:t>,</w:t>
      </w:r>
      <w:r w:rsidR="004F72A2">
        <w:t xml:space="preserve"> since </w:t>
      </w:r>
      <w:r w:rsidR="00654F2E">
        <w:t>once we picked the</w:t>
      </w:r>
      <w:r>
        <w:t xml:space="preserve"> position, there are 9 other position</w:t>
      </w:r>
      <w:r w:rsidR="00654F2E">
        <w:t>s that this one can be swapped with.</w:t>
      </w:r>
    </w:p>
    <w:p w:rsidR="004F72A2" w:rsidRDefault="002821E8" w:rsidP="00A3421B">
      <w:pPr>
        <w:pStyle w:val="a3"/>
        <w:numPr>
          <w:ilvl w:val="0"/>
          <w:numId w:val="3"/>
        </w:numPr>
        <w:jc w:val="both"/>
      </w:pPr>
      <w:r>
        <w:t>There are 9 neighbors. They are</w:t>
      </w:r>
      <w:r w:rsidR="00654F2E">
        <w:t>:</w:t>
      </w:r>
      <w:bookmarkStart w:id="0" w:name="_GoBack"/>
      <w:bookmarkEnd w:id="0"/>
    </w:p>
    <w:p w:rsidR="00CA6094" w:rsidRPr="00FE18F0" w:rsidRDefault="00CA6094" w:rsidP="00A3421B">
      <w:pPr>
        <w:pStyle w:val="a3"/>
        <w:numPr>
          <w:ilvl w:val="1"/>
          <w:numId w:val="3"/>
        </w:numPr>
        <w:jc w:val="both"/>
      </w:pPr>
      <w:r>
        <w:t>(8 9 7 6 5 4 3 2 1 0)</w:t>
      </w:r>
    </w:p>
    <w:p w:rsidR="00CA6094" w:rsidRDefault="00CA6094" w:rsidP="00A3421B">
      <w:pPr>
        <w:pStyle w:val="a3"/>
        <w:numPr>
          <w:ilvl w:val="1"/>
          <w:numId w:val="3"/>
        </w:numPr>
        <w:jc w:val="both"/>
      </w:pPr>
      <w:r>
        <w:t>(7 8 9 6 5 4 3 2 1 0)</w:t>
      </w:r>
    </w:p>
    <w:p w:rsidR="00CA6094" w:rsidRDefault="00CA6094" w:rsidP="00A3421B">
      <w:pPr>
        <w:pStyle w:val="a3"/>
        <w:numPr>
          <w:ilvl w:val="1"/>
          <w:numId w:val="3"/>
        </w:numPr>
        <w:jc w:val="both"/>
      </w:pPr>
      <w:r>
        <w:t>(6 8 7 9 5 4 3 2 1 0)</w:t>
      </w:r>
    </w:p>
    <w:p w:rsidR="00CA6094" w:rsidRDefault="00CA6094" w:rsidP="00A3421B">
      <w:pPr>
        <w:pStyle w:val="a3"/>
        <w:numPr>
          <w:ilvl w:val="1"/>
          <w:numId w:val="3"/>
        </w:numPr>
        <w:jc w:val="both"/>
      </w:pPr>
      <w:r>
        <w:t>(5 8 7 6 9 4 3 2 1 0)</w:t>
      </w:r>
    </w:p>
    <w:p w:rsidR="00CA6094" w:rsidRDefault="00CA6094" w:rsidP="00A3421B">
      <w:pPr>
        <w:pStyle w:val="a3"/>
        <w:numPr>
          <w:ilvl w:val="1"/>
          <w:numId w:val="3"/>
        </w:numPr>
        <w:jc w:val="both"/>
      </w:pPr>
      <w:r>
        <w:t>(4 8 7 6 5 9 3 2 1 0)</w:t>
      </w:r>
    </w:p>
    <w:p w:rsidR="00CA6094" w:rsidRDefault="00CA6094" w:rsidP="00A3421B">
      <w:pPr>
        <w:pStyle w:val="a3"/>
        <w:numPr>
          <w:ilvl w:val="1"/>
          <w:numId w:val="3"/>
        </w:numPr>
        <w:jc w:val="both"/>
      </w:pPr>
      <w:r>
        <w:t>(3 8 7 6 5 4 9 2 1 0)</w:t>
      </w:r>
    </w:p>
    <w:p w:rsidR="00CA6094" w:rsidRDefault="00CA6094" w:rsidP="00A3421B">
      <w:pPr>
        <w:pStyle w:val="a3"/>
        <w:numPr>
          <w:ilvl w:val="1"/>
          <w:numId w:val="3"/>
        </w:numPr>
        <w:jc w:val="both"/>
      </w:pPr>
      <w:r>
        <w:t>(2 8 7 6 5 4 3 9 1 0)</w:t>
      </w:r>
    </w:p>
    <w:p w:rsidR="00CA6094" w:rsidRDefault="00CA6094" w:rsidP="00A3421B">
      <w:pPr>
        <w:pStyle w:val="a3"/>
        <w:numPr>
          <w:ilvl w:val="1"/>
          <w:numId w:val="3"/>
        </w:numPr>
        <w:jc w:val="both"/>
      </w:pPr>
      <w:r>
        <w:t>(1 8 7 6 5 4 3 2 9 0)</w:t>
      </w:r>
    </w:p>
    <w:p w:rsidR="00CA6094" w:rsidRDefault="00CA6094" w:rsidP="00A3421B">
      <w:pPr>
        <w:pStyle w:val="a3"/>
        <w:numPr>
          <w:ilvl w:val="1"/>
          <w:numId w:val="3"/>
        </w:numPr>
        <w:jc w:val="both"/>
      </w:pPr>
      <w:r>
        <w:t>(0 8 7 6 5 4 3 2 1 9)</w:t>
      </w:r>
    </w:p>
    <w:p w:rsidR="00CA6094" w:rsidRDefault="00D21DAA" w:rsidP="00A3421B">
      <w:pPr>
        <w:pStyle w:val="a3"/>
        <w:numPr>
          <w:ilvl w:val="0"/>
          <w:numId w:val="3"/>
        </w:numPr>
        <w:jc w:val="both"/>
      </w:pPr>
      <w:r>
        <w:lastRenderedPageBreak/>
        <w:t xml:space="preserve">After you finish making 10 swaps (where 10 is the number of elements), you wrap around to the beginning, so essentially during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w:t>
      </w:r>
      <w:r w:rsidR="001305B9">
        <w:t>iteration</w:t>
      </w:r>
      <w:r>
        <w:t xml:space="preserve">, you are swapping at </w:t>
      </w:r>
      <w:proofErr w:type="gramStart"/>
      <w:r>
        <w:t xml:space="preserve">position </w:t>
      </w:r>
      <w:proofErr w:type="gramEnd"/>
      <m:oMath>
        <m:d>
          <m:dPr>
            <m:ctrlPr>
              <w:rPr>
                <w:rFonts w:ascii="Cambria Math" w:hAnsi="Cambria Math"/>
                <w:i/>
              </w:rPr>
            </m:ctrlPr>
          </m:dPr>
          <m:e>
            <m:d>
              <m:dPr>
                <m:ctrlPr>
                  <w:rPr>
                    <w:rFonts w:ascii="Cambria Math" w:hAnsi="Cambria Math"/>
                    <w:i/>
                  </w:rPr>
                </m:ctrlPr>
              </m:dPr>
              <m:e>
                <m:r>
                  <w:rPr>
                    <w:rFonts w:ascii="Cambria Math" w:hAnsi="Cambria Math"/>
                  </w:rPr>
                  <m:t>k-1</m:t>
                </m:r>
              </m:e>
            </m:d>
            <m:r>
              <w:rPr>
                <w:rFonts w:ascii="Cambria Math" w:hAnsi="Cambria Math"/>
              </w:rPr>
              <m:t>mod 10</m:t>
            </m:r>
          </m:e>
        </m:d>
        <m:r>
          <w:rPr>
            <w:rFonts w:ascii="Cambria Math" w:hAnsi="Cambria Math"/>
          </w:rPr>
          <m:t>+1</m:t>
        </m:r>
      </m:oMath>
      <w:r>
        <w:t xml:space="preserve">. </w:t>
      </w:r>
      <w:r w:rsidR="00881BC9">
        <w:t xml:space="preserve">Therefore, </w:t>
      </w:r>
      <w:r w:rsidR="001305B9">
        <w:t xml:space="preserve">during the </w:t>
      </w:r>
      <m:oMath>
        <m:sSup>
          <m:sSupPr>
            <m:ctrlPr>
              <w:rPr>
                <w:rFonts w:ascii="Cambria Math" w:hAnsi="Cambria Math"/>
                <w:i/>
              </w:rPr>
            </m:ctrlPr>
          </m:sSupPr>
          <m:e>
            <m:r>
              <w:rPr>
                <w:rFonts w:ascii="Cambria Math" w:hAnsi="Cambria Math"/>
              </w:rPr>
              <m:t>21</m:t>
            </m:r>
          </m:e>
          <m:sup>
            <m:r>
              <w:rPr>
                <w:rFonts w:ascii="Cambria Math" w:hAnsi="Cambria Math"/>
              </w:rPr>
              <m:t>st</m:t>
            </m:r>
          </m:sup>
        </m:sSup>
      </m:oMath>
      <w:r w:rsidR="001305B9">
        <w:t xml:space="preserve"> iteration, you will swap at position 1</w:t>
      </w:r>
      <w:r w:rsidR="004A3F70">
        <w:t xml:space="preserve">. </w:t>
      </w:r>
    </w:p>
    <w:p w:rsidR="00343E1F" w:rsidRDefault="00047993" w:rsidP="00A3421B">
      <w:pPr>
        <w:pStyle w:val="a3"/>
        <w:numPr>
          <w:ilvl w:val="0"/>
          <w:numId w:val="3"/>
        </w:numPr>
        <w:jc w:val="both"/>
      </w:pPr>
      <w:r>
        <w:t xml:space="preserve">The cycle length is 9. In this example, we consider the sub-neighborhood as all swaps involving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position. Then, after 9 iterations, we would have already considered all swaps involving all positions. Since for the last </w:t>
      </w:r>
      <m:oMath>
        <m:sSup>
          <m:sSupPr>
            <m:ctrlPr>
              <w:rPr>
                <w:rFonts w:ascii="Cambria Math" w:hAnsi="Cambria Math"/>
                <w:i/>
              </w:rPr>
            </m:ctrlPr>
          </m:sSupPr>
          <m:e>
            <m:r>
              <w:rPr>
                <w:rFonts w:ascii="Cambria Math" w:hAnsi="Cambria Math"/>
              </w:rPr>
              <m:t>10</m:t>
            </m:r>
          </m:e>
          <m:sup>
            <m:r>
              <w:rPr>
                <w:rFonts w:ascii="Cambria Math" w:hAnsi="Cambria Math"/>
              </w:rPr>
              <m:t>th</m:t>
            </m:r>
          </m:sup>
        </m:sSup>
      </m:oMath>
      <w:r>
        <w:t xml:space="preserve"> position, each of its possible swaps is covered in the first 9 iterations respectively. </w:t>
      </w:r>
    </w:p>
    <w:p w:rsidR="00654F2E" w:rsidRPr="00001880" w:rsidRDefault="009045D2" w:rsidP="00A3421B">
      <w:pPr>
        <w:pStyle w:val="a3"/>
        <w:numPr>
          <w:ilvl w:val="0"/>
          <w:numId w:val="3"/>
        </w:numPr>
        <w:jc w:val="both"/>
      </w:pPr>
      <w:r>
        <w:t xml:space="preserve">The advantage of using cycling scheme is that it provides a </w:t>
      </w:r>
      <w:r w:rsidR="00001880" w:rsidRPr="00001880">
        <w:rPr>
          <w:b/>
          <w:u w:val="single"/>
        </w:rPr>
        <w:t>TODO</w:t>
      </w:r>
    </w:p>
    <w:p w:rsidR="00001880" w:rsidRPr="00FE18F0" w:rsidRDefault="00001880" w:rsidP="00A3421B">
      <w:pPr>
        <w:pStyle w:val="a3"/>
        <w:numPr>
          <w:ilvl w:val="0"/>
          <w:numId w:val="3"/>
        </w:numPr>
        <w:jc w:val="both"/>
      </w:pPr>
      <w:r>
        <w:t xml:space="preserve">If we could evaluate all possible permutations in iteration 1, then we would only need only one iteration in total. Because during first iteration, we would have already tried all possible permutations and have calculated their cost, simply picking the one with optimal cost yields the global optimal solution. </w:t>
      </w:r>
    </w:p>
    <w:sectPr w:rsidR="00001880" w:rsidRPr="00FE18F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73D" w:rsidRDefault="0049373D" w:rsidP="007E4794">
      <w:pPr>
        <w:spacing w:after="0" w:line="240" w:lineRule="auto"/>
      </w:pPr>
      <w:r>
        <w:separator/>
      </w:r>
    </w:p>
  </w:endnote>
  <w:endnote w:type="continuationSeparator" w:id="0">
    <w:p w:rsidR="0049373D" w:rsidRDefault="0049373D"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73D" w:rsidRDefault="0049373D" w:rsidP="007E4794">
      <w:pPr>
        <w:spacing w:after="0" w:line="240" w:lineRule="auto"/>
      </w:pPr>
      <w:r>
        <w:separator/>
      </w:r>
    </w:p>
  </w:footnote>
  <w:footnote w:type="continuationSeparator" w:id="0">
    <w:p w:rsidR="0049373D" w:rsidRDefault="0049373D"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794" w:rsidRDefault="007E4794">
    <w:pPr>
      <w:pStyle w:val="a6"/>
    </w:pPr>
    <w:r>
      <w:rPr>
        <w:rFonts w:hint="eastAsia"/>
      </w:rPr>
      <w:t>C</w:t>
    </w:r>
    <w:r>
      <w:t xml:space="preserve">EE 5290: Homework </w:t>
    </w:r>
    <w:r>
      <w:rPr>
        <w:rFonts w:hint="eastAsia"/>
      </w:rPr>
      <w:t>3</w:t>
    </w:r>
    <w:r>
      <w:t xml:space="preserve"> (</w:t>
    </w:r>
    <w:proofErr w:type="spellStart"/>
    <w:r>
      <w:rPr>
        <w:rFonts w:hint="eastAsia"/>
      </w:rPr>
      <w:t>Writeup</w:t>
    </w:r>
    <w:proofErr w:type="spellEnd"/>
    <w:r>
      <w:t xml:space="preserve">) </w:t>
    </w:r>
    <w:r>
      <w:rPr>
        <w:rFonts w:hint="eastAsia"/>
      </w:rPr>
      <w:t xml:space="preserve">                                        </w:t>
    </w:r>
    <w:r>
      <w:t xml:space="preserve">             </w:t>
    </w:r>
    <w:proofErr w:type="spellStart"/>
    <w:r>
      <w:t>Heng</w:t>
    </w:r>
    <w:proofErr w:type="spellEnd"/>
    <w:r>
      <w:t xml:space="preserve"> </w:t>
    </w:r>
    <w:proofErr w:type="spellStart"/>
    <w:r>
      <w:t>zhe</w:t>
    </w:r>
    <w:proofErr w:type="spellEnd"/>
    <w:r>
      <w:t xml:space="preserve"> </w:t>
    </w:r>
    <w:proofErr w:type="spellStart"/>
    <w:proofErr w:type="gramStart"/>
    <w:r>
      <w:t>Duan</w:t>
    </w:r>
    <w:proofErr w:type="spellEnd"/>
    <w:r>
      <w:t>(</w:t>
    </w:r>
    <w:proofErr w:type="gramEnd"/>
    <w:r>
      <w:t xml:space="preserve">hd79), Yu Cheng(yc489), </w:t>
    </w:r>
    <w:proofErr w:type="spellStart"/>
    <w:r>
      <w:t>Yiwei</w:t>
    </w:r>
    <w:proofErr w:type="spellEnd"/>
    <w:r>
      <w:t xml:space="preserve"> Li(yl532)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F556A"/>
    <w:multiLevelType w:val="hybridMultilevel"/>
    <w:tmpl w:val="86248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47993"/>
    <w:rsid w:val="001305B9"/>
    <w:rsid w:val="00195D34"/>
    <w:rsid w:val="0022252D"/>
    <w:rsid w:val="0022648E"/>
    <w:rsid w:val="002569C9"/>
    <w:rsid w:val="002821E8"/>
    <w:rsid w:val="00343E1F"/>
    <w:rsid w:val="00364719"/>
    <w:rsid w:val="003B4FC4"/>
    <w:rsid w:val="00430227"/>
    <w:rsid w:val="00442401"/>
    <w:rsid w:val="0049373D"/>
    <w:rsid w:val="004A3F70"/>
    <w:rsid w:val="004F72A2"/>
    <w:rsid w:val="0051657F"/>
    <w:rsid w:val="005666B4"/>
    <w:rsid w:val="00654F2E"/>
    <w:rsid w:val="006C0D90"/>
    <w:rsid w:val="006C23D0"/>
    <w:rsid w:val="007E4794"/>
    <w:rsid w:val="00881BC9"/>
    <w:rsid w:val="008F24F0"/>
    <w:rsid w:val="009045D2"/>
    <w:rsid w:val="00925587"/>
    <w:rsid w:val="00940A10"/>
    <w:rsid w:val="00940AE5"/>
    <w:rsid w:val="0096368F"/>
    <w:rsid w:val="009E6E34"/>
    <w:rsid w:val="00A3421B"/>
    <w:rsid w:val="00AA1D35"/>
    <w:rsid w:val="00B97E6C"/>
    <w:rsid w:val="00BB1FA1"/>
    <w:rsid w:val="00BC3CB9"/>
    <w:rsid w:val="00C35C5E"/>
    <w:rsid w:val="00CA6094"/>
    <w:rsid w:val="00D00F8A"/>
    <w:rsid w:val="00D21DAA"/>
    <w:rsid w:val="00D34438"/>
    <w:rsid w:val="00D73EFA"/>
    <w:rsid w:val="00DA3245"/>
    <w:rsid w:val="00DA5A69"/>
    <w:rsid w:val="00DC10C1"/>
    <w:rsid w:val="00DE2FB6"/>
    <w:rsid w:val="00E6312C"/>
    <w:rsid w:val="00E874C0"/>
    <w:rsid w:val="00F73DB6"/>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RainG</cp:lastModifiedBy>
  <cp:revision>58</cp:revision>
  <dcterms:created xsi:type="dcterms:W3CDTF">2011-09-29T01:58:00Z</dcterms:created>
  <dcterms:modified xsi:type="dcterms:W3CDTF">2011-09-30T03:52:00Z</dcterms:modified>
</cp:coreProperties>
</file>