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AE77" w14:textId="68414D80" w:rsidR="00054817" w:rsidRDefault="007E58C9">
      <w:r>
        <w:t>Based on requirements referenced in Loop:</w:t>
      </w:r>
      <w:r w:rsidRPr="007E58C9">
        <w:t xml:space="preserve"> </w:t>
      </w:r>
      <w:hyperlink r:id="rId4" w:history="1">
        <w:r w:rsidRPr="007E58C9">
          <w:rPr>
            <w:rStyle w:val="Hyperlink"/>
          </w:rPr>
          <w:t>Meetings</w:t>
        </w:r>
      </w:hyperlink>
      <w:r>
        <w:t xml:space="preserve"> by Indra.</w:t>
      </w:r>
    </w:p>
    <w:p w14:paraId="3CD163D8" w14:textId="246D9E82" w:rsidR="007E58C9" w:rsidRDefault="007E58C9">
      <w:r>
        <w:t>The following basic requirements regarding data import will be required.</w:t>
      </w:r>
    </w:p>
    <w:p w14:paraId="263F2839" w14:textId="067FB6F1" w:rsidR="007E58C9" w:rsidRDefault="007E58C9">
      <w:proofErr w:type="spellStart"/>
      <w:r>
        <w:t>PowerBI</w:t>
      </w:r>
      <w:proofErr w:type="spellEnd"/>
      <w:r>
        <w:t xml:space="preserve"> will be used to </w:t>
      </w:r>
      <w:r w:rsidR="00163CAA">
        <w:t>perform calculations</w:t>
      </w:r>
      <w:r>
        <w:t xml:space="preserve"> using either Measures or Columns.</w:t>
      </w:r>
    </w:p>
    <w:p w14:paraId="692BA8F0" w14:textId="3A9AA48F" w:rsidR="00163CAA" w:rsidRDefault="00163CAA">
      <w:r>
        <w:t xml:space="preserve">These calculations will meet with the requirements referenced in the loop definition </w:t>
      </w:r>
      <w:proofErr w:type="gramStart"/>
      <w:r>
        <w:t>and also</w:t>
      </w:r>
      <w:proofErr w:type="gramEnd"/>
      <w:r>
        <w:t xml:space="preserve"> ADO282982 and ADO282983.</w:t>
      </w:r>
    </w:p>
    <w:p w14:paraId="1B90F88A" w14:textId="77777777" w:rsidR="007E58C9" w:rsidRDefault="007E58C9"/>
    <w:p w14:paraId="20DCAD18" w14:textId="518D563F" w:rsidR="007E58C9" w:rsidRDefault="007E58C9">
      <w:r w:rsidRPr="007E58C9">
        <w:drawing>
          <wp:inline distT="0" distB="0" distL="0" distR="0" wp14:anchorId="3632A1AE" wp14:editId="3810EA6D">
            <wp:extent cx="5731510" cy="2407920"/>
            <wp:effectExtent l="0" t="0" r="2540" b="0"/>
            <wp:docPr id="5550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58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9478" w14:textId="0947554D" w:rsidR="00163CAA" w:rsidRDefault="00163CAA">
      <w:r>
        <w:t>The bottom level of the State and Status are indicative of a filter box.</w:t>
      </w:r>
    </w:p>
    <w:p w14:paraId="69DC9206" w14:textId="157877F2" w:rsidR="00163CAA" w:rsidRDefault="00163CAA">
      <w:r>
        <w:t>There will also be a requirement to identify the Work Item Type and Area Path where selections are made.</w:t>
      </w:r>
    </w:p>
    <w:p w14:paraId="5924A847" w14:textId="5933CA94" w:rsidR="00163CAA" w:rsidRDefault="00163CAA">
      <w:r>
        <w:t>From this data, it should be possible to generate the sheets required containing Pie Charts and/or Bar Charts that have been requested.</w:t>
      </w:r>
    </w:p>
    <w:sectPr w:rsidR="00163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C9"/>
    <w:rsid w:val="00054817"/>
    <w:rsid w:val="000C079D"/>
    <w:rsid w:val="00115824"/>
    <w:rsid w:val="00163CAA"/>
    <w:rsid w:val="007E58C9"/>
    <w:rsid w:val="00B2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9870"/>
  <w15:chartTrackingRefBased/>
  <w15:docId w15:val="{7E3DC406-5B76-44DE-A40F-8B1B1D07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8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oop.cloud.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%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346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Ehlers</dc:creator>
  <cp:keywords/>
  <dc:description/>
  <cp:lastModifiedBy>Richard Ehlers</cp:lastModifiedBy>
  <cp:revision>1</cp:revision>
  <dcterms:created xsi:type="dcterms:W3CDTF">2025-09-16T03:11:00Z</dcterms:created>
  <dcterms:modified xsi:type="dcterms:W3CDTF">2025-09-16T03:28:00Z</dcterms:modified>
</cp:coreProperties>
</file>