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7F77" w14:textId="77777777" w:rsidR="00EB5E43" w:rsidRPr="00892A18" w:rsidRDefault="00EB5E43" w:rsidP="00EB5E43">
      <w:pPr>
        <w:rPr>
          <w:b/>
          <w:bCs/>
        </w:rPr>
      </w:pPr>
      <w:r w:rsidRPr="00892A18">
        <w:rPr>
          <w:b/>
          <w:bCs/>
        </w:rPr>
        <w:t>Data processing:</w:t>
      </w:r>
    </w:p>
    <w:p w14:paraId="5F86B718" w14:textId="77777777" w:rsidR="00EB5E43" w:rsidRDefault="00EB5E43" w:rsidP="00EB5E43"/>
    <w:p w14:paraId="4E2AFCC5" w14:textId="77777777" w:rsidR="00EB5E43" w:rsidRPr="00892A18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>
        <w:rPr>
          <w:rFonts w:ascii="Menlo" w:hAnsi="Menlo" w:cs="Menlo"/>
          <w:color w:val="333333"/>
          <w:sz w:val="18"/>
          <w:szCs w:val="18"/>
          <w:lang w:val="en-US"/>
        </w:rPr>
        <w:t>stationary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, count </w:t>
      </w:r>
      <w:r>
        <w:rPr>
          <w:rFonts w:ascii="Menlo" w:hAnsi="Menlo" w:cs="Menlo"/>
          <w:color w:val="333333"/>
          <w:sz w:val="18"/>
          <w:szCs w:val="18"/>
        </w:rPr>
        <w:t>5146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Outliers removed: </w:t>
      </w:r>
      <w:r>
        <w:rPr>
          <w:rFonts w:ascii="Menlo" w:hAnsi="Menlo" w:cs="Menlo"/>
          <w:color w:val="333333"/>
          <w:sz w:val="18"/>
          <w:szCs w:val="18"/>
        </w:rPr>
        <w:t>395</w:t>
      </w:r>
    </w:p>
    <w:p w14:paraId="622FDE5E" w14:textId="77777777" w:rsidR="00EB5E43" w:rsidRPr="00892A18" w:rsidRDefault="00EB5E43" w:rsidP="00EB5E43">
      <w:pPr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1729CF4" w14:textId="75892DAA" w:rsidR="00EB5E43" w:rsidRPr="00073C09" w:rsidRDefault="00EB5E43" w:rsidP="00EB5E43">
      <w:pPr>
        <w:rPr>
          <w:rFonts w:ascii="Menlo" w:hAnsi="Menlo" w:cs="Menlo"/>
          <w:color w:val="333333"/>
          <w:sz w:val="18"/>
          <w:szCs w:val="18"/>
          <w:lang w:val="en-US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>
        <w:rPr>
          <w:rFonts w:ascii="Menlo" w:hAnsi="Menlo" w:cs="Menlo"/>
          <w:color w:val="333333"/>
          <w:sz w:val="18"/>
          <w:szCs w:val="18"/>
          <w:lang w:val="en-US"/>
        </w:rPr>
        <w:t>Locomotion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, count </w:t>
      </w:r>
      <w:r>
        <w:rPr>
          <w:rFonts w:ascii="Menlo" w:hAnsi="Menlo" w:cs="Menlo"/>
          <w:color w:val="333333"/>
          <w:sz w:val="18"/>
          <w:szCs w:val="18"/>
        </w:rPr>
        <w:t>761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Outliers removed: </w:t>
      </w:r>
      <w:r>
        <w:rPr>
          <w:rFonts w:ascii="Menlo" w:hAnsi="Menlo" w:cs="Menlo"/>
          <w:color w:val="333333"/>
          <w:sz w:val="18"/>
          <w:szCs w:val="18"/>
          <w:lang w:val="en-US"/>
        </w:rPr>
        <w:t>26</w:t>
      </w:r>
    </w:p>
    <w:p w14:paraId="04FC308F" w14:textId="77777777" w:rsidR="00EB5E43" w:rsidRPr="00892A18" w:rsidRDefault="00EB5E43" w:rsidP="00EB5E43">
      <w:pPr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9DF9159" w14:textId="77777777" w:rsidR="00EB5E43" w:rsidRPr="00073C09" w:rsidRDefault="00EB5E43" w:rsidP="00EB5E43">
      <w:pPr>
        <w:rPr>
          <w:rFonts w:ascii="Menlo" w:hAnsi="Menlo" w:cs="Menlo"/>
          <w:color w:val="333333"/>
          <w:sz w:val="18"/>
          <w:szCs w:val="18"/>
          <w:lang w:val="en-US"/>
        </w:rPr>
      </w:pPr>
      <w:r w:rsidRPr="00892A18">
        <w:rPr>
          <w:rFonts w:ascii="Menlo" w:hAnsi="Menlo" w:cs="Menlo"/>
          <w:color w:val="333333"/>
          <w:sz w:val="18"/>
          <w:szCs w:val="18"/>
        </w:rPr>
        <w:t xml:space="preserve">Class: </w:t>
      </w:r>
      <w:r>
        <w:rPr>
          <w:rFonts w:ascii="Menlo" w:hAnsi="Menlo" w:cs="Menlo"/>
          <w:color w:val="333333"/>
          <w:sz w:val="18"/>
          <w:szCs w:val="18"/>
          <w:lang w:val="en-US"/>
        </w:rPr>
        <w:t>wheelchair activity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>2614</w:t>
      </w:r>
      <w:r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92A18">
        <w:rPr>
          <w:rFonts w:ascii="Menlo" w:hAnsi="Menlo" w:cs="Menlo"/>
          <w:color w:val="333333"/>
          <w:sz w:val="18"/>
          <w:szCs w:val="18"/>
        </w:rPr>
        <w:t xml:space="preserve">Outliers removed: </w:t>
      </w:r>
      <w:r>
        <w:rPr>
          <w:rFonts w:ascii="Menlo" w:hAnsi="Menlo" w:cs="Menlo"/>
          <w:color w:val="333333"/>
          <w:sz w:val="18"/>
          <w:szCs w:val="18"/>
          <w:lang w:val="en-US"/>
        </w:rPr>
        <w:t>78</w:t>
      </w:r>
    </w:p>
    <w:p w14:paraId="5DC881A9" w14:textId="77777777" w:rsidR="00BD405B" w:rsidRDefault="00BD405B"/>
    <w:p w14:paraId="74F47A5D" w14:textId="7826A869" w:rsidR="00EB5E43" w:rsidRPr="00892A18" w:rsidRDefault="00EB5E43" w:rsidP="00EB5E43">
      <w:pPr>
        <w:rPr>
          <w:b/>
          <w:bCs/>
        </w:rPr>
      </w:pPr>
      <w:r w:rsidRPr="00892A18">
        <w:rPr>
          <w:b/>
          <w:bCs/>
        </w:rPr>
        <w:t>Results</w:t>
      </w:r>
      <w:r>
        <w:rPr>
          <w:b/>
          <w:bCs/>
          <w:lang w:val="en-US"/>
        </w:rPr>
        <w:t xml:space="preserve"> All</w:t>
      </w:r>
      <w:r w:rsidRPr="00892A18">
        <w:rPr>
          <w:b/>
          <w:bCs/>
        </w:rPr>
        <w:t>:</w:t>
      </w:r>
    </w:p>
    <w:p w14:paraId="62073F4A" w14:textId="77777777" w:rsidR="00EB5E43" w:rsidRPr="00892A18" w:rsidRDefault="00EB5E43" w:rsidP="00EB5E43">
      <w:pPr>
        <w:rPr>
          <w:b/>
          <w:bCs/>
        </w:rPr>
      </w:pPr>
    </w:p>
    <w:p w14:paraId="541E2153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</w:p>
    <w:p w14:paraId="12C8EBBF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89.7 (3.8), [80.8,94.3]</w:t>
      </w:r>
    </w:p>
    <w:p w14:paraId="4108B2B0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86.6 (5.9), [72.8,92.8]</w:t>
      </w:r>
    </w:p>
    <w:p w14:paraId="05BBDB8A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85.6 (6.6), [67.3,91.6]</w:t>
      </w:r>
    </w:p>
    <w:p w14:paraId="62DDE058" w14:textId="66856B5D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Precision 88.9 (4.8), [77.8,94.1]</w:t>
      </w:r>
      <w:r>
        <w:rPr>
          <w:noProof/>
          <w14:ligatures w14:val="standardContextual"/>
        </w:rPr>
        <w:drawing>
          <wp:inline distT="0" distB="0" distL="0" distR="0" wp14:anchorId="48433978" wp14:editId="7D10DAE5">
            <wp:extent cx="5486400" cy="5486400"/>
            <wp:effectExtent l="0" t="0" r="0" b="0"/>
            <wp:docPr id="193702505" name="Picture 1" descr="A chart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505" name="Picture 1" descr="A chart of a number of blue squar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852" w14:textId="2B5D72FF" w:rsidR="00EB5E43" w:rsidRPr="00892A18" w:rsidRDefault="00EB5E43" w:rsidP="00EB5E43">
      <w:pPr>
        <w:rPr>
          <w:b/>
          <w:bCs/>
        </w:rPr>
      </w:pPr>
      <w:r>
        <w:rPr>
          <w:rFonts w:ascii="Menlo" w:hAnsi="Menlo" w:cs="Menlo"/>
          <w:color w:val="333333"/>
          <w:sz w:val="18"/>
          <w:szCs w:val="18"/>
        </w:rPr>
        <w:br w:type="column"/>
      </w:r>
      <w:r w:rsidRPr="00892A18">
        <w:rPr>
          <w:b/>
          <w:bCs/>
        </w:rPr>
        <w:lastRenderedPageBreak/>
        <w:t>Results</w:t>
      </w:r>
      <w:r>
        <w:rPr>
          <w:b/>
          <w:bCs/>
          <w:lang w:val="en-US"/>
        </w:rPr>
        <w:t xml:space="preserve"> &lt;12</w:t>
      </w:r>
      <w:r w:rsidRPr="00892A18">
        <w:rPr>
          <w:b/>
          <w:bCs/>
        </w:rPr>
        <w:t>:</w:t>
      </w:r>
    </w:p>
    <w:p w14:paraId="4635BD18" w14:textId="77777777" w:rsidR="00EB5E43" w:rsidRPr="00892A18" w:rsidRDefault="00EB5E43" w:rsidP="00EB5E43">
      <w:pPr>
        <w:rPr>
          <w:b/>
          <w:bCs/>
        </w:rPr>
      </w:pPr>
    </w:p>
    <w:p w14:paraId="13B8FC9E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88.8 (3.6), [84.5,93.9]</w:t>
      </w:r>
    </w:p>
    <w:p w14:paraId="3ABFE66F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83.8 (5.6), [74.0,89.1]</w:t>
      </w:r>
    </w:p>
    <w:p w14:paraId="6EF7F5AB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85.8 (4.1), [78.9,89.2]</w:t>
      </w:r>
    </w:p>
    <w:p w14:paraId="0D721D02" w14:textId="7D07EFB2" w:rsidR="00EB5E43" w:rsidRDefault="00EB5E43" w:rsidP="00EB5E43">
      <w:r>
        <w:rPr>
          <w:rFonts w:ascii="Menlo" w:hAnsi="Menlo" w:cs="Menlo"/>
          <w:color w:val="333333"/>
          <w:sz w:val="18"/>
          <w:szCs w:val="18"/>
        </w:rPr>
        <w:t>Precision 83.6 (7.5), [71.0,90.2]</w:t>
      </w:r>
      <w:r>
        <w:rPr>
          <w:noProof/>
          <w14:ligatures w14:val="standardContextual"/>
        </w:rPr>
        <w:drawing>
          <wp:inline distT="0" distB="0" distL="0" distR="0" wp14:anchorId="34836964" wp14:editId="0174E8BA">
            <wp:extent cx="5486400" cy="5486400"/>
            <wp:effectExtent l="0" t="0" r="0" b="0"/>
            <wp:docPr id="960388253" name="Picture 2" descr="A chart of a wheelchair activ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8253" name="Picture 2" descr="A chart of a wheelchair activity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EF7" w14:textId="3C23476E" w:rsidR="00EB5E43" w:rsidRPr="00892A18" w:rsidRDefault="00EB5E43" w:rsidP="00EB5E43">
      <w:pPr>
        <w:rPr>
          <w:b/>
          <w:bCs/>
        </w:rPr>
      </w:pPr>
      <w:r>
        <w:br w:type="column"/>
      </w:r>
      <w:r w:rsidRPr="00892A18">
        <w:rPr>
          <w:b/>
          <w:bCs/>
        </w:rPr>
        <w:lastRenderedPageBreak/>
        <w:t>Results</w:t>
      </w:r>
      <w:r>
        <w:rPr>
          <w:b/>
          <w:bCs/>
          <w:lang w:val="en-US"/>
        </w:rPr>
        <w:t xml:space="preserve"> 12&gt;</w:t>
      </w:r>
    </w:p>
    <w:p w14:paraId="0C51ABF0" w14:textId="77777777" w:rsidR="00EB5E43" w:rsidRPr="00892A18" w:rsidRDefault="00EB5E43" w:rsidP="00EB5E43">
      <w:pPr>
        <w:rPr>
          <w:b/>
          <w:bCs/>
        </w:rPr>
      </w:pPr>
    </w:p>
    <w:p w14:paraId="65B9E947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90.7 (2.4), [87.1,92.9]</w:t>
      </w:r>
    </w:p>
    <w:p w14:paraId="283728B4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87.8 (2.9), [84.2,91.6]</w:t>
      </w:r>
    </w:p>
    <w:p w14:paraId="6721480C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86.5 (4.6), [80.7,90.6]</w:t>
      </w:r>
    </w:p>
    <w:p w14:paraId="0B83AAAA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Precision 90.3 (4.1), [83.8,94.2]</w:t>
      </w:r>
    </w:p>
    <w:p w14:paraId="21079181" w14:textId="2F180F3C" w:rsidR="00EB5E43" w:rsidRPr="00892A18" w:rsidRDefault="00EB5E43" w:rsidP="00EB5E4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B65D32A" wp14:editId="63990C2C">
            <wp:extent cx="5486400" cy="5486400"/>
            <wp:effectExtent l="0" t="0" r="0" b="0"/>
            <wp:docPr id="2106463872" name="Picture 3" descr="A chart of a wheelchair activ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3872" name="Picture 3" descr="A chart of a wheelchair activit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Pr="00892A18">
        <w:rPr>
          <w:b/>
          <w:bCs/>
        </w:rPr>
        <w:lastRenderedPageBreak/>
        <w:t>Results</w:t>
      </w:r>
      <w:r>
        <w:rPr>
          <w:b/>
          <w:bCs/>
          <w:lang w:val="en-US"/>
        </w:rPr>
        <w:t xml:space="preserve"> Walking</w:t>
      </w:r>
      <w:r w:rsidRPr="00892A18">
        <w:rPr>
          <w:b/>
          <w:bCs/>
        </w:rPr>
        <w:t>:</w:t>
      </w:r>
    </w:p>
    <w:p w14:paraId="350BE59A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</w:p>
    <w:p w14:paraId="169852FB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89.5 (2.3), [85.2,91.7]</w:t>
      </w:r>
    </w:p>
    <w:p w14:paraId="6CB41BDB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86.8 (4.7), [78.2,91.1]</w:t>
      </w:r>
    </w:p>
    <w:p w14:paraId="549D94FF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86.7 (3.0), [83.8,91.4]</w:t>
      </w:r>
    </w:p>
    <w:p w14:paraId="4B787093" w14:textId="4F57A2D8" w:rsidR="00EB5E43" w:rsidRPr="00892A18" w:rsidRDefault="00EB5E43" w:rsidP="00EB5E43">
      <w:pPr>
        <w:rPr>
          <w:b/>
          <w:bCs/>
        </w:rPr>
      </w:pPr>
      <w:r>
        <w:rPr>
          <w:rFonts w:ascii="Menlo" w:hAnsi="Menlo" w:cs="Menlo"/>
          <w:color w:val="333333"/>
          <w:sz w:val="18"/>
          <w:szCs w:val="18"/>
        </w:rPr>
        <w:t>Precision 88.5 (5.8), [76.8,92.8]</w:t>
      </w:r>
      <w:r>
        <w:rPr>
          <w:noProof/>
          <w14:ligatures w14:val="standardContextual"/>
        </w:rPr>
        <w:drawing>
          <wp:inline distT="0" distB="0" distL="0" distR="0" wp14:anchorId="2AE7A56A" wp14:editId="0A01013C">
            <wp:extent cx="5486400" cy="5486400"/>
            <wp:effectExtent l="0" t="0" r="0" b="0"/>
            <wp:docPr id="1034551009" name="Picture 4" descr="A diagram of a wheelchair activ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1009" name="Picture 4" descr="A diagram of a wheelchair activity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Pr="00892A18">
        <w:rPr>
          <w:b/>
          <w:bCs/>
        </w:rPr>
        <w:lastRenderedPageBreak/>
        <w:t>Results</w:t>
      </w:r>
      <w:r>
        <w:rPr>
          <w:b/>
          <w:bCs/>
          <w:lang w:val="en-US"/>
        </w:rPr>
        <w:t xml:space="preserve"> Non walkers</w:t>
      </w:r>
      <w:r w:rsidRPr="00892A18">
        <w:rPr>
          <w:b/>
          <w:bCs/>
        </w:rPr>
        <w:t>:</w:t>
      </w:r>
    </w:p>
    <w:p w14:paraId="66838DF1" w14:textId="77777777" w:rsidR="00EB5E43" w:rsidRPr="00892A18" w:rsidRDefault="00EB5E43" w:rsidP="00EB5E43">
      <w:pPr>
        <w:rPr>
          <w:b/>
          <w:bCs/>
        </w:rPr>
      </w:pPr>
    </w:p>
    <w:p w14:paraId="1484295E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</w:p>
    <w:p w14:paraId="244C4BCF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Accuracy 89.1 (5.7), [83.4,96.3]</w:t>
      </w:r>
    </w:p>
    <w:p w14:paraId="1E050CA8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F1 76.5 (8.3), [64.2,86.1]</w:t>
      </w:r>
    </w:p>
    <w:p w14:paraId="42C3554F" w14:textId="77777777" w:rsidR="00EB5E43" w:rsidRDefault="00EB5E43" w:rsidP="00EB5E4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Recall 74.3 (7.8), [64.2,85.4]</w:t>
      </w:r>
    </w:p>
    <w:p w14:paraId="4A539081" w14:textId="4B1EF363" w:rsidR="00EB5E43" w:rsidRDefault="00EB5E43" w:rsidP="00EB5E43">
      <w:r>
        <w:rPr>
          <w:rFonts w:ascii="Menlo" w:hAnsi="Menlo" w:cs="Menlo"/>
          <w:color w:val="333333"/>
          <w:sz w:val="18"/>
          <w:szCs w:val="18"/>
        </w:rPr>
        <w:t>Precision 81.7 (11.3), [64.3,91.1]</w:t>
      </w:r>
      <w:r>
        <w:rPr>
          <w:noProof/>
          <w14:ligatures w14:val="standardContextual"/>
        </w:rPr>
        <w:drawing>
          <wp:inline distT="0" distB="0" distL="0" distR="0" wp14:anchorId="7D6C0410" wp14:editId="7DAA5161">
            <wp:extent cx="5486400" cy="5486400"/>
            <wp:effectExtent l="0" t="0" r="0" b="0"/>
            <wp:docPr id="879092105" name="Picture 5" descr="A chart of a number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2105" name="Picture 5" descr="A chart of a number of blu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A3DF" w14:textId="02DB80E1" w:rsidR="00EB5E43" w:rsidRDefault="00EB5E43" w:rsidP="00EB5E43"/>
    <w:sectPr w:rsidR="00EB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1"/>
    <w:rsid w:val="00640891"/>
    <w:rsid w:val="007A755B"/>
    <w:rsid w:val="00BD405B"/>
    <w:rsid w:val="00E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63FC1"/>
  <w15:chartTrackingRefBased/>
  <w15:docId w15:val="{6DE8CED1-368D-8A43-B41E-FE7F6ED9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4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Felius</dc:creator>
  <cp:keywords/>
  <dc:description/>
  <cp:lastModifiedBy>Richard Felius</cp:lastModifiedBy>
  <cp:revision>3</cp:revision>
  <dcterms:created xsi:type="dcterms:W3CDTF">2023-11-15T15:33:00Z</dcterms:created>
  <dcterms:modified xsi:type="dcterms:W3CDTF">2023-11-15T15:38:00Z</dcterms:modified>
</cp:coreProperties>
</file>