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Iid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Id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Gender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bookmarkStart w:id="0" w:name="_GoBack"/>
      <w:bookmarkEnd w:id="0"/>
      <w:proofErr w:type="spellStart"/>
      <w:r>
        <w:t>Idg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Condtn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Wave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Round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Position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Positin1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Order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Partner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Pid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Match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Int_corr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Samerace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Age_o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Race_o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Pf_o_att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Pf_o_sin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Pf_o_int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Pf_o_fun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Pf_o_amb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Pf_o_sha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Dec_o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Attr_o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Sinc_o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Intel_o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Fun_o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Amb_o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Shar_o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Like_o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Prob_o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Met_o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Age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Field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Field_cd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Undergra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Mn_sat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Tuition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Race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Imprace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Imprelig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From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Zipcode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Income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Goal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Date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lastRenderedPageBreak/>
        <w:t>Go_out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Career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Career_c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Sports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Tvsports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Exercise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Dining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Museums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Art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Hiking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Gaming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Clubbing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Reading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Tv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Theater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Movies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Converts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Music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Shopping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Yoga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Exhappy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Expnum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Attr1_1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Since1_1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Intel1_1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Fun1_1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Amb1_1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Shar1_1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Attr4_1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Sinc4_1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Intel4_1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Fun4_1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Amb4_1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Shar4_1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Attr2_1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Since2_1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Intel2_1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Fun2_1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Amb2_1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Shar2_1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Attr3_1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Sinc3_1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Fun3_1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Intel3_1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Amb3_1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Attr5_1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Sinc5_1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lastRenderedPageBreak/>
        <w:t>Intel5_1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Fun5_1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Amb5_1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Dec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Attr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Amb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Shar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Like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Prob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Met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Match_es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Attr1_s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Sinc1_s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Intel1_s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Fun1_s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Amb1_s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Shar1_s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Attr3_s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Since3_s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Intel3_s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Fun3_s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Amb3_s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Satis_2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proofErr w:type="spellStart"/>
      <w:r>
        <w:t>Length</w:t>
      </w:r>
      <w:proofErr w:type="spellEnd"/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Numdat_2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Attr7_2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Sinc7_2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Attr1_2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Sinc1_2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Intel1_2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Fun1_2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Amb1_2</w:t>
      </w:r>
    </w:p>
    <w:p w:rsidR="00C607ED" w:rsidRDefault="00C607ED" w:rsidP="00C607ED">
      <w:pPr>
        <w:pStyle w:val="Paragraphedeliste"/>
        <w:numPr>
          <w:ilvl w:val="0"/>
          <w:numId w:val="2"/>
        </w:numPr>
      </w:pPr>
      <w:r>
        <w:t>Shar1_2</w:t>
      </w:r>
    </w:p>
    <w:p w:rsidR="00C607ED" w:rsidRDefault="00666DA6" w:rsidP="00C607ED">
      <w:pPr>
        <w:pStyle w:val="Paragraphedeliste"/>
        <w:numPr>
          <w:ilvl w:val="0"/>
          <w:numId w:val="2"/>
        </w:numPr>
      </w:pPr>
      <w:r>
        <w:t>Attr4_2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Sinc4_2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Intel4_2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Fun4_2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Amb4_2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Shar4_2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Attr2_2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Sinc2_2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Intel2_2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Fun2_2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Amb2_2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lastRenderedPageBreak/>
        <w:t>Shar2_2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Attr3_2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Sinc3_2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Intel3_2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Fun3_2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Amb3_2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Attr5_2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Sinc5_2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Intel5_2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Fun5_2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Amb5_2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proofErr w:type="spellStart"/>
      <w:r>
        <w:t>You_call</w:t>
      </w:r>
      <w:proofErr w:type="spellEnd"/>
    </w:p>
    <w:p w:rsidR="00666DA6" w:rsidRDefault="00666DA6" w:rsidP="00C607ED">
      <w:pPr>
        <w:pStyle w:val="Paragraphedeliste"/>
        <w:numPr>
          <w:ilvl w:val="0"/>
          <w:numId w:val="2"/>
        </w:numPr>
      </w:pPr>
      <w:proofErr w:type="spellStart"/>
      <w:r>
        <w:t>Them_cal</w:t>
      </w:r>
      <w:proofErr w:type="spellEnd"/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Date_3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Numdat_3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Num_in_3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Attr1_3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Sinc1_3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Intel1_3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Fun1_3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Amb1_3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Shar1_3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Attr7_3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Sinc7_3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Intel7_3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Fun7_3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Amb7_3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>Shar7_3</w:t>
      </w:r>
    </w:p>
    <w:p w:rsidR="00666DA6" w:rsidRDefault="00666DA6" w:rsidP="00C607ED">
      <w:pPr>
        <w:pStyle w:val="Paragraphedeliste"/>
        <w:numPr>
          <w:ilvl w:val="0"/>
          <w:numId w:val="2"/>
        </w:numPr>
      </w:pPr>
      <w:r>
        <w:t xml:space="preserve">… Beaucoup trop de </w:t>
      </w:r>
      <w:proofErr w:type="spellStart"/>
      <w:r>
        <w:t>missing</w:t>
      </w:r>
      <w:proofErr w:type="spellEnd"/>
      <w:r>
        <w:t xml:space="preserve"> values</w:t>
      </w:r>
    </w:p>
    <w:sectPr w:rsidR="00666DA6" w:rsidSect="00EE39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63771"/>
    <w:multiLevelType w:val="hybridMultilevel"/>
    <w:tmpl w:val="23C0D256"/>
    <w:lvl w:ilvl="0" w:tplc="9E1AE69A">
      <w:start w:val="17"/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553C1C04"/>
    <w:multiLevelType w:val="hybridMultilevel"/>
    <w:tmpl w:val="AEEAF8BC"/>
    <w:lvl w:ilvl="0" w:tplc="2D5A4E0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88"/>
    <w:rsid w:val="004770B6"/>
    <w:rsid w:val="00493288"/>
    <w:rsid w:val="00666DA6"/>
    <w:rsid w:val="00C607ED"/>
    <w:rsid w:val="00EE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0CF7"/>
  <w15:chartTrackingRefBased/>
  <w15:docId w15:val="{87B11D22-9D7C-3B46-A665-4EBE148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Gastard</dc:creator>
  <cp:keywords/>
  <dc:description/>
  <cp:lastModifiedBy>Richard Gastard</cp:lastModifiedBy>
  <cp:revision>1</cp:revision>
  <dcterms:created xsi:type="dcterms:W3CDTF">2019-09-17T13:51:00Z</dcterms:created>
  <dcterms:modified xsi:type="dcterms:W3CDTF">2019-09-17T19:12:00Z</dcterms:modified>
</cp:coreProperties>
</file>