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F055A" w:rsidRDefault="00CF6B99">
      <w:bookmarkStart w:id="0" w:name="_GoBack"/>
      <w:bookmarkEnd w:id="0"/>
      <w:proofErr w:type="spellStart"/>
      <w:r>
        <w:t>Critical</w:t>
      </w:r>
      <w:proofErr w:type="spellEnd"/>
      <w:r>
        <w:t xml:space="preserve"> +2 XXL AUTO</w:t>
      </w:r>
    </w:p>
    <w:p w14:paraId="00000002" w14:textId="77777777" w:rsidR="007F055A" w:rsidRDefault="007F055A"/>
    <w:p w14:paraId="00000003" w14:textId="77777777" w:rsidR="007F055A" w:rsidRDefault="00CF6B99">
      <w:r>
        <w:t xml:space="preserve">BSF </w:t>
      </w:r>
      <w:proofErr w:type="spellStart"/>
      <w:r>
        <w:t>Seeds</w:t>
      </w:r>
      <w:proofErr w:type="spellEnd"/>
      <w:r>
        <w:t xml:space="preserve"> presenta </w:t>
      </w:r>
      <w:proofErr w:type="spellStart"/>
      <w:r w:rsidRPr="007F3595">
        <w:rPr>
          <w:b/>
          <w:bCs/>
        </w:rPr>
        <w:t>Critical</w:t>
      </w:r>
      <w:proofErr w:type="spellEnd"/>
      <w:r w:rsidRPr="007F3595">
        <w:rPr>
          <w:b/>
          <w:bCs/>
        </w:rPr>
        <w:t xml:space="preserve"> +2 XXL Auto</w:t>
      </w:r>
      <w:r>
        <w:t xml:space="preserve">, la evolución de la clásica </w:t>
      </w:r>
      <w:proofErr w:type="spellStart"/>
      <w:r>
        <w:t>Critical</w:t>
      </w:r>
      <w:proofErr w:type="spellEnd"/>
      <w:r>
        <w:t xml:space="preserve">+ en su versión </w:t>
      </w:r>
      <w:proofErr w:type="spellStart"/>
      <w:r>
        <w:t>autofloreciente</w:t>
      </w:r>
      <w:proofErr w:type="spellEnd"/>
      <w:r>
        <w:t>.</w:t>
      </w:r>
    </w:p>
    <w:p w14:paraId="00000004" w14:textId="77777777" w:rsidR="007F055A" w:rsidRDefault="007F055A"/>
    <w:p w14:paraId="699FF1E3" w14:textId="436F0CB3" w:rsidR="005059E5" w:rsidRDefault="00CF6B99">
      <w:proofErr w:type="spellStart"/>
      <w:r w:rsidRPr="007F3595">
        <w:rPr>
          <w:b/>
          <w:bCs/>
        </w:rPr>
        <w:t>Critical</w:t>
      </w:r>
      <w:proofErr w:type="spellEnd"/>
      <w:r w:rsidRPr="007F3595">
        <w:rPr>
          <w:b/>
          <w:bCs/>
        </w:rPr>
        <w:t xml:space="preserve"> +2 XXL </w:t>
      </w:r>
      <w:r w:rsidRPr="007076F8">
        <w:rPr>
          <w:b/>
          <w:bCs/>
        </w:rPr>
        <w:t>Auto</w:t>
      </w:r>
      <w:r w:rsidR="007076F8" w:rsidRPr="007076F8">
        <w:rPr>
          <w:b/>
          <w:bCs/>
        </w:rPr>
        <w:t xml:space="preserve"> e</w:t>
      </w:r>
      <w:r w:rsidR="005059E5" w:rsidRPr="007076F8">
        <w:rPr>
          <w:b/>
          <w:bCs/>
        </w:rPr>
        <w:t>s una variedad ideal para todo tipo de cultivadores</w:t>
      </w:r>
      <w:r w:rsidR="005059E5" w:rsidRPr="007076F8">
        <w:t xml:space="preserve"> ya que además de ser fácil de cultivar, tiene una gran resistencia a climas adversos ya sean c</w:t>
      </w:r>
      <w:r w:rsidR="006A68E5" w:rsidRPr="007076F8">
        <w:t>á</w:t>
      </w:r>
      <w:r w:rsidR="005059E5" w:rsidRPr="007076F8">
        <w:t>lidos o fríos</w:t>
      </w:r>
      <w:r w:rsidR="00584794">
        <w:t>,</w:t>
      </w:r>
      <w:r w:rsidR="005059E5" w:rsidRPr="007076F8">
        <w:t xml:space="preserve"> </w:t>
      </w:r>
      <w:r w:rsidR="006A68E5" w:rsidRPr="007076F8">
        <w:t xml:space="preserve">que en tan solo 55 días se pueden obtener grandes producciones </w:t>
      </w:r>
      <w:r w:rsidR="005059E5" w:rsidRPr="007076F8">
        <w:t xml:space="preserve">por lo que se facilita su cultivo en </w:t>
      </w:r>
      <w:r w:rsidR="006A68E5" w:rsidRPr="007076F8">
        <w:t>superficies industriales.</w:t>
      </w:r>
    </w:p>
    <w:p w14:paraId="437496EC" w14:textId="77777777" w:rsidR="005059E5" w:rsidRDefault="005059E5"/>
    <w:p w14:paraId="00000006" w14:textId="6BE5F34F" w:rsidR="007F055A" w:rsidRDefault="007F3595">
      <w:proofErr w:type="spellStart"/>
      <w:r w:rsidRPr="007F3595">
        <w:rPr>
          <w:b/>
          <w:bCs/>
        </w:rPr>
        <w:t>Critical</w:t>
      </w:r>
      <w:proofErr w:type="spellEnd"/>
      <w:r w:rsidRPr="007F3595">
        <w:rPr>
          <w:b/>
          <w:bCs/>
        </w:rPr>
        <w:t xml:space="preserve"> +2 XXL Auto</w:t>
      </w:r>
      <w:r>
        <w:t xml:space="preserve"> </w:t>
      </w:r>
      <w:r w:rsidR="00CF6B99">
        <w:t>es generalmente de porte medio alto con cogollos duros como rocas y llenos de resina. Su aroma es dulce y en algunos fenotipos, con frescos toques de limón.</w:t>
      </w:r>
    </w:p>
    <w:p w14:paraId="00000007" w14:textId="77777777" w:rsidR="007F055A" w:rsidRDefault="00CF6B99">
      <w:r>
        <w:t xml:space="preserve">Se recomienda para cultivos de interior por su tamaño, producción y rapidez, lo que la hace ideal para ciclos cortos. </w:t>
      </w:r>
    </w:p>
    <w:p w14:paraId="00000008" w14:textId="77777777" w:rsidR="007F055A" w:rsidRDefault="007F055A"/>
    <w:p w14:paraId="6D90A1F4" w14:textId="7AEE678E" w:rsidR="007F3595" w:rsidRDefault="00CF6B99" w:rsidP="007F3595">
      <w:r>
        <w:t xml:space="preserve">El </w:t>
      </w:r>
      <w:r w:rsidR="007F3595">
        <w:t>efecto</w:t>
      </w:r>
      <w:r>
        <w:t xml:space="preserve"> de</w:t>
      </w:r>
      <w:r w:rsidR="007F3595">
        <w:t xml:space="preserve"> la</w:t>
      </w:r>
      <w:r>
        <w:t xml:space="preserve"> </w:t>
      </w:r>
      <w:proofErr w:type="spellStart"/>
      <w:r w:rsidRPr="007F3595">
        <w:rPr>
          <w:b/>
          <w:bCs/>
        </w:rPr>
        <w:t>Critical</w:t>
      </w:r>
      <w:proofErr w:type="spellEnd"/>
      <w:r w:rsidRPr="007F3595">
        <w:rPr>
          <w:b/>
          <w:bCs/>
        </w:rPr>
        <w:t xml:space="preserve"> +2 XXL Auto</w:t>
      </w:r>
      <w:r>
        <w:t xml:space="preserve">, es moderado pero continuo y genera una relajación prolongada con una alta </w:t>
      </w:r>
      <w:proofErr w:type="spellStart"/>
      <w:r w:rsidR="00584794">
        <w:t>p</w:t>
      </w:r>
      <w:r>
        <w:t>sicoactividad</w:t>
      </w:r>
      <w:proofErr w:type="spellEnd"/>
      <w:r w:rsidR="007F3595">
        <w:t>.</w:t>
      </w:r>
      <w:r>
        <w:t xml:space="preserve"> </w:t>
      </w:r>
      <w:r w:rsidR="007F3595">
        <w:t>Se recomienda para tratar problemas alimenticios, dolores musculares y estrés por su potente efecto relajante de larga duración.</w:t>
      </w:r>
    </w:p>
    <w:p w14:paraId="0000000D" w14:textId="77777777" w:rsidR="007F055A" w:rsidRDefault="007F055A"/>
    <w:p w14:paraId="0000000E" w14:textId="7BB6E804" w:rsidR="007F055A" w:rsidRDefault="00CF6B99">
      <w:proofErr w:type="spellStart"/>
      <w:r w:rsidRPr="007F3595">
        <w:rPr>
          <w:b/>
          <w:bCs/>
        </w:rPr>
        <w:t>Critical</w:t>
      </w:r>
      <w:proofErr w:type="spellEnd"/>
      <w:r w:rsidRPr="007F3595">
        <w:rPr>
          <w:b/>
          <w:bCs/>
        </w:rPr>
        <w:t xml:space="preserve"> + 2 XXL Auto</w:t>
      </w:r>
      <w:r>
        <w:t xml:space="preserve"> es una gran genética para tu colección e ideal para compartir una rica comida, una tarde de risas con amigos o un buen libro.</w:t>
      </w:r>
    </w:p>
    <w:p w14:paraId="32EFD046" w14:textId="77777777" w:rsidR="007F3595" w:rsidRDefault="007F3595"/>
    <w:p w14:paraId="42D3A3ED" w14:textId="77777777" w:rsidR="007F3595" w:rsidRDefault="007F3595"/>
    <w:p w14:paraId="0000000F" w14:textId="77777777" w:rsidR="007F055A" w:rsidRDefault="007F055A"/>
    <w:p w14:paraId="00000010" w14:textId="77777777" w:rsidR="007F055A" w:rsidRDefault="007F055A"/>
    <w:p w14:paraId="00000011" w14:textId="77777777" w:rsidR="007F055A" w:rsidRDefault="00CF6B99">
      <w:r>
        <w:t>GENÉTICA: CRITICAL +2</w:t>
      </w:r>
    </w:p>
    <w:p w14:paraId="00000012" w14:textId="77777777" w:rsidR="007F055A" w:rsidRDefault="00CF6B99">
      <w:r>
        <w:t>SATIVIDAD: 40% / THC: 20%</w:t>
      </w:r>
    </w:p>
    <w:p w14:paraId="00000013" w14:textId="77777777" w:rsidR="007F055A" w:rsidRDefault="00CF6B99">
      <w:r>
        <w:t>PRODUCCIÓN INT: 300-450 GR × m2</w:t>
      </w:r>
    </w:p>
    <w:p w14:paraId="00000014" w14:textId="77777777" w:rsidR="007F055A" w:rsidRDefault="00CF6B99">
      <w:r>
        <w:t>PRODUCCIÓN EXT: 100-300 GR × PLANTA</w:t>
      </w:r>
    </w:p>
    <w:p w14:paraId="00000015" w14:textId="77777777" w:rsidR="007F055A" w:rsidRDefault="00CF6B99">
      <w:r>
        <w:t>CICLO COMPLETO: 55 DÍAS</w:t>
      </w:r>
    </w:p>
    <w:p w14:paraId="47FB1FEC" w14:textId="77777777" w:rsidR="007F3595" w:rsidRDefault="00CF6B99">
      <w:r>
        <w:t xml:space="preserve">EFECTO: RELAJANTE, POTENTE DE LARGA DURACIÓN </w:t>
      </w:r>
    </w:p>
    <w:p w14:paraId="00000016" w14:textId="76EB9D36" w:rsidR="007F055A" w:rsidRDefault="00CF6B99">
      <w:r>
        <w:t>SABOR: DULCE, LIMÓN, CÍTRICOS</w:t>
      </w:r>
    </w:p>
    <w:sectPr w:rsidR="007F05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5A"/>
    <w:rsid w:val="005059E5"/>
    <w:rsid w:val="00584794"/>
    <w:rsid w:val="006A68E5"/>
    <w:rsid w:val="007076F8"/>
    <w:rsid w:val="007F055A"/>
    <w:rsid w:val="007F3595"/>
    <w:rsid w:val="00CF6B99"/>
    <w:rsid w:val="00EC4503"/>
    <w:rsid w:val="00FD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3BC17E"/>
  <w15:docId w15:val="{0DD6886D-F047-434C-898D-A53317A0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2021-10-22T20:09:00Z</dcterms:created>
  <dcterms:modified xsi:type="dcterms:W3CDTF">2021-10-22T20:09:00Z</dcterms:modified>
</cp:coreProperties>
</file>