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D7" w:rsidRDefault="00CA29D7" w:rsidP="00CA29D7">
      <w:pPr>
        <w:jc w:val="both"/>
      </w:pPr>
      <w:r>
        <w:t>ORANGE BLOSSOM AUTO XXL (ESPAÑOL)</w:t>
      </w:r>
    </w:p>
    <w:p w:rsidR="00CA29D7" w:rsidRDefault="00CA29D7" w:rsidP="00CA29D7">
      <w:pPr>
        <w:jc w:val="both"/>
      </w:pPr>
    </w:p>
    <w:p w:rsidR="00CA29D7" w:rsidRDefault="00CA29D7" w:rsidP="00CA29D7">
      <w:pPr>
        <w:jc w:val="both"/>
      </w:pPr>
      <w:r>
        <w:t xml:space="preserve">BSF SEEDS presenta Orange </w:t>
      </w:r>
      <w:proofErr w:type="spellStart"/>
      <w:r>
        <w:t>Blossom</w:t>
      </w:r>
      <w:proofErr w:type="spellEnd"/>
      <w:r>
        <w:t xml:space="preserve"> XXL Auto, una maravilla creada en nuestros laboratorios.</w:t>
      </w:r>
    </w:p>
    <w:p w:rsidR="00CA29D7" w:rsidRDefault="00CA29D7" w:rsidP="00CA29D7">
      <w:pPr>
        <w:jc w:val="both"/>
      </w:pPr>
      <w:r>
        <w:t xml:space="preserve">Con una madre original de Orange </w:t>
      </w:r>
      <w:proofErr w:type="spellStart"/>
      <w:r>
        <w:t>Blossom</w:t>
      </w:r>
      <w:proofErr w:type="spellEnd"/>
      <w:r>
        <w:t xml:space="preserve"> trabajada durante cuatro generaciones con nuestra variedad </w:t>
      </w:r>
      <w:proofErr w:type="spellStart"/>
      <w:r>
        <w:t>autofloreciente</w:t>
      </w:r>
      <w:proofErr w:type="spellEnd"/>
      <w:r>
        <w:t xml:space="preserve">, hemos logrado una planta de porte medio-alto, de mucha </w:t>
      </w:r>
      <w:proofErr w:type="spellStart"/>
      <w:r>
        <w:t>producción</w:t>
      </w:r>
      <w:proofErr w:type="spellEnd"/>
      <w:r>
        <w:t xml:space="preserve"> y </w:t>
      </w:r>
      <w:proofErr w:type="spellStart"/>
      <w:r>
        <w:t>fácil</w:t>
      </w:r>
      <w:proofErr w:type="spellEnd"/>
      <w:r>
        <w:t xml:space="preserve"> cultivo.</w:t>
      </w:r>
    </w:p>
    <w:p w:rsidR="00CA29D7" w:rsidRDefault="00CA29D7" w:rsidP="00CA29D7">
      <w:pPr>
        <w:jc w:val="both"/>
      </w:pPr>
      <w:r>
        <w:t xml:space="preserve">Con un asombroso sabor a </w:t>
      </w:r>
      <w:proofErr w:type="spellStart"/>
      <w:r>
        <w:t>mandarina-cítrico</w:t>
      </w:r>
      <w:proofErr w:type="spellEnd"/>
      <w:r>
        <w:t xml:space="preserve"> y un olor que despierta tus sentidos, Orange </w:t>
      </w:r>
      <w:proofErr w:type="spellStart"/>
      <w:r>
        <w:t>Blossom</w:t>
      </w:r>
      <w:proofErr w:type="spellEnd"/>
      <w:r>
        <w:t xml:space="preserve"> XXL Auto, es un ejemplar perfecto para incorporar a tu buffet de sabores y olores.</w:t>
      </w:r>
    </w:p>
    <w:p w:rsidR="00CA29D7" w:rsidRDefault="00CA29D7" w:rsidP="00CA29D7">
      <w:pPr>
        <w:jc w:val="both"/>
      </w:pPr>
    </w:p>
    <w:p w:rsidR="00CA29D7" w:rsidRDefault="00CA29D7" w:rsidP="00CA29D7">
      <w:pPr>
        <w:jc w:val="both"/>
      </w:pPr>
      <w:r w:rsidRPr="00FF2865">
        <w:t xml:space="preserve">Posee un alto contenido de THC para ser una semilla </w:t>
      </w:r>
      <w:proofErr w:type="spellStart"/>
      <w:r w:rsidRPr="00FF2865">
        <w:t>autofloreciente</w:t>
      </w:r>
      <w:proofErr w:type="spellEnd"/>
      <w:r w:rsidRPr="00FF2865">
        <w:t xml:space="preserve"> </w:t>
      </w:r>
      <w:r>
        <w:t>llegando a presentar hasta un 18</w:t>
      </w:r>
      <w:r w:rsidRPr="00FF2865">
        <w:t xml:space="preserve">%, trayendo consigo una </w:t>
      </w:r>
      <w:proofErr w:type="spellStart"/>
      <w:r w:rsidRPr="00FF2865">
        <w:t>sensación</w:t>
      </w:r>
      <w:proofErr w:type="spellEnd"/>
      <w:r w:rsidRPr="00FF2865">
        <w:t xml:space="preserve"> de felicidad y euforia que aumenta la creatividad y alivia el </w:t>
      </w:r>
      <w:proofErr w:type="spellStart"/>
      <w:r w:rsidRPr="00FF2865">
        <w:t>estrés</w:t>
      </w:r>
      <w:proofErr w:type="spellEnd"/>
      <w:r w:rsidRPr="00FF2865">
        <w:t>.</w:t>
      </w:r>
    </w:p>
    <w:p w:rsidR="00CA29D7" w:rsidRDefault="00CA29D7" w:rsidP="00CA29D7">
      <w:pPr>
        <w:jc w:val="both"/>
      </w:pPr>
    </w:p>
    <w:p w:rsidR="00CA29D7" w:rsidRDefault="00CA29D7" w:rsidP="00CA29D7">
      <w:pPr>
        <w:jc w:val="both"/>
      </w:pPr>
      <w:r>
        <w:t>GENÉTICA: ORANGE BLOSSOM × CLON ELITE AUTO 3a GENERACIÓN</w:t>
      </w:r>
    </w:p>
    <w:p w:rsidR="00CA29D7" w:rsidRDefault="00CA29D7" w:rsidP="00CA29D7">
      <w:pPr>
        <w:jc w:val="both"/>
      </w:pPr>
      <w:r>
        <w:t>SATIVIDAD: 70%</w:t>
      </w:r>
    </w:p>
    <w:p w:rsidR="00CA29D7" w:rsidRDefault="00CA29D7" w:rsidP="00CA29D7">
      <w:pPr>
        <w:jc w:val="both"/>
      </w:pPr>
      <w:r>
        <w:t>THC: 18%</w:t>
      </w:r>
    </w:p>
    <w:p w:rsidR="00CA29D7" w:rsidRDefault="00CA29D7" w:rsidP="00CA29D7">
      <w:pPr>
        <w:jc w:val="both"/>
      </w:pPr>
      <w:r>
        <w:t xml:space="preserve">PRODUCCIÓN INT: 400-600 GR × m2 </w:t>
      </w:r>
    </w:p>
    <w:p w:rsidR="00CA29D7" w:rsidRDefault="00CA29D7" w:rsidP="00CA29D7">
      <w:pPr>
        <w:jc w:val="both"/>
      </w:pPr>
      <w:r>
        <w:t xml:space="preserve">PRODUCCIÓN EXT: 50-300 GR × PLANTA </w:t>
      </w:r>
    </w:p>
    <w:p w:rsidR="00CA29D7" w:rsidRDefault="00CA29D7" w:rsidP="00CA29D7">
      <w:pPr>
        <w:jc w:val="both"/>
      </w:pPr>
      <w:r>
        <w:t>CICLO COMPLETO: 75-80 DÍAS</w:t>
      </w:r>
    </w:p>
    <w:p w:rsidR="00CA29D7" w:rsidRDefault="00CA29D7" w:rsidP="00CA29D7">
      <w:pPr>
        <w:jc w:val="both"/>
      </w:pPr>
      <w:r>
        <w:t xml:space="preserve">EFECTO: FELICIDAD, ENERGIZANTE </w:t>
      </w:r>
    </w:p>
    <w:p w:rsidR="00CA29D7" w:rsidRDefault="00CA29D7" w:rsidP="00CA29D7">
      <w:pPr>
        <w:jc w:val="both"/>
      </w:pPr>
      <w:bookmarkStart w:id="0" w:name="_GoBack"/>
      <w:bookmarkEnd w:id="0"/>
      <w:r>
        <w:t>SABOR: MANDARINA, CÍTRICO, FRUTAL</w:t>
      </w:r>
    </w:p>
    <w:p w:rsidR="00DA2E7B" w:rsidRDefault="00DA2E7B"/>
    <w:sectPr w:rsidR="00DA2E7B" w:rsidSect="00AA37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D7"/>
    <w:rsid w:val="00AA3794"/>
    <w:rsid w:val="00CA29D7"/>
    <w:rsid w:val="00DA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86E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818</Characters>
  <Application>Microsoft Macintosh Word</Application>
  <DocSecurity>0</DocSecurity>
  <Lines>6</Lines>
  <Paragraphs>1</Paragraphs>
  <ScaleCrop>false</ScaleCrop>
  <Company>BSF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carola</cp:lastModifiedBy>
  <cp:revision>1</cp:revision>
  <dcterms:created xsi:type="dcterms:W3CDTF">2020-08-14T04:56:00Z</dcterms:created>
  <dcterms:modified xsi:type="dcterms:W3CDTF">2020-08-14T04:56:00Z</dcterms:modified>
</cp:coreProperties>
</file>