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DD430" w14:textId="108E999C" w:rsidR="00012249" w:rsidRDefault="00012249" w:rsidP="0045242F">
      <w:pPr>
        <w:jc w:val="center"/>
        <w:rPr>
          <w:b/>
          <w:sz w:val="28"/>
        </w:rPr>
      </w:pPr>
      <w:r>
        <w:rPr>
          <w:b/>
          <w:sz w:val="28"/>
        </w:rPr>
        <w:t>Assignment 3 R language Report</w:t>
      </w:r>
    </w:p>
    <w:p w14:paraId="1BE1F74D" w14:textId="2222B9D0" w:rsidR="00012249" w:rsidRDefault="00012249" w:rsidP="003D5B82">
      <w:pPr>
        <w:rPr>
          <w:b/>
          <w:sz w:val="28"/>
        </w:rPr>
      </w:pPr>
      <w:r>
        <w:rPr>
          <w:b/>
          <w:sz w:val="28"/>
        </w:rPr>
        <w:t xml:space="preserve">Junchen </w:t>
      </w:r>
      <w:r w:rsidR="000A54CF">
        <w:rPr>
          <w:b/>
          <w:sz w:val="28"/>
        </w:rPr>
        <w:t>Li (</w:t>
      </w:r>
      <w:r>
        <w:rPr>
          <w:b/>
          <w:sz w:val="28"/>
        </w:rPr>
        <w:t>301385486)</w:t>
      </w:r>
    </w:p>
    <w:p w14:paraId="46D911D9" w14:textId="625D2BE3" w:rsidR="00012249" w:rsidRDefault="0042151A" w:rsidP="003D5B82">
      <w:pPr>
        <w:rPr>
          <w:b/>
          <w:sz w:val="28"/>
        </w:rPr>
      </w:pPr>
      <w:r>
        <w:rPr>
          <w:b/>
          <w:sz w:val="28"/>
        </w:rPr>
        <w:t>Kwok Yee Cheung (</w:t>
      </w:r>
      <w:r w:rsidR="000A54CF">
        <w:rPr>
          <w:b/>
          <w:sz w:val="28"/>
        </w:rPr>
        <w:t>301367833</w:t>
      </w:r>
      <w:r>
        <w:rPr>
          <w:b/>
          <w:sz w:val="28"/>
        </w:rPr>
        <w:t>)</w:t>
      </w:r>
    </w:p>
    <w:p w14:paraId="464B16AD" w14:textId="77777777" w:rsidR="0045242F" w:rsidRDefault="0045242F" w:rsidP="003D5B82">
      <w:pPr>
        <w:rPr>
          <w:b/>
          <w:sz w:val="28"/>
        </w:rPr>
      </w:pPr>
    </w:p>
    <w:p w14:paraId="1BAC2367" w14:textId="628981E4" w:rsidR="00C84E4F" w:rsidRPr="00390D23" w:rsidRDefault="00A40456" w:rsidP="003D5B82">
      <w:pPr>
        <w:rPr>
          <w:sz w:val="28"/>
        </w:rPr>
      </w:pPr>
      <w:r>
        <w:rPr>
          <w:b/>
          <w:sz w:val="28"/>
        </w:rPr>
        <w:t xml:space="preserve">1 </w:t>
      </w:r>
      <w:r w:rsidR="00390D23" w:rsidRPr="00390D23">
        <w:rPr>
          <w:b/>
          <w:sz w:val="28"/>
        </w:rPr>
        <w:t>Data Exploration</w:t>
      </w:r>
    </w:p>
    <w:p w14:paraId="505D86EA" w14:textId="25B45BCA" w:rsidR="00390D23" w:rsidRDefault="00390D23" w:rsidP="003D5B82">
      <w:r>
        <w:rPr>
          <w:rFonts w:hint="eastAsia"/>
        </w:rPr>
        <w:t>Time</w:t>
      </w:r>
      <w:r>
        <w:t xml:space="preserve"> windows:</w:t>
      </w:r>
    </w:p>
    <w:p w14:paraId="09DF3F23" w14:textId="060A16F1" w:rsidR="00390D23" w:rsidRDefault="00390D23" w:rsidP="00390D23">
      <w:pPr>
        <w:pStyle w:val="aff3"/>
        <w:numPr>
          <w:ilvl w:val="0"/>
          <w:numId w:val="11"/>
        </w:numPr>
        <w:ind w:firstLineChars="0"/>
      </w:pPr>
      <w:r>
        <w:t>O</w:t>
      </w:r>
      <w:r w:rsidRPr="00390D23">
        <w:t>n weekdays</w:t>
      </w:r>
      <w:r>
        <w:t xml:space="preserve">: </w:t>
      </w:r>
      <w:r w:rsidRPr="00390D23">
        <w:t xml:space="preserve">Each </w:t>
      </w:r>
      <w:r w:rsidR="00EB664C" w:rsidRPr="00EB664C">
        <w:t>Thursday</w:t>
      </w:r>
      <w:r w:rsidRPr="00390D23">
        <w:t>, 6am to 9am, throughout the year of 2008</w:t>
      </w:r>
    </w:p>
    <w:p w14:paraId="13321FEA" w14:textId="2B020A9D" w:rsidR="00390D23" w:rsidRDefault="00390D23" w:rsidP="00390D23">
      <w:pPr>
        <w:pStyle w:val="aff3"/>
        <w:numPr>
          <w:ilvl w:val="0"/>
          <w:numId w:val="11"/>
        </w:numPr>
        <w:ind w:firstLineChars="0"/>
      </w:pPr>
      <w:r>
        <w:t>O</w:t>
      </w:r>
      <w:r w:rsidRPr="00390D23">
        <w:t>n weekend days</w:t>
      </w:r>
      <w:r>
        <w:t xml:space="preserve">: </w:t>
      </w:r>
      <w:r w:rsidRPr="00390D23">
        <w:t xml:space="preserve">Each </w:t>
      </w:r>
      <w:r>
        <w:t>Saturday</w:t>
      </w:r>
      <w:r w:rsidRPr="00390D23">
        <w:t>, 6am to 9am, throughout the year of 2008</w:t>
      </w:r>
    </w:p>
    <w:p w14:paraId="085DEA9A" w14:textId="2C0CCCC0" w:rsidR="00390D23" w:rsidRDefault="00390D23" w:rsidP="00390D23">
      <w:r>
        <w:t>V</w:t>
      </w:r>
      <w:r w:rsidRPr="00390D23">
        <w:t>isualization</w:t>
      </w:r>
      <w:r w:rsidR="00A03C5A">
        <w:rPr>
          <w:rFonts w:hint="eastAsia"/>
        </w:rPr>
        <w:t>:</w:t>
      </w:r>
    </w:p>
    <w:p w14:paraId="0217AE42" w14:textId="4A38D025" w:rsidR="00A03C5A" w:rsidRDefault="00A7374F" w:rsidP="00A7374F">
      <w:pPr>
        <w:ind w:firstLineChars="200" w:firstLine="480"/>
      </w:pPr>
      <w:r w:rsidRPr="00A7374F">
        <w:t xml:space="preserve">By visualizing the </w:t>
      </w:r>
      <w:r w:rsidR="008E4128" w:rsidRPr="00A7374F">
        <w:t>two</w:t>
      </w:r>
      <w:r w:rsidR="008E4128">
        <w:t xml:space="preserve"> </w:t>
      </w:r>
      <w:r w:rsidR="008E4128" w:rsidRPr="00A7374F">
        <w:t>time</w:t>
      </w:r>
      <w:r w:rsidRPr="00A7374F">
        <w:t xml:space="preserve"> </w:t>
      </w:r>
      <w:r>
        <w:rPr>
          <w:rFonts w:hint="eastAsia"/>
        </w:rPr>
        <w:t>w</w:t>
      </w:r>
      <w:r w:rsidRPr="00A7374F">
        <w:t>indows respectively, it can be found that the power consumption patterns of the two time Windows are different.</w:t>
      </w:r>
    </w:p>
    <w:p w14:paraId="65081753" w14:textId="60220F8B" w:rsidR="00A7374F" w:rsidRDefault="00A7374F" w:rsidP="00A7374F">
      <w:r>
        <w:rPr>
          <w:noProof/>
        </w:rPr>
        <w:drawing>
          <wp:inline distT="0" distB="0" distL="0" distR="0" wp14:anchorId="31671A79" wp14:editId="5C511AFB">
            <wp:extent cx="3084653" cy="23436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7328" cy="2353233"/>
                    </a:xfrm>
                    <a:prstGeom prst="rect">
                      <a:avLst/>
                    </a:prstGeom>
                  </pic:spPr>
                </pic:pic>
              </a:graphicData>
            </a:graphic>
          </wp:inline>
        </w:drawing>
      </w:r>
      <w:r>
        <w:rPr>
          <w:noProof/>
        </w:rPr>
        <w:drawing>
          <wp:inline distT="0" distB="0" distL="0" distR="0" wp14:anchorId="4AECA94E" wp14:editId="03153074">
            <wp:extent cx="3084653" cy="23398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2891" cy="2361297"/>
                    </a:xfrm>
                    <a:prstGeom prst="rect">
                      <a:avLst/>
                    </a:prstGeom>
                  </pic:spPr>
                </pic:pic>
              </a:graphicData>
            </a:graphic>
          </wp:inline>
        </w:drawing>
      </w:r>
    </w:p>
    <w:p w14:paraId="15BB3438" w14:textId="149820E6" w:rsidR="00A7374F" w:rsidRDefault="00A7374F" w:rsidP="00A7374F"/>
    <w:p w14:paraId="544F6C8A" w14:textId="1A368A11" w:rsidR="00A7374F" w:rsidRDefault="00A40456" w:rsidP="00A7374F">
      <w:pPr>
        <w:rPr>
          <w:b/>
          <w:sz w:val="28"/>
        </w:rPr>
      </w:pPr>
      <w:r>
        <w:rPr>
          <w:b/>
          <w:sz w:val="28"/>
        </w:rPr>
        <w:t xml:space="preserve">2 </w:t>
      </w:r>
      <w:r w:rsidR="00A7374F" w:rsidRPr="00A7374F">
        <w:rPr>
          <w:b/>
          <w:sz w:val="28"/>
        </w:rPr>
        <w:t>Model Training</w:t>
      </w:r>
    </w:p>
    <w:p w14:paraId="130516B1" w14:textId="77777777" w:rsidR="00A40456" w:rsidRDefault="00A7374F" w:rsidP="00A7374F">
      <w:r w:rsidRPr="00A40456">
        <w:rPr>
          <w:b/>
        </w:rPr>
        <w:t>Spite dataset:</w:t>
      </w:r>
      <w:r>
        <w:t xml:space="preserve"> </w:t>
      </w:r>
    </w:p>
    <w:p w14:paraId="52E30463" w14:textId="683E9AE1" w:rsidR="00A7374F" w:rsidRDefault="00A40456" w:rsidP="00A40456">
      <w:pPr>
        <w:ind w:firstLineChars="100" w:firstLine="240"/>
      </w:pPr>
      <w:r>
        <w:t>T</w:t>
      </w:r>
      <w:r w:rsidR="00A7374F" w:rsidRPr="00A7374F">
        <w:t xml:space="preserve">he two </w:t>
      </w:r>
      <w:r w:rsidR="00A7374F">
        <w:rPr>
          <w:rFonts w:hint="eastAsia"/>
        </w:rPr>
        <w:t>dataset</w:t>
      </w:r>
      <w:r w:rsidR="00A7374F">
        <w:t>s</w:t>
      </w:r>
      <w:r w:rsidR="00A7374F" w:rsidRPr="00A7374F">
        <w:t xml:space="preserve"> were divided, and the size of the divided data set was as follows</w:t>
      </w:r>
    </w:p>
    <w:p w14:paraId="17A95EF4" w14:textId="2C8C26AE" w:rsidR="00A7374F" w:rsidRPr="00A7374F" w:rsidRDefault="00A7374F" w:rsidP="00A7374F">
      <w:pPr>
        <w:pStyle w:val="aff3"/>
        <w:numPr>
          <w:ilvl w:val="0"/>
          <w:numId w:val="12"/>
        </w:numPr>
        <w:ind w:firstLineChars="0"/>
        <w:rPr>
          <w:b/>
          <w:sz w:val="28"/>
        </w:rPr>
      </w:pPr>
      <w:r>
        <w:t>O</w:t>
      </w:r>
      <w:r w:rsidRPr="00390D23">
        <w:t>n weekdays</w:t>
      </w:r>
      <w:r>
        <w:t xml:space="preserve">: train dataset has </w:t>
      </w:r>
      <w:r w:rsidRPr="00A7374F">
        <w:t>10061</w:t>
      </w:r>
      <w:r>
        <w:t xml:space="preserve"> samples and test dataset has 2419 samples</w:t>
      </w:r>
    </w:p>
    <w:p w14:paraId="17B4A1CD" w14:textId="7B856C90" w:rsidR="00A7374F" w:rsidRDefault="00A7374F" w:rsidP="00A7374F">
      <w:pPr>
        <w:pStyle w:val="aff3"/>
        <w:numPr>
          <w:ilvl w:val="0"/>
          <w:numId w:val="12"/>
        </w:numPr>
        <w:ind w:firstLineChars="0"/>
      </w:pPr>
      <w:r w:rsidRPr="00A7374F">
        <w:rPr>
          <w:rFonts w:hint="eastAsia"/>
        </w:rPr>
        <w:t>O</w:t>
      </w:r>
      <w:r w:rsidRPr="00A7374F">
        <w:t>n</w:t>
      </w:r>
      <w:r>
        <w:t xml:space="preserve"> weekend: train dataset has 9797 samples and test dataset has 2443 samples</w:t>
      </w:r>
    </w:p>
    <w:p w14:paraId="48A2BD1C" w14:textId="77777777" w:rsidR="00A40456" w:rsidRDefault="00A40456" w:rsidP="00A40456"/>
    <w:p w14:paraId="6146330F" w14:textId="77777777" w:rsidR="00A40456" w:rsidRDefault="00A40456" w:rsidP="00A40456">
      <w:r w:rsidRPr="00A40456">
        <w:rPr>
          <w:b/>
        </w:rPr>
        <w:t>Variable selected</w:t>
      </w:r>
      <w:r>
        <w:t xml:space="preserve">: </w:t>
      </w:r>
    </w:p>
    <w:p w14:paraId="6BAB96B2" w14:textId="44C8AA9D" w:rsidR="00A40456" w:rsidRDefault="00A40456" w:rsidP="00A40456">
      <w:pPr>
        <w:ind w:firstLineChars="100" w:firstLine="240"/>
      </w:pPr>
      <w:r>
        <w:t xml:space="preserve">In order to build </w:t>
      </w:r>
      <w:r w:rsidRPr="00A40456">
        <w:t>multivariate HMMs</w:t>
      </w:r>
      <w:r>
        <w:t xml:space="preserve">, we use </w:t>
      </w:r>
      <w:r w:rsidRPr="00A40456">
        <w:t>Sub_metering_1</w:t>
      </w:r>
      <w:r>
        <w:t xml:space="preserve">, </w:t>
      </w:r>
      <w:r w:rsidRPr="00A40456">
        <w:t>Sub_metering_</w:t>
      </w:r>
      <w:r>
        <w:t xml:space="preserve">2 and </w:t>
      </w:r>
      <w:r w:rsidRPr="00A40456">
        <w:t>Sub_metering_</w:t>
      </w:r>
      <w:r>
        <w:t xml:space="preserve">3 to fit </w:t>
      </w:r>
      <w:r w:rsidRPr="00A40456">
        <w:t>Global_active_power</w:t>
      </w:r>
      <w:r>
        <w:t xml:space="preserve"> in this study.</w:t>
      </w:r>
    </w:p>
    <w:p w14:paraId="48B479BF" w14:textId="6523143C" w:rsidR="00A40456" w:rsidRDefault="00A40456" w:rsidP="00A40456"/>
    <w:p w14:paraId="26549F47" w14:textId="22945AF2" w:rsidR="00A40456" w:rsidRPr="00A27A2B" w:rsidRDefault="00A40456" w:rsidP="00A40456">
      <w:pPr>
        <w:rPr>
          <w:b/>
        </w:rPr>
      </w:pPr>
      <w:r w:rsidRPr="00A40456">
        <w:rPr>
          <w:b/>
        </w:rPr>
        <w:lastRenderedPageBreak/>
        <w:t>Find the best model</w:t>
      </w:r>
    </w:p>
    <w:p w14:paraId="7757BB54" w14:textId="39327BE6" w:rsidR="00A40456" w:rsidRDefault="00A40456" w:rsidP="00A27A2B">
      <w:pPr>
        <w:ind w:firstLineChars="100" w:firstLine="240"/>
      </w:pPr>
      <w:r w:rsidRPr="00A40456">
        <w:t xml:space="preserve">We experimented with global active power </w:t>
      </w:r>
      <w:r w:rsidR="00A27A2B">
        <w:t xml:space="preserve">on weekdays </w:t>
      </w:r>
      <w:r w:rsidRPr="00A40456">
        <w:t>mentioned in question</w:t>
      </w:r>
      <w:r w:rsidR="00A27A2B">
        <w:t>2</w:t>
      </w:r>
      <w:r w:rsidRPr="00A40456">
        <w:t xml:space="preserve">. We chose Nstate from </w:t>
      </w:r>
      <w:r w:rsidR="00A27A2B">
        <w:t>2</w:t>
      </w:r>
      <w:r w:rsidRPr="00A40456">
        <w:t xml:space="preserve"> to </w:t>
      </w:r>
      <w:r w:rsidR="00A27A2B">
        <w:t>16</w:t>
      </w:r>
      <w:r w:rsidRPr="00A40456">
        <w:t>(1</w:t>
      </w:r>
      <w:r w:rsidR="00A27A2B">
        <w:t>5</w:t>
      </w:r>
      <w:r w:rsidRPr="00A40456">
        <w:t xml:space="preserve"> observations) as per requirement, and observed given the timeframe, we obtained the lowest BIC value when NSTATES=</w:t>
      </w:r>
      <w:r w:rsidR="00A27A2B">
        <w:t>10</w:t>
      </w:r>
      <w:r w:rsidRPr="00A40456">
        <w:t xml:space="preserve">, and obtained a value of </w:t>
      </w:r>
      <w:r w:rsidR="00A27A2B" w:rsidRPr="00A27A2B">
        <w:t>14754.22</w:t>
      </w:r>
      <w:r w:rsidRPr="00A40456">
        <w:t xml:space="preserve">. </w:t>
      </w:r>
    </w:p>
    <w:p w14:paraId="7791EC05" w14:textId="60C7F36E" w:rsidR="00A40456" w:rsidRDefault="00A27A2B" w:rsidP="00A40456">
      <w:r>
        <w:rPr>
          <w:noProof/>
        </w:rPr>
        <w:drawing>
          <wp:inline distT="0" distB="0" distL="0" distR="0" wp14:anchorId="7F9A3A5F" wp14:editId="635A845A">
            <wp:extent cx="3813858" cy="26730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3403" cy="2679768"/>
                    </a:xfrm>
                    <a:prstGeom prst="rect">
                      <a:avLst/>
                    </a:prstGeom>
                  </pic:spPr>
                </pic:pic>
              </a:graphicData>
            </a:graphic>
          </wp:inline>
        </w:drawing>
      </w:r>
    </w:p>
    <w:p w14:paraId="71D2AABC" w14:textId="58052916" w:rsidR="00A27A2B" w:rsidRDefault="00A27A2B" w:rsidP="00A40456">
      <w:r>
        <w:t xml:space="preserve"># </w:t>
      </w:r>
      <w:r>
        <w:rPr>
          <w:rFonts w:hint="eastAsia"/>
        </w:rPr>
        <w:t>Out</w:t>
      </w:r>
      <w:r>
        <w:t xml:space="preserve">put </w:t>
      </w:r>
    </w:p>
    <w:p w14:paraId="40BF0696" w14:textId="77777777" w:rsidR="00A27A2B" w:rsidRDefault="00A27A2B" w:rsidP="00A27A2B">
      <w:r>
        <w:t xml:space="preserve">converged at iteration 331 with logLik: -6736.365 </w:t>
      </w:r>
    </w:p>
    <w:p w14:paraId="7B6C7178" w14:textId="77777777" w:rsidR="00A27A2B" w:rsidRDefault="00A27A2B" w:rsidP="00A27A2B">
      <w:r>
        <w:t xml:space="preserve">Convergence info: Log likelihood converged to within tol. (relative change) </w:t>
      </w:r>
    </w:p>
    <w:p w14:paraId="0A4A05A7" w14:textId="77777777" w:rsidR="00A27A2B" w:rsidRDefault="00A27A2B" w:rsidP="00A27A2B">
      <w:r>
        <w:t>'log Lik.' -6736.365 (df=139)</w:t>
      </w:r>
    </w:p>
    <w:p w14:paraId="54C79149" w14:textId="77777777" w:rsidR="00A27A2B" w:rsidRDefault="00A27A2B" w:rsidP="00A27A2B">
      <w:r>
        <w:t xml:space="preserve">AIC:  13750.73 </w:t>
      </w:r>
    </w:p>
    <w:p w14:paraId="59061612" w14:textId="146408F6" w:rsidR="00A27A2B" w:rsidRDefault="00A27A2B" w:rsidP="00A27A2B">
      <w:r>
        <w:t>BIC:  14753.81</w:t>
      </w:r>
    </w:p>
    <w:p w14:paraId="5CB88BF3" w14:textId="2EDDC72A" w:rsidR="00A27A2B" w:rsidRDefault="00A27A2B" w:rsidP="00A27A2B"/>
    <w:p w14:paraId="0D2E6097" w14:textId="7B9C9254" w:rsidR="00A27A2B" w:rsidRDefault="00A27A2B" w:rsidP="00A27A2B">
      <w:pPr>
        <w:ind w:firstLineChars="100" w:firstLine="240"/>
      </w:pPr>
      <w:r>
        <w:t>Then, w</w:t>
      </w:r>
      <w:r w:rsidRPr="00A40456">
        <w:t xml:space="preserve">e experimented with global active power </w:t>
      </w:r>
      <w:r>
        <w:t xml:space="preserve">on weekend </w:t>
      </w:r>
      <w:r w:rsidRPr="00A40456">
        <w:t>mentioned in question</w:t>
      </w:r>
      <w:r>
        <w:t>2</w:t>
      </w:r>
      <w:r w:rsidRPr="00A40456">
        <w:t xml:space="preserve">. We chose Nstate from </w:t>
      </w:r>
      <w:r>
        <w:t>2</w:t>
      </w:r>
      <w:r w:rsidRPr="00A40456">
        <w:t xml:space="preserve"> to </w:t>
      </w:r>
      <w:r>
        <w:t>16</w:t>
      </w:r>
      <w:r w:rsidRPr="00A40456">
        <w:t>(1</w:t>
      </w:r>
      <w:r>
        <w:t>5</w:t>
      </w:r>
      <w:r w:rsidRPr="00A40456">
        <w:t xml:space="preserve"> observations) as per requirement, and observed given the timeframe, we obtained the lowest BIC value when NSTATES=</w:t>
      </w:r>
      <w:r w:rsidR="00973225">
        <w:t>9</w:t>
      </w:r>
      <w:r w:rsidRPr="00A40456">
        <w:t xml:space="preserve">, and obtained a value of </w:t>
      </w:r>
      <w:r w:rsidR="00973225" w:rsidRPr="00973225">
        <w:t>18235.04</w:t>
      </w:r>
    </w:p>
    <w:p w14:paraId="0B39239F" w14:textId="40A69661" w:rsidR="00A27A2B" w:rsidRDefault="00A27A2B" w:rsidP="00A27A2B">
      <w:r>
        <w:rPr>
          <w:noProof/>
        </w:rPr>
        <w:lastRenderedPageBreak/>
        <w:drawing>
          <wp:inline distT="0" distB="0" distL="0" distR="0" wp14:anchorId="64525401" wp14:editId="3F378E01">
            <wp:extent cx="3795364" cy="26853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118" cy="2688691"/>
                    </a:xfrm>
                    <a:prstGeom prst="rect">
                      <a:avLst/>
                    </a:prstGeom>
                  </pic:spPr>
                </pic:pic>
              </a:graphicData>
            </a:graphic>
          </wp:inline>
        </w:drawing>
      </w:r>
    </w:p>
    <w:p w14:paraId="51E3E1FA" w14:textId="412486A2" w:rsidR="00973225" w:rsidRDefault="00973225" w:rsidP="00A27A2B">
      <w:r>
        <w:rPr>
          <w:rFonts w:hint="eastAsia"/>
        </w:rPr>
        <w:t>#</w:t>
      </w:r>
      <w:r>
        <w:t xml:space="preserve"> Output:</w:t>
      </w:r>
    </w:p>
    <w:p w14:paraId="50143B4B" w14:textId="77777777" w:rsidR="00973225" w:rsidRDefault="00973225" w:rsidP="00973225">
      <w:r>
        <w:t xml:space="preserve">Convergence info: 'maxit' iterations reached in EM without convergence. </w:t>
      </w:r>
    </w:p>
    <w:p w14:paraId="33337E4B" w14:textId="77777777" w:rsidR="00973225" w:rsidRDefault="00973225" w:rsidP="00973225">
      <w:r>
        <w:t>'log Lik.' -8584.508 (df=116)</w:t>
      </w:r>
    </w:p>
    <w:p w14:paraId="5980D91D" w14:textId="77777777" w:rsidR="00973225" w:rsidRDefault="00973225" w:rsidP="00973225">
      <w:r>
        <w:t xml:space="preserve">AIC:  17401.02 </w:t>
      </w:r>
    </w:p>
    <w:p w14:paraId="314DBA03" w14:textId="3F160D85" w:rsidR="00973225" w:rsidRDefault="00973225" w:rsidP="00973225">
      <w:r>
        <w:t>BIC:  18235.04</w:t>
      </w:r>
    </w:p>
    <w:p w14:paraId="705FDE31" w14:textId="77777777" w:rsidR="00973225" w:rsidRPr="00A27A2B" w:rsidRDefault="00973225" w:rsidP="00A27A2B"/>
    <w:p w14:paraId="29EA8289" w14:textId="04813588" w:rsidR="00A40456" w:rsidRDefault="00A40456" w:rsidP="00A40456">
      <w:pPr>
        <w:rPr>
          <w:b/>
          <w:sz w:val="28"/>
        </w:rPr>
      </w:pPr>
      <w:r>
        <w:rPr>
          <w:b/>
          <w:sz w:val="28"/>
        </w:rPr>
        <w:t xml:space="preserve">3 </w:t>
      </w:r>
      <w:r w:rsidRPr="00A40456">
        <w:rPr>
          <w:b/>
          <w:sz w:val="28"/>
        </w:rPr>
        <w:t>Model Testing</w:t>
      </w:r>
    </w:p>
    <w:p w14:paraId="52CE43C2" w14:textId="6116B09D" w:rsidR="00513BCB" w:rsidRDefault="00513BCB" w:rsidP="00513BCB">
      <w:pPr>
        <w:ind w:firstLineChars="100" w:firstLine="240"/>
      </w:pPr>
      <w:r w:rsidRPr="00513BCB">
        <w:t>First, test on the Weekday test dataset, where nStates =10.</w:t>
      </w:r>
      <w:r>
        <w:t xml:space="preserve"> </w:t>
      </w:r>
      <w:r w:rsidRPr="00513BCB">
        <w:t>I get BIC and log-likelihood</w:t>
      </w:r>
      <w:r>
        <w:t xml:space="preserve"> value</w:t>
      </w:r>
      <w:r w:rsidRPr="00513BCB">
        <w:t xml:space="preserve"> as follows </w:t>
      </w:r>
    </w:p>
    <w:p w14:paraId="14CDADF4" w14:textId="5869346F" w:rsidR="0010313C" w:rsidRDefault="0010313C" w:rsidP="0010313C">
      <w:pPr>
        <w:ind w:firstLineChars="100" w:firstLine="240"/>
      </w:pPr>
      <w:r w:rsidRPr="0010313C">
        <w:t>We added scale for standardization, and then compared with HMM model, BIC and loglik, the results are as follows</w:t>
      </w:r>
    </w:p>
    <w:p w14:paraId="319715A0" w14:textId="77777777" w:rsidR="0010313C" w:rsidRPr="00513BCB" w:rsidRDefault="0010313C" w:rsidP="001031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Chars="200" w:left="480"/>
        <w:jc w:val="left"/>
        <w:rPr>
          <w:rFonts w:ascii="Lucida Console" w:hAnsi="Lucida Console" w:cs="宋体"/>
          <w:color w:val="0000FF"/>
          <w:kern w:val="0"/>
          <w:szCs w:val="14"/>
        </w:rPr>
      </w:pPr>
      <w:r w:rsidRPr="00513BCB">
        <w:rPr>
          <w:rFonts w:ascii="Lucida Console" w:hAnsi="Lucida Console" w:cs="宋体"/>
          <w:color w:val="0000FF"/>
          <w:kern w:val="0"/>
          <w:szCs w:val="14"/>
        </w:rPr>
        <w:t>&gt; BIC(fm_new)</w:t>
      </w:r>
    </w:p>
    <w:p w14:paraId="0C256682" w14:textId="77777777" w:rsidR="0010313C" w:rsidRPr="00513BCB" w:rsidRDefault="0010313C" w:rsidP="001031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Chars="200" w:left="480"/>
        <w:jc w:val="left"/>
        <w:rPr>
          <w:rFonts w:ascii="Lucida Console" w:hAnsi="Lucida Console" w:cs="宋体"/>
          <w:color w:val="000000"/>
          <w:kern w:val="0"/>
          <w:szCs w:val="14"/>
          <w:bdr w:val="none" w:sz="0" w:space="0" w:color="auto" w:frame="1"/>
        </w:rPr>
      </w:pPr>
      <w:r w:rsidRPr="00513BCB">
        <w:rPr>
          <w:rFonts w:ascii="Lucida Console" w:hAnsi="Lucida Console" w:cs="宋体"/>
          <w:color w:val="000000"/>
          <w:kern w:val="0"/>
          <w:szCs w:val="14"/>
          <w:bdr w:val="none" w:sz="0" w:space="0" w:color="auto" w:frame="1"/>
        </w:rPr>
        <w:t>[1] 5</w:t>
      </w:r>
      <w:r>
        <w:rPr>
          <w:rFonts w:ascii="Lucida Console" w:hAnsi="Lucida Console" w:cs="宋体" w:hint="eastAsia"/>
          <w:color w:val="000000"/>
          <w:kern w:val="0"/>
          <w:szCs w:val="14"/>
          <w:bdr w:val="none" w:sz="0" w:space="0" w:color="auto" w:frame="1"/>
        </w:rPr>
        <w:t>217</w:t>
      </w:r>
      <w:r w:rsidRPr="00513BCB">
        <w:rPr>
          <w:rFonts w:ascii="Lucida Console" w:hAnsi="Lucida Console" w:cs="宋体"/>
          <w:color w:val="000000"/>
          <w:kern w:val="0"/>
          <w:szCs w:val="14"/>
          <w:bdr w:val="none" w:sz="0" w:space="0" w:color="auto" w:frame="1"/>
        </w:rPr>
        <w:t>.</w:t>
      </w:r>
      <w:r>
        <w:rPr>
          <w:rFonts w:ascii="Lucida Console" w:hAnsi="Lucida Console" w:cs="宋体" w:hint="eastAsia"/>
          <w:color w:val="000000"/>
          <w:kern w:val="0"/>
          <w:szCs w:val="14"/>
          <w:bdr w:val="none" w:sz="0" w:space="0" w:color="auto" w:frame="1"/>
        </w:rPr>
        <w:t>30</w:t>
      </w:r>
    </w:p>
    <w:p w14:paraId="11DA325E" w14:textId="77777777" w:rsidR="0010313C" w:rsidRPr="00513BCB" w:rsidRDefault="0010313C" w:rsidP="001031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Chars="200" w:left="480"/>
        <w:jc w:val="left"/>
        <w:rPr>
          <w:rFonts w:ascii="Lucida Console" w:hAnsi="Lucida Console" w:cs="宋体"/>
          <w:color w:val="0000FF"/>
          <w:kern w:val="0"/>
          <w:szCs w:val="14"/>
        </w:rPr>
      </w:pPr>
      <w:r w:rsidRPr="00513BCB">
        <w:rPr>
          <w:rFonts w:ascii="Lucida Console" w:hAnsi="Lucida Console" w:cs="宋体"/>
          <w:color w:val="0000FF"/>
          <w:kern w:val="0"/>
          <w:szCs w:val="14"/>
        </w:rPr>
        <w:t>&gt; logLik(fm_new)</w:t>
      </w:r>
    </w:p>
    <w:p w14:paraId="7ACAE8E8" w14:textId="77777777" w:rsidR="0010313C" w:rsidRPr="00513BCB" w:rsidRDefault="0010313C" w:rsidP="001031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Chars="200" w:left="480"/>
        <w:jc w:val="left"/>
        <w:rPr>
          <w:rFonts w:ascii="Lucida Console" w:hAnsi="Lucida Console" w:cs="宋体"/>
          <w:color w:val="000000"/>
          <w:kern w:val="0"/>
          <w:szCs w:val="14"/>
        </w:rPr>
      </w:pPr>
      <w:r w:rsidRPr="00513BCB">
        <w:rPr>
          <w:rFonts w:ascii="Lucida Console" w:hAnsi="Lucida Console" w:cs="宋体"/>
          <w:color w:val="000000"/>
          <w:kern w:val="0"/>
          <w:szCs w:val="14"/>
          <w:bdr w:val="none" w:sz="0" w:space="0" w:color="auto" w:frame="1"/>
        </w:rPr>
        <w:t>'log Lik.' -</w:t>
      </w:r>
      <w:r>
        <w:rPr>
          <w:rFonts w:ascii="Lucida Console" w:hAnsi="Lucida Console" w:cs="宋体" w:hint="eastAsia"/>
          <w:color w:val="000000"/>
          <w:kern w:val="0"/>
          <w:szCs w:val="14"/>
          <w:bdr w:val="none" w:sz="0" w:space="0" w:color="auto" w:frame="1"/>
        </w:rPr>
        <w:t>18</w:t>
      </w:r>
      <w:r w:rsidRPr="00513BCB">
        <w:rPr>
          <w:rFonts w:ascii="Lucida Console" w:hAnsi="Lucida Console" w:cs="宋体"/>
          <w:color w:val="000000"/>
          <w:kern w:val="0"/>
          <w:szCs w:val="14"/>
          <w:bdr w:val="none" w:sz="0" w:space="0" w:color="auto" w:frame="1"/>
        </w:rPr>
        <w:t>5</w:t>
      </w:r>
      <w:r>
        <w:rPr>
          <w:rFonts w:ascii="Lucida Console" w:hAnsi="Lucida Console" w:cs="宋体" w:hint="eastAsia"/>
          <w:color w:val="000000"/>
          <w:kern w:val="0"/>
          <w:szCs w:val="14"/>
          <w:bdr w:val="none" w:sz="0" w:space="0" w:color="auto" w:frame="1"/>
        </w:rPr>
        <w:t>1</w:t>
      </w:r>
      <w:r w:rsidRPr="00513BCB">
        <w:rPr>
          <w:rFonts w:ascii="Lucida Console" w:hAnsi="Lucida Console" w:cs="宋体"/>
          <w:color w:val="000000"/>
          <w:kern w:val="0"/>
          <w:szCs w:val="14"/>
          <w:bdr w:val="none" w:sz="0" w:space="0" w:color="auto" w:frame="1"/>
        </w:rPr>
        <w:t>.</w:t>
      </w:r>
      <w:r>
        <w:rPr>
          <w:rFonts w:ascii="Lucida Console" w:hAnsi="Lucida Console" w:cs="宋体" w:hint="eastAsia"/>
          <w:color w:val="000000"/>
          <w:kern w:val="0"/>
          <w:szCs w:val="14"/>
          <w:bdr w:val="none" w:sz="0" w:space="0" w:color="auto" w:frame="1"/>
        </w:rPr>
        <w:t>77</w:t>
      </w:r>
      <w:r w:rsidRPr="00513BCB">
        <w:rPr>
          <w:rFonts w:ascii="Lucida Console" w:hAnsi="Lucida Console" w:cs="宋体"/>
          <w:color w:val="000000"/>
          <w:kern w:val="0"/>
          <w:szCs w:val="14"/>
          <w:bdr w:val="none" w:sz="0" w:space="0" w:color="auto" w:frame="1"/>
        </w:rPr>
        <w:t xml:space="preserve"> (df=139)</w:t>
      </w:r>
    </w:p>
    <w:p w14:paraId="5556054A" w14:textId="77777777" w:rsidR="0010313C" w:rsidRDefault="0010313C" w:rsidP="0010313C">
      <w:pPr>
        <w:ind w:firstLineChars="100" w:firstLine="240"/>
      </w:pPr>
    </w:p>
    <w:p w14:paraId="6015CF35" w14:textId="77777777" w:rsidR="0010313C" w:rsidRDefault="0010313C" w:rsidP="0010313C">
      <w:pPr>
        <w:ind w:firstLineChars="100" w:firstLine="240"/>
      </w:pPr>
      <w:r>
        <w:t>T</w:t>
      </w:r>
      <w:r w:rsidRPr="00513BCB">
        <w:t>est on the Week</w:t>
      </w:r>
      <w:r>
        <w:t>end</w:t>
      </w:r>
      <w:r w:rsidRPr="00513BCB">
        <w:t xml:space="preserve"> test dataset, </w:t>
      </w:r>
    </w:p>
    <w:p w14:paraId="3FBB109A" w14:textId="77777777" w:rsidR="0010313C" w:rsidRPr="00513BCB" w:rsidRDefault="0010313C" w:rsidP="0010313C">
      <w:pPr>
        <w:pStyle w:val="HTML"/>
        <w:shd w:val="clear" w:color="auto" w:fill="FFFFFF"/>
        <w:wordWrap w:val="0"/>
        <w:ind w:leftChars="200" w:left="480"/>
        <w:rPr>
          <w:rStyle w:val="gd15mcfcktb"/>
          <w:rFonts w:ascii="Lucida Console" w:hAnsi="Lucida Console"/>
          <w:color w:val="0000FF"/>
        </w:rPr>
      </w:pPr>
      <w:r w:rsidRPr="00513BCB">
        <w:rPr>
          <w:rStyle w:val="gd15mcfckub"/>
          <w:rFonts w:ascii="Lucida Console" w:hAnsi="Lucida Console"/>
          <w:color w:val="0000FF"/>
        </w:rPr>
        <w:t xml:space="preserve">&gt; </w:t>
      </w:r>
      <w:r w:rsidRPr="00513BCB">
        <w:rPr>
          <w:rStyle w:val="gd15mcfcktb"/>
          <w:rFonts w:ascii="Lucida Console" w:hAnsi="Lucida Console"/>
          <w:color w:val="0000FF"/>
        </w:rPr>
        <w:t>BIC(fm_new)</w:t>
      </w:r>
    </w:p>
    <w:p w14:paraId="0678B073" w14:textId="77777777" w:rsidR="0010313C" w:rsidRPr="00513BCB" w:rsidRDefault="0010313C" w:rsidP="0010313C">
      <w:pPr>
        <w:pStyle w:val="HTML"/>
        <w:shd w:val="clear" w:color="auto" w:fill="FFFFFF"/>
        <w:wordWrap w:val="0"/>
        <w:ind w:leftChars="200" w:left="480"/>
        <w:rPr>
          <w:rStyle w:val="gd15mcfceub"/>
          <w:rFonts w:ascii="Lucida Console" w:hAnsi="Lucida Console"/>
          <w:color w:val="000000"/>
          <w:bdr w:val="none" w:sz="0" w:space="0" w:color="auto" w:frame="1"/>
        </w:rPr>
      </w:pPr>
      <w:r w:rsidRPr="00513BCB">
        <w:rPr>
          <w:rStyle w:val="gd15mcfceub"/>
          <w:rFonts w:ascii="Lucida Console" w:hAnsi="Lucida Console"/>
          <w:color w:val="000000"/>
          <w:bdr w:val="none" w:sz="0" w:space="0" w:color="auto" w:frame="1"/>
        </w:rPr>
        <w:t xml:space="preserve">[1] </w:t>
      </w:r>
      <w:r>
        <w:rPr>
          <w:rStyle w:val="gd15mcfceub"/>
          <w:rFonts w:ascii="Lucida Console" w:hAnsi="Lucida Console" w:hint="eastAsia"/>
          <w:color w:val="000000"/>
          <w:bdr w:val="none" w:sz="0" w:space="0" w:color="auto" w:frame="1"/>
        </w:rPr>
        <w:t>5772</w:t>
      </w:r>
      <w:r w:rsidRPr="00513BCB">
        <w:rPr>
          <w:rStyle w:val="gd15mcfceub"/>
          <w:rFonts w:ascii="Lucida Console" w:hAnsi="Lucida Console"/>
          <w:color w:val="000000"/>
          <w:bdr w:val="none" w:sz="0" w:space="0" w:color="auto" w:frame="1"/>
        </w:rPr>
        <w:t>.0</w:t>
      </w:r>
      <w:r>
        <w:rPr>
          <w:rStyle w:val="gd15mcfceub"/>
          <w:rFonts w:ascii="Lucida Console" w:hAnsi="Lucida Console" w:hint="eastAsia"/>
          <w:color w:val="000000"/>
          <w:bdr w:val="none" w:sz="0" w:space="0" w:color="auto" w:frame="1"/>
        </w:rPr>
        <w:t>2</w:t>
      </w:r>
    </w:p>
    <w:p w14:paraId="5F15F0B6" w14:textId="77777777" w:rsidR="0010313C" w:rsidRPr="00513BCB" w:rsidRDefault="0010313C" w:rsidP="0010313C">
      <w:pPr>
        <w:pStyle w:val="HTML"/>
        <w:shd w:val="clear" w:color="auto" w:fill="FFFFFF"/>
        <w:wordWrap w:val="0"/>
        <w:ind w:leftChars="200" w:left="480"/>
        <w:rPr>
          <w:rStyle w:val="gd15mcfcktb"/>
          <w:rFonts w:ascii="Lucida Console" w:hAnsi="Lucida Console"/>
          <w:color w:val="0000FF"/>
        </w:rPr>
      </w:pPr>
      <w:r w:rsidRPr="00513BCB">
        <w:rPr>
          <w:rStyle w:val="gd15mcfckub"/>
          <w:rFonts w:ascii="Lucida Console" w:hAnsi="Lucida Console"/>
          <w:color w:val="0000FF"/>
        </w:rPr>
        <w:t xml:space="preserve">&gt; </w:t>
      </w:r>
      <w:r w:rsidRPr="00513BCB">
        <w:rPr>
          <w:rStyle w:val="gd15mcfcktb"/>
          <w:rFonts w:ascii="Lucida Console" w:hAnsi="Lucida Console"/>
          <w:color w:val="0000FF"/>
        </w:rPr>
        <w:t>logLik(fm_new)</w:t>
      </w:r>
    </w:p>
    <w:p w14:paraId="67C05426" w14:textId="77777777" w:rsidR="0010313C" w:rsidRDefault="0010313C" w:rsidP="0010313C">
      <w:pPr>
        <w:pStyle w:val="HTML"/>
        <w:shd w:val="clear" w:color="auto" w:fill="FFFFFF"/>
        <w:wordWrap w:val="0"/>
        <w:ind w:leftChars="200" w:left="480"/>
        <w:rPr>
          <w:rStyle w:val="gd15mcfceub"/>
          <w:rFonts w:ascii="Lucida Console" w:hAnsi="Lucida Console" w:hint="eastAsia"/>
          <w:color w:val="000000"/>
          <w:bdr w:val="none" w:sz="0" w:space="0" w:color="auto" w:frame="1"/>
        </w:rPr>
      </w:pPr>
      <w:r w:rsidRPr="00513BCB">
        <w:rPr>
          <w:rStyle w:val="gd15mcfceub"/>
          <w:rFonts w:ascii="Lucida Console" w:hAnsi="Lucida Console"/>
          <w:color w:val="000000"/>
          <w:bdr w:val="none" w:sz="0" w:space="0" w:color="auto" w:frame="1"/>
        </w:rPr>
        <w:t>'log Lik.' -2</w:t>
      </w:r>
      <w:r>
        <w:rPr>
          <w:rStyle w:val="gd15mcfceub"/>
          <w:rFonts w:ascii="Lucida Console" w:hAnsi="Lucida Console" w:hint="eastAsia"/>
          <w:color w:val="000000"/>
          <w:bdr w:val="none" w:sz="0" w:space="0" w:color="auto" w:frame="1"/>
        </w:rPr>
        <w:t>133</w:t>
      </w:r>
      <w:r w:rsidRPr="00513BCB">
        <w:rPr>
          <w:rStyle w:val="gd15mcfceub"/>
          <w:rFonts w:ascii="Lucida Console" w:hAnsi="Lucida Console"/>
          <w:color w:val="000000"/>
          <w:bdr w:val="none" w:sz="0" w:space="0" w:color="auto" w:frame="1"/>
        </w:rPr>
        <w:t>.</w:t>
      </w:r>
      <w:r>
        <w:rPr>
          <w:rStyle w:val="gd15mcfceub"/>
          <w:rFonts w:ascii="Lucida Console" w:hAnsi="Lucida Console" w:hint="eastAsia"/>
          <w:color w:val="000000"/>
          <w:bdr w:val="none" w:sz="0" w:space="0" w:color="auto" w:frame="1"/>
        </w:rPr>
        <w:t>51</w:t>
      </w:r>
      <w:r w:rsidRPr="00513BCB">
        <w:rPr>
          <w:rStyle w:val="gd15mcfceub"/>
          <w:rFonts w:ascii="Lucida Console" w:hAnsi="Lucida Console"/>
          <w:color w:val="000000"/>
          <w:bdr w:val="none" w:sz="0" w:space="0" w:color="auto" w:frame="1"/>
        </w:rPr>
        <w:t xml:space="preserve"> (df=139)</w:t>
      </w:r>
    </w:p>
    <w:p w14:paraId="79266315" w14:textId="77777777" w:rsidR="000D6D21" w:rsidRPr="00513BCB" w:rsidRDefault="000D6D21" w:rsidP="0010313C">
      <w:pPr>
        <w:pStyle w:val="HTML"/>
        <w:shd w:val="clear" w:color="auto" w:fill="FFFFFF"/>
        <w:wordWrap w:val="0"/>
        <w:ind w:leftChars="200" w:left="480"/>
        <w:rPr>
          <w:rFonts w:ascii="Lucida Console" w:hAnsi="Lucida Console" w:hint="eastAsia"/>
          <w:color w:val="000000"/>
        </w:rPr>
      </w:pPr>
    </w:p>
    <w:p w14:paraId="3F589A5F" w14:textId="4A0949F6" w:rsidR="000D6D21" w:rsidRDefault="000D6D21" w:rsidP="00513BCB">
      <w:pPr>
        <w:rPr>
          <w:rFonts w:hint="eastAsia"/>
        </w:rPr>
      </w:pPr>
      <w:r w:rsidRPr="000D6D21">
        <w:t>After data comparison, I found that there was little difference before and after standardization, which indicated that data dimension had little influence on data.</w:t>
      </w:r>
    </w:p>
    <w:p w14:paraId="452707E7" w14:textId="77777777" w:rsidR="000D6D21" w:rsidRDefault="000D6D21" w:rsidP="00513BCB">
      <w:pPr>
        <w:rPr>
          <w:rFonts w:hint="eastAsia"/>
          <w:b/>
          <w:sz w:val="28"/>
        </w:rPr>
      </w:pPr>
      <w:bookmarkStart w:id="0" w:name="_GoBack"/>
      <w:bookmarkEnd w:id="0"/>
    </w:p>
    <w:p w14:paraId="3C2D3004" w14:textId="4E0A555F" w:rsidR="00A40456" w:rsidRPr="00A40456" w:rsidRDefault="00A40456" w:rsidP="00513BCB">
      <w:pPr>
        <w:rPr>
          <w:b/>
          <w:sz w:val="28"/>
        </w:rPr>
      </w:pPr>
      <w:r>
        <w:rPr>
          <w:b/>
          <w:sz w:val="28"/>
        </w:rPr>
        <w:lastRenderedPageBreak/>
        <w:t xml:space="preserve">4 </w:t>
      </w:r>
      <w:r w:rsidRPr="00A40456">
        <w:rPr>
          <w:b/>
          <w:sz w:val="28"/>
        </w:rPr>
        <w:t>Anomaly Detection</w:t>
      </w:r>
    </w:p>
    <w:p w14:paraId="16D597A2" w14:textId="427DF04E" w:rsidR="00A40456" w:rsidRDefault="00513BCB" w:rsidP="00513BCB">
      <w:pPr>
        <w:ind w:firstLineChars="200" w:firstLine="480"/>
      </w:pPr>
      <w:r w:rsidRPr="00513BCB">
        <w:t>After reading in the data, we select the same time window and use the model in Question 3 for fitting.</w:t>
      </w:r>
    </w:p>
    <w:p w14:paraId="227E9535" w14:textId="46648AEE" w:rsidR="00513BCB" w:rsidRDefault="00513BCB" w:rsidP="00513BCB">
      <w:pPr>
        <w:ind w:firstLineChars="200" w:firstLine="480"/>
      </w:pPr>
      <w:r>
        <w:t>O</w:t>
      </w:r>
      <w:r w:rsidRPr="00513BCB">
        <w:t>n the Weekday test dataset</w:t>
      </w:r>
      <w:r>
        <w:t xml:space="preserve"> </w:t>
      </w:r>
      <w:r>
        <w:rPr>
          <w:rFonts w:hint="eastAsia"/>
        </w:rPr>
        <w:t>with</w:t>
      </w:r>
      <w:r>
        <w:t xml:space="preserve"> anomaly</w:t>
      </w:r>
      <w:r w:rsidRPr="00513BCB">
        <w:t>, BIC and log-likelihood</w:t>
      </w:r>
      <w:r>
        <w:t xml:space="preserve"> value</w:t>
      </w:r>
      <w:r w:rsidRPr="00513BCB">
        <w:t xml:space="preserve"> as follows </w:t>
      </w:r>
    </w:p>
    <w:p w14:paraId="4CDAB9A7" w14:textId="77777777" w:rsidR="00513BCB" w:rsidRPr="00513BCB" w:rsidRDefault="00513BCB" w:rsidP="00513BCB">
      <w:pPr>
        <w:pStyle w:val="HTML"/>
        <w:shd w:val="clear" w:color="auto" w:fill="FFFFFF"/>
        <w:wordWrap w:val="0"/>
        <w:ind w:leftChars="200" w:left="480"/>
        <w:rPr>
          <w:rStyle w:val="gd15mcfcktb"/>
          <w:rFonts w:ascii="Lucida Console" w:hAnsi="Lucida Console"/>
          <w:color w:val="0000FF"/>
        </w:rPr>
      </w:pPr>
      <w:r w:rsidRPr="00513BCB">
        <w:rPr>
          <w:rStyle w:val="gd15mcfckub"/>
          <w:rFonts w:ascii="Lucida Console" w:hAnsi="Lucida Console"/>
          <w:color w:val="0000FF"/>
        </w:rPr>
        <w:t xml:space="preserve">&gt; </w:t>
      </w:r>
      <w:r w:rsidRPr="00513BCB">
        <w:rPr>
          <w:rStyle w:val="gd15mcfcktb"/>
          <w:rFonts w:ascii="Lucida Console" w:hAnsi="Lucida Console"/>
          <w:color w:val="0000FF"/>
        </w:rPr>
        <w:t>BIC(fm_new)</w:t>
      </w:r>
    </w:p>
    <w:p w14:paraId="7E110D7C" w14:textId="77777777" w:rsidR="00513BCB" w:rsidRPr="00513BCB" w:rsidRDefault="00513BCB" w:rsidP="00513BCB">
      <w:pPr>
        <w:pStyle w:val="HTML"/>
        <w:shd w:val="clear" w:color="auto" w:fill="FFFFFF"/>
        <w:wordWrap w:val="0"/>
        <w:ind w:leftChars="200" w:left="480"/>
        <w:rPr>
          <w:rStyle w:val="gd15mcfceub"/>
          <w:rFonts w:ascii="Lucida Console" w:hAnsi="Lucida Console"/>
          <w:color w:val="000000"/>
          <w:bdr w:val="none" w:sz="0" w:space="0" w:color="auto" w:frame="1"/>
        </w:rPr>
      </w:pPr>
      <w:r w:rsidRPr="00513BCB">
        <w:rPr>
          <w:rStyle w:val="gd15mcfceub"/>
          <w:rFonts w:ascii="Lucida Console" w:hAnsi="Lucida Console"/>
          <w:color w:val="000000"/>
          <w:bdr w:val="none" w:sz="0" w:space="0" w:color="auto" w:frame="1"/>
        </w:rPr>
        <w:t>[1] 1537.668</w:t>
      </w:r>
    </w:p>
    <w:p w14:paraId="6F3F5BBC" w14:textId="77777777" w:rsidR="00513BCB" w:rsidRPr="00513BCB" w:rsidRDefault="00513BCB" w:rsidP="00513BCB">
      <w:pPr>
        <w:pStyle w:val="HTML"/>
        <w:shd w:val="clear" w:color="auto" w:fill="FFFFFF"/>
        <w:wordWrap w:val="0"/>
        <w:ind w:leftChars="200" w:left="480"/>
        <w:rPr>
          <w:rStyle w:val="gd15mcfcktb"/>
          <w:rFonts w:ascii="Lucida Console" w:hAnsi="Lucida Console"/>
          <w:color w:val="0000FF"/>
        </w:rPr>
      </w:pPr>
      <w:r w:rsidRPr="00513BCB">
        <w:rPr>
          <w:rStyle w:val="gd15mcfckub"/>
          <w:rFonts w:ascii="Lucida Console" w:hAnsi="Lucida Console"/>
          <w:color w:val="0000FF"/>
        </w:rPr>
        <w:t xml:space="preserve">&gt; </w:t>
      </w:r>
      <w:r w:rsidRPr="00513BCB">
        <w:rPr>
          <w:rStyle w:val="gd15mcfcktb"/>
          <w:rFonts w:ascii="Lucida Console" w:hAnsi="Lucida Console"/>
          <w:color w:val="0000FF"/>
        </w:rPr>
        <w:t>logLik(fm_new)</w:t>
      </w:r>
    </w:p>
    <w:p w14:paraId="6CAF27B7" w14:textId="77777777" w:rsidR="00513BCB" w:rsidRPr="00513BCB" w:rsidRDefault="00513BCB" w:rsidP="00513BCB">
      <w:pPr>
        <w:pStyle w:val="HTML"/>
        <w:shd w:val="clear" w:color="auto" w:fill="FFFFFF"/>
        <w:wordWrap w:val="0"/>
        <w:ind w:leftChars="200" w:left="480"/>
        <w:rPr>
          <w:rFonts w:ascii="Lucida Console" w:hAnsi="Lucida Console"/>
          <w:color w:val="000000"/>
        </w:rPr>
      </w:pPr>
      <w:r w:rsidRPr="00513BCB">
        <w:rPr>
          <w:rStyle w:val="gd15mcfceub"/>
          <w:rFonts w:ascii="Lucida Console" w:hAnsi="Lucida Console"/>
          <w:color w:val="000000"/>
          <w:bdr w:val="none" w:sz="0" w:space="0" w:color="auto" w:frame="1"/>
        </w:rPr>
        <w:t>'log Lik.' -387.9294 (df=139)</w:t>
      </w:r>
    </w:p>
    <w:p w14:paraId="1FEEC7F0" w14:textId="77777777" w:rsidR="00513BCB" w:rsidRDefault="00513BCB" w:rsidP="00513BCB">
      <w:pPr>
        <w:ind w:firstLineChars="200" w:firstLine="480"/>
      </w:pPr>
    </w:p>
    <w:p w14:paraId="7B96F2A6" w14:textId="25F98F4D" w:rsidR="00513BCB" w:rsidRDefault="00513BCB" w:rsidP="00513BCB">
      <w:pPr>
        <w:ind w:firstLineChars="200" w:firstLine="480"/>
      </w:pPr>
      <w:r>
        <w:t>O</w:t>
      </w:r>
      <w:r w:rsidRPr="00513BCB">
        <w:t>n the Week</w:t>
      </w:r>
      <w:r>
        <w:t>end</w:t>
      </w:r>
      <w:r w:rsidRPr="00513BCB">
        <w:t xml:space="preserve"> test dataset</w:t>
      </w:r>
      <w:r>
        <w:t xml:space="preserve"> </w:t>
      </w:r>
      <w:r>
        <w:rPr>
          <w:rFonts w:hint="eastAsia"/>
        </w:rPr>
        <w:t>with</w:t>
      </w:r>
      <w:r>
        <w:t xml:space="preserve"> anomaly</w:t>
      </w:r>
      <w:r w:rsidRPr="00513BCB">
        <w:t>, BIC and log-likelihood</w:t>
      </w:r>
      <w:r>
        <w:t xml:space="preserve"> value</w:t>
      </w:r>
      <w:r w:rsidRPr="00513BCB">
        <w:t xml:space="preserve"> as follows </w:t>
      </w:r>
    </w:p>
    <w:p w14:paraId="760C1EF1" w14:textId="77777777" w:rsidR="00764A03" w:rsidRPr="00764A03" w:rsidRDefault="00764A03" w:rsidP="00764A03">
      <w:pPr>
        <w:pStyle w:val="HTML"/>
        <w:shd w:val="clear" w:color="auto" w:fill="FFFFFF"/>
        <w:wordWrap w:val="0"/>
        <w:ind w:leftChars="200" w:left="480"/>
        <w:rPr>
          <w:rStyle w:val="gd15mcfcktb"/>
          <w:rFonts w:ascii="Lucida Console" w:hAnsi="Lucida Console"/>
          <w:color w:val="0000FF"/>
        </w:rPr>
      </w:pPr>
      <w:r w:rsidRPr="00764A03">
        <w:rPr>
          <w:rStyle w:val="gd15mcfckub"/>
          <w:rFonts w:ascii="Lucida Console" w:hAnsi="Lucida Console"/>
          <w:color w:val="0000FF"/>
        </w:rPr>
        <w:t xml:space="preserve">&gt; </w:t>
      </w:r>
      <w:r w:rsidRPr="00764A03">
        <w:rPr>
          <w:rStyle w:val="gd15mcfcktb"/>
          <w:rFonts w:ascii="Lucida Console" w:hAnsi="Lucida Console"/>
          <w:color w:val="0000FF"/>
        </w:rPr>
        <w:t>BIC(fm_new)</w:t>
      </w:r>
    </w:p>
    <w:p w14:paraId="4A0C0361" w14:textId="77777777" w:rsidR="00764A03" w:rsidRPr="00764A03" w:rsidRDefault="00764A03" w:rsidP="00764A03">
      <w:pPr>
        <w:pStyle w:val="HTML"/>
        <w:shd w:val="clear" w:color="auto" w:fill="FFFFFF"/>
        <w:wordWrap w:val="0"/>
        <w:ind w:leftChars="200" w:left="480"/>
        <w:rPr>
          <w:rStyle w:val="gd15mcfceub"/>
          <w:rFonts w:ascii="Lucida Console" w:hAnsi="Lucida Console"/>
          <w:color w:val="000000"/>
          <w:bdr w:val="none" w:sz="0" w:space="0" w:color="auto" w:frame="1"/>
        </w:rPr>
      </w:pPr>
      <w:r w:rsidRPr="00764A03">
        <w:rPr>
          <w:rStyle w:val="gd15mcfceub"/>
          <w:rFonts w:ascii="Lucida Console" w:hAnsi="Lucida Console"/>
          <w:color w:val="000000"/>
          <w:bdr w:val="none" w:sz="0" w:space="0" w:color="auto" w:frame="1"/>
        </w:rPr>
        <w:t>[1] 1526.215</w:t>
      </w:r>
    </w:p>
    <w:p w14:paraId="49EA7595" w14:textId="77777777" w:rsidR="00764A03" w:rsidRPr="00764A03" w:rsidRDefault="00764A03" w:rsidP="00764A03">
      <w:pPr>
        <w:pStyle w:val="HTML"/>
        <w:shd w:val="clear" w:color="auto" w:fill="FFFFFF"/>
        <w:wordWrap w:val="0"/>
        <w:ind w:leftChars="200" w:left="480"/>
        <w:rPr>
          <w:rStyle w:val="gd15mcfcktb"/>
          <w:rFonts w:ascii="Lucida Console" w:hAnsi="Lucida Console"/>
          <w:color w:val="0000FF"/>
        </w:rPr>
      </w:pPr>
      <w:r w:rsidRPr="00764A03">
        <w:rPr>
          <w:rStyle w:val="gd15mcfckub"/>
          <w:rFonts w:ascii="Lucida Console" w:hAnsi="Lucida Console"/>
          <w:color w:val="0000FF"/>
        </w:rPr>
        <w:t xml:space="preserve">&gt; </w:t>
      </w:r>
      <w:r w:rsidRPr="00764A03">
        <w:rPr>
          <w:rStyle w:val="gd15mcfcktb"/>
          <w:rFonts w:ascii="Lucida Console" w:hAnsi="Lucida Console"/>
          <w:color w:val="0000FF"/>
        </w:rPr>
        <w:t>logLik(fm_new)</w:t>
      </w:r>
    </w:p>
    <w:p w14:paraId="42ADAAB2" w14:textId="77777777" w:rsidR="00764A03" w:rsidRPr="00764A03" w:rsidRDefault="00764A03" w:rsidP="00764A03">
      <w:pPr>
        <w:pStyle w:val="HTML"/>
        <w:shd w:val="clear" w:color="auto" w:fill="FFFFFF"/>
        <w:wordWrap w:val="0"/>
        <w:ind w:leftChars="200" w:left="480"/>
        <w:rPr>
          <w:rFonts w:ascii="Lucida Console" w:hAnsi="Lucida Console"/>
          <w:color w:val="000000"/>
        </w:rPr>
      </w:pPr>
      <w:r w:rsidRPr="00764A03">
        <w:rPr>
          <w:rStyle w:val="gd15mcfceub"/>
          <w:rFonts w:ascii="Lucida Console" w:hAnsi="Lucida Console"/>
          <w:color w:val="000000"/>
          <w:bdr w:val="none" w:sz="0" w:space="0" w:color="auto" w:frame="1"/>
        </w:rPr>
        <w:t>'log Lik.' -382.2029 (df=139)</w:t>
      </w:r>
    </w:p>
    <w:p w14:paraId="1A3297C4" w14:textId="77777777" w:rsidR="00513BCB" w:rsidRPr="00513BCB" w:rsidRDefault="00513BCB" w:rsidP="00513BCB"/>
    <w:p w14:paraId="3DD5520A" w14:textId="56B3671F" w:rsidR="00A40456" w:rsidRPr="00A7374F" w:rsidRDefault="002F72D0" w:rsidP="002F72D0">
      <w:pPr>
        <w:ind w:firstLineChars="200" w:firstLine="480"/>
      </w:pPr>
      <w:r w:rsidRPr="002F72D0">
        <w:t>For an HMM model, you can simply determine the maximum likelihood of your and based on the same time Window data. Specifically saying, if the maximum likelihood difference between the new data and the test data is large, it means that the model on the test data is not applicable to the new data, indicating that there are data anomalies on the new data. The maximum likelihood estimate is smaller than the test set, so it can be inferred that an exception occurs.</w:t>
      </w:r>
    </w:p>
    <w:sectPr w:rsidR="00A40456" w:rsidRPr="00A7374F">
      <w:footerReference w:type="default" r:id="rId12"/>
      <w:pgSz w:w="12240" w:h="15840" w:code="1"/>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4C39B" w14:textId="77777777" w:rsidR="0010313C" w:rsidRDefault="0010313C" w:rsidP="008907C6">
      <w:r>
        <w:separator/>
      </w:r>
    </w:p>
  </w:endnote>
  <w:endnote w:type="continuationSeparator" w:id="0">
    <w:p w14:paraId="2E4ADB3C" w14:textId="77777777" w:rsidR="0010313C" w:rsidRDefault="0010313C" w:rsidP="00890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SimHei">
    <w:panose1 w:val="02010609060101010101"/>
    <w:charset w:val="86"/>
    <w:family w:val="auto"/>
    <w:pitch w:val="variable"/>
    <w:sig w:usb0="800002BF" w:usb1="38CF7CFA" w:usb2="00000016" w:usb3="00000000" w:csb0="00040001" w:csb1="00000000"/>
  </w:font>
  <w:font w:name="等线 Light">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0683074"/>
      <w:docPartObj>
        <w:docPartGallery w:val="Page Numbers (Bottom of Page)"/>
        <w:docPartUnique/>
      </w:docPartObj>
    </w:sdtPr>
    <w:sdtEndPr>
      <w:rPr>
        <w:rFonts w:ascii="SimSun" w:hAnsi="SimSun"/>
        <w:sz w:val="21"/>
        <w:szCs w:val="21"/>
      </w:rPr>
    </w:sdtEndPr>
    <w:sdtContent>
      <w:p w14:paraId="2ED0C165" w14:textId="09833FF1" w:rsidR="0010313C" w:rsidRPr="00AD5081" w:rsidRDefault="0010313C" w:rsidP="00AD5081">
        <w:pPr>
          <w:pStyle w:val="a7"/>
          <w:jc w:val="center"/>
          <w:rPr>
            <w:rFonts w:ascii="SimSun" w:hAnsi="SimSun"/>
            <w:sz w:val="21"/>
            <w:szCs w:val="21"/>
          </w:rPr>
        </w:pPr>
        <w:r w:rsidRPr="001D57DF">
          <w:rPr>
            <w:rFonts w:ascii="SimSun" w:hAnsi="SimSun"/>
            <w:sz w:val="21"/>
            <w:szCs w:val="21"/>
          </w:rPr>
          <w:fldChar w:fldCharType="begin"/>
        </w:r>
        <w:r w:rsidRPr="001D57DF">
          <w:rPr>
            <w:rFonts w:ascii="SimSun" w:hAnsi="SimSun"/>
            <w:sz w:val="21"/>
            <w:szCs w:val="21"/>
          </w:rPr>
          <w:instrText>PAGE   \* MERGEFORMAT</w:instrText>
        </w:r>
        <w:r w:rsidRPr="001D57DF">
          <w:rPr>
            <w:rFonts w:ascii="SimSun" w:hAnsi="SimSun"/>
            <w:sz w:val="21"/>
            <w:szCs w:val="21"/>
          </w:rPr>
          <w:fldChar w:fldCharType="separate"/>
        </w:r>
        <w:r w:rsidR="000D6D21" w:rsidRPr="000D6D21">
          <w:rPr>
            <w:rFonts w:ascii="SimSun" w:hAnsi="SimSun"/>
            <w:noProof/>
            <w:sz w:val="21"/>
            <w:szCs w:val="21"/>
            <w:lang w:val="zh-CN"/>
          </w:rPr>
          <w:t>3</w:t>
        </w:r>
        <w:r w:rsidRPr="001D57DF">
          <w:rPr>
            <w:rFonts w:ascii="SimSun" w:hAnsi="SimSun"/>
            <w:sz w:val="21"/>
            <w:szCs w:val="21"/>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3457A3" w14:textId="77777777" w:rsidR="0010313C" w:rsidRDefault="0010313C" w:rsidP="008907C6">
      <w:r>
        <w:separator/>
      </w:r>
    </w:p>
  </w:footnote>
  <w:footnote w:type="continuationSeparator" w:id="0">
    <w:p w14:paraId="3EB64D61" w14:textId="77777777" w:rsidR="0010313C" w:rsidRDefault="0010313C" w:rsidP="008907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54879"/>
    <w:multiLevelType w:val="hybridMultilevel"/>
    <w:tmpl w:val="80DCEEDE"/>
    <w:lvl w:ilvl="0" w:tplc="5930FF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602A9C"/>
    <w:multiLevelType w:val="hybridMultilevel"/>
    <w:tmpl w:val="14045858"/>
    <w:lvl w:ilvl="0" w:tplc="01AA10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E01CCB"/>
    <w:multiLevelType w:val="hybridMultilevel"/>
    <w:tmpl w:val="280A6950"/>
    <w:lvl w:ilvl="0" w:tplc="E7B0F7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BB6CC9"/>
    <w:multiLevelType w:val="hybridMultilevel"/>
    <w:tmpl w:val="0AF4AE08"/>
    <w:lvl w:ilvl="0" w:tplc="999445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C97E1B"/>
    <w:multiLevelType w:val="hybridMultilevel"/>
    <w:tmpl w:val="38601D78"/>
    <w:lvl w:ilvl="0" w:tplc="BD48FA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42B3769"/>
    <w:multiLevelType w:val="hybridMultilevel"/>
    <w:tmpl w:val="3DC07BF8"/>
    <w:lvl w:ilvl="0" w:tplc="721E5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C336C68"/>
    <w:multiLevelType w:val="hybridMultilevel"/>
    <w:tmpl w:val="DFC883A6"/>
    <w:lvl w:ilvl="0" w:tplc="E0907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20C3E89"/>
    <w:multiLevelType w:val="hybridMultilevel"/>
    <w:tmpl w:val="59569AB8"/>
    <w:lvl w:ilvl="0" w:tplc="EF9E2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6A407948"/>
    <w:multiLevelType w:val="hybridMultilevel"/>
    <w:tmpl w:val="C5421F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2644489"/>
    <w:multiLevelType w:val="hybridMultilevel"/>
    <w:tmpl w:val="52668F36"/>
    <w:lvl w:ilvl="0" w:tplc="19789220">
      <w:start w:val="1"/>
      <w:numFmt w:val="decimal"/>
      <w:lvlText w:val="%1."/>
      <w:lvlJc w:val="left"/>
      <w:pPr>
        <w:ind w:left="780" w:hanging="360"/>
      </w:pPr>
      <w:rPr>
        <w:rFonts w:hint="default"/>
        <w:b w:val="0"/>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CDE35DD"/>
    <w:multiLevelType w:val="hybridMultilevel"/>
    <w:tmpl w:val="60B8D3F6"/>
    <w:lvl w:ilvl="0" w:tplc="9C52706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3"/>
  </w:num>
  <w:num w:numId="4">
    <w:abstractNumId w:val="0"/>
  </w:num>
  <w:num w:numId="5">
    <w:abstractNumId w:val="5"/>
  </w:num>
  <w:num w:numId="6">
    <w:abstractNumId w:val="7"/>
  </w:num>
  <w:num w:numId="7">
    <w:abstractNumId w:val="2"/>
  </w:num>
  <w:num w:numId="8">
    <w:abstractNumId w:val="9"/>
  </w:num>
  <w:num w:numId="9">
    <w:abstractNumId w:val="11"/>
  </w:num>
  <w:num w:numId="10">
    <w:abstractNumId w:val="8"/>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mailMerge>
    <w:mainDocumentType w:val="formLetters"/>
    <w:dataType w:val="textFile"/>
    <w:activeRecord w:val="-1"/>
  </w:mailMerge>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a5sr259t5ws0hevta4v5axrazttpv2fdd5x&quot;&gt;My EndNote Library&lt;record-ids&gt;&lt;item&gt;299&lt;/item&gt;&lt;item&gt;363&lt;/item&gt;&lt;/record-ids&gt;&lt;/item&gt;&lt;/Libraries&gt;"/>
  </w:docVars>
  <w:rsids>
    <w:rsidRoot w:val="00281B06"/>
    <w:rsid w:val="00000747"/>
    <w:rsid w:val="000010E6"/>
    <w:rsid w:val="00001469"/>
    <w:rsid w:val="00001533"/>
    <w:rsid w:val="000015B9"/>
    <w:rsid w:val="00003F2F"/>
    <w:rsid w:val="00004957"/>
    <w:rsid w:val="000106B7"/>
    <w:rsid w:val="000109ED"/>
    <w:rsid w:val="00010AFB"/>
    <w:rsid w:val="00011375"/>
    <w:rsid w:val="00012249"/>
    <w:rsid w:val="00013CB5"/>
    <w:rsid w:val="00014082"/>
    <w:rsid w:val="000176E7"/>
    <w:rsid w:val="00020D51"/>
    <w:rsid w:val="00022887"/>
    <w:rsid w:val="0002367B"/>
    <w:rsid w:val="000276F0"/>
    <w:rsid w:val="00030725"/>
    <w:rsid w:val="0003579C"/>
    <w:rsid w:val="00040DC8"/>
    <w:rsid w:val="00042A45"/>
    <w:rsid w:val="000438E3"/>
    <w:rsid w:val="00044BEA"/>
    <w:rsid w:val="0004564C"/>
    <w:rsid w:val="00047138"/>
    <w:rsid w:val="0005116F"/>
    <w:rsid w:val="00051D00"/>
    <w:rsid w:val="00051F00"/>
    <w:rsid w:val="00052386"/>
    <w:rsid w:val="00054A3A"/>
    <w:rsid w:val="00055508"/>
    <w:rsid w:val="000561BE"/>
    <w:rsid w:val="00056BB5"/>
    <w:rsid w:val="00056EA5"/>
    <w:rsid w:val="00060461"/>
    <w:rsid w:val="000667B9"/>
    <w:rsid w:val="000667F5"/>
    <w:rsid w:val="00066BDF"/>
    <w:rsid w:val="00067501"/>
    <w:rsid w:val="00067E1C"/>
    <w:rsid w:val="00070AB5"/>
    <w:rsid w:val="00084C5D"/>
    <w:rsid w:val="000857EF"/>
    <w:rsid w:val="00085BDB"/>
    <w:rsid w:val="00090EB0"/>
    <w:rsid w:val="000917DE"/>
    <w:rsid w:val="00091A5F"/>
    <w:rsid w:val="00095DE7"/>
    <w:rsid w:val="000973BE"/>
    <w:rsid w:val="000A0384"/>
    <w:rsid w:val="000A29A3"/>
    <w:rsid w:val="000A2A68"/>
    <w:rsid w:val="000A2EEE"/>
    <w:rsid w:val="000A54CF"/>
    <w:rsid w:val="000B03D2"/>
    <w:rsid w:val="000B2814"/>
    <w:rsid w:val="000B366E"/>
    <w:rsid w:val="000B3C0E"/>
    <w:rsid w:val="000B525F"/>
    <w:rsid w:val="000B53E9"/>
    <w:rsid w:val="000B59D2"/>
    <w:rsid w:val="000B63A9"/>
    <w:rsid w:val="000B69E5"/>
    <w:rsid w:val="000C3378"/>
    <w:rsid w:val="000C57C1"/>
    <w:rsid w:val="000C5DA5"/>
    <w:rsid w:val="000D521C"/>
    <w:rsid w:val="000D6D21"/>
    <w:rsid w:val="000E1215"/>
    <w:rsid w:val="000E3C82"/>
    <w:rsid w:val="000F24B2"/>
    <w:rsid w:val="000F24BA"/>
    <w:rsid w:val="000F326E"/>
    <w:rsid w:val="000F443E"/>
    <w:rsid w:val="00100214"/>
    <w:rsid w:val="0010313C"/>
    <w:rsid w:val="00104D7A"/>
    <w:rsid w:val="001054F6"/>
    <w:rsid w:val="00105A9F"/>
    <w:rsid w:val="001117A9"/>
    <w:rsid w:val="001163D9"/>
    <w:rsid w:val="00116769"/>
    <w:rsid w:val="00126637"/>
    <w:rsid w:val="00131B74"/>
    <w:rsid w:val="00135C6B"/>
    <w:rsid w:val="00135EF8"/>
    <w:rsid w:val="00140478"/>
    <w:rsid w:val="0014081D"/>
    <w:rsid w:val="001447EF"/>
    <w:rsid w:val="001461A7"/>
    <w:rsid w:val="001478AD"/>
    <w:rsid w:val="001516D7"/>
    <w:rsid w:val="0015288E"/>
    <w:rsid w:val="00153096"/>
    <w:rsid w:val="00154ABD"/>
    <w:rsid w:val="00155FBA"/>
    <w:rsid w:val="00156489"/>
    <w:rsid w:val="00161362"/>
    <w:rsid w:val="00161A83"/>
    <w:rsid w:val="00163267"/>
    <w:rsid w:val="00163449"/>
    <w:rsid w:val="001637C1"/>
    <w:rsid w:val="0016404A"/>
    <w:rsid w:val="001644D5"/>
    <w:rsid w:val="001659C0"/>
    <w:rsid w:val="00166131"/>
    <w:rsid w:val="00166184"/>
    <w:rsid w:val="0016748C"/>
    <w:rsid w:val="001712E0"/>
    <w:rsid w:val="00175357"/>
    <w:rsid w:val="00176337"/>
    <w:rsid w:val="001817DF"/>
    <w:rsid w:val="00181847"/>
    <w:rsid w:val="00183DDB"/>
    <w:rsid w:val="0018738E"/>
    <w:rsid w:val="00187643"/>
    <w:rsid w:val="001876EC"/>
    <w:rsid w:val="00187707"/>
    <w:rsid w:val="00187780"/>
    <w:rsid w:val="00194A50"/>
    <w:rsid w:val="001A1EC5"/>
    <w:rsid w:val="001A398E"/>
    <w:rsid w:val="001A42A0"/>
    <w:rsid w:val="001A667B"/>
    <w:rsid w:val="001A6A85"/>
    <w:rsid w:val="001B5CF8"/>
    <w:rsid w:val="001C0FAC"/>
    <w:rsid w:val="001C1515"/>
    <w:rsid w:val="001C1668"/>
    <w:rsid w:val="001C1989"/>
    <w:rsid w:val="001C282D"/>
    <w:rsid w:val="001C3811"/>
    <w:rsid w:val="001C46EC"/>
    <w:rsid w:val="001C549B"/>
    <w:rsid w:val="001C610F"/>
    <w:rsid w:val="001D05F7"/>
    <w:rsid w:val="001D28C0"/>
    <w:rsid w:val="001D3A4F"/>
    <w:rsid w:val="001D4661"/>
    <w:rsid w:val="001D57DF"/>
    <w:rsid w:val="001D6D8C"/>
    <w:rsid w:val="001D7C7D"/>
    <w:rsid w:val="001E08D5"/>
    <w:rsid w:val="001E1098"/>
    <w:rsid w:val="001E1CF2"/>
    <w:rsid w:val="001E2486"/>
    <w:rsid w:val="001E3CC0"/>
    <w:rsid w:val="001E5744"/>
    <w:rsid w:val="001F1C2D"/>
    <w:rsid w:val="001F216D"/>
    <w:rsid w:val="001F3DDD"/>
    <w:rsid w:val="001F7E53"/>
    <w:rsid w:val="00200237"/>
    <w:rsid w:val="00201C54"/>
    <w:rsid w:val="0020451D"/>
    <w:rsid w:val="00205A43"/>
    <w:rsid w:val="00205C6A"/>
    <w:rsid w:val="002068F0"/>
    <w:rsid w:val="00206E19"/>
    <w:rsid w:val="00210129"/>
    <w:rsid w:val="002101B3"/>
    <w:rsid w:val="00210C9B"/>
    <w:rsid w:val="0021222C"/>
    <w:rsid w:val="00212A07"/>
    <w:rsid w:val="00212BFF"/>
    <w:rsid w:val="00213E4F"/>
    <w:rsid w:val="002144EC"/>
    <w:rsid w:val="0021473C"/>
    <w:rsid w:val="00216547"/>
    <w:rsid w:val="002221F4"/>
    <w:rsid w:val="00227C77"/>
    <w:rsid w:val="0023096F"/>
    <w:rsid w:val="00232FAA"/>
    <w:rsid w:val="002333FE"/>
    <w:rsid w:val="00235665"/>
    <w:rsid w:val="00235E7E"/>
    <w:rsid w:val="0024188C"/>
    <w:rsid w:val="00242DAE"/>
    <w:rsid w:val="002520C4"/>
    <w:rsid w:val="00253776"/>
    <w:rsid w:val="002553D6"/>
    <w:rsid w:val="00255BE8"/>
    <w:rsid w:val="00257184"/>
    <w:rsid w:val="0025770C"/>
    <w:rsid w:val="00257ED0"/>
    <w:rsid w:val="00262E15"/>
    <w:rsid w:val="00272D50"/>
    <w:rsid w:val="00272F88"/>
    <w:rsid w:val="00275EDD"/>
    <w:rsid w:val="00276649"/>
    <w:rsid w:val="00276D9F"/>
    <w:rsid w:val="00276E63"/>
    <w:rsid w:val="00281322"/>
    <w:rsid w:val="0028139D"/>
    <w:rsid w:val="00281B06"/>
    <w:rsid w:val="002834BC"/>
    <w:rsid w:val="002843AF"/>
    <w:rsid w:val="00285B54"/>
    <w:rsid w:val="00286031"/>
    <w:rsid w:val="00286873"/>
    <w:rsid w:val="00290813"/>
    <w:rsid w:val="00290DBE"/>
    <w:rsid w:val="00291AEE"/>
    <w:rsid w:val="00293F10"/>
    <w:rsid w:val="002961BB"/>
    <w:rsid w:val="002972F7"/>
    <w:rsid w:val="00297371"/>
    <w:rsid w:val="002A2B22"/>
    <w:rsid w:val="002A3619"/>
    <w:rsid w:val="002B0820"/>
    <w:rsid w:val="002B0F46"/>
    <w:rsid w:val="002B1AE4"/>
    <w:rsid w:val="002B2BD8"/>
    <w:rsid w:val="002B5B14"/>
    <w:rsid w:val="002B5E7A"/>
    <w:rsid w:val="002B7322"/>
    <w:rsid w:val="002C2651"/>
    <w:rsid w:val="002C2853"/>
    <w:rsid w:val="002C490A"/>
    <w:rsid w:val="002C5CED"/>
    <w:rsid w:val="002D06AD"/>
    <w:rsid w:val="002D0D12"/>
    <w:rsid w:val="002D261A"/>
    <w:rsid w:val="002D3882"/>
    <w:rsid w:val="002D689D"/>
    <w:rsid w:val="002E1C9F"/>
    <w:rsid w:val="002E2020"/>
    <w:rsid w:val="002E4D9A"/>
    <w:rsid w:val="002E5FE0"/>
    <w:rsid w:val="002E60F4"/>
    <w:rsid w:val="002E621D"/>
    <w:rsid w:val="002E6B28"/>
    <w:rsid w:val="002F2D5D"/>
    <w:rsid w:val="002F4BA6"/>
    <w:rsid w:val="002F5D5B"/>
    <w:rsid w:val="002F6242"/>
    <w:rsid w:val="002F72D0"/>
    <w:rsid w:val="002F7ACC"/>
    <w:rsid w:val="0030141F"/>
    <w:rsid w:val="00302F80"/>
    <w:rsid w:val="003034A1"/>
    <w:rsid w:val="00305AA1"/>
    <w:rsid w:val="003060FC"/>
    <w:rsid w:val="0030714A"/>
    <w:rsid w:val="00307699"/>
    <w:rsid w:val="00312260"/>
    <w:rsid w:val="003133E6"/>
    <w:rsid w:val="003139E2"/>
    <w:rsid w:val="00314E8B"/>
    <w:rsid w:val="0032157A"/>
    <w:rsid w:val="00322ACA"/>
    <w:rsid w:val="003335BA"/>
    <w:rsid w:val="0033470B"/>
    <w:rsid w:val="00335A24"/>
    <w:rsid w:val="00336346"/>
    <w:rsid w:val="003365CF"/>
    <w:rsid w:val="00341607"/>
    <w:rsid w:val="003474D3"/>
    <w:rsid w:val="003476B0"/>
    <w:rsid w:val="00351645"/>
    <w:rsid w:val="00351EE8"/>
    <w:rsid w:val="00357237"/>
    <w:rsid w:val="00357302"/>
    <w:rsid w:val="003629E7"/>
    <w:rsid w:val="00370DC6"/>
    <w:rsid w:val="003712A0"/>
    <w:rsid w:val="00372986"/>
    <w:rsid w:val="00372AAF"/>
    <w:rsid w:val="003743F0"/>
    <w:rsid w:val="00380367"/>
    <w:rsid w:val="00383547"/>
    <w:rsid w:val="00387540"/>
    <w:rsid w:val="00390D23"/>
    <w:rsid w:val="00391A87"/>
    <w:rsid w:val="00391EBE"/>
    <w:rsid w:val="00395C98"/>
    <w:rsid w:val="00396825"/>
    <w:rsid w:val="003A05EC"/>
    <w:rsid w:val="003A0CC4"/>
    <w:rsid w:val="003A1564"/>
    <w:rsid w:val="003A17C0"/>
    <w:rsid w:val="003A4667"/>
    <w:rsid w:val="003A622F"/>
    <w:rsid w:val="003A6BFB"/>
    <w:rsid w:val="003A7565"/>
    <w:rsid w:val="003A7BFB"/>
    <w:rsid w:val="003B1E9A"/>
    <w:rsid w:val="003B6B39"/>
    <w:rsid w:val="003C0DCD"/>
    <w:rsid w:val="003C19FD"/>
    <w:rsid w:val="003C24AC"/>
    <w:rsid w:val="003C5F7B"/>
    <w:rsid w:val="003D191C"/>
    <w:rsid w:val="003D44D3"/>
    <w:rsid w:val="003D5048"/>
    <w:rsid w:val="003D5B82"/>
    <w:rsid w:val="003D7E8D"/>
    <w:rsid w:val="003E0BF1"/>
    <w:rsid w:val="003E241E"/>
    <w:rsid w:val="003E3272"/>
    <w:rsid w:val="003E5313"/>
    <w:rsid w:val="003E6727"/>
    <w:rsid w:val="00405395"/>
    <w:rsid w:val="00407D9E"/>
    <w:rsid w:val="00413377"/>
    <w:rsid w:val="0042151A"/>
    <w:rsid w:val="004241AF"/>
    <w:rsid w:val="00427E95"/>
    <w:rsid w:val="00431AF7"/>
    <w:rsid w:val="00432559"/>
    <w:rsid w:val="00434C24"/>
    <w:rsid w:val="00434DA5"/>
    <w:rsid w:val="0043728E"/>
    <w:rsid w:val="00437A1C"/>
    <w:rsid w:val="0044082D"/>
    <w:rsid w:val="00441545"/>
    <w:rsid w:val="00441594"/>
    <w:rsid w:val="004425BC"/>
    <w:rsid w:val="0044340B"/>
    <w:rsid w:val="00451075"/>
    <w:rsid w:val="0045242F"/>
    <w:rsid w:val="004564F1"/>
    <w:rsid w:val="00460188"/>
    <w:rsid w:val="0046363A"/>
    <w:rsid w:val="0046433C"/>
    <w:rsid w:val="00465C02"/>
    <w:rsid w:val="00467951"/>
    <w:rsid w:val="00470A69"/>
    <w:rsid w:val="004717FB"/>
    <w:rsid w:val="00476B5B"/>
    <w:rsid w:val="004823C5"/>
    <w:rsid w:val="00486055"/>
    <w:rsid w:val="0049119D"/>
    <w:rsid w:val="004944D0"/>
    <w:rsid w:val="00494744"/>
    <w:rsid w:val="00495265"/>
    <w:rsid w:val="00495CB6"/>
    <w:rsid w:val="004971CF"/>
    <w:rsid w:val="004A0960"/>
    <w:rsid w:val="004A40C0"/>
    <w:rsid w:val="004A6A6F"/>
    <w:rsid w:val="004B4E52"/>
    <w:rsid w:val="004C461B"/>
    <w:rsid w:val="004C4CBD"/>
    <w:rsid w:val="004C4ECF"/>
    <w:rsid w:val="004C5058"/>
    <w:rsid w:val="004C5718"/>
    <w:rsid w:val="004D2808"/>
    <w:rsid w:val="004D294C"/>
    <w:rsid w:val="004D48F6"/>
    <w:rsid w:val="004D5FD1"/>
    <w:rsid w:val="004E0C50"/>
    <w:rsid w:val="004E3F46"/>
    <w:rsid w:val="004E63B4"/>
    <w:rsid w:val="004E67A3"/>
    <w:rsid w:val="004E74FB"/>
    <w:rsid w:val="004E7AC9"/>
    <w:rsid w:val="004F130F"/>
    <w:rsid w:val="004F25C9"/>
    <w:rsid w:val="004F5937"/>
    <w:rsid w:val="004F7A97"/>
    <w:rsid w:val="005005A3"/>
    <w:rsid w:val="00501672"/>
    <w:rsid w:val="00501754"/>
    <w:rsid w:val="0050272B"/>
    <w:rsid w:val="00502A88"/>
    <w:rsid w:val="00505038"/>
    <w:rsid w:val="005067A3"/>
    <w:rsid w:val="005106E7"/>
    <w:rsid w:val="0051291B"/>
    <w:rsid w:val="00513762"/>
    <w:rsid w:val="00513BCB"/>
    <w:rsid w:val="005150CB"/>
    <w:rsid w:val="005153A0"/>
    <w:rsid w:val="005163CD"/>
    <w:rsid w:val="00520C76"/>
    <w:rsid w:val="00521995"/>
    <w:rsid w:val="005232EC"/>
    <w:rsid w:val="00523FE8"/>
    <w:rsid w:val="00524369"/>
    <w:rsid w:val="005250B2"/>
    <w:rsid w:val="0052583F"/>
    <w:rsid w:val="005326BB"/>
    <w:rsid w:val="005328BA"/>
    <w:rsid w:val="005352DA"/>
    <w:rsid w:val="00536B1E"/>
    <w:rsid w:val="00540918"/>
    <w:rsid w:val="0054378C"/>
    <w:rsid w:val="005441D5"/>
    <w:rsid w:val="00544E39"/>
    <w:rsid w:val="005456A7"/>
    <w:rsid w:val="00546F7A"/>
    <w:rsid w:val="0054710D"/>
    <w:rsid w:val="00552EF5"/>
    <w:rsid w:val="00560F39"/>
    <w:rsid w:val="005646AB"/>
    <w:rsid w:val="00564E90"/>
    <w:rsid w:val="00566537"/>
    <w:rsid w:val="00571C8A"/>
    <w:rsid w:val="00573A99"/>
    <w:rsid w:val="00577A38"/>
    <w:rsid w:val="005813F1"/>
    <w:rsid w:val="00591668"/>
    <w:rsid w:val="00593970"/>
    <w:rsid w:val="0059638A"/>
    <w:rsid w:val="005A13D5"/>
    <w:rsid w:val="005A17BA"/>
    <w:rsid w:val="005A639F"/>
    <w:rsid w:val="005A79B4"/>
    <w:rsid w:val="005B0133"/>
    <w:rsid w:val="005B1B9E"/>
    <w:rsid w:val="005B40D6"/>
    <w:rsid w:val="005C283C"/>
    <w:rsid w:val="005C3CEC"/>
    <w:rsid w:val="005C5B3C"/>
    <w:rsid w:val="005C6D11"/>
    <w:rsid w:val="005D07C9"/>
    <w:rsid w:val="005D2661"/>
    <w:rsid w:val="005D4A39"/>
    <w:rsid w:val="005D4C8C"/>
    <w:rsid w:val="005D64A3"/>
    <w:rsid w:val="005E1375"/>
    <w:rsid w:val="005E5210"/>
    <w:rsid w:val="005E7331"/>
    <w:rsid w:val="005F1870"/>
    <w:rsid w:val="005F372D"/>
    <w:rsid w:val="005F5ED0"/>
    <w:rsid w:val="00603B68"/>
    <w:rsid w:val="006045A2"/>
    <w:rsid w:val="0061020A"/>
    <w:rsid w:val="006156F1"/>
    <w:rsid w:val="00615B1F"/>
    <w:rsid w:val="006172C5"/>
    <w:rsid w:val="00621A2A"/>
    <w:rsid w:val="00622C3D"/>
    <w:rsid w:val="00623C52"/>
    <w:rsid w:val="0062507D"/>
    <w:rsid w:val="0063162C"/>
    <w:rsid w:val="00632204"/>
    <w:rsid w:val="00632769"/>
    <w:rsid w:val="00632C3B"/>
    <w:rsid w:val="00633414"/>
    <w:rsid w:val="00633E49"/>
    <w:rsid w:val="00634CD6"/>
    <w:rsid w:val="0063610A"/>
    <w:rsid w:val="00636EA7"/>
    <w:rsid w:val="00637C36"/>
    <w:rsid w:val="00637F18"/>
    <w:rsid w:val="00643866"/>
    <w:rsid w:val="00643A05"/>
    <w:rsid w:val="00645ACD"/>
    <w:rsid w:val="00650A02"/>
    <w:rsid w:val="00650A2C"/>
    <w:rsid w:val="00654DE8"/>
    <w:rsid w:val="00662924"/>
    <w:rsid w:val="00666DA1"/>
    <w:rsid w:val="006740BC"/>
    <w:rsid w:val="00676875"/>
    <w:rsid w:val="006802DE"/>
    <w:rsid w:val="00681C1F"/>
    <w:rsid w:val="0068346D"/>
    <w:rsid w:val="00683BB1"/>
    <w:rsid w:val="0068701D"/>
    <w:rsid w:val="00687250"/>
    <w:rsid w:val="00690743"/>
    <w:rsid w:val="0069100E"/>
    <w:rsid w:val="00692287"/>
    <w:rsid w:val="00692972"/>
    <w:rsid w:val="00697C6D"/>
    <w:rsid w:val="006A0B64"/>
    <w:rsid w:val="006A0C64"/>
    <w:rsid w:val="006A6903"/>
    <w:rsid w:val="006B1429"/>
    <w:rsid w:val="006B2178"/>
    <w:rsid w:val="006B3132"/>
    <w:rsid w:val="006B5D1A"/>
    <w:rsid w:val="006C2A2C"/>
    <w:rsid w:val="006C50C9"/>
    <w:rsid w:val="006C642A"/>
    <w:rsid w:val="006D2282"/>
    <w:rsid w:val="006D3F49"/>
    <w:rsid w:val="006E0F7F"/>
    <w:rsid w:val="006E0FFD"/>
    <w:rsid w:val="006E3151"/>
    <w:rsid w:val="006E34A9"/>
    <w:rsid w:val="006E3917"/>
    <w:rsid w:val="006E4CA4"/>
    <w:rsid w:val="006E5E10"/>
    <w:rsid w:val="006E6DC1"/>
    <w:rsid w:val="006E78AF"/>
    <w:rsid w:val="006F1DE9"/>
    <w:rsid w:val="006F3AB8"/>
    <w:rsid w:val="006F6CE6"/>
    <w:rsid w:val="00700526"/>
    <w:rsid w:val="00701E90"/>
    <w:rsid w:val="0070407C"/>
    <w:rsid w:val="007054FB"/>
    <w:rsid w:val="007064A7"/>
    <w:rsid w:val="00706BF8"/>
    <w:rsid w:val="0071047E"/>
    <w:rsid w:val="00711209"/>
    <w:rsid w:val="00714608"/>
    <w:rsid w:val="007154C8"/>
    <w:rsid w:val="007216CF"/>
    <w:rsid w:val="007239CE"/>
    <w:rsid w:val="007255D5"/>
    <w:rsid w:val="0073227B"/>
    <w:rsid w:val="007421A6"/>
    <w:rsid w:val="00742674"/>
    <w:rsid w:val="00746521"/>
    <w:rsid w:val="00747610"/>
    <w:rsid w:val="007477CA"/>
    <w:rsid w:val="0074794B"/>
    <w:rsid w:val="00747EF5"/>
    <w:rsid w:val="00752203"/>
    <w:rsid w:val="00753624"/>
    <w:rsid w:val="00753695"/>
    <w:rsid w:val="0076445F"/>
    <w:rsid w:val="00764A03"/>
    <w:rsid w:val="007706D5"/>
    <w:rsid w:val="00772666"/>
    <w:rsid w:val="00772D38"/>
    <w:rsid w:val="00774E28"/>
    <w:rsid w:val="00774F13"/>
    <w:rsid w:val="00775C7D"/>
    <w:rsid w:val="0077682B"/>
    <w:rsid w:val="007779F7"/>
    <w:rsid w:val="00780B13"/>
    <w:rsid w:val="007834FB"/>
    <w:rsid w:val="00785638"/>
    <w:rsid w:val="00785FEB"/>
    <w:rsid w:val="0078619D"/>
    <w:rsid w:val="00794A00"/>
    <w:rsid w:val="007A1724"/>
    <w:rsid w:val="007A56DD"/>
    <w:rsid w:val="007A5EE7"/>
    <w:rsid w:val="007A60F1"/>
    <w:rsid w:val="007A65FF"/>
    <w:rsid w:val="007B1C69"/>
    <w:rsid w:val="007B4D06"/>
    <w:rsid w:val="007B69DD"/>
    <w:rsid w:val="007C1A2D"/>
    <w:rsid w:val="007C3179"/>
    <w:rsid w:val="007C3B46"/>
    <w:rsid w:val="007D2CDD"/>
    <w:rsid w:val="007D4B2C"/>
    <w:rsid w:val="007D5BC7"/>
    <w:rsid w:val="007E6181"/>
    <w:rsid w:val="007E781E"/>
    <w:rsid w:val="007E7F62"/>
    <w:rsid w:val="007F0DC5"/>
    <w:rsid w:val="007F22A7"/>
    <w:rsid w:val="007F2634"/>
    <w:rsid w:val="007F395F"/>
    <w:rsid w:val="007F573D"/>
    <w:rsid w:val="007F6015"/>
    <w:rsid w:val="00802156"/>
    <w:rsid w:val="008023FC"/>
    <w:rsid w:val="008039CC"/>
    <w:rsid w:val="00804062"/>
    <w:rsid w:val="008048B3"/>
    <w:rsid w:val="008058C9"/>
    <w:rsid w:val="008071D4"/>
    <w:rsid w:val="008111C0"/>
    <w:rsid w:val="00812264"/>
    <w:rsid w:val="008158F9"/>
    <w:rsid w:val="008161F7"/>
    <w:rsid w:val="008176B3"/>
    <w:rsid w:val="00820B02"/>
    <w:rsid w:val="00823E73"/>
    <w:rsid w:val="008245AE"/>
    <w:rsid w:val="00825F61"/>
    <w:rsid w:val="008265DB"/>
    <w:rsid w:val="0083240F"/>
    <w:rsid w:val="00832808"/>
    <w:rsid w:val="00834225"/>
    <w:rsid w:val="00834AA6"/>
    <w:rsid w:val="0083596E"/>
    <w:rsid w:val="00840BCB"/>
    <w:rsid w:val="00841F82"/>
    <w:rsid w:val="00843B6A"/>
    <w:rsid w:val="00846598"/>
    <w:rsid w:val="00846BDF"/>
    <w:rsid w:val="0085340D"/>
    <w:rsid w:val="0085512A"/>
    <w:rsid w:val="008562B1"/>
    <w:rsid w:val="00857825"/>
    <w:rsid w:val="00862568"/>
    <w:rsid w:val="00867E89"/>
    <w:rsid w:val="00870792"/>
    <w:rsid w:val="008726EC"/>
    <w:rsid w:val="00872A52"/>
    <w:rsid w:val="00872B88"/>
    <w:rsid w:val="00874B5A"/>
    <w:rsid w:val="00880864"/>
    <w:rsid w:val="0088362B"/>
    <w:rsid w:val="008836CB"/>
    <w:rsid w:val="00884240"/>
    <w:rsid w:val="00884FC3"/>
    <w:rsid w:val="008858A1"/>
    <w:rsid w:val="00886606"/>
    <w:rsid w:val="0088788C"/>
    <w:rsid w:val="00890208"/>
    <w:rsid w:val="008907C6"/>
    <w:rsid w:val="008942CE"/>
    <w:rsid w:val="00896CAC"/>
    <w:rsid w:val="00897554"/>
    <w:rsid w:val="008B0D9A"/>
    <w:rsid w:val="008B1FC9"/>
    <w:rsid w:val="008B4EF3"/>
    <w:rsid w:val="008C5AC7"/>
    <w:rsid w:val="008C6184"/>
    <w:rsid w:val="008C69E6"/>
    <w:rsid w:val="008D2847"/>
    <w:rsid w:val="008D474A"/>
    <w:rsid w:val="008E4128"/>
    <w:rsid w:val="008E4E3E"/>
    <w:rsid w:val="008E7E62"/>
    <w:rsid w:val="008F0494"/>
    <w:rsid w:val="008F3F4F"/>
    <w:rsid w:val="008F5E18"/>
    <w:rsid w:val="00904204"/>
    <w:rsid w:val="0090587F"/>
    <w:rsid w:val="00906906"/>
    <w:rsid w:val="00907107"/>
    <w:rsid w:val="0090760D"/>
    <w:rsid w:val="00907A39"/>
    <w:rsid w:val="00915126"/>
    <w:rsid w:val="00917356"/>
    <w:rsid w:val="00921885"/>
    <w:rsid w:val="009218DC"/>
    <w:rsid w:val="009231C0"/>
    <w:rsid w:val="0092354F"/>
    <w:rsid w:val="00927E3D"/>
    <w:rsid w:val="00932B1F"/>
    <w:rsid w:val="0093430C"/>
    <w:rsid w:val="009347A3"/>
    <w:rsid w:val="00934D45"/>
    <w:rsid w:val="00936ED3"/>
    <w:rsid w:val="00940814"/>
    <w:rsid w:val="00943B5D"/>
    <w:rsid w:val="00945AB2"/>
    <w:rsid w:val="00945F85"/>
    <w:rsid w:val="00955D75"/>
    <w:rsid w:val="00960652"/>
    <w:rsid w:val="00961659"/>
    <w:rsid w:val="00963612"/>
    <w:rsid w:val="009637B6"/>
    <w:rsid w:val="00963E79"/>
    <w:rsid w:val="009645CB"/>
    <w:rsid w:val="00964854"/>
    <w:rsid w:val="009650E7"/>
    <w:rsid w:val="00965A8C"/>
    <w:rsid w:val="00971BBB"/>
    <w:rsid w:val="00972E72"/>
    <w:rsid w:val="00973225"/>
    <w:rsid w:val="009740FB"/>
    <w:rsid w:val="00980322"/>
    <w:rsid w:val="00981F65"/>
    <w:rsid w:val="00982A28"/>
    <w:rsid w:val="009838C1"/>
    <w:rsid w:val="00984A0B"/>
    <w:rsid w:val="0098671D"/>
    <w:rsid w:val="00987EA1"/>
    <w:rsid w:val="00994055"/>
    <w:rsid w:val="009A0266"/>
    <w:rsid w:val="009A1BA3"/>
    <w:rsid w:val="009A45E7"/>
    <w:rsid w:val="009A551D"/>
    <w:rsid w:val="009A564A"/>
    <w:rsid w:val="009A6CAA"/>
    <w:rsid w:val="009A72D6"/>
    <w:rsid w:val="009B48AF"/>
    <w:rsid w:val="009C1495"/>
    <w:rsid w:val="009C54D8"/>
    <w:rsid w:val="009C7196"/>
    <w:rsid w:val="009D0142"/>
    <w:rsid w:val="009D0681"/>
    <w:rsid w:val="009D12CB"/>
    <w:rsid w:val="009D1818"/>
    <w:rsid w:val="009D1A85"/>
    <w:rsid w:val="009D2BD9"/>
    <w:rsid w:val="009D7240"/>
    <w:rsid w:val="009E2E0C"/>
    <w:rsid w:val="009E2ECF"/>
    <w:rsid w:val="009E3110"/>
    <w:rsid w:val="009E51DD"/>
    <w:rsid w:val="009E6361"/>
    <w:rsid w:val="009E6779"/>
    <w:rsid w:val="009E6F83"/>
    <w:rsid w:val="009E73C5"/>
    <w:rsid w:val="009E7D6E"/>
    <w:rsid w:val="009F22DD"/>
    <w:rsid w:val="009F2806"/>
    <w:rsid w:val="009F293B"/>
    <w:rsid w:val="009F3D89"/>
    <w:rsid w:val="009F4F3C"/>
    <w:rsid w:val="009F6DFC"/>
    <w:rsid w:val="009F6E4A"/>
    <w:rsid w:val="00A0280E"/>
    <w:rsid w:val="00A03C5A"/>
    <w:rsid w:val="00A05F1C"/>
    <w:rsid w:val="00A06230"/>
    <w:rsid w:val="00A11BA0"/>
    <w:rsid w:val="00A11FA8"/>
    <w:rsid w:val="00A12617"/>
    <w:rsid w:val="00A12D55"/>
    <w:rsid w:val="00A1587B"/>
    <w:rsid w:val="00A17FE7"/>
    <w:rsid w:val="00A20AB3"/>
    <w:rsid w:val="00A20BDA"/>
    <w:rsid w:val="00A238CB"/>
    <w:rsid w:val="00A239D9"/>
    <w:rsid w:val="00A2450E"/>
    <w:rsid w:val="00A2600B"/>
    <w:rsid w:val="00A27914"/>
    <w:rsid w:val="00A27A2B"/>
    <w:rsid w:val="00A3139D"/>
    <w:rsid w:val="00A31BF2"/>
    <w:rsid w:val="00A32626"/>
    <w:rsid w:val="00A35C6A"/>
    <w:rsid w:val="00A3696E"/>
    <w:rsid w:val="00A36AC4"/>
    <w:rsid w:val="00A36E1A"/>
    <w:rsid w:val="00A40456"/>
    <w:rsid w:val="00A40A89"/>
    <w:rsid w:val="00A410E5"/>
    <w:rsid w:val="00A45DAD"/>
    <w:rsid w:val="00A4639A"/>
    <w:rsid w:val="00A476FB"/>
    <w:rsid w:val="00A47EFA"/>
    <w:rsid w:val="00A5237D"/>
    <w:rsid w:val="00A547A0"/>
    <w:rsid w:val="00A5605E"/>
    <w:rsid w:val="00A57153"/>
    <w:rsid w:val="00A633A4"/>
    <w:rsid w:val="00A70770"/>
    <w:rsid w:val="00A72570"/>
    <w:rsid w:val="00A72974"/>
    <w:rsid w:val="00A732F5"/>
    <w:rsid w:val="00A73370"/>
    <w:rsid w:val="00A7374F"/>
    <w:rsid w:val="00A75108"/>
    <w:rsid w:val="00A75FEC"/>
    <w:rsid w:val="00A81091"/>
    <w:rsid w:val="00A83722"/>
    <w:rsid w:val="00A87B9E"/>
    <w:rsid w:val="00A91CE4"/>
    <w:rsid w:val="00A92E25"/>
    <w:rsid w:val="00A92E8A"/>
    <w:rsid w:val="00A939DA"/>
    <w:rsid w:val="00A945CD"/>
    <w:rsid w:val="00A96D8B"/>
    <w:rsid w:val="00AA1180"/>
    <w:rsid w:val="00AA386F"/>
    <w:rsid w:val="00AA3C4D"/>
    <w:rsid w:val="00AA6059"/>
    <w:rsid w:val="00AB11D9"/>
    <w:rsid w:val="00AB2E19"/>
    <w:rsid w:val="00AB421A"/>
    <w:rsid w:val="00AB4E13"/>
    <w:rsid w:val="00AB5573"/>
    <w:rsid w:val="00AC081E"/>
    <w:rsid w:val="00AD00FB"/>
    <w:rsid w:val="00AD16B2"/>
    <w:rsid w:val="00AD1CA0"/>
    <w:rsid w:val="00AD3014"/>
    <w:rsid w:val="00AD46DB"/>
    <w:rsid w:val="00AD488D"/>
    <w:rsid w:val="00AD5081"/>
    <w:rsid w:val="00AD6C10"/>
    <w:rsid w:val="00AD6FB5"/>
    <w:rsid w:val="00AD74FE"/>
    <w:rsid w:val="00AD7963"/>
    <w:rsid w:val="00AE07C9"/>
    <w:rsid w:val="00AE1B78"/>
    <w:rsid w:val="00AE246B"/>
    <w:rsid w:val="00AE5A07"/>
    <w:rsid w:val="00AE74EF"/>
    <w:rsid w:val="00AF07D0"/>
    <w:rsid w:val="00AF10CF"/>
    <w:rsid w:val="00AF1B5F"/>
    <w:rsid w:val="00AF2DBD"/>
    <w:rsid w:val="00AF3E58"/>
    <w:rsid w:val="00AF4D57"/>
    <w:rsid w:val="00AF619C"/>
    <w:rsid w:val="00B02A0C"/>
    <w:rsid w:val="00B04278"/>
    <w:rsid w:val="00B046CD"/>
    <w:rsid w:val="00B071EE"/>
    <w:rsid w:val="00B100A3"/>
    <w:rsid w:val="00B10F83"/>
    <w:rsid w:val="00B11765"/>
    <w:rsid w:val="00B16508"/>
    <w:rsid w:val="00B1652B"/>
    <w:rsid w:val="00B16BC6"/>
    <w:rsid w:val="00B211C6"/>
    <w:rsid w:val="00B22765"/>
    <w:rsid w:val="00B254C8"/>
    <w:rsid w:val="00B2607B"/>
    <w:rsid w:val="00B2659D"/>
    <w:rsid w:val="00B27726"/>
    <w:rsid w:val="00B27CDD"/>
    <w:rsid w:val="00B3029F"/>
    <w:rsid w:val="00B31BEC"/>
    <w:rsid w:val="00B3446D"/>
    <w:rsid w:val="00B36B41"/>
    <w:rsid w:val="00B40F2C"/>
    <w:rsid w:val="00B410AD"/>
    <w:rsid w:val="00B4122D"/>
    <w:rsid w:val="00B41BD7"/>
    <w:rsid w:val="00B44CA6"/>
    <w:rsid w:val="00B46417"/>
    <w:rsid w:val="00B500EF"/>
    <w:rsid w:val="00B52535"/>
    <w:rsid w:val="00B529CE"/>
    <w:rsid w:val="00B53610"/>
    <w:rsid w:val="00B55700"/>
    <w:rsid w:val="00B60AC1"/>
    <w:rsid w:val="00B6278C"/>
    <w:rsid w:val="00B639E6"/>
    <w:rsid w:val="00B71413"/>
    <w:rsid w:val="00B75346"/>
    <w:rsid w:val="00B76C85"/>
    <w:rsid w:val="00B77715"/>
    <w:rsid w:val="00B81D31"/>
    <w:rsid w:val="00B83C71"/>
    <w:rsid w:val="00B853A0"/>
    <w:rsid w:val="00B935A9"/>
    <w:rsid w:val="00B95B4B"/>
    <w:rsid w:val="00BA22E1"/>
    <w:rsid w:val="00BA32AB"/>
    <w:rsid w:val="00BA5316"/>
    <w:rsid w:val="00BA6AF8"/>
    <w:rsid w:val="00BA79ED"/>
    <w:rsid w:val="00BB0594"/>
    <w:rsid w:val="00BB4A5D"/>
    <w:rsid w:val="00BB60A9"/>
    <w:rsid w:val="00BB6B15"/>
    <w:rsid w:val="00BB6CA1"/>
    <w:rsid w:val="00BC17CC"/>
    <w:rsid w:val="00BC1C37"/>
    <w:rsid w:val="00BC38DB"/>
    <w:rsid w:val="00BC3B5C"/>
    <w:rsid w:val="00BC52F3"/>
    <w:rsid w:val="00BC7A11"/>
    <w:rsid w:val="00BD0312"/>
    <w:rsid w:val="00BD31F0"/>
    <w:rsid w:val="00BD3DF9"/>
    <w:rsid w:val="00BD5FFC"/>
    <w:rsid w:val="00BD7BB6"/>
    <w:rsid w:val="00BE174F"/>
    <w:rsid w:val="00BE2598"/>
    <w:rsid w:val="00BE2FEA"/>
    <w:rsid w:val="00BE3729"/>
    <w:rsid w:val="00BF0DC1"/>
    <w:rsid w:val="00BF1037"/>
    <w:rsid w:val="00BF26A0"/>
    <w:rsid w:val="00BF3936"/>
    <w:rsid w:val="00BF45AB"/>
    <w:rsid w:val="00BF7113"/>
    <w:rsid w:val="00BF7D55"/>
    <w:rsid w:val="00C00EE5"/>
    <w:rsid w:val="00C0173B"/>
    <w:rsid w:val="00C02237"/>
    <w:rsid w:val="00C07100"/>
    <w:rsid w:val="00C07B6E"/>
    <w:rsid w:val="00C07F7F"/>
    <w:rsid w:val="00C10662"/>
    <w:rsid w:val="00C10BB3"/>
    <w:rsid w:val="00C14295"/>
    <w:rsid w:val="00C220E2"/>
    <w:rsid w:val="00C2257C"/>
    <w:rsid w:val="00C24419"/>
    <w:rsid w:val="00C268FC"/>
    <w:rsid w:val="00C26A76"/>
    <w:rsid w:val="00C26FB3"/>
    <w:rsid w:val="00C27043"/>
    <w:rsid w:val="00C35371"/>
    <w:rsid w:val="00C467C4"/>
    <w:rsid w:val="00C5271B"/>
    <w:rsid w:val="00C53BE7"/>
    <w:rsid w:val="00C554F0"/>
    <w:rsid w:val="00C571D2"/>
    <w:rsid w:val="00C5785E"/>
    <w:rsid w:val="00C61D66"/>
    <w:rsid w:val="00C629BD"/>
    <w:rsid w:val="00C63C72"/>
    <w:rsid w:val="00C6440C"/>
    <w:rsid w:val="00C64D64"/>
    <w:rsid w:val="00C65527"/>
    <w:rsid w:val="00C70EB5"/>
    <w:rsid w:val="00C71EE1"/>
    <w:rsid w:val="00C72AA6"/>
    <w:rsid w:val="00C73171"/>
    <w:rsid w:val="00C73C1C"/>
    <w:rsid w:val="00C768D3"/>
    <w:rsid w:val="00C76E77"/>
    <w:rsid w:val="00C81D34"/>
    <w:rsid w:val="00C823D7"/>
    <w:rsid w:val="00C83B24"/>
    <w:rsid w:val="00C84E4F"/>
    <w:rsid w:val="00C86327"/>
    <w:rsid w:val="00C87D89"/>
    <w:rsid w:val="00C909F5"/>
    <w:rsid w:val="00C91977"/>
    <w:rsid w:val="00C97354"/>
    <w:rsid w:val="00C97E8A"/>
    <w:rsid w:val="00CA0596"/>
    <w:rsid w:val="00CA0732"/>
    <w:rsid w:val="00CA3E7B"/>
    <w:rsid w:val="00CB1BE3"/>
    <w:rsid w:val="00CB20E7"/>
    <w:rsid w:val="00CB5021"/>
    <w:rsid w:val="00CC3009"/>
    <w:rsid w:val="00CC396D"/>
    <w:rsid w:val="00CC6E6F"/>
    <w:rsid w:val="00CD1A2D"/>
    <w:rsid w:val="00CD1D47"/>
    <w:rsid w:val="00CD439A"/>
    <w:rsid w:val="00CD571A"/>
    <w:rsid w:val="00CD63DB"/>
    <w:rsid w:val="00CD6C5B"/>
    <w:rsid w:val="00CD7CF8"/>
    <w:rsid w:val="00CF699C"/>
    <w:rsid w:val="00CF78BC"/>
    <w:rsid w:val="00D00315"/>
    <w:rsid w:val="00D0471A"/>
    <w:rsid w:val="00D0690A"/>
    <w:rsid w:val="00D10F17"/>
    <w:rsid w:val="00D11D87"/>
    <w:rsid w:val="00D11E3C"/>
    <w:rsid w:val="00D14D4E"/>
    <w:rsid w:val="00D216C0"/>
    <w:rsid w:val="00D249CB"/>
    <w:rsid w:val="00D2640A"/>
    <w:rsid w:val="00D3210A"/>
    <w:rsid w:val="00D339B4"/>
    <w:rsid w:val="00D34F99"/>
    <w:rsid w:val="00D40126"/>
    <w:rsid w:val="00D406C6"/>
    <w:rsid w:val="00D44350"/>
    <w:rsid w:val="00D44E44"/>
    <w:rsid w:val="00D46F9B"/>
    <w:rsid w:val="00D47FDF"/>
    <w:rsid w:val="00D56A0E"/>
    <w:rsid w:val="00D5774D"/>
    <w:rsid w:val="00D6107E"/>
    <w:rsid w:val="00D6402F"/>
    <w:rsid w:val="00D64208"/>
    <w:rsid w:val="00D7260D"/>
    <w:rsid w:val="00D73A5A"/>
    <w:rsid w:val="00D77167"/>
    <w:rsid w:val="00D772D8"/>
    <w:rsid w:val="00D801A3"/>
    <w:rsid w:val="00D82B42"/>
    <w:rsid w:val="00D846E5"/>
    <w:rsid w:val="00D85775"/>
    <w:rsid w:val="00D9149F"/>
    <w:rsid w:val="00D94C4A"/>
    <w:rsid w:val="00D94D44"/>
    <w:rsid w:val="00D952BB"/>
    <w:rsid w:val="00D96ADB"/>
    <w:rsid w:val="00D97BD5"/>
    <w:rsid w:val="00DA3EBD"/>
    <w:rsid w:val="00DA570A"/>
    <w:rsid w:val="00DB6CF1"/>
    <w:rsid w:val="00DB6E8E"/>
    <w:rsid w:val="00DB7283"/>
    <w:rsid w:val="00DC125E"/>
    <w:rsid w:val="00DC1736"/>
    <w:rsid w:val="00DC1824"/>
    <w:rsid w:val="00DC4590"/>
    <w:rsid w:val="00DC4BA7"/>
    <w:rsid w:val="00DC6518"/>
    <w:rsid w:val="00DD196A"/>
    <w:rsid w:val="00DD21E3"/>
    <w:rsid w:val="00DD294C"/>
    <w:rsid w:val="00DD48B9"/>
    <w:rsid w:val="00DE1C12"/>
    <w:rsid w:val="00DE3F3B"/>
    <w:rsid w:val="00DE7508"/>
    <w:rsid w:val="00DE7B3F"/>
    <w:rsid w:val="00DF1FEC"/>
    <w:rsid w:val="00DF2A89"/>
    <w:rsid w:val="00DF45D6"/>
    <w:rsid w:val="00DF5982"/>
    <w:rsid w:val="00DF69FA"/>
    <w:rsid w:val="00DF6CB9"/>
    <w:rsid w:val="00E00267"/>
    <w:rsid w:val="00E0144E"/>
    <w:rsid w:val="00E02567"/>
    <w:rsid w:val="00E03227"/>
    <w:rsid w:val="00E06928"/>
    <w:rsid w:val="00E10BD9"/>
    <w:rsid w:val="00E15360"/>
    <w:rsid w:val="00E212DE"/>
    <w:rsid w:val="00E21802"/>
    <w:rsid w:val="00E21F1D"/>
    <w:rsid w:val="00E22F11"/>
    <w:rsid w:val="00E23FA7"/>
    <w:rsid w:val="00E32E68"/>
    <w:rsid w:val="00E344FB"/>
    <w:rsid w:val="00E36467"/>
    <w:rsid w:val="00E4283E"/>
    <w:rsid w:val="00E44DE2"/>
    <w:rsid w:val="00E515C5"/>
    <w:rsid w:val="00E5271C"/>
    <w:rsid w:val="00E533A3"/>
    <w:rsid w:val="00E53815"/>
    <w:rsid w:val="00E54385"/>
    <w:rsid w:val="00E545AA"/>
    <w:rsid w:val="00E56879"/>
    <w:rsid w:val="00E61255"/>
    <w:rsid w:val="00E6149F"/>
    <w:rsid w:val="00E61BA6"/>
    <w:rsid w:val="00E62644"/>
    <w:rsid w:val="00E6465E"/>
    <w:rsid w:val="00E70D8B"/>
    <w:rsid w:val="00E7419B"/>
    <w:rsid w:val="00E76156"/>
    <w:rsid w:val="00E82A42"/>
    <w:rsid w:val="00E863AB"/>
    <w:rsid w:val="00E90426"/>
    <w:rsid w:val="00E90690"/>
    <w:rsid w:val="00E90C1C"/>
    <w:rsid w:val="00E91A0E"/>
    <w:rsid w:val="00E944FA"/>
    <w:rsid w:val="00E959BB"/>
    <w:rsid w:val="00EA07EF"/>
    <w:rsid w:val="00EA17CE"/>
    <w:rsid w:val="00EA562D"/>
    <w:rsid w:val="00EB3B4C"/>
    <w:rsid w:val="00EB4EDC"/>
    <w:rsid w:val="00EB54FC"/>
    <w:rsid w:val="00EB664C"/>
    <w:rsid w:val="00EC0FF6"/>
    <w:rsid w:val="00EC15C0"/>
    <w:rsid w:val="00EC1BE9"/>
    <w:rsid w:val="00EC390F"/>
    <w:rsid w:val="00EC43A6"/>
    <w:rsid w:val="00EC45BC"/>
    <w:rsid w:val="00EC7EA0"/>
    <w:rsid w:val="00ED0122"/>
    <w:rsid w:val="00ED21A5"/>
    <w:rsid w:val="00ED7EB5"/>
    <w:rsid w:val="00EE1287"/>
    <w:rsid w:val="00EF08DE"/>
    <w:rsid w:val="00EF31EF"/>
    <w:rsid w:val="00EF39CC"/>
    <w:rsid w:val="00EF3E20"/>
    <w:rsid w:val="00EF6093"/>
    <w:rsid w:val="00EF7782"/>
    <w:rsid w:val="00EF7DFD"/>
    <w:rsid w:val="00F0146B"/>
    <w:rsid w:val="00F04520"/>
    <w:rsid w:val="00F05E83"/>
    <w:rsid w:val="00F1442D"/>
    <w:rsid w:val="00F148C1"/>
    <w:rsid w:val="00F16161"/>
    <w:rsid w:val="00F202E6"/>
    <w:rsid w:val="00F21B67"/>
    <w:rsid w:val="00F30A1F"/>
    <w:rsid w:val="00F40A48"/>
    <w:rsid w:val="00F43EE4"/>
    <w:rsid w:val="00F44435"/>
    <w:rsid w:val="00F4787C"/>
    <w:rsid w:val="00F50ECF"/>
    <w:rsid w:val="00F54985"/>
    <w:rsid w:val="00F5640E"/>
    <w:rsid w:val="00F603D2"/>
    <w:rsid w:val="00F60C8E"/>
    <w:rsid w:val="00F60D40"/>
    <w:rsid w:val="00F62E2E"/>
    <w:rsid w:val="00F676E4"/>
    <w:rsid w:val="00F74188"/>
    <w:rsid w:val="00F74561"/>
    <w:rsid w:val="00F7507B"/>
    <w:rsid w:val="00F75E00"/>
    <w:rsid w:val="00F81460"/>
    <w:rsid w:val="00F82CEB"/>
    <w:rsid w:val="00F856D1"/>
    <w:rsid w:val="00F86CB1"/>
    <w:rsid w:val="00F87B86"/>
    <w:rsid w:val="00F87C9E"/>
    <w:rsid w:val="00F911EC"/>
    <w:rsid w:val="00F974FA"/>
    <w:rsid w:val="00FA1D03"/>
    <w:rsid w:val="00FA6B2E"/>
    <w:rsid w:val="00FB370F"/>
    <w:rsid w:val="00FB714B"/>
    <w:rsid w:val="00FC1645"/>
    <w:rsid w:val="00FC27CF"/>
    <w:rsid w:val="00FC600A"/>
    <w:rsid w:val="00FC6266"/>
    <w:rsid w:val="00FD0D0D"/>
    <w:rsid w:val="00FD1422"/>
    <w:rsid w:val="00FE616C"/>
    <w:rsid w:val="00FF4E2B"/>
    <w:rsid w:val="00FF6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A105D7"/>
  <w15:docId w15:val="{DAEDC1AE-1640-4226-8E6B-4784C0482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D57DF"/>
    <w:pPr>
      <w:widowControl w:val="0"/>
      <w:spacing w:line="360" w:lineRule="auto"/>
      <w:jc w:val="both"/>
    </w:pPr>
    <w:rPr>
      <w:rFonts w:ascii="Times New Roman" w:eastAsia="SimSun" w:hAnsi="Times New Roman"/>
      <w:sz w:val="24"/>
    </w:rPr>
  </w:style>
  <w:style w:type="paragraph" w:styleId="1">
    <w:name w:val="heading 1"/>
    <w:basedOn w:val="a"/>
    <w:next w:val="a"/>
    <w:link w:val="10"/>
    <w:uiPriority w:val="9"/>
    <w:qFormat/>
    <w:rsid w:val="00591668"/>
    <w:pPr>
      <w:keepNext/>
      <w:keepLines/>
      <w:spacing w:beforeLines="50" w:before="50" w:afterLines="50" w:after="50"/>
      <w:jc w:val="center"/>
      <w:outlineLvl w:val="0"/>
    </w:pPr>
    <w:rPr>
      <w:rFonts w:eastAsia="SimHei"/>
      <w:b/>
      <w:bCs/>
      <w:kern w:val="44"/>
      <w:sz w:val="32"/>
      <w:szCs w:val="44"/>
    </w:rPr>
  </w:style>
  <w:style w:type="paragraph" w:styleId="2">
    <w:name w:val="heading 2"/>
    <w:basedOn w:val="a"/>
    <w:next w:val="a"/>
    <w:link w:val="20"/>
    <w:uiPriority w:val="9"/>
    <w:unhideWhenUsed/>
    <w:qFormat/>
    <w:rsid w:val="00591668"/>
    <w:pPr>
      <w:keepNext/>
      <w:keepLines/>
      <w:spacing w:beforeLines="50" w:before="50" w:afterLines="50" w:after="50"/>
      <w:jc w:val="left"/>
      <w:outlineLvl w:val="1"/>
    </w:pPr>
    <w:rPr>
      <w:rFonts w:eastAsia="SimHei" w:cstheme="majorBidi"/>
      <w:b/>
      <w:bCs/>
      <w:sz w:val="28"/>
      <w:szCs w:val="32"/>
    </w:rPr>
  </w:style>
  <w:style w:type="paragraph" w:styleId="3">
    <w:name w:val="heading 3"/>
    <w:basedOn w:val="a"/>
    <w:next w:val="a"/>
    <w:link w:val="30"/>
    <w:uiPriority w:val="9"/>
    <w:unhideWhenUsed/>
    <w:qFormat/>
    <w:rsid w:val="00591668"/>
    <w:pPr>
      <w:keepNext/>
      <w:keepLines/>
      <w:spacing w:beforeLines="50" w:before="50" w:afterLines="50" w:after="50"/>
      <w:jc w:val="left"/>
      <w:outlineLvl w:val="2"/>
    </w:pPr>
    <w:rPr>
      <w:rFonts w:eastAsia="SimHei"/>
      <w:b/>
      <w:bCs/>
      <w:szCs w:val="32"/>
    </w:rPr>
  </w:style>
  <w:style w:type="paragraph" w:styleId="4">
    <w:name w:val="heading 4"/>
    <w:basedOn w:val="a"/>
    <w:next w:val="a"/>
    <w:link w:val="40"/>
    <w:uiPriority w:val="9"/>
    <w:unhideWhenUsed/>
    <w:qFormat/>
    <w:rsid w:val="00A238CB"/>
    <w:pPr>
      <w:keepNext/>
      <w:keepLines/>
      <w:jc w:val="center"/>
      <w:outlineLvl w:val="3"/>
    </w:pPr>
    <w:rPr>
      <w:rFonts w:asciiTheme="majorHAnsi" w:hAnsiTheme="majorHAnsi" w:cstheme="majorBidi"/>
      <w:b/>
      <w:bCs/>
      <w:szCs w:val="28"/>
    </w:rPr>
  </w:style>
  <w:style w:type="paragraph" w:styleId="5">
    <w:name w:val="heading 5"/>
    <w:basedOn w:val="a"/>
    <w:next w:val="a"/>
    <w:link w:val="50"/>
    <w:uiPriority w:val="9"/>
    <w:semiHidden/>
    <w:unhideWhenUsed/>
    <w:qFormat/>
    <w:rsid w:val="00E863A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91668"/>
    <w:rPr>
      <w:rFonts w:ascii="Times New Roman" w:eastAsia="SimHei" w:hAnsi="Times New Roman"/>
      <w:b/>
      <w:bCs/>
      <w:kern w:val="44"/>
      <w:sz w:val="32"/>
      <w:szCs w:val="44"/>
    </w:rPr>
  </w:style>
  <w:style w:type="character" w:customStyle="1" w:styleId="20">
    <w:name w:val="标题 2字符"/>
    <w:basedOn w:val="a0"/>
    <w:link w:val="2"/>
    <w:uiPriority w:val="9"/>
    <w:rsid w:val="00591668"/>
    <w:rPr>
      <w:rFonts w:ascii="Times New Roman" w:eastAsia="SimHei" w:hAnsi="Times New Roman" w:cstheme="majorBidi"/>
      <w:b/>
      <w:bCs/>
      <w:sz w:val="28"/>
      <w:szCs w:val="32"/>
    </w:rPr>
  </w:style>
  <w:style w:type="paragraph" w:styleId="a3">
    <w:name w:val="Date"/>
    <w:basedOn w:val="a"/>
    <w:next w:val="a"/>
    <w:link w:val="a4"/>
    <w:uiPriority w:val="99"/>
    <w:semiHidden/>
    <w:unhideWhenUsed/>
    <w:rsid w:val="00772666"/>
    <w:pPr>
      <w:ind w:leftChars="2500" w:left="100"/>
    </w:pPr>
  </w:style>
  <w:style w:type="character" w:customStyle="1" w:styleId="a4">
    <w:name w:val="日期字符"/>
    <w:basedOn w:val="a0"/>
    <w:link w:val="a3"/>
    <w:uiPriority w:val="99"/>
    <w:semiHidden/>
    <w:rsid w:val="00772666"/>
    <w:rPr>
      <w:rFonts w:eastAsia="SimSun"/>
      <w:sz w:val="24"/>
    </w:rPr>
  </w:style>
  <w:style w:type="character" w:customStyle="1" w:styleId="30">
    <w:name w:val="标题 3字符"/>
    <w:basedOn w:val="a0"/>
    <w:link w:val="3"/>
    <w:uiPriority w:val="9"/>
    <w:rsid w:val="00591668"/>
    <w:rPr>
      <w:rFonts w:ascii="Times New Roman" w:eastAsia="SimHei" w:hAnsi="Times New Roman"/>
      <w:b/>
      <w:bCs/>
      <w:sz w:val="24"/>
      <w:szCs w:val="32"/>
    </w:rPr>
  </w:style>
  <w:style w:type="character" w:customStyle="1" w:styleId="40">
    <w:name w:val="标题 4字符"/>
    <w:basedOn w:val="a0"/>
    <w:link w:val="4"/>
    <w:uiPriority w:val="9"/>
    <w:rsid w:val="00A238CB"/>
    <w:rPr>
      <w:rFonts w:asciiTheme="majorHAnsi" w:eastAsia="SimSun" w:hAnsiTheme="majorHAnsi" w:cstheme="majorBidi"/>
      <w:b/>
      <w:bCs/>
      <w:sz w:val="24"/>
      <w:szCs w:val="28"/>
    </w:rPr>
  </w:style>
  <w:style w:type="paragraph" w:styleId="a5">
    <w:name w:val="header"/>
    <w:basedOn w:val="a"/>
    <w:link w:val="a6"/>
    <w:uiPriority w:val="99"/>
    <w:unhideWhenUsed/>
    <w:rsid w:val="008907C6"/>
    <w:pPr>
      <w:pBdr>
        <w:bottom w:val="single" w:sz="6" w:space="1" w:color="auto"/>
      </w:pBdr>
      <w:tabs>
        <w:tab w:val="center" w:pos="4153"/>
        <w:tab w:val="right" w:pos="8306"/>
      </w:tabs>
      <w:snapToGrid w:val="0"/>
      <w:jc w:val="center"/>
    </w:pPr>
    <w:rPr>
      <w:szCs w:val="18"/>
    </w:rPr>
  </w:style>
  <w:style w:type="character" w:customStyle="1" w:styleId="a6">
    <w:name w:val="页眉字符"/>
    <w:basedOn w:val="a0"/>
    <w:link w:val="a5"/>
    <w:uiPriority w:val="99"/>
    <w:rsid w:val="008907C6"/>
    <w:rPr>
      <w:rFonts w:eastAsia="SimSun"/>
      <w:sz w:val="18"/>
      <w:szCs w:val="18"/>
    </w:rPr>
  </w:style>
  <w:style w:type="paragraph" w:styleId="a7">
    <w:name w:val="footer"/>
    <w:basedOn w:val="a"/>
    <w:link w:val="a8"/>
    <w:uiPriority w:val="99"/>
    <w:unhideWhenUsed/>
    <w:rsid w:val="008907C6"/>
    <w:pPr>
      <w:tabs>
        <w:tab w:val="center" w:pos="4153"/>
        <w:tab w:val="right" w:pos="8306"/>
      </w:tabs>
      <w:snapToGrid w:val="0"/>
      <w:jc w:val="left"/>
    </w:pPr>
    <w:rPr>
      <w:szCs w:val="18"/>
    </w:rPr>
  </w:style>
  <w:style w:type="character" w:customStyle="1" w:styleId="a8">
    <w:name w:val="页脚字符"/>
    <w:basedOn w:val="a0"/>
    <w:link w:val="a7"/>
    <w:uiPriority w:val="99"/>
    <w:rsid w:val="008907C6"/>
    <w:rPr>
      <w:rFonts w:eastAsia="SimSun"/>
      <w:sz w:val="18"/>
      <w:szCs w:val="18"/>
    </w:rPr>
  </w:style>
  <w:style w:type="paragraph" w:styleId="a9">
    <w:name w:val="Balloon Text"/>
    <w:basedOn w:val="a"/>
    <w:link w:val="aa"/>
    <w:uiPriority w:val="99"/>
    <w:semiHidden/>
    <w:unhideWhenUsed/>
    <w:rsid w:val="00C768D3"/>
    <w:rPr>
      <w:szCs w:val="18"/>
    </w:rPr>
  </w:style>
  <w:style w:type="character" w:customStyle="1" w:styleId="aa">
    <w:name w:val="批注框文本字符"/>
    <w:basedOn w:val="a0"/>
    <w:link w:val="a9"/>
    <w:uiPriority w:val="99"/>
    <w:semiHidden/>
    <w:rsid w:val="00C768D3"/>
    <w:rPr>
      <w:rFonts w:eastAsia="SimSun"/>
      <w:sz w:val="18"/>
      <w:szCs w:val="18"/>
    </w:rPr>
  </w:style>
  <w:style w:type="character" w:styleId="ab">
    <w:name w:val="annotation reference"/>
    <w:basedOn w:val="a0"/>
    <w:uiPriority w:val="99"/>
    <w:semiHidden/>
    <w:unhideWhenUsed/>
    <w:rsid w:val="00C768D3"/>
    <w:rPr>
      <w:sz w:val="21"/>
      <w:szCs w:val="21"/>
    </w:rPr>
  </w:style>
  <w:style w:type="paragraph" w:styleId="ac">
    <w:name w:val="annotation text"/>
    <w:basedOn w:val="a"/>
    <w:link w:val="ad"/>
    <w:uiPriority w:val="99"/>
    <w:unhideWhenUsed/>
    <w:rsid w:val="00C768D3"/>
    <w:pPr>
      <w:jc w:val="left"/>
    </w:pPr>
  </w:style>
  <w:style w:type="character" w:customStyle="1" w:styleId="ad">
    <w:name w:val="批注文字字符"/>
    <w:basedOn w:val="a0"/>
    <w:link w:val="ac"/>
    <w:uiPriority w:val="99"/>
    <w:rsid w:val="00C768D3"/>
    <w:rPr>
      <w:rFonts w:eastAsia="SimSun"/>
      <w:sz w:val="24"/>
    </w:rPr>
  </w:style>
  <w:style w:type="paragraph" w:styleId="ae">
    <w:name w:val="annotation subject"/>
    <w:basedOn w:val="ac"/>
    <w:next w:val="ac"/>
    <w:link w:val="af"/>
    <w:uiPriority w:val="99"/>
    <w:semiHidden/>
    <w:unhideWhenUsed/>
    <w:rsid w:val="00C768D3"/>
    <w:rPr>
      <w:b/>
      <w:bCs/>
    </w:rPr>
  </w:style>
  <w:style w:type="character" w:customStyle="1" w:styleId="af">
    <w:name w:val="批注主题字符"/>
    <w:basedOn w:val="ad"/>
    <w:link w:val="ae"/>
    <w:uiPriority w:val="99"/>
    <w:semiHidden/>
    <w:rsid w:val="00C768D3"/>
    <w:rPr>
      <w:rFonts w:eastAsia="SimSun"/>
      <w:b/>
      <w:bCs/>
      <w:sz w:val="24"/>
    </w:rPr>
  </w:style>
  <w:style w:type="character" w:customStyle="1" w:styleId="tgt">
    <w:name w:val="tgt"/>
    <w:basedOn w:val="a0"/>
    <w:rsid w:val="00BA5316"/>
  </w:style>
  <w:style w:type="paragraph" w:styleId="af0">
    <w:name w:val="Document Map"/>
    <w:basedOn w:val="a"/>
    <w:link w:val="af1"/>
    <w:uiPriority w:val="99"/>
    <w:semiHidden/>
    <w:unhideWhenUsed/>
    <w:rsid w:val="00A91CE4"/>
    <w:rPr>
      <w:rFonts w:ascii="SimSun"/>
      <w:szCs w:val="18"/>
    </w:rPr>
  </w:style>
  <w:style w:type="character" w:customStyle="1" w:styleId="af1">
    <w:name w:val="文档结构图字符"/>
    <w:basedOn w:val="a0"/>
    <w:link w:val="af0"/>
    <w:uiPriority w:val="99"/>
    <w:semiHidden/>
    <w:rsid w:val="00A91CE4"/>
    <w:rPr>
      <w:rFonts w:ascii="SimSun" w:eastAsia="SimSun"/>
      <w:sz w:val="18"/>
      <w:szCs w:val="18"/>
    </w:rPr>
  </w:style>
  <w:style w:type="paragraph" w:customStyle="1" w:styleId="EndNoteBibliographyTitle">
    <w:name w:val="EndNote Bibliography Title"/>
    <w:basedOn w:val="a"/>
    <w:link w:val="EndNoteBibliographyTitle0"/>
    <w:rsid w:val="00B6278C"/>
    <w:pPr>
      <w:jc w:val="center"/>
    </w:pPr>
    <w:rPr>
      <w:rFonts w:ascii="DengXian" w:eastAsia="DengXian" w:hAnsi="DengXian"/>
      <w:noProof/>
    </w:rPr>
  </w:style>
  <w:style w:type="character" w:customStyle="1" w:styleId="EndNoteBibliographyTitle0">
    <w:name w:val="EndNote Bibliography Title 字符"/>
    <w:basedOn w:val="a0"/>
    <w:link w:val="EndNoteBibliographyTitle"/>
    <w:rsid w:val="00B6278C"/>
    <w:rPr>
      <w:rFonts w:ascii="DengXian" w:eastAsia="DengXian" w:hAnsi="DengXian"/>
      <w:noProof/>
      <w:sz w:val="24"/>
    </w:rPr>
  </w:style>
  <w:style w:type="paragraph" w:customStyle="1" w:styleId="EndNoteBibliography">
    <w:name w:val="EndNote Bibliography"/>
    <w:basedOn w:val="a"/>
    <w:link w:val="EndNoteBibliography0"/>
    <w:rsid w:val="00B6278C"/>
    <w:pPr>
      <w:spacing w:line="240" w:lineRule="auto"/>
    </w:pPr>
    <w:rPr>
      <w:rFonts w:ascii="DengXian" w:eastAsia="DengXian" w:hAnsi="DengXian"/>
      <w:noProof/>
    </w:rPr>
  </w:style>
  <w:style w:type="character" w:customStyle="1" w:styleId="EndNoteBibliography0">
    <w:name w:val="EndNote Bibliography 字符"/>
    <w:basedOn w:val="a0"/>
    <w:link w:val="EndNoteBibliography"/>
    <w:rsid w:val="00B6278C"/>
    <w:rPr>
      <w:rFonts w:ascii="DengXian" w:eastAsia="DengXian" w:hAnsi="DengXian"/>
      <w:noProof/>
      <w:sz w:val="24"/>
    </w:rPr>
  </w:style>
  <w:style w:type="paragraph" w:styleId="af2">
    <w:name w:val="Revision"/>
    <w:hidden/>
    <w:uiPriority w:val="99"/>
    <w:semiHidden/>
    <w:rsid w:val="00963E79"/>
    <w:rPr>
      <w:rFonts w:eastAsia="SimSun"/>
      <w:sz w:val="18"/>
    </w:rPr>
  </w:style>
  <w:style w:type="paragraph" w:styleId="af3">
    <w:name w:val="TOC Heading"/>
    <w:basedOn w:val="1"/>
    <w:next w:val="a"/>
    <w:uiPriority w:val="39"/>
    <w:unhideWhenUsed/>
    <w:qFormat/>
    <w:rsid w:val="001E2486"/>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1E2486"/>
  </w:style>
  <w:style w:type="paragraph" w:styleId="21">
    <w:name w:val="toc 2"/>
    <w:basedOn w:val="a"/>
    <w:next w:val="a"/>
    <w:autoRedefine/>
    <w:uiPriority w:val="39"/>
    <w:unhideWhenUsed/>
    <w:rsid w:val="001E2486"/>
    <w:pPr>
      <w:ind w:leftChars="200" w:left="420"/>
    </w:pPr>
  </w:style>
  <w:style w:type="character" w:styleId="af4">
    <w:name w:val="Hyperlink"/>
    <w:basedOn w:val="a0"/>
    <w:uiPriority w:val="99"/>
    <w:unhideWhenUsed/>
    <w:rsid w:val="001E2486"/>
    <w:rPr>
      <w:color w:val="0563C1" w:themeColor="hyperlink"/>
      <w:u w:val="single"/>
    </w:rPr>
  </w:style>
  <w:style w:type="table" w:customStyle="1" w:styleId="12">
    <w:name w:val="样式1"/>
    <w:basedOn w:val="a1"/>
    <w:uiPriority w:val="99"/>
    <w:rsid w:val="001D57DF"/>
    <w:rPr>
      <w:rFonts w:ascii="Times New Roman" w:eastAsia="SimSun" w:hAnsi="Times New Roman"/>
    </w:rPr>
    <w:tblPr>
      <w:tblInd w:w="0" w:type="dxa"/>
      <w:tblCellMar>
        <w:top w:w="0" w:type="dxa"/>
        <w:left w:w="108" w:type="dxa"/>
        <w:bottom w:w="0" w:type="dxa"/>
        <w:right w:w="108" w:type="dxa"/>
      </w:tblCellMar>
    </w:tblPr>
  </w:style>
  <w:style w:type="paragraph" w:customStyle="1" w:styleId="af5">
    <w:name w:val="表标题"/>
    <w:link w:val="af6"/>
    <w:qFormat/>
    <w:rsid w:val="001D57DF"/>
    <w:pPr>
      <w:autoSpaceDE w:val="0"/>
      <w:autoSpaceDN w:val="0"/>
      <w:adjustRightInd w:val="0"/>
      <w:jc w:val="center"/>
    </w:pPr>
    <w:rPr>
      <w:rFonts w:ascii="Times New Roman" w:eastAsia="SimSun" w:hAnsi="Times New Roman" w:cs="Times New Roman"/>
      <w:b/>
      <w:kern w:val="0"/>
      <w:szCs w:val="18"/>
    </w:rPr>
  </w:style>
  <w:style w:type="paragraph" w:customStyle="1" w:styleId="af7">
    <w:name w:val="表文字"/>
    <w:basedOn w:val="a"/>
    <w:link w:val="af8"/>
    <w:qFormat/>
    <w:rsid w:val="00370DC6"/>
    <w:pPr>
      <w:ind w:firstLineChars="200" w:firstLine="480"/>
    </w:pPr>
    <w:rPr>
      <w:sz w:val="21"/>
      <w:szCs w:val="18"/>
    </w:rPr>
  </w:style>
  <w:style w:type="character" w:customStyle="1" w:styleId="af6">
    <w:name w:val="表标题 字符"/>
    <w:basedOn w:val="a0"/>
    <w:link w:val="af5"/>
    <w:rsid w:val="001D57DF"/>
    <w:rPr>
      <w:rFonts w:ascii="Times New Roman" w:eastAsia="SimSun" w:hAnsi="Times New Roman" w:cs="Times New Roman"/>
      <w:b/>
      <w:kern w:val="0"/>
      <w:szCs w:val="18"/>
    </w:rPr>
  </w:style>
  <w:style w:type="character" w:customStyle="1" w:styleId="af8">
    <w:name w:val="表文字 字符"/>
    <w:basedOn w:val="a0"/>
    <w:link w:val="af7"/>
    <w:rsid w:val="00370DC6"/>
    <w:rPr>
      <w:rFonts w:ascii="Times New Roman" w:eastAsia="SimSun" w:hAnsi="Times New Roman"/>
      <w:szCs w:val="18"/>
    </w:rPr>
  </w:style>
  <w:style w:type="paragraph" w:customStyle="1" w:styleId="af9">
    <w:name w:val="变量名"/>
    <w:basedOn w:val="a"/>
    <w:link w:val="afa"/>
    <w:qFormat/>
    <w:rsid w:val="002101B3"/>
    <w:pPr>
      <w:ind w:firstLineChars="200" w:firstLine="480"/>
    </w:pPr>
    <w:rPr>
      <w:i/>
      <w:szCs w:val="18"/>
    </w:rPr>
  </w:style>
  <w:style w:type="paragraph" w:customStyle="1" w:styleId="afb">
    <w:name w:val="表格变量名"/>
    <w:basedOn w:val="a"/>
    <w:link w:val="afc"/>
    <w:qFormat/>
    <w:rsid w:val="00C571D2"/>
    <w:pPr>
      <w:autoSpaceDE w:val="0"/>
      <w:autoSpaceDN w:val="0"/>
      <w:adjustRightInd w:val="0"/>
      <w:spacing w:line="240" w:lineRule="auto"/>
      <w:jc w:val="left"/>
    </w:pPr>
    <w:rPr>
      <w:rFonts w:eastAsia="Times New Roman" w:cs="Times New Roman"/>
      <w:i/>
      <w:kern w:val="0"/>
      <w:sz w:val="21"/>
      <w:szCs w:val="21"/>
    </w:rPr>
  </w:style>
  <w:style w:type="character" w:customStyle="1" w:styleId="afa">
    <w:name w:val="变量名 字符"/>
    <w:basedOn w:val="a0"/>
    <w:link w:val="af9"/>
    <w:rsid w:val="002101B3"/>
    <w:rPr>
      <w:rFonts w:ascii="Times New Roman" w:eastAsia="SimSun" w:hAnsi="Times New Roman"/>
      <w:i/>
      <w:sz w:val="24"/>
      <w:szCs w:val="18"/>
    </w:rPr>
  </w:style>
  <w:style w:type="character" w:customStyle="1" w:styleId="afc">
    <w:name w:val="表格变量名 字符"/>
    <w:basedOn w:val="a0"/>
    <w:link w:val="afb"/>
    <w:rsid w:val="00C571D2"/>
    <w:rPr>
      <w:rFonts w:ascii="Times New Roman" w:eastAsia="Times New Roman" w:hAnsi="Times New Roman" w:cs="Times New Roman"/>
      <w:i/>
      <w:kern w:val="0"/>
      <w:szCs w:val="21"/>
    </w:rPr>
  </w:style>
  <w:style w:type="paragraph" w:styleId="afd">
    <w:name w:val="footnote text"/>
    <w:basedOn w:val="a"/>
    <w:link w:val="afe"/>
    <w:uiPriority w:val="99"/>
    <w:semiHidden/>
    <w:unhideWhenUsed/>
    <w:rsid w:val="00EC1BE9"/>
    <w:pPr>
      <w:snapToGrid w:val="0"/>
      <w:jc w:val="left"/>
    </w:pPr>
    <w:rPr>
      <w:sz w:val="18"/>
      <w:szCs w:val="18"/>
    </w:rPr>
  </w:style>
  <w:style w:type="character" w:customStyle="1" w:styleId="afe">
    <w:name w:val="脚注文本字符"/>
    <w:basedOn w:val="a0"/>
    <w:link w:val="afd"/>
    <w:uiPriority w:val="99"/>
    <w:semiHidden/>
    <w:rsid w:val="00EC1BE9"/>
    <w:rPr>
      <w:rFonts w:ascii="Times New Roman" w:eastAsia="SimSun" w:hAnsi="Times New Roman"/>
      <w:sz w:val="18"/>
      <w:szCs w:val="18"/>
    </w:rPr>
  </w:style>
  <w:style w:type="character" w:styleId="aff">
    <w:name w:val="footnote reference"/>
    <w:basedOn w:val="a0"/>
    <w:uiPriority w:val="99"/>
    <w:semiHidden/>
    <w:unhideWhenUsed/>
    <w:rsid w:val="00EC1BE9"/>
    <w:rPr>
      <w:vertAlign w:val="superscript"/>
    </w:rPr>
  </w:style>
  <w:style w:type="character" w:styleId="aff0">
    <w:name w:val="FollowedHyperlink"/>
    <w:basedOn w:val="a0"/>
    <w:uiPriority w:val="99"/>
    <w:semiHidden/>
    <w:unhideWhenUsed/>
    <w:rsid w:val="00FC600A"/>
    <w:rPr>
      <w:color w:val="954F72" w:themeColor="followedHyperlink"/>
      <w:u w:val="single"/>
    </w:rPr>
  </w:style>
  <w:style w:type="paragraph" w:styleId="aff1">
    <w:name w:val="No Spacing"/>
    <w:uiPriority w:val="1"/>
    <w:qFormat/>
    <w:rsid w:val="000667B9"/>
    <w:pPr>
      <w:widowControl w:val="0"/>
      <w:jc w:val="both"/>
    </w:pPr>
    <w:rPr>
      <w:rFonts w:ascii="Times New Roman" w:eastAsia="SimSun" w:hAnsi="Times New Roman"/>
      <w:sz w:val="24"/>
    </w:rPr>
  </w:style>
  <w:style w:type="table" w:styleId="aff2">
    <w:name w:val="Table Grid"/>
    <w:basedOn w:val="a1"/>
    <w:uiPriority w:val="39"/>
    <w:rsid w:val="00AD30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3">
    <w:name w:val="List Paragraph"/>
    <w:basedOn w:val="a"/>
    <w:uiPriority w:val="34"/>
    <w:qFormat/>
    <w:rsid w:val="005E5210"/>
    <w:pPr>
      <w:ind w:firstLineChars="200" w:firstLine="420"/>
    </w:pPr>
  </w:style>
  <w:style w:type="character" w:customStyle="1" w:styleId="50">
    <w:name w:val="标题 5字符"/>
    <w:basedOn w:val="a0"/>
    <w:link w:val="5"/>
    <w:uiPriority w:val="9"/>
    <w:semiHidden/>
    <w:rsid w:val="00E863AB"/>
    <w:rPr>
      <w:rFonts w:ascii="Times New Roman" w:eastAsia="SimSun" w:hAnsi="Times New Roman"/>
      <w:b/>
      <w:bCs/>
      <w:sz w:val="28"/>
      <w:szCs w:val="28"/>
    </w:rPr>
  </w:style>
  <w:style w:type="paragraph" w:styleId="HTML">
    <w:name w:val="HTML Preformatted"/>
    <w:basedOn w:val="a"/>
    <w:link w:val="HTML0"/>
    <w:uiPriority w:val="99"/>
    <w:unhideWhenUsed/>
    <w:rsid w:val="00513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SimSun" w:hAnsi="SimSun" w:cs="SimSun"/>
      <w:kern w:val="0"/>
      <w:szCs w:val="24"/>
    </w:rPr>
  </w:style>
  <w:style w:type="character" w:customStyle="1" w:styleId="HTML0">
    <w:name w:val="HTML 预设格式字符"/>
    <w:basedOn w:val="a0"/>
    <w:link w:val="HTML"/>
    <w:uiPriority w:val="99"/>
    <w:rsid w:val="00513BCB"/>
    <w:rPr>
      <w:rFonts w:ascii="SimSun" w:eastAsia="SimSun" w:hAnsi="SimSun" w:cs="SimSun"/>
      <w:kern w:val="0"/>
      <w:sz w:val="24"/>
      <w:szCs w:val="24"/>
    </w:rPr>
  </w:style>
  <w:style w:type="character" w:customStyle="1" w:styleId="gd15mcfckub">
    <w:name w:val="gd15mcfckub"/>
    <w:basedOn w:val="a0"/>
    <w:rsid w:val="00513BCB"/>
  </w:style>
  <w:style w:type="character" w:customStyle="1" w:styleId="gd15mcfcktb">
    <w:name w:val="gd15mcfcktb"/>
    <w:basedOn w:val="a0"/>
    <w:rsid w:val="00513BCB"/>
  </w:style>
  <w:style w:type="character" w:customStyle="1" w:styleId="gd15mcfceub">
    <w:name w:val="gd15mcfceub"/>
    <w:basedOn w:val="a0"/>
    <w:rsid w:val="00513BCB"/>
  </w:style>
  <w:style w:type="paragraph" w:customStyle="1" w:styleId="Default">
    <w:name w:val="Default"/>
    <w:rsid w:val="0042151A"/>
    <w:pPr>
      <w:autoSpaceDE w:val="0"/>
      <w:autoSpaceDN w:val="0"/>
      <w:adjustRightInd w:val="0"/>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38708">
      <w:bodyDiv w:val="1"/>
      <w:marLeft w:val="0"/>
      <w:marRight w:val="0"/>
      <w:marTop w:val="0"/>
      <w:marBottom w:val="0"/>
      <w:divBdr>
        <w:top w:val="none" w:sz="0" w:space="0" w:color="auto"/>
        <w:left w:val="none" w:sz="0" w:space="0" w:color="auto"/>
        <w:bottom w:val="none" w:sz="0" w:space="0" w:color="auto"/>
        <w:right w:val="none" w:sz="0" w:space="0" w:color="auto"/>
      </w:divBdr>
    </w:div>
    <w:div w:id="101844136">
      <w:bodyDiv w:val="1"/>
      <w:marLeft w:val="0"/>
      <w:marRight w:val="0"/>
      <w:marTop w:val="0"/>
      <w:marBottom w:val="0"/>
      <w:divBdr>
        <w:top w:val="none" w:sz="0" w:space="0" w:color="auto"/>
        <w:left w:val="none" w:sz="0" w:space="0" w:color="auto"/>
        <w:bottom w:val="none" w:sz="0" w:space="0" w:color="auto"/>
        <w:right w:val="none" w:sz="0" w:space="0" w:color="auto"/>
      </w:divBdr>
    </w:div>
    <w:div w:id="105273644">
      <w:bodyDiv w:val="1"/>
      <w:marLeft w:val="0"/>
      <w:marRight w:val="0"/>
      <w:marTop w:val="0"/>
      <w:marBottom w:val="0"/>
      <w:divBdr>
        <w:top w:val="none" w:sz="0" w:space="0" w:color="auto"/>
        <w:left w:val="none" w:sz="0" w:space="0" w:color="auto"/>
        <w:bottom w:val="none" w:sz="0" w:space="0" w:color="auto"/>
        <w:right w:val="none" w:sz="0" w:space="0" w:color="auto"/>
      </w:divBdr>
    </w:div>
    <w:div w:id="136844607">
      <w:bodyDiv w:val="1"/>
      <w:marLeft w:val="0"/>
      <w:marRight w:val="0"/>
      <w:marTop w:val="0"/>
      <w:marBottom w:val="0"/>
      <w:divBdr>
        <w:top w:val="none" w:sz="0" w:space="0" w:color="auto"/>
        <w:left w:val="none" w:sz="0" w:space="0" w:color="auto"/>
        <w:bottom w:val="none" w:sz="0" w:space="0" w:color="auto"/>
        <w:right w:val="none" w:sz="0" w:space="0" w:color="auto"/>
      </w:divBdr>
    </w:div>
    <w:div w:id="196822033">
      <w:bodyDiv w:val="1"/>
      <w:marLeft w:val="0"/>
      <w:marRight w:val="0"/>
      <w:marTop w:val="0"/>
      <w:marBottom w:val="0"/>
      <w:divBdr>
        <w:top w:val="none" w:sz="0" w:space="0" w:color="auto"/>
        <w:left w:val="none" w:sz="0" w:space="0" w:color="auto"/>
        <w:bottom w:val="none" w:sz="0" w:space="0" w:color="auto"/>
        <w:right w:val="none" w:sz="0" w:space="0" w:color="auto"/>
      </w:divBdr>
    </w:div>
    <w:div w:id="255482411">
      <w:bodyDiv w:val="1"/>
      <w:marLeft w:val="0"/>
      <w:marRight w:val="0"/>
      <w:marTop w:val="0"/>
      <w:marBottom w:val="0"/>
      <w:divBdr>
        <w:top w:val="none" w:sz="0" w:space="0" w:color="auto"/>
        <w:left w:val="none" w:sz="0" w:space="0" w:color="auto"/>
        <w:bottom w:val="none" w:sz="0" w:space="0" w:color="auto"/>
        <w:right w:val="none" w:sz="0" w:space="0" w:color="auto"/>
      </w:divBdr>
    </w:div>
    <w:div w:id="595751119">
      <w:bodyDiv w:val="1"/>
      <w:marLeft w:val="0"/>
      <w:marRight w:val="0"/>
      <w:marTop w:val="0"/>
      <w:marBottom w:val="0"/>
      <w:divBdr>
        <w:top w:val="none" w:sz="0" w:space="0" w:color="auto"/>
        <w:left w:val="none" w:sz="0" w:space="0" w:color="auto"/>
        <w:bottom w:val="none" w:sz="0" w:space="0" w:color="auto"/>
        <w:right w:val="none" w:sz="0" w:space="0" w:color="auto"/>
      </w:divBdr>
    </w:div>
    <w:div w:id="604462077">
      <w:bodyDiv w:val="1"/>
      <w:marLeft w:val="0"/>
      <w:marRight w:val="0"/>
      <w:marTop w:val="0"/>
      <w:marBottom w:val="0"/>
      <w:divBdr>
        <w:top w:val="none" w:sz="0" w:space="0" w:color="auto"/>
        <w:left w:val="none" w:sz="0" w:space="0" w:color="auto"/>
        <w:bottom w:val="none" w:sz="0" w:space="0" w:color="auto"/>
        <w:right w:val="none" w:sz="0" w:space="0" w:color="auto"/>
      </w:divBdr>
    </w:div>
    <w:div w:id="659771064">
      <w:bodyDiv w:val="1"/>
      <w:marLeft w:val="0"/>
      <w:marRight w:val="0"/>
      <w:marTop w:val="0"/>
      <w:marBottom w:val="0"/>
      <w:divBdr>
        <w:top w:val="none" w:sz="0" w:space="0" w:color="auto"/>
        <w:left w:val="none" w:sz="0" w:space="0" w:color="auto"/>
        <w:bottom w:val="none" w:sz="0" w:space="0" w:color="auto"/>
        <w:right w:val="none" w:sz="0" w:space="0" w:color="auto"/>
      </w:divBdr>
    </w:div>
    <w:div w:id="713966478">
      <w:bodyDiv w:val="1"/>
      <w:marLeft w:val="0"/>
      <w:marRight w:val="0"/>
      <w:marTop w:val="0"/>
      <w:marBottom w:val="0"/>
      <w:divBdr>
        <w:top w:val="none" w:sz="0" w:space="0" w:color="auto"/>
        <w:left w:val="none" w:sz="0" w:space="0" w:color="auto"/>
        <w:bottom w:val="none" w:sz="0" w:space="0" w:color="auto"/>
        <w:right w:val="none" w:sz="0" w:space="0" w:color="auto"/>
      </w:divBdr>
    </w:div>
    <w:div w:id="724179678">
      <w:bodyDiv w:val="1"/>
      <w:marLeft w:val="0"/>
      <w:marRight w:val="0"/>
      <w:marTop w:val="0"/>
      <w:marBottom w:val="0"/>
      <w:divBdr>
        <w:top w:val="none" w:sz="0" w:space="0" w:color="auto"/>
        <w:left w:val="none" w:sz="0" w:space="0" w:color="auto"/>
        <w:bottom w:val="none" w:sz="0" w:space="0" w:color="auto"/>
        <w:right w:val="none" w:sz="0" w:space="0" w:color="auto"/>
      </w:divBdr>
    </w:div>
    <w:div w:id="731194578">
      <w:bodyDiv w:val="1"/>
      <w:marLeft w:val="0"/>
      <w:marRight w:val="0"/>
      <w:marTop w:val="0"/>
      <w:marBottom w:val="0"/>
      <w:divBdr>
        <w:top w:val="none" w:sz="0" w:space="0" w:color="auto"/>
        <w:left w:val="none" w:sz="0" w:space="0" w:color="auto"/>
        <w:bottom w:val="none" w:sz="0" w:space="0" w:color="auto"/>
        <w:right w:val="none" w:sz="0" w:space="0" w:color="auto"/>
      </w:divBdr>
    </w:div>
    <w:div w:id="810487137">
      <w:bodyDiv w:val="1"/>
      <w:marLeft w:val="0"/>
      <w:marRight w:val="0"/>
      <w:marTop w:val="0"/>
      <w:marBottom w:val="0"/>
      <w:divBdr>
        <w:top w:val="none" w:sz="0" w:space="0" w:color="auto"/>
        <w:left w:val="none" w:sz="0" w:space="0" w:color="auto"/>
        <w:bottom w:val="none" w:sz="0" w:space="0" w:color="auto"/>
        <w:right w:val="none" w:sz="0" w:space="0" w:color="auto"/>
      </w:divBdr>
      <w:divsChild>
        <w:div w:id="2078235752">
          <w:marLeft w:val="1440"/>
          <w:marRight w:val="0"/>
          <w:marTop w:val="0"/>
          <w:marBottom w:val="0"/>
          <w:divBdr>
            <w:top w:val="none" w:sz="0" w:space="0" w:color="auto"/>
            <w:left w:val="none" w:sz="0" w:space="0" w:color="auto"/>
            <w:bottom w:val="none" w:sz="0" w:space="0" w:color="auto"/>
            <w:right w:val="none" w:sz="0" w:space="0" w:color="auto"/>
          </w:divBdr>
        </w:div>
      </w:divsChild>
    </w:div>
    <w:div w:id="832575154">
      <w:bodyDiv w:val="1"/>
      <w:marLeft w:val="0"/>
      <w:marRight w:val="0"/>
      <w:marTop w:val="0"/>
      <w:marBottom w:val="0"/>
      <w:divBdr>
        <w:top w:val="none" w:sz="0" w:space="0" w:color="auto"/>
        <w:left w:val="none" w:sz="0" w:space="0" w:color="auto"/>
        <w:bottom w:val="none" w:sz="0" w:space="0" w:color="auto"/>
        <w:right w:val="none" w:sz="0" w:space="0" w:color="auto"/>
      </w:divBdr>
    </w:div>
    <w:div w:id="895703306">
      <w:bodyDiv w:val="1"/>
      <w:marLeft w:val="0"/>
      <w:marRight w:val="0"/>
      <w:marTop w:val="0"/>
      <w:marBottom w:val="0"/>
      <w:divBdr>
        <w:top w:val="none" w:sz="0" w:space="0" w:color="auto"/>
        <w:left w:val="none" w:sz="0" w:space="0" w:color="auto"/>
        <w:bottom w:val="none" w:sz="0" w:space="0" w:color="auto"/>
        <w:right w:val="none" w:sz="0" w:space="0" w:color="auto"/>
      </w:divBdr>
    </w:div>
    <w:div w:id="923298146">
      <w:bodyDiv w:val="1"/>
      <w:marLeft w:val="0"/>
      <w:marRight w:val="0"/>
      <w:marTop w:val="0"/>
      <w:marBottom w:val="0"/>
      <w:divBdr>
        <w:top w:val="none" w:sz="0" w:space="0" w:color="auto"/>
        <w:left w:val="none" w:sz="0" w:space="0" w:color="auto"/>
        <w:bottom w:val="none" w:sz="0" w:space="0" w:color="auto"/>
        <w:right w:val="none" w:sz="0" w:space="0" w:color="auto"/>
      </w:divBdr>
    </w:div>
    <w:div w:id="1151866704">
      <w:bodyDiv w:val="1"/>
      <w:marLeft w:val="0"/>
      <w:marRight w:val="0"/>
      <w:marTop w:val="0"/>
      <w:marBottom w:val="0"/>
      <w:divBdr>
        <w:top w:val="none" w:sz="0" w:space="0" w:color="auto"/>
        <w:left w:val="none" w:sz="0" w:space="0" w:color="auto"/>
        <w:bottom w:val="none" w:sz="0" w:space="0" w:color="auto"/>
        <w:right w:val="none" w:sz="0" w:space="0" w:color="auto"/>
      </w:divBdr>
    </w:div>
    <w:div w:id="1192494817">
      <w:bodyDiv w:val="1"/>
      <w:marLeft w:val="0"/>
      <w:marRight w:val="0"/>
      <w:marTop w:val="0"/>
      <w:marBottom w:val="0"/>
      <w:divBdr>
        <w:top w:val="none" w:sz="0" w:space="0" w:color="auto"/>
        <w:left w:val="none" w:sz="0" w:space="0" w:color="auto"/>
        <w:bottom w:val="none" w:sz="0" w:space="0" w:color="auto"/>
        <w:right w:val="none" w:sz="0" w:space="0" w:color="auto"/>
      </w:divBdr>
    </w:div>
    <w:div w:id="1231382931">
      <w:bodyDiv w:val="1"/>
      <w:marLeft w:val="0"/>
      <w:marRight w:val="0"/>
      <w:marTop w:val="0"/>
      <w:marBottom w:val="0"/>
      <w:divBdr>
        <w:top w:val="none" w:sz="0" w:space="0" w:color="auto"/>
        <w:left w:val="none" w:sz="0" w:space="0" w:color="auto"/>
        <w:bottom w:val="none" w:sz="0" w:space="0" w:color="auto"/>
        <w:right w:val="none" w:sz="0" w:space="0" w:color="auto"/>
      </w:divBdr>
    </w:div>
    <w:div w:id="1232279531">
      <w:bodyDiv w:val="1"/>
      <w:marLeft w:val="0"/>
      <w:marRight w:val="0"/>
      <w:marTop w:val="0"/>
      <w:marBottom w:val="0"/>
      <w:divBdr>
        <w:top w:val="none" w:sz="0" w:space="0" w:color="auto"/>
        <w:left w:val="none" w:sz="0" w:space="0" w:color="auto"/>
        <w:bottom w:val="none" w:sz="0" w:space="0" w:color="auto"/>
        <w:right w:val="none" w:sz="0" w:space="0" w:color="auto"/>
      </w:divBdr>
      <w:divsChild>
        <w:div w:id="939605342">
          <w:marLeft w:val="0"/>
          <w:marRight w:val="0"/>
          <w:marTop w:val="0"/>
          <w:marBottom w:val="0"/>
          <w:divBdr>
            <w:top w:val="none" w:sz="0" w:space="0" w:color="auto"/>
            <w:left w:val="none" w:sz="0" w:space="0" w:color="auto"/>
            <w:bottom w:val="none" w:sz="0" w:space="0" w:color="auto"/>
            <w:right w:val="none" w:sz="0" w:space="0" w:color="auto"/>
          </w:divBdr>
        </w:div>
        <w:div w:id="1220706101">
          <w:marLeft w:val="0"/>
          <w:marRight w:val="0"/>
          <w:marTop w:val="0"/>
          <w:marBottom w:val="0"/>
          <w:divBdr>
            <w:top w:val="none" w:sz="0" w:space="0" w:color="auto"/>
            <w:left w:val="none" w:sz="0" w:space="0" w:color="auto"/>
            <w:bottom w:val="none" w:sz="0" w:space="0" w:color="auto"/>
            <w:right w:val="none" w:sz="0" w:space="0" w:color="auto"/>
          </w:divBdr>
        </w:div>
      </w:divsChild>
    </w:div>
    <w:div w:id="1370644035">
      <w:bodyDiv w:val="1"/>
      <w:marLeft w:val="0"/>
      <w:marRight w:val="0"/>
      <w:marTop w:val="0"/>
      <w:marBottom w:val="0"/>
      <w:divBdr>
        <w:top w:val="none" w:sz="0" w:space="0" w:color="auto"/>
        <w:left w:val="none" w:sz="0" w:space="0" w:color="auto"/>
        <w:bottom w:val="none" w:sz="0" w:space="0" w:color="auto"/>
        <w:right w:val="none" w:sz="0" w:space="0" w:color="auto"/>
      </w:divBdr>
      <w:divsChild>
        <w:div w:id="2144156081">
          <w:marLeft w:val="1440"/>
          <w:marRight w:val="0"/>
          <w:marTop w:val="0"/>
          <w:marBottom w:val="0"/>
          <w:divBdr>
            <w:top w:val="none" w:sz="0" w:space="0" w:color="auto"/>
            <w:left w:val="none" w:sz="0" w:space="0" w:color="auto"/>
            <w:bottom w:val="none" w:sz="0" w:space="0" w:color="auto"/>
            <w:right w:val="none" w:sz="0" w:space="0" w:color="auto"/>
          </w:divBdr>
        </w:div>
      </w:divsChild>
    </w:div>
    <w:div w:id="1373770667">
      <w:bodyDiv w:val="1"/>
      <w:marLeft w:val="0"/>
      <w:marRight w:val="0"/>
      <w:marTop w:val="0"/>
      <w:marBottom w:val="0"/>
      <w:divBdr>
        <w:top w:val="none" w:sz="0" w:space="0" w:color="auto"/>
        <w:left w:val="none" w:sz="0" w:space="0" w:color="auto"/>
        <w:bottom w:val="none" w:sz="0" w:space="0" w:color="auto"/>
        <w:right w:val="none" w:sz="0" w:space="0" w:color="auto"/>
      </w:divBdr>
    </w:div>
    <w:div w:id="1395474205">
      <w:bodyDiv w:val="1"/>
      <w:marLeft w:val="0"/>
      <w:marRight w:val="0"/>
      <w:marTop w:val="0"/>
      <w:marBottom w:val="0"/>
      <w:divBdr>
        <w:top w:val="none" w:sz="0" w:space="0" w:color="auto"/>
        <w:left w:val="none" w:sz="0" w:space="0" w:color="auto"/>
        <w:bottom w:val="none" w:sz="0" w:space="0" w:color="auto"/>
        <w:right w:val="none" w:sz="0" w:space="0" w:color="auto"/>
      </w:divBdr>
    </w:div>
    <w:div w:id="1579825929">
      <w:bodyDiv w:val="1"/>
      <w:marLeft w:val="0"/>
      <w:marRight w:val="0"/>
      <w:marTop w:val="0"/>
      <w:marBottom w:val="0"/>
      <w:divBdr>
        <w:top w:val="none" w:sz="0" w:space="0" w:color="auto"/>
        <w:left w:val="none" w:sz="0" w:space="0" w:color="auto"/>
        <w:bottom w:val="none" w:sz="0" w:space="0" w:color="auto"/>
        <w:right w:val="none" w:sz="0" w:space="0" w:color="auto"/>
      </w:divBdr>
    </w:div>
    <w:div w:id="1657148296">
      <w:bodyDiv w:val="1"/>
      <w:marLeft w:val="0"/>
      <w:marRight w:val="0"/>
      <w:marTop w:val="0"/>
      <w:marBottom w:val="0"/>
      <w:divBdr>
        <w:top w:val="none" w:sz="0" w:space="0" w:color="auto"/>
        <w:left w:val="none" w:sz="0" w:space="0" w:color="auto"/>
        <w:bottom w:val="none" w:sz="0" w:space="0" w:color="auto"/>
        <w:right w:val="none" w:sz="0" w:space="0" w:color="auto"/>
      </w:divBdr>
    </w:div>
    <w:div w:id="1715617481">
      <w:bodyDiv w:val="1"/>
      <w:marLeft w:val="0"/>
      <w:marRight w:val="0"/>
      <w:marTop w:val="0"/>
      <w:marBottom w:val="0"/>
      <w:divBdr>
        <w:top w:val="none" w:sz="0" w:space="0" w:color="auto"/>
        <w:left w:val="none" w:sz="0" w:space="0" w:color="auto"/>
        <w:bottom w:val="none" w:sz="0" w:space="0" w:color="auto"/>
        <w:right w:val="none" w:sz="0" w:space="0" w:color="auto"/>
      </w:divBdr>
    </w:div>
    <w:div w:id="1948462043">
      <w:bodyDiv w:val="1"/>
      <w:marLeft w:val="0"/>
      <w:marRight w:val="0"/>
      <w:marTop w:val="0"/>
      <w:marBottom w:val="0"/>
      <w:divBdr>
        <w:top w:val="none" w:sz="0" w:space="0" w:color="auto"/>
        <w:left w:val="none" w:sz="0" w:space="0" w:color="auto"/>
        <w:bottom w:val="none" w:sz="0" w:space="0" w:color="auto"/>
        <w:right w:val="none" w:sz="0" w:space="0" w:color="auto"/>
      </w:divBdr>
    </w:div>
    <w:div w:id="1966348653">
      <w:bodyDiv w:val="1"/>
      <w:marLeft w:val="0"/>
      <w:marRight w:val="0"/>
      <w:marTop w:val="0"/>
      <w:marBottom w:val="0"/>
      <w:divBdr>
        <w:top w:val="none" w:sz="0" w:space="0" w:color="auto"/>
        <w:left w:val="none" w:sz="0" w:space="0" w:color="auto"/>
        <w:bottom w:val="none" w:sz="0" w:space="0" w:color="auto"/>
        <w:right w:val="none" w:sz="0" w:space="0" w:color="auto"/>
      </w:divBdr>
      <w:divsChild>
        <w:div w:id="410347977">
          <w:marLeft w:val="547"/>
          <w:marRight w:val="0"/>
          <w:marTop w:val="0"/>
          <w:marBottom w:val="0"/>
          <w:divBdr>
            <w:top w:val="none" w:sz="0" w:space="0" w:color="auto"/>
            <w:left w:val="none" w:sz="0" w:space="0" w:color="auto"/>
            <w:bottom w:val="none" w:sz="0" w:space="0" w:color="auto"/>
            <w:right w:val="none" w:sz="0" w:space="0" w:color="auto"/>
          </w:divBdr>
        </w:div>
      </w:divsChild>
    </w:div>
    <w:div w:id="1991128447">
      <w:bodyDiv w:val="1"/>
      <w:marLeft w:val="0"/>
      <w:marRight w:val="0"/>
      <w:marTop w:val="0"/>
      <w:marBottom w:val="0"/>
      <w:divBdr>
        <w:top w:val="none" w:sz="0" w:space="0" w:color="auto"/>
        <w:left w:val="none" w:sz="0" w:space="0" w:color="auto"/>
        <w:bottom w:val="none" w:sz="0" w:space="0" w:color="auto"/>
        <w:right w:val="none" w:sz="0" w:space="0" w:color="auto"/>
      </w:divBdr>
      <w:divsChild>
        <w:div w:id="441536931">
          <w:marLeft w:val="547"/>
          <w:marRight w:val="0"/>
          <w:marTop w:val="0"/>
          <w:marBottom w:val="0"/>
          <w:divBdr>
            <w:top w:val="none" w:sz="0" w:space="0" w:color="auto"/>
            <w:left w:val="none" w:sz="0" w:space="0" w:color="auto"/>
            <w:bottom w:val="none" w:sz="0" w:space="0" w:color="auto"/>
            <w:right w:val="none" w:sz="0" w:space="0" w:color="auto"/>
          </w:divBdr>
        </w:div>
      </w:divsChild>
    </w:div>
    <w:div w:id="199710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C5C68-ECB1-CE45-B3A7-8774490CC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481</Words>
  <Characters>2746</Characters>
  <Application>Microsoft Macintosh Word</Application>
  <DocSecurity>0</DocSecurity>
  <Lines>22</Lines>
  <Paragraphs>6</Paragraphs>
  <ScaleCrop>false</ScaleCrop>
  <Company/>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Haonan</dc:creator>
  <cp:keywords/>
  <dc:description/>
  <cp:lastModifiedBy>Microsoft Office 用户</cp:lastModifiedBy>
  <cp:revision>3</cp:revision>
  <dcterms:created xsi:type="dcterms:W3CDTF">2020-11-11T03:10:00Z</dcterms:created>
  <dcterms:modified xsi:type="dcterms:W3CDTF">2020-11-11T03:13:00Z</dcterms:modified>
</cp:coreProperties>
</file>