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nton" w:cs="Anton" w:eastAsia="Anton" w:hAnsi="Anton"/>
          <w:sz w:val="60"/>
          <w:szCs w:val="60"/>
        </w:rPr>
      </w:pPr>
      <w:r w:rsidDel="00000000" w:rsidR="00000000" w:rsidRPr="00000000">
        <w:rPr>
          <w:rFonts w:ascii="Anton" w:cs="Anton" w:eastAsia="Anton" w:hAnsi="Anton"/>
          <w:sz w:val="60"/>
          <w:szCs w:val="60"/>
          <w:rtl w:val="0"/>
        </w:rPr>
        <w:t xml:space="preserve">AJAX</w:t>
      </w:r>
      <w:r w:rsidDel="00000000" w:rsidR="00000000" w:rsidRPr="00000000">
        <w:rPr>
          <w:rtl w:val="0"/>
        </w:rPr>
      </w:r>
    </w:p>
    <w:p w:rsidR="00000000" w:rsidDel="00000000" w:rsidP="00000000" w:rsidRDefault="00000000" w:rsidRPr="00000000" w14:paraId="00000002">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principios del 2000, los/as desarrolladores/as web se encontraban ante el constante desafío de obtener o enviar información sin afectar el estado actual de la página, esto es, sin requerir una recarga completa (refresco de la página). </w:t>
      </w:r>
    </w:p>
    <w:p w:rsidR="00000000" w:rsidDel="00000000" w:rsidP="00000000" w:rsidRDefault="00000000" w:rsidRPr="00000000" w14:paraId="00000003">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existían recursos como la etiqueta </w:t>
      </w:r>
      <w:hyperlink r:id="rId6">
        <w:r w:rsidDel="00000000" w:rsidR="00000000" w:rsidRPr="00000000">
          <w:rPr>
            <w:rFonts w:ascii="Didact Gothic" w:cs="Didact Gothic" w:eastAsia="Didact Gothic" w:hAnsi="Didact Gothic"/>
            <w:color w:val="1155cc"/>
            <w:sz w:val="24"/>
            <w:szCs w:val="24"/>
            <w:u w:val="single"/>
            <w:rtl w:val="0"/>
          </w:rPr>
          <w:t xml:space="preserve">&lt;iframe&gt;</w:t>
        </w:r>
      </w:hyperlink>
      <w:r w:rsidDel="00000000" w:rsidR="00000000" w:rsidRPr="00000000">
        <w:rPr>
          <w:rFonts w:ascii="Didact Gothic" w:cs="Didact Gothic" w:eastAsia="Didact Gothic" w:hAnsi="Didact Gothic"/>
          <w:sz w:val="24"/>
          <w:szCs w:val="24"/>
          <w:rtl w:val="0"/>
        </w:rPr>
        <w:t xml:space="preserve"> para cargar contenido anidado en el sitio, es decir, otro HTML dentro de la página actual, la necesidad de comunicar al cliente con el servidor, sin interrumpir el funcionamiento de la aplicación, derivó en la búsqueda de nuevas técnicas de programación. </w:t>
      </w:r>
    </w:p>
    <w:p w:rsidR="00000000" w:rsidDel="00000000" w:rsidP="00000000" w:rsidRDefault="00000000" w:rsidRPr="00000000" w14:paraId="00000004">
      <w:pPr>
        <w:spacing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dar respuesta a este problema, surgió </w:t>
      </w:r>
      <w:hyperlink r:id="rId7">
        <w:r w:rsidDel="00000000" w:rsidR="00000000" w:rsidRPr="00000000">
          <w:rPr>
            <w:rFonts w:ascii="Didact Gothic" w:cs="Didact Gothic" w:eastAsia="Didact Gothic" w:hAnsi="Didact Gothic"/>
            <w:color w:val="1155cc"/>
            <w:sz w:val="24"/>
            <w:szCs w:val="24"/>
            <w:u w:val="single"/>
            <w:rtl w:val="0"/>
          </w:rPr>
          <w:t xml:space="preserve">AJAX</w:t>
        </w:r>
      </w:hyperlink>
      <w:r w:rsidDel="00000000" w:rsidR="00000000" w:rsidRPr="00000000">
        <w:rPr>
          <w:rFonts w:ascii="Didact Gothic" w:cs="Didact Gothic" w:eastAsia="Didact Gothic" w:hAnsi="Didact Gothic"/>
          <w:sz w:val="24"/>
          <w:szCs w:val="24"/>
          <w:rtl w:val="0"/>
        </w:rPr>
        <w:t xml:space="preserve"> (JavaScript Asíncrono y </w:t>
      </w:r>
      <w:hyperlink r:id="rId8">
        <w:r w:rsidDel="00000000" w:rsidR="00000000" w:rsidRPr="00000000">
          <w:rPr>
            <w:rFonts w:ascii="Didact Gothic" w:cs="Didact Gothic" w:eastAsia="Didact Gothic" w:hAnsi="Didact Gothic"/>
            <w:color w:val="1155cc"/>
            <w:sz w:val="24"/>
            <w:szCs w:val="24"/>
            <w:u w:val="single"/>
            <w:rtl w:val="0"/>
          </w:rPr>
          <w:t xml:space="preserve">XML</w:t>
        </w:r>
      </w:hyperlink>
      <w:r w:rsidDel="00000000" w:rsidR="00000000" w:rsidRPr="00000000">
        <w:rPr>
          <w:rFonts w:ascii="Didact Gothic" w:cs="Didact Gothic" w:eastAsia="Didact Gothic" w:hAnsi="Didact Gothic"/>
          <w:sz w:val="24"/>
          <w:szCs w:val="24"/>
          <w:rtl w:val="0"/>
        </w:rPr>
        <w:t xml:space="preserve">), un conjunto de técnicas de desarrollo que permiten que las aplicaciones web funcionen de forma asincrónica, pudiendo procesar tareas en segundo plano.</w:t>
      </w:r>
    </w:p>
    <w:p w:rsidR="00000000" w:rsidDel="00000000" w:rsidP="00000000" w:rsidRDefault="00000000" w:rsidRPr="00000000" w14:paraId="00000005">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consecuencia, cualquier app o web que emplee AJAX puede enviar y recibir datos sin  volver a cargar toda la página, evitando la interrupción de acciones realizadas por el usuario, añadiendo interactividad y dinamismo a nuestra aplicación,</w:t>
      </w:r>
      <w:r w:rsidDel="00000000" w:rsidR="00000000" w:rsidRPr="00000000">
        <w:rPr>
          <w:rFonts w:ascii="Didact Gothic" w:cs="Didact Gothic" w:eastAsia="Didact Gothic" w:hAnsi="Didact Gothic"/>
          <w:b w:val="1"/>
          <w:sz w:val="24"/>
          <w:szCs w:val="24"/>
          <w:rtl w:val="0"/>
        </w:rPr>
        <w:t xml:space="preserve"> características esenciales del software moderno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6">
      <w:pPr>
        <w:spacing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MODELO CLIENTE-SERVIDOR</w:t>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primer lugar, repasemos el funcionamiento de una apliación web: como vimos en la primera clase, a este tipo de aplicaciones se accede teniendo conexión a internet, empleando un navegador y referenciando la dirección web del sitio (también llamado dominio, por ejemplo https://www.coderhouse.com/). El dominio está asociado a un </w:t>
      </w:r>
      <w:hyperlink r:id="rId9">
        <w:r w:rsidDel="00000000" w:rsidR="00000000" w:rsidRPr="00000000">
          <w:rPr>
            <w:rFonts w:ascii="Didact Gothic" w:cs="Didact Gothic" w:eastAsia="Didact Gothic" w:hAnsi="Didact Gothic"/>
            <w:color w:val="1155cc"/>
            <w:sz w:val="24"/>
            <w:szCs w:val="24"/>
            <w:u w:val="single"/>
            <w:rtl w:val="0"/>
          </w:rPr>
          <w:t xml:space="preserve">servidor</w:t>
        </w:r>
      </w:hyperlink>
      <w:r w:rsidDel="00000000" w:rsidR="00000000" w:rsidRPr="00000000">
        <w:rPr>
          <w:rFonts w:ascii="Didact Gothic" w:cs="Didact Gothic" w:eastAsia="Didact Gothic" w:hAnsi="Didact Gothic"/>
          <w:sz w:val="24"/>
          <w:szCs w:val="24"/>
          <w:rtl w:val="0"/>
        </w:rPr>
        <w:t xml:space="preserve">, el cual no es más que un ordenador que tiene la aplicación web (se suele decir que el servidor aloja la aplicación web). Cuando el navegador del usuario carga el sitio, se puede visualizar la parte frontal de la aplicación (front-end o lado del cliente), con la que se  puede interactuar.</w:t>
      </w:r>
    </w:p>
    <w:p w:rsidR="00000000" w:rsidDel="00000000" w:rsidP="00000000" w:rsidRDefault="00000000" w:rsidRPr="00000000" w14:paraId="0000000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3459000" cy="1954446"/>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459000" cy="1954446"/>
                    </a:xfrm>
                    <a:prstGeom prst="rect"/>
                    <a:ln/>
                  </pic:spPr>
                </pic:pic>
              </a:graphicData>
            </a:graphic>
          </wp:inline>
        </w:drawing>
      </w:r>
      <w:r w:rsidDel="00000000" w:rsidR="00000000" w:rsidRPr="00000000">
        <w:rPr>
          <w:rFonts w:ascii="Didact Gothic" w:cs="Didact Gothic" w:eastAsia="Didact Gothic" w:hAnsi="Didact Gothic"/>
          <w:sz w:val="24"/>
          <w:szCs w:val="24"/>
          <w:rtl w:val="0"/>
        </w:rPr>
        <w:t xml:space="preserve">x</w:t>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aplicación moderna </w:t>
      </w:r>
      <w:r w:rsidDel="00000000" w:rsidR="00000000" w:rsidRPr="00000000">
        <w:rPr>
          <w:rFonts w:ascii="Didact Gothic" w:cs="Didact Gothic" w:eastAsia="Didact Gothic" w:hAnsi="Didact Gothic"/>
          <w:sz w:val="24"/>
          <w:szCs w:val="24"/>
          <w:rtl w:val="0"/>
        </w:rPr>
        <w:t xml:space="preserve">suele generar experiencias de usuario enriquecidas gracias a que se puede conectar a un conjunto de servicios de datos. N</w:t>
      </w:r>
      <w:r w:rsidDel="00000000" w:rsidR="00000000" w:rsidRPr="00000000">
        <w:rPr>
          <w:rFonts w:ascii="Didact Gothic" w:cs="Didact Gothic" w:eastAsia="Didact Gothic" w:hAnsi="Didact Gothic"/>
          <w:sz w:val="24"/>
          <w:szCs w:val="24"/>
          <w:rtl w:val="0"/>
        </w:rPr>
        <w:t xml:space="preserve">aturalmente, va a consumir numerosos recursos provistos por algún servidor (back-end), o enviar datos a éste para que se almacenen de forma persistente. </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desarrolladores debemos aprender a dominar los métodos para realizar este intercambio de información y comprender el protocolo implicado.</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Peticiones HTTP</w:t>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HTTP (hypertext transfer protocol) es el mecanismo por el cual se piden y se proveen datos a través de internet. En nuestro caso el navegador, cuando se lo ordenemos, hará una </w:t>
      </w:r>
      <w:r w:rsidDel="00000000" w:rsidR="00000000" w:rsidRPr="00000000">
        <w:rPr>
          <w:rFonts w:ascii="Didact Gothic" w:cs="Didact Gothic" w:eastAsia="Didact Gothic" w:hAnsi="Didact Gothic"/>
          <w:i w:val="1"/>
          <w:sz w:val="24"/>
          <w:szCs w:val="24"/>
          <w:rtl w:val="0"/>
        </w:rPr>
        <w:t xml:space="preserve">petición</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request</w:t>
      </w:r>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i w:val="1"/>
          <w:sz w:val="24"/>
          <w:szCs w:val="24"/>
          <w:rtl w:val="0"/>
        </w:rPr>
        <w:t xml:space="preserve"> http</w:t>
      </w:r>
      <w:r w:rsidDel="00000000" w:rsidR="00000000" w:rsidRPr="00000000">
        <w:rPr>
          <w:rFonts w:ascii="Didact Gothic" w:cs="Didact Gothic" w:eastAsia="Didact Gothic" w:hAnsi="Didact Gothic"/>
          <w:sz w:val="24"/>
          <w:szCs w:val="24"/>
          <w:rtl w:val="0"/>
        </w:rPr>
        <w:t xml:space="preserve"> a algún servidor, éste la recibirá y la procesará, y nos devolverá en algún momento una respuesta con información que utilizaremos en la aplicación.</w:t>
      </w:r>
    </w:p>
    <w:p w:rsidR="00000000" w:rsidDel="00000000" w:rsidP="00000000" w:rsidRDefault="00000000" w:rsidRPr="00000000" w14:paraId="0000000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peticiones que debemos hacer están definidas por varias partes:</w:t>
      </w:r>
    </w:p>
    <w:p w:rsidR="00000000" w:rsidDel="00000000" w:rsidP="00000000" w:rsidRDefault="00000000" w:rsidRPr="00000000" w14:paraId="0000000F">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Una URL o dirección.</w:t>
      </w:r>
    </w:p>
    <w:p w:rsidR="00000000" w:rsidDel="00000000" w:rsidP="00000000" w:rsidRDefault="00000000" w:rsidRPr="00000000" w14:paraId="00000010">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Un </w:t>
      </w:r>
      <w:r w:rsidDel="00000000" w:rsidR="00000000" w:rsidRPr="00000000">
        <w:rPr>
          <w:rFonts w:ascii="Didact Gothic" w:cs="Didact Gothic" w:eastAsia="Didact Gothic" w:hAnsi="Didact Gothic"/>
          <w:i w:val="1"/>
          <w:sz w:val="24"/>
          <w:szCs w:val="24"/>
          <w:rtl w:val="0"/>
        </w:rPr>
        <w:t xml:space="preserve">método</w:t>
      </w:r>
      <w:r w:rsidDel="00000000" w:rsidR="00000000" w:rsidRPr="00000000">
        <w:rPr>
          <w:rFonts w:ascii="Didact Gothic" w:cs="Didact Gothic" w:eastAsia="Didact Gothic" w:hAnsi="Didact Gothic"/>
          <w:sz w:val="24"/>
          <w:szCs w:val="24"/>
          <w:rtl w:val="0"/>
        </w:rPr>
        <w:t xml:space="preserve"> (GET, POST, PUT, DELETE).</w:t>
      </w:r>
    </w:p>
    <w:p w:rsidR="00000000" w:rsidDel="00000000" w:rsidP="00000000" w:rsidRDefault="00000000" w:rsidRPr="00000000" w14:paraId="00000011">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Headers</w:t>
      </w:r>
    </w:p>
    <w:p w:rsidR="00000000" w:rsidDel="00000000" w:rsidP="00000000" w:rsidRDefault="00000000" w:rsidRPr="00000000" w14:paraId="00000012">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Body</w:t>
      </w:r>
    </w:p>
    <w:p w:rsidR="00000000" w:rsidDel="00000000" w:rsidP="00000000" w:rsidRDefault="00000000" w:rsidRPr="00000000" w14:paraId="00000013">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Parámetros (</w:t>
      </w:r>
      <w:r w:rsidDel="00000000" w:rsidR="00000000" w:rsidRPr="00000000">
        <w:rPr>
          <w:rFonts w:ascii="Didact Gothic" w:cs="Didact Gothic" w:eastAsia="Didact Gothic" w:hAnsi="Didact Gothic"/>
          <w:i w:val="1"/>
          <w:sz w:val="24"/>
          <w:szCs w:val="24"/>
          <w:rtl w:val="0"/>
        </w:rPr>
        <w:t xml:space="preserve">query params</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url params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b w:val="1"/>
          <w:i w:val="1"/>
          <w:sz w:val="24"/>
          <w:szCs w:val="24"/>
          <w:rtl w:val="0"/>
        </w:rPr>
        <w:t xml:space="preserve">url</w:t>
      </w:r>
      <w:r w:rsidDel="00000000" w:rsidR="00000000" w:rsidRPr="00000000">
        <w:rPr>
          <w:rtl w:val="0"/>
        </w:rPr>
      </w:r>
    </w:p>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nos comunicamos con un servidor para pedir información lo hacemos a través de una url, ya que éste es un programa alojado en algún host y nos comunicamos con él a través de la dirección correcta. </w:t>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método</w:t>
      </w:r>
      <w:r w:rsidDel="00000000" w:rsidR="00000000" w:rsidRPr="00000000">
        <w:rPr>
          <w:rtl w:val="0"/>
        </w:rPr>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petición que hagamos viene acompañada por un </w:t>
      </w:r>
      <w:r w:rsidDel="00000000" w:rsidR="00000000" w:rsidRPr="00000000">
        <w:rPr>
          <w:rFonts w:ascii="Didact Gothic" w:cs="Didact Gothic" w:eastAsia="Didact Gothic" w:hAnsi="Didact Gothic"/>
          <w:i w:val="1"/>
          <w:sz w:val="24"/>
          <w:szCs w:val="24"/>
          <w:rtl w:val="0"/>
        </w:rPr>
        <w:t xml:space="preserve">verbo</w:t>
      </w:r>
      <w:r w:rsidDel="00000000" w:rsidR="00000000" w:rsidRPr="00000000">
        <w:rPr>
          <w:rFonts w:ascii="Didact Gothic" w:cs="Didact Gothic" w:eastAsia="Didact Gothic" w:hAnsi="Didact Gothic"/>
          <w:sz w:val="24"/>
          <w:szCs w:val="24"/>
          <w:rtl w:val="0"/>
        </w:rPr>
        <w:t xml:space="preserve">, que le indica al servidor cuál es nuestra intención con él.  El servidor tiene la capacidad de escuchar distintas peticiones en la misma url, y decidir a cuál responder y cómo. Son 4 los verbos más utilizados, aunque hay muchos más:</w:t>
      </w:r>
    </w:p>
    <w:p w:rsidR="00000000" w:rsidDel="00000000" w:rsidP="00000000" w:rsidRDefault="00000000" w:rsidRPr="00000000" w14:paraId="00000018">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GET</w:t>
      </w:r>
      <w:r w:rsidDel="00000000" w:rsidR="00000000" w:rsidRPr="00000000">
        <w:rPr>
          <w:rFonts w:ascii="Didact Gothic" w:cs="Didact Gothic" w:eastAsia="Didact Gothic" w:hAnsi="Didact Gothic"/>
          <w:sz w:val="24"/>
          <w:szCs w:val="24"/>
          <w:rtl w:val="0"/>
        </w:rPr>
        <w:t xml:space="preserve">: una petición de tipo </w:t>
      </w:r>
      <w:r w:rsidDel="00000000" w:rsidR="00000000" w:rsidRPr="00000000">
        <w:rPr>
          <w:rFonts w:ascii="Didact Gothic" w:cs="Didact Gothic" w:eastAsia="Didact Gothic" w:hAnsi="Didact Gothic"/>
          <w:i w:val="1"/>
          <w:sz w:val="24"/>
          <w:szCs w:val="24"/>
          <w:rtl w:val="0"/>
        </w:rPr>
        <w:t xml:space="preserve">get</w:t>
      </w:r>
      <w:r w:rsidDel="00000000" w:rsidR="00000000" w:rsidRPr="00000000">
        <w:rPr>
          <w:rFonts w:ascii="Didact Gothic" w:cs="Didact Gothic" w:eastAsia="Didact Gothic" w:hAnsi="Didact Gothic"/>
          <w:sz w:val="24"/>
          <w:szCs w:val="24"/>
          <w:rtl w:val="0"/>
        </w:rPr>
        <w:t xml:space="preserve"> se hace cuando quiero obtener información (o </w:t>
      </w:r>
      <w:r w:rsidDel="00000000" w:rsidR="00000000" w:rsidRPr="00000000">
        <w:rPr>
          <w:rFonts w:ascii="Didact Gothic" w:cs="Didact Gothic" w:eastAsia="Didact Gothic" w:hAnsi="Didact Gothic"/>
          <w:i w:val="1"/>
          <w:sz w:val="24"/>
          <w:szCs w:val="24"/>
          <w:rtl w:val="0"/>
        </w:rPr>
        <w:t xml:space="preserve">recurso</w:t>
      </w:r>
      <w:r w:rsidDel="00000000" w:rsidR="00000000" w:rsidRPr="00000000">
        <w:rPr>
          <w:rFonts w:ascii="Didact Gothic" w:cs="Didact Gothic" w:eastAsia="Didact Gothic" w:hAnsi="Didact Gothic"/>
          <w:sz w:val="24"/>
          <w:szCs w:val="24"/>
          <w:rtl w:val="0"/>
        </w:rPr>
        <w:t xml:space="preserve">) del servidor. Suelen ser las más utilizadas.</w:t>
      </w:r>
    </w:p>
    <w:p w:rsidR="00000000" w:rsidDel="00000000" w:rsidP="00000000" w:rsidRDefault="00000000" w:rsidRPr="00000000" w14:paraId="00000019">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POST</w:t>
      </w:r>
      <w:r w:rsidDel="00000000" w:rsidR="00000000" w:rsidRPr="00000000">
        <w:rPr>
          <w:rFonts w:ascii="Didact Gothic" w:cs="Didact Gothic" w:eastAsia="Didact Gothic" w:hAnsi="Didact Gothic"/>
          <w:sz w:val="24"/>
          <w:szCs w:val="24"/>
          <w:rtl w:val="0"/>
        </w:rPr>
        <w:t xml:space="preserve">: se utiliza cuando quiero enviar información al servidor para crear algún recurso.</w:t>
      </w:r>
    </w:p>
    <w:p w:rsidR="00000000" w:rsidDel="00000000" w:rsidP="00000000" w:rsidRDefault="00000000" w:rsidRPr="00000000" w14:paraId="0000001A">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PUT</w:t>
      </w:r>
      <w:r w:rsidDel="00000000" w:rsidR="00000000" w:rsidRPr="00000000">
        <w:rPr>
          <w:rFonts w:ascii="Didact Gothic" w:cs="Didact Gothic" w:eastAsia="Didact Gothic" w:hAnsi="Didact Gothic"/>
          <w:sz w:val="24"/>
          <w:szCs w:val="24"/>
          <w:rtl w:val="0"/>
        </w:rPr>
        <w:t xml:space="preserve">: se utiliza para crear o modificar algún recurso en el servidor.</w:t>
      </w:r>
    </w:p>
    <w:p w:rsidR="00000000" w:rsidDel="00000000" w:rsidP="00000000" w:rsidRDefault="00000000" w:rsidRPr="00000000" w14:paraId="0000001B">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DELETE</w:t>
      </w:r>
      <w:r w:rsidDel="00000000" w:rsidR="00000000" w:rsidRPr="00000000">
        <w:rPr>
          <w:rFonts w:ascii="Didact Gothic" w:cs="Didact Gothic" w:eastAsia="Didact Gothic" w:hAnsi="Didact Gothic"/>
          <w:sz w:val="24"/>
          <w:szCs w:val="24"/>
          <w:rtl w:val="0"/>
        </w:rPr>
        <w:t xml:space="preserve">: se utiliza para eliminar algún recurso en el servidor.</w:t>
      </w:r>
    </w:p>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peticiones de tipo </w:t>
      </w:r>
      <w:r w:rsidDel="00000000" w:rsidR="00000000" w:rsidRPr="00000000">
        <w:rPr>
          <w:rFonts w:ascii="Didact Gothic" w:cs="Didact Gothic" w:eastAsia="Didact Gothic" w:hAnsi="Didact Gothic"/>
          <w:i w:val="1"/>
          <w:sz w:val="24"/>
          <w:szCs w:val="24"/>
          <w:rtl w:val="0"/>
        </w:rPr>
        <w:t xml:space="preserve">POST</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i w:val="1"/>
          <w:sz w:val="24"/>
          <w:szCs w:val="24"/>
          <w:rtl w:val="0"/>
        </w:rPr>
        <w:t xml:space="preserve">PUT</w:t>
      </w:r>
      <w:r w:rsidDel="00000000" w:rsidR="00000000" w:rsidRPr="00000000">
        <w:rPr>
          <w:rFonts w:ascii="Didact Gothic" w:cs="Didact Gothic" w:eastAsia="Didact Gothic" w:hAnsi="Didact Gothic"/>
          <w:sz w:val="24"/>
          <w:szCs w:val="24"/>
          <w:rtl w:val="0"/>
        </w:rPr>
        <w:t xml:space="preserve"> van acompañadas de un </w:t>
      </w:r>
      <w:r w:rsidDel="00000000" w:rsidR="00000000" w:rsidRPr="00000000">
        <w:rPr>
          <w:rFonts w:ascii="Didact Gothic" w:cs="Didact Gothic" w:eastAsia="Didact Gothic" w:hAnsi="Didact Gothic"/>
          <w:b w:val="1"/>
          <w:sz w:val="24"/>
          <w:szCs w:val="24"/>
          <w:rtl w:val="0"/>
        </w:rPr>
        <w:t xml:space="preserve">body</w:t>
      </w:r>
      <w:r w:rsidDel="00000000" w:rsidR="00000000" w:rsidRPr="00000000">
        <w:rPr>
          <w:rFonts w:ascii="Didact Gothic" w:cs="Didact Gothic" w:eastAsia="Didact Gothic" w:hAnsi="Didact Gothic"/>
          <w:sz w:val="24"/>
          <w:szCs w:val="24"/>
          <w:rtl w:val="0"/>
        </w:rPr>
        <w:t xml:space="preserve">, o cuerpo de la request, donde se definen los datos (información) a enviar al servidor. Las peticiones </w:t>
      </w:r>
      <w:r w:rsidDel="00000000" w:rsidR="00000000" w:rsidRPr="00000000">
        <w:rPr>
          <w:rFonts w:ascii="Didact Gothic" w:cs="Didact Gothic" w:eastAsia="Didact Gothic" w:hAnsi="Didact Gothic"/>
          <w:i w:val="1"/>
          <w:sz w:val="24"/>
          <w:szCs w:val="24"/>
          <w:rtl w:val="0"/>
        </w:rPr>
        <w:t xml:space="preserve">GET</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i w:val="1"/>
          <w:sz w:val="24"/>
          <w:szCs w:val="24"/>
          <w:rtl w:val="0"/>
        </w:rPr>
        <w:t xml:space="preserve">DELETE</w:t>
      </w:r>
      <w:r w:rsidDel="00000000" w:rsidR="00000000" w:rsidRPr="00000000">
        <w:rPr>
          <w:rFonts w:ascii="Didact Gothic" w:cs="Didact Gothic" w:eastAsia="Didact Gothic" w:hAnsi="Didact Gothic"/>
          <w:sz w:val="24"/>
          <w:szCs w:val="24"/>
          <w:rtl w:val="0"/>
        </w:rPr>
        <w:t xml:space="preserve"> no tienen body ya que no necesitan enviar datos adjuntos.</w:t>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sz w:val="24"/>
          <w:szCs w:val="24"/>
          <w:rtl w:val="0"/>
        </w:rPr>
        <w:t xml:space="preserve">body</w:t>
      </w:r>
      <w:r w:rsidDel="00000000" w:rsidR="00000000" w:rsidRPr="00000000">
        <w:rPr>
          <w:rtl w:val="0"/>
        </w:rPr>
      </w:r>
    </w:p>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el espacio en la petición donde se definen los datos a enviar al servidor.</w:t>
      </w:r>
    </w:p>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967288" cy="1972063"/>
            <wp:effectExtent b="0" l="0" r="0" t="0"/>
            <wp:docPr id="13" name="image8.png"/>
            <a:graphic>
              <a:graphicData uri="http://schemas.openxmlformats.org/drawingml/2006/picture">
                <pic:pic>
                  <pic:nvPicPr>
                    <pic:cNvPr id="0" name="image8.png"/>
                    <pic:cNvPicPr preferRelativeResize="0"/>
                  </pic:nvPicPr>
                  <pic:blipFill>
                    <a:blip r:embed="rId11"/>
                    <a:srcRect b="0" l="0" r="0" t="15682"/>
                    <a:stretch>
                      <a:fillRect/>
                    </a:stretch>
                  </pic:blipFill>
                  <pic:spPr>
                    <a:xfrm>
                      <a:off x="0" y="0"/>
                      <a:ext cx="4967288" cy="19720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headers</w:t>
      </w:r>
    </w:p>
    <w:p w:rsidR="00000000" w:rsidDel="00000000" w:rsidP="00000000" w:rsidRDefault="00000000" w:rsidRPr="00000000" w14:paraId="0000002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cabeceras (headers) HTTP permiten al cliente y servidor enviar información sobre la petición y la respuesta. Los headers incluyen información sobre la petición para establecer una transferencia segura y clara, y de ser necesario se pueden modificar para agregar datos adicionales. No hay que confundir  información sobre la </w:t>
      </w:r>
      <w:r w:rsidDel="00000000" w:rsidR="00000000" w:rsidRPr="00000000">
        <w:rPr>
          <w:rFonts w:ascii="Didact Gothic" w:cs="Didact Gothic" w:eastAsia="Didact Gothic" w:hAnsi="Didact Gothic"/>
          <w:i w:val="1"/>
          <w:sz w:val="24"/>
          <w:szCs w:val="24"/>
          <w:rtl w:val="0"/>
        </w:rPr>
        <w:t xml:space="preserve">petición</w:t>
      </w:r>
      <w:r w:rsidDel="00000000" w:rsidR="00000000" w:rsidRPr="00000000">
        <w:rPr>
          <w:rFonts w:ascii="Didact Gothic" w:cs="Didact Gothic" w:eastAsia="Didact Gothic" w:hAnsi="Didact Gothic"/>
          <w:sz w:val="24"/>
          <w:szCs w:val="24"/>
          <w:rtl w:val="0"/>
        </w:rPr>
        <w:t xml:space="preserve"> (headers) con los datos que la petición puede transferir (body).</w:t>
      </w:r>
    </w:p>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048250" cy="3457575"/>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0482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 xml:space="preserve">parámetros</w:t>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especificar una petición, se puede enviar información adicional en la forma de parámetros a través de la </w:t>
      </w:r>
      <w:r w:rsidDel="00000000" w:rsidR="00000000" w:rsidRPr="00000000">
        <w:rPr>
          <w:rFonts w:ascii="Didact Gothic" w:cs="Didact Gothic" w:eastAsia="Didact Gothic" w:hAnsi="Didact Gothic"/>
          <w:i w:val="1"/>
          <w:sz w:val="24"/>
          <w:szCs w:val="24"/>
          <w:rtl w:val="0"/>
        </w:rPr>
        <w:t xml:space="preserve">url</w:t>
      </w:r>
      <w:r w:rsidDel="00000000" w:rsidR="00000000" w:rsidRPr="00000000">
        <w:rPr>
          <w:rFonts w:ascii="Didact Gothic" w:cs="Didact Gothic" w:eastAsia="Didact Gothic" w:hAnsi="Didact Gothic"/>
          <w:sz w:val="24"/>
          <w:szCs w:val="24"/>
          <w:rtl w:val="0"/>
        </w:rPr>
        <w:t xml:space="preserve"> . Tenemos dos formas de definir parámetros a través de la url:</w:t>
      </w:r>
    </w:p>
    <w:p w:rsidR="00000000" w:rsidDel="00000000" w:rsidP="00000000" w:rsidRDefault="00000000" w:rsidRPr="00000000" w14:paraId="00000025">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b w:val="1"/>
          <w:i w:val="1"/>
          <w:sz w:val="24"/>
          <w:szCs w:val="24"/>
          <w:rtl w:val="0"/>
        </w:rPr>
        <w:t xml:space="preserve">query params:</w:t>
      </w:r>
      <w:r w:rsidDel="00000000" w:rsidR="00000000" w:rsidRPr="00000000">
        <w:rPr>
          <w:rFonts w:ascii="Didact Gothic" w:cs="Didact Gothic" w:eastAsia="Didact Gothic" w:hAnsi="Didact Gothic"/>
          <w:sz w:val="24"/>
          <w:szCs w:val="24"/>
          <w:rtl w:val="0"/>
        </w:rPr>
        <w:t xml:space="preserve"> esta sintaxis permite adjuntar en la url una serie de parámetros en la forma de pares </w:t>
      </w:r>
      <w:r w:rsidDel="00000000" w:rsidR="00000000" w:rsidRPr="00000000">
        <w:rPr>
          <w:rFonts w:ascii="Didact Gothic" w:cs="Didact Gothic" w:eastAsia="Didact Gothic" w:hAnsi="Didact Gothic"/>
          <w:i w:val="1"/>
          <w:sz w:val="24"/>
          <w:szCs w:val="24"/>
          <w:rtl w:val="0"/>
        </w:rPr>
        <w:t xml:space="preserve">clave-valor</w:t>
      </w:r>
      <w:r w:rsidDel="00000000" w:rsidR="00000000" w:rsidRPr="00000000">
        <w:rPr>
          <w:rFonts w:ascii="Didact Gothic" w:cs="Didact Gothic" w:eastAsia="Didact Gothic" w:hAnsi="Didact Gothic"/>
          <w:sz w:val="24"/>
          <w:szCs w:val="24"/>
          <w:rtl w:val="0"/>
        </w:rPr>
        <w:t xml:space="preserve">. Por ejemplo, si queremos buscar algo por google, debemos enviarle un valor de búsqueda por el parámetro </w:t>
      </w:r>
      <w:r w:rsidDel="00000000" w:rsidR="00000000" w:rsidRPr="00000000">
        <w:rPr>
          <w:rFonts w:ascii="Didact Gothic" w:cs="Didact Gothic" w:eastAsia="Didact Gothic" w:hAnsi="Didact Gothic"/>
          <w:i w:val="1"/>
          <w:sz w:val="24"/>
          <w:szCs w:val="24"/>
          <w:rtl w:val="0"/>
        </w:rPr>
        <w:t xml:space="preserve">q</w:t>
      </w:r>
      <w:r w:rsidDel="00000000" w:rsidR="00000000" w:rsidRPr="00000000">
        <w:rPr>
          <w:rFonts w:ascii="Didact Gothic" w:cs="Didact Gothic" w:eastAsia="Didact Gothic" w:hAnsi="Didact Gothic"/>
          <w:sz w:val="24"/>
          <w:szCs w:val="24"/>
          <w:rtl w:val="0"/>
        </w:rPr>
        <w:t xml:space="preserve">, a través de la url:. </w:t>
        <w:br w:type="textWrapping"/>
      </w:r>
      <w:r w:rsidDel="00000000" w:rsidR="00000000" w:rsidRPr="00000000">
        <w:rPr>
          <w:rFonts w:ascii="Didact Gothic" w:cs="Didact Gothic" w:eastAsia="Didact Gothic" w:hAnsi="Didact Gothic"/>
          <w:sz w:val="24"/>
          <w:szCs w:val="24"/>
        </w:rPr>
        <w:drawing>
          <wp:inline distB="114300" distT="114300" distL="114300" distR="114300">
            <wp:extent cx="4114800" cy="400050"/>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114800" cy="400050"/>
                    </a:xfrm>
                    <a:prstGeom prst="rect"/>
                    <a:ln/>
                  </pic:spPr>
                </pic:pic>
              </a:graphicData>
            </a:graphic>
          </wp:inline>
        </w:drawing>
      </w:r>
      <w:r w:rsidDel="00000000" w:rsidR="00000000" w:rsidRPr="00000000">
        <w:rPr>
          <w:rFonts w:ascii="Didact Gothic" w:cs="Didact Gothic" w:eastAsia="Didact Gothic" w:hAnsi="Didact Gothic"/>
          <w:sz w:val="24"/>
          <w:szCs w:val="24"/>
          <w:rtl w:val="0"/>
        </w:rPr>
        <w:br w:type="textWrapping"/>
        <w:t xml:space="preserve">Se utiliza el símbolo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para indicar el final de la parte de la </w:t>
      </w:r>
      <w:r w:rsidDel="00000000" w:rsidR="00000000" w:rsidRPr="00000000">
        <w:rPr>
          <w:rFonts w:ascii="Didact Gothic" w:cs="Didact Gothic" w:eastAsia="Didact Gothic" w:hAnsi="Didact Gothic"/>
          <w:i w:val="1"/>
          <w:sz w:val="24"/>
          <w:szCs w:val="24"/>
          <w:rtl w:val="0"/>
        </w:rPr>
        <w:t xml:space="preserve">dirección</w:t>
      </w:r>
      <w:r w:rsidDel="00000000" w:rsidR="00000000" w:rsidRPr="00000000">
        <w:rPr>
          <w:rFonts w:ascii="Didact Gothic" w:cs="Didact Gothic" w:eastAsia="Didact Gothic" w:hAnsi="Didact Gothic"/>
          <w:sz w:val="24"/>
          <w:szCs w:val="24"/>
          <w:rtl w:val="0"/>
        </w:rPr>
        <w:t xml:space="preserve"> de la url y el comienzo del </w:t>
      </w:r>
      <w:r w:rsidDel="00000000" w:rsidR="00000000" w:rsidRPr="00000000">
        <w:rPr>
          <w:rFonts w:ascii="Didact Gothic" w:cs="Didact Gothic" w:eastAsia="Didact Gothic" w:hAnsi="Didact Gothic"/>
          <w:i w:val="1"/>
          <w:sz w:val="24"/>
          <w:szCs w:val="24"/>
          <w:rtl w:val="0"/>
        </w:rPr>
        <w:t xml:space="preserve">query</w:t>
      </w:r>
      <w:r w:rsidDel="00000000" w:rsidR="00000000" w:rsidRPr="00000000">
        <w:rPr>
          <w:rFonts w:ascii="Didact Gothic" w:cs="Didact Gothic" w:eastAsia="Didact Gothic" w:hAnsi="Didact Gothic"/>
          <w:sz w:val="24"/>
          <w:szCs w:val="24"/>
          <w:rtl w:val="0"/>
        </w:rPr>
        <w:t xml:space="preserve">. A partir de allí, se escriben parámetros con la forma </w:t>
      </w:r>
      <w:r w:rsidDel="00000000" w:rsidR="00000000" w:rsidRPr="00000000">
        <w:rPr>
          <w:rFonts w:ascii="Didact Gothic" w:cs="Didact Gothic" w:eastAsia="Didact Gothic" w:hAnsi="Didact Gothic"/>
          <w:i w:val="1"/>
          <w:sz w:val="24"/>
          <w:szCs w:val="24"/>
          <w:rtl w:val="0"/>
        </w:rPr>
        <w:t xml:space="preserve">clave=valor</w:t>
      </w:r>
      <w:r w:rsidDel="00000000" w:rsidR="00000000" w:rsidRPr="00000000">
        <w:rPr>
          <w:rFonts w:ascii="Didact Gothic" w:cs="Didact Gothic" w:eastAsia="Didact Gothic" w:hAnsi="Didact Gothic"/>
          <w:sz w:val="24"/>
          <w:szCs w:val="24"/>
          <w:rtl w:val="0"/>
        </w:rPr>
        <w:t xml:space="preserve"> , pudiendo definir varios separándolos con el signo ampersand (&amp;).</w:t>
        <w:br w:type="textWrapping"/>
        <w:t xml:space="preserve">Por ejemplo, en la siguiente URL se hace una consulta a la PokeApi (</w:t>
      </w:r>
      <w:hyperlink r:id="rId14">
        <w:r w:rsidDel="00000000" w:rsidR="00000000" w:rsidRPr="00000000">
          <w:rPr>
            <w:rFonts w:ascii="Didact Gothic" w:cs="Didact Gothic" w:eastAsia="Didact Gothic" w:hAnsi="Didact Gothic"/>
            <w:color w:val="1155cc"/>
            <w:sz w:val="24"/>
            <w:szCs w:val="24"/>
            <w:u w:val="single"/>
            <w:rtl w:val="0"/>
          </w:rPr>
          <w:t xml:space="preserve">https://pokeapi.co/docs/v2</w:t>
        </w:r>
      </w:hyperlink>
      <w:r w:rsidDel="00000000" w:rsidR="00000000" w:rsidRPr="00000000">
        <w:rPr>
          <w:rFonts w:ascii="Didact Gothic" w:cs="Didact Gothic" w:eastAsia="Didact Gothic" w:hAnsi="Didact Gothic"/>
          <w:sz w:val="24"/>
          <w:szCs w:val="24"/>
          <w:rtl w:val="0"/>
        </w:rPr>
        <w:t xml:space="preserve">), pidiendo información al endpoint de </w:t>
      </w:r>
      <w:r w:rsidDel="00000000" w:rsidR="00000000" w:rsidRPr="00000000">
        <w:rPr>
          <w:rFonts w:ascii="Didact Gothic" w:cs="Didact Gothic" w:eastAsia="Didact Gothic" w:hAnsi="Didact Gothic"/>
          <w:i w:val="1"/>
          <w:sz w:val="24"/>
          <w:szCs w:val="24"/>
          <w:rtl w:val="0"/>
        </w:rPr>
        <w:t xml:space="preserve">/pokemon</w:t>
      </w:r>
      <w:r w:rsidDel="00000000" w:rsidR="00000000" w:rsidRPr="00000000">
        <w:rPr>
          <w:rFonts w:ascii="Didact Gothic" w:cs="Didact Gothic" w:eastAsia="Didact Gothic" w:hAnsi="Didact Gothic"/>
          <w:sz w:val="24"/>
          <w:szCs w:val="24"/>
          <w:rtl w:val="0"/>
        </w:rPr>
        <w:t xml:space="preserve">, y se envían los parámetros </w:t>
      </w:r>
      <w:r w:rsidDel="00000000" w:rsidR="00000000" w:rsidRPr="00000000">
        <w:rPr>
          <w:rFonts w:ascii="Didact Gothic" w:cs="Didact Gothic" w:eastAsia="Didact Gothic" w:hAnsi="Didact Gothic"/>
          <w:i w:val="1"/>
          <w:sz w:val="24"/>
          <w:szCs w:val="24"/>
          <w:rtl w:val="0"/>
        </w:rPr>
        <w:t xml:space="preserve">offset=0</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i w:val="1"/>
          <w:sz w:val="24"/>
          <w:szCs w:val="24"/>
          <w:rtl w:val="0"/>
        </w:rPr>
        <w:t xml:space="preserve">limit=20</w:t>
      </w:r>
      <w:r w:rsidDel="00000000" w:rsidR="00000000" w:rsidRPr="00000000">
        <w:rPr>
          <w:rFonts w:ascii="Didact Gothic" w:cs="Didact Gothic" w:eastAsia="Didact Gothic" w:hAnsi="Didact Gothic"/>
          <w:sz w:val="24"/>
          <w:szCs w:val="24"/>
          <w:rtl w:val="0"/>
        </w:rPr>
        <w:t xml:space="preserve"> :</w:t>
        <w:br w:type="textWrapping"/>
      </w:r>
      <w:hyperlink r:id="rId15">
        <w:r w:rsidDel="00000000" w:rsidR="00000000" w:rsidRPr="00000000">
          <w:rPr>
            <w:rFonts w:ascii="Didact Gothic" w:cs="Didact Gothic" w:eastAsia="Didact Gothic" w:hAnsi="Didact Gothic"/>
            <w:color w:val="1155cc"/>
            <w:sz w:val="24"/>
            <w:szCs w:val="24"/>
            <w:u w:val="single"/>
            <w:rtl w:val="0"/>
          </w:rPr>
          <w:t xml:space="preserve">https://pokeapi.co/api/v2/pokemon</w:t>
        </w:r>
      </w:hyperlink>
      <w:hyperlink r:id="rId16">
        <w:r w:rsidDel="00000000" w:rsidR="00000000" w:rsidRPr="00000000">
          <w:rPr>
            <w:rFonts w:ascii="Didact Gothic" w:cs="Didact Gothic" w:eastAsia="Didact Gothic" w:hAnsi="Didact Gothic"/>
            <w:b w:val="1"/>
            <w:color w:val="1155cc"/>
            <w:sz w:val="24"/>
            <w:szCs w:val="24"/>
            <w:highlight w:val="yellow"/>
            <w:u w:val="single"/>
            <w:rtl w:val="0"/>
          </w:rPr>
          <w:t xml:space="preserve">?</w:t>
        </w:r>
      </w:hyperlink>
      <w:hyperlink r:id="rId17">
        <w:r w:rsidDel="00000000" w:rsidR="00000000" w:rsidRPr="00000000">
          <w:rPr>
            <w:rFonts w:ascii="Didact Gothic" w:cs="Didact Gothic" w:eastAsia="Didact Gothic" w:hAnsi="Didact Gothic"/>
            <w:color w:val="1155cc"/>
            <w:sz w:val="24"/>
            <w:szCs w:val="24"/>
            <w:highlight w:val="yellow"/>
            <w:u w:val="single"/>
            <w:rtl w:val="0"/>
          </w:rPr>
          <w:t xml:space="preserve">offset=0</w:t>
        </w:r>
      </w:hyperlink>
      <w:hyperlink r:id="rId18">
        <w:r w:rsidDel="00000000" w:rsidR="00000000" w:rsidRPr="00000000">
          <w:rPr>
            <w:rFonts w:ascii="Didact Gothic" w:cs="Didact Gothic" w:eastAsia="Didact Gothic" w:hAnsi="Didact Gothic"/>
            <w:b w:val="1"/>
            <w:color w:val="1155cc"/>
            <w:sz w:val="24"/>
            <w:szCs w:val="24"/>
            <w:highlight w:val="yellow"/>
            <w:u w:val="single"/>
            <w:rtl w:val="0"/>
          </w:rPr>
          <w:t xml:space="preserve">&amp;</w:t>
        </w:r>
      </w:hyperlink>
      <w:hyperlink r:id="rId19">
        <w:r w:rsidDel="00000000" w:rsidR="00000000" w:rsidRPr="00000000">
          <w:rPr>
            <w:rFonts w:ascii="Didact Gothic" w:cs="Didact Gothic" w:eastAsia="Didact Gothic" w:hAnsi="Didact Gothic"/>
            <w:color w:val="1155cc"/>
            <w:sz w:val="24"/>
            <w:szCs w:val="24"/>
            <w:highlight w:val="yellow"/>
            <w:u w:val="single"/>
            <w:rtl w:val="0"/>
          </w:rPr>
          <w:t xml:space="preserve">limit=20</w:t>
        </w:r>
      </w:hyperlink>
      <w:r w:rsidDel="00000000" w:rsidR="00000000" w:rsidRPr="00000000">
        <w:rPr>
          <w:rFonts w:ascii="Didact Gothic" w:cs="Didact Gothic" w:eastAsia="Didact Gothic" w:hAnsi="Didact Gothic"/>
          <w:sz w:val="24"/>
          <w:szCs w:val="24"/>
          <w:highlight w:val="yellow"/>
          <w:rtl w:val="0"/>
        </w:rPr>
        <w:br w:type="textWrapping"/>
      </w:r>
      <w:r w:rsidDel="00000000" w:rsidR="00000000" w:rsidRPr="00000000">
        <w:rPr>
          <w:rFonts w:ascii="Didact Gothic" w:cs="Didact Gothic" w:eastAsia="Didact Gothic" w:hAnsi="Didact Gothic"/>
          <w:sz w:val="24"/>
          <w:szCs w:val="24"/>
          <w:highlight w:val="white"/>
          <w:rtl w:val="0"/>
        </w:rPr>
        <w:t xml:space="preserve">Ésto condiciona la búsqueda que queremos hacer en ese servidor.</w:t>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27">
      <w:pPr>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b w:val="1"/>
          <w:i w:val="1"/>
          <w:sz w:val="24"/>
          <w:szCs w:val="24"/>
          <w:highlight w:val="white"/>
          <w:rtl w:val="0"/>
        </w:rPr>
        <w:t xml:space="preserve">url params</w:t>
      </w:r>
      <w:r w:rsidDel="00000000" w:rsidR="00000000" w:rsidRPr="00000000">
        <w:rPr>
          <w:rFonts w:ascii="Didact Gothic" w:cs="Didact Gothic" w:eastAsia="Didact Gothic" w:hAnsi="Didact Gothic"/>
          <w:b w:val="1"/>
          <w:sz w:val="24"/>
          <w:szCs w:val="24"/>
          <w:highlight w:val="white"/>
          <w:rtl w:val="0"/>
        </w:rPr>
        <w:t xml:space="preserve">: </w:t>
      </w:r>
      <w:r w:rsidDel="00000000" w:rsidR="00000000" w:rsidRPr="00000000">
        <w:rPr>
          <w:rFonts w:ascii="Didact Gothic" w:cs="Didact Gothic" w:eastAsia="Didact Gothic" w:hAnsi="Didact Gothic"/>
          <w:sz w:val="24"/>
          <w:szCs w:val="24"/>
          <w:highlight w:val="white"/>
          <w:rtl w:val="0"/>
        </w:rPr>
        <w:t xml:space="preserve">esta sintaxis permite enviar parámetros directamente en la forma de segmentos de la url, es decir separados por </w:t>
      </w:r>
      <w:r w:rsidDel="00000000" w:rsidR="00000000" w:rsidRPr="00000000">
        <w:rPr>
          <w:rFonts w:ascii="Didact Gothic" w:cs="Didact Gothic" w:eastAsia="Didact Gothic" w:hAnsi="Didact Gothic"/>
          <w:b w:val="1"/>
          <w:sz w:val="24"/>
          <w:szCs w:val="24"/>
          <w:highlight w:val="white"/>
          <w:rtl w:val="0"/>
        </w:rPr>
        <w:t xml:space="preserve">/</w:t>
      </w:r>
      <w:r w:rsidDel="00000000" w:rsidR="00000000" w:rsidRPr="00000000">
        <w:rPr>
          <w:rFonts w:ascii="Didact Gothic" w:cs="Didact Gothic" w:eastAsia="Didact Gothic" w:hAnsi="Didact Gothic"/>
          <w:sz w:val="24"/>
          <w:szCs w:val="24"/>
          <w:highlight w:val="white"/>
          <w:rtl w:val="0"/>
        </w:rPr>
        <w:t xml:space="preserve"> . Por ejemplo, la PokeApi nos indica lo siguiente: </w:t>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jc w:val="both"/>
        <w:rPr>
          <w:rFonts w:ascii="Didact Gothic" w:cs="Didact Gothic" w:eastAsia="Didact Gothic" w:hAnsi="Didact Gothic"/>
          <w:b w:val="1"/>
          <w:sz w:val="24"/>
          <w:szCs w:val="24"/>
          <w:highlight w:val="white"/>
        </w:rPr>
      </w:pPr>
      <w:r w:rsidDel="00000000" w:rsidR="00000000" w:rsidRPr="00000000">
        <w:rPr>
          <w:rFonts w:ascii="Courier New" w:cs="Courier New" w:eastAsia="Courier New" w:hAnsi="Courier New"/>
          <w:color w:val="263238"/>
          <w:sz w:val="24"/>
          <w:szCs w:val="24"/>
          <w:highlight w:val="white"/>
          <w:rtl w:val="0"/>
        </w:rPr>
        <w:t xml:space="preserve">https://pokeapi.co/api/v2/pokemon/{id or name}/</w:t>
        <w:br w:type="textWrapping"/>
      </w:r>
      <w:r w:rsidDel="00000000" w:rsidR="00000000" w:rsidRPr="00000000">
        <w:rPr>
          <w:rFonts w:ascii="Didact Gothic" w:cs="Didact Gothic" w:eastAsia="Didact Gothic" w:hAnsi="Didact Gothic"/>
          <w:sz w:val="24"/>
          <w:szCs w:val="24"/>
          <w:highlight w:val="white"/>
          <w:rtl w:val="0"/>
        </w:rPr>
        <w:t xml:space="preserve">Significa</w:t>
      </w:r>
      <w:r w:rsidDel="00000000" w:rsidR="00000000" w:rsidRPr="00000000">
        <w:rPr>
          <w:rFonts w:ascii="Didact Gothic" w:cs="Didact Gothic" w:eastAsia="Didact Gothic" w:hAnsi="Didact Gothic"/>
          <w:color w:val="263238"/>
          <w:sz w:val="24"/>
          <w:szCs w:val="24"/>
          <w:highlight w:val="white"/>
          <w:rtl w:val="0"/>
        </w:rPr>
        <w:t xml:space="preserve"> que ese {id or name} es un parámetro, un valor dinámico que insertamos en la url, en este caso para obtener información sobre un </w:t>
      </w:r>
      <w:r w:rsidDel="00000000" w:rsidR="00000000" w:rsidRPr="00000000">
        <w:rPr>
          <w:rFonts w:ascii="Didact Gothic" w:cs="Didact Gothic" w:eastAsia="Didact Gothic" w:hAnsi="Didact Gothic"/>
          <w:i w:val="1"/>
          <w:color w:val="263238"/>
          <w:sz w:val="24"/>
          <w:szCs w:val="24"/>
          <w:highlight w:val="white"/>
          <w:rtl w:val="0"/>
        </w:rPr>
        <w:t xml:space="preserve">pokemon</w:t>
      </w:r>
      <w:r w:rsidDel="00000000" w:rsidR="00000000" w:rsidRPr="00000000">
        <w:rPr>
          <w:rFonts w:ascii="Didact Gothic" w:cs="Didact Gothic" w:eastAsia="Didact Gothic" w:hAnsi="Didact Gothic"/>
          <w:color w:val="263238"/>
          <w:sz w:val="24"/>
          <w:szCs w:val="24"/>
          <w:highlight w:val="white"/>
          <w:rtl w:val="0"/>
        </w:rPr>
        <w:t xml:space="preserve"> según su ID o nombre. Para obtener aquel con id = 1, haríamos una petición GET a la siguiente url: </w:t>
      </w:r>
      <w:r w:rsidDel="00000000" w:rsidR="00000000" w:rsidRPr="00000000">
        <w:rPr>
          <w:rFonts w:ascii="Courier New" w:cs="Courier New" w:eastAsia="Courier New" w:hAnsi="Courier New"/>
          <w:color w:val="263238"/>
          <w:sz w:val="24"/>
          <w:szCs w:val="24"/>
          <w:highlight w:val="white"/>
          <w:rtl w:val="0"/>
        </w:rPr>
        <w:t xml:space="preserve">https://pokeapi.co/api/v2/pokemon</w:t>
      </w:r>
      <w:r w:rsidDel="00000000" w:rsidR="00000000" w:rsidRPr="00000000">
        <w:rPr>
          <w:rFonts w:ascii="Courier New" w:cs="Courier New" w:eastAsia="Courier New" w:hAnsi="Courier New"/>
          <w:b w:val="1"/>
          <w:color w:val="263238"/>
          <w:sz w:val="24"/>
          <w:szCs w:val="24"/>
          <w:highlight w:val="white"/>
          <w:rtl w:val="0"/>
        </w:rPr>
        <w:t xml:space="preserve">/1</w:t>
      </w:r>
      <w:r w:rsidDel="00000000" w:rsidR="00000000" w:rsidRPr="00000000">
        <w:rPr>
          <w:rtl w:val="0"/>
        </w:rPr>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Estados de la petición</w:t>
      </w:r>
      <w:r w:rsidDel="00000000" w:rsidR="00000000" w:rsidRPr="00000000">
        <w:rPr>
          <w:rtl w:val="0"/>
        </w:rPr>
      </w:r>
    </w:p>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En la pestaña Network de las herramientas de desarrollador podemos ver todas las peticiones realizadas por el navegador. Vemos que, por ejemplo, al solicitar acceso a algún sitio web, el navegador realiza numerosas peticiones tipo GET para obtener recursos del servidor en cuestión. Estas peticiones proporcionan todos los archivos necesarios para montar la página en el browser (html, css, scripts, imágenes, etc.) y con eso poder visualizar la aplicación correctamente.</w:t>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187960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petición tiene un </w:t>
      </w:r>
      <w:r w:rsidDel="00000000" w:rsidR="00000000" w:rsidRPr="00000000">
        <w:rPr>
          <w:rFonts w:ascii="Didact Gothic" w:cs="Didact Gothic" w:eastAsia="Didact Gothic" w:hAnsi="Didact Gothic"/>
          <w:i w:val="1"/>
          <w:sz w:val="24"/>
          <w:szCs w:val="24"/>
          <w:rtl w:val="0"/>
        </w:rPr>
        <w:t xml:space="preserve">Status</w:t>
      </w:r>
      <w:r w:rsidDel="00000000" w:rsidR="00000000" w:rsidRPr="00000000">
        <w:rPr>
          <w:rFonts w:ascii="Didact Gothic" w:cs="Didact Gothic" w:eastAsia="Didact Gothic" w:hAnsi="Didact Gothic"/>
          <w:sz w:val="24"/>
          <w:szCs w:val="24"/>
          <w:rtl w:val="0"/>
        </w:rPr>
        <w:t xml:space="preserve">, que es un código que significa el </w:t>
      </w:r>
      <w:r w:rsidDel="00000000" w:rsidR="00000000" w:rsidRPr="00000000">
        <w:rPr>
          <w:rFonts w:ascii="Didact Gothic" w:cs="Didact Gothic" w:eastAsia="Didact Gothic" w:hAnsi="Didact Gothic"/>
          <w:i w:val="1"/>
          <w:sz w:val="24"/>
          <w:szCs w:val="24"/>
          <w:rtl w:val="0"/>
        </w:rPr>
        <w:t xml:space="preserve">estado</w:t>
      </w:r>
      <w:r w:rsidDel="00000000" w:rsidR="00000000" w:rsidRPr="00000000">
        <w:rPr>
          <w:rFonts w:ascii="Didact Gothic" w:cs="Didact Gothic" w:eastAsia="Didact Gothic" w:hAnsi="Didact Gothic"/>
          <w:sz w:val="24"/>
          <w:szCs w:val="24"/>
          <w:rtl w:val="0"/>
        </w:rPr>
        <w:t xml:space="preserve"> de la petición. </w:t>
      </w:r>
    </w:p>
    <w:p w:rsidR="00000000" w:rsidDel="00000000" w:rsidP="00000000" w:rsidRDefault="00000000" w:rsidRPr="00000000" w14:paraId="0000002F">
      <w:pPr>
        <w:numPr>
          <w:ilvl w:val="0"/>
          <w:numId w:val="5"/>
        </w:numPr>
        <w:spacing w:line="276" w:lineRule="auto"/>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Códigos de estado que comienzan en 2 (generalmente 200), significa que la petición fue exitosa.</w:t>
      </w:r>
    </w:p>
    <w:p w:rsidR="00000000" w:rsidDel="00000000" w:rsidP="00000000" w:rsidRDefault="00000000" w:rsidRPr="00000000" w14:paraId="00000030">
      <w:pPr>
        <w:numPr>
          <w:ilvl w:val="0"/>
          <w:numId w:val="5"/>
        </w:numPr>
        <w:spacing w:line="276" w:lineRule="auto"/>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Los códigos que empiezan con 4 significan que hubo algún error con la petición. El famoso 404 indica que el recurso buscado no fue encontrado.</w:t>
      </w:r>
    </w:p>
    <w:p w:rsidR="00000000" w:rsidDel="00000000" w:rsidP="00000000" w:rsidRDefault="00000000" w:rsidRPr="00000000" w14:paraId="00000031">
      <w:pPr>
        <w:numPr>
          <w:ilvl w:val="0"/>
          <w:numId w:val="5"/>
        </w:numPr>
        <w:spacing w:line="276" w:lineRule="auto"/>
        <w:ind w:left="720" w:hanging="360"/>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Códigos que empiezan con 5 significan que hubo un error con el </w:t>
      </w:r>
      <w:r w:rsidDel="00000000" w:rsidR="00000000" w:rsidRPr="00000000">
        <w:rPr>
          <w:rFonts w:ascii="Didact Gothic" w:cs="Didact Gothic" w:eastAsia="Didact Gothic" w:hAnsi="Didact Gothic"/>
          <w:i w:val="1"/>
          <w:sz w:val="24"/>
          <w:szCs w:val="24"/>
          <w:rtl w:val="0"/>
        </w:rPr>
        <w:t xml:space="preserve">servidor</w:t>
      </w:r>
      <w:r w:rsidDel="00000000" w:rsidR="00000000" w:rsidRPr="00000000">
        <w:rPr>
          <w:rFonts w:ascii="Didact Gothic" w:cs="Didact Gothic" w:eastAsia="Didact Gothic" w:hAnsi="Didact Gothic"/>
          <w:sz w:val="24"/>
          <w:szCs w:val="24"/>
          <w:rtl w:val="0"/>
        </w:rPr>
        <w:t xml:space="preserve">, por lo tanto no es culpa de la petición.</w:t>
      </w:r>
    </w:p>
    <w:p w:rsidR="00000000" w:rsidDel="00000000" w:rsidP="00000000" w:rsidRDefault="00000000" w:rsidRPr="00000000" w14:paraId="00000032">
      <w:pPr>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3">
      <w:pPr>
        <w:spacing w:line="276"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API</w:t>
      </w:r>
    </w:p>
    <w:p w:rsidR="00000000" w:rsidDel="00000000" w:rsidP="00000000" w:rsidRDefault="00000000" w:rsidRPr="00000000" w14:paraId="00000034">
      <w:pPr>
        <w:spacing w:line="276"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API (Application Programming Interfaces) es una aplicación web construida en base a la arquitectura </w:t>
      </w:r>
      <w:hyperlink r:id="rId21">
        <w:r w:rsidDel="00000000" w:rsidR="00000000" w:rsidRPr="00000000">
          <w:rPr>
            <w:rFonts w:ascii="Didact Gothic" w:cs="Didact Gothic" w:eastAsia="Didact Gothic" w:hAnsi="Didact Gothic"/>
            <w:color w:val="1155cc"/>
            <w:sz w:val="24"/>
            <w:szCs w:val="24"/>
            <w:u w:val="single"/>
            <w:rtl w:val="0"/>
          </w:rPr>
          <w:t xml:space="preserve">API REST</w:t>
        </w:r>
      </w:hyperlink>
      <w:r w:rsidDel="00000000" w:rsidR="00000000" w:rsidRPr="00000000">
        <w:rPr>
          <w:rFonts w:ascii="Didact Gothic" w:cs="Didact Gothic" w:eastAsia="Didact Gothic" w:hAnsi="Didact Gothic"/>
          <w:sz w:val="24"/>
          <w:szCs w:val="24"/>
          <w:rtl w:val="0"/>
        </w:rPr>
        <w:t xml:space="preserve">, a  la cual podemos solicitar y enviar información desde el cliente. Generalmente nos comunicamos con aplicaciones de este tipo y es la tendencia actual de desarrollo.</w:t>
      </w:r>
    </w:p>
    <w:p w:rsidR="00000000" w:rsidDel="00000000" w:rsidP="00000000" w:rsidRDefault="00000000" w:rsidRPr="00000000" w14:paraId="0000003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ventaja de este modelo es que está orientado a recursos, y define métodos claros para solicitar y enviar información. </w:t>
      </w:r>
    </w:p>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muchas APIs disponibles que podemos utilizar para acceder a distintos recursos útiles para nuestra aplicación: servicios de contenido (CMS), plataformas de pago, servicios de email, etc. Incluso hay APIs creadas como bancos de información sobre series y videojuegos populares, como la PokeApi (</w:t>
      </w:r>
      <w:hyperlink r:id="rId22">
        <w:r w:rsidDel="00000000" w:rsidR="00000000" w:rsidRPr="00000000">
          <w:rPr>
            <w:rFonts w:ascii="Didact Gothic" w:cs="Didact Gothic" w:eastAsia="Didact Gothic" w:hAnsi="Didact Gothic"/>
            <w:color w:val="1155cc"/>
            <w:sz w:val="24"/>
            <w:szCs w:val="24"/>
            <w:u w:val="single"/>
            <w:rtl w:val="0"/>
          </w:rPr>
          <w:t xml:space="preserve">Documentation - PokéAPI</w:t>
        </w:r>
      </w:hyperlink>
      <w:r w:rsidDel="00000000" w:rsidR="00000000" w:rsidRPr="00000000">
        <w:rPr>
          <w:rFonts w:ascii="Didact Gothic" w:cs="Didact Gothic" w:eastAsia="Didact Gothic" w:hAnsi="Didact Gothic"/>
          <w:sz w:val="24"/>
          <w:szCs w:val="24"/>
          <w:rtl w:val="0"/>
        </w:rPr>
        <w:t xml:space="preserve">) o Star Wars API (</w:t>
      </w:r>
      <w:hyperlink r:id="rId23">
        <w:r w:rsidDel="00000000" w:rsidR="00000000" w:rsidRPr="00000000">
          <w:rPr>
            <w:rFonts w:ascii="Didact Gothic" w:cs="Didact Gothic" w:eastAsia="Didact Gothic" w:hAnsi="Didact Gothic"/>
            <w:color w:val="1155cc"/>
            <w:sz w:val="24"/>
            <w:szCs w:val="24"/>
            <w:u w:val="single"/>
            <w:rtl w:val="0"/>
          </w:rPr>
          <w:t xml:space="preserve">SWAPI</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tomamos por ejemplo la API de </w:t>
      </w:r>
      <w:hyperlink r:id="rId24">
        <w:r w:rsidDel="00000000" w:rsidR="00000000" w:rsidRPr="00000000">
          <w:rPr>
            <w:rFonts w:ascii="Didact Gothic" w:cs="Didact Gothic" w:eastAsia="Didact Gothic" w:hAnsi="Didact Gothic"/>
            <w:color w:val="1155cc"/>
            <w:sz w:val="24"/>
            <w:szCs w:val="24"/>
            <w:u w:val="single"/>
            <w:rtl w:val="0"/>
          </w:rPr>
          <w:t xml:space="preserve">JSONPlaceholder</w:t>
        </w:r>
      </w:hyperlink>
      <w:r w:rsidDel="00000000" w:rsidR="00000000" w:rsidRPr="00000000">
        <w:rPr>
          <w:rFonts w:ascii="Didact Gothic" w:cs="Didact Gothic" w:eastAsia="Didact Gothic" w:hAnsi="Didact Gothic"/>
          <w:sz w:val="24"/>
          <w:szCs w:val="24"/>
          <w:rtl w:val="0"/>
        </w:rPr>
        <w:t xml:space="preserve">, que sirve para hacer pruebas de peticiones, podremos notar que existen distintas rutas que podemos usar:</w:t>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176838" cy="3412722"/>
            <wp:effectExtent b="0" l="0" r="0" t="0"/>
            <wp:docPr id="1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176838" cy="341272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API suele tener una </w:t>
      </w:r>
      <w:r w:rsidDel="00000000" w:rsidR="00000000" w:rsidRPr="00000000">
        <w:rPr>
          <w:rFonts w:ascii="Didact Gothic" w:cs="Didact Gothic" w:eastAsia="Didact Gothic" w:hAnsi="Didact Gothic"/>
          <w:i w:val="1"/>
          <w:sz w:val="24"/>
          <w:szCs w:val="24"/>
          <w:rtl w:val="0"/>
        </w:rPr>
        <w:t xml:space="preserve">url base</w:t>
      </w:r>
      <w:r w:rsidDel="00000000" w:rsidR="00000000" w:rsidRPr="00000000">
        <w:rPr>
          <w:rFonts w:ascii="Didact Gothic" w:cs="Didact Gothic" w:eastAsia="Didact Gothic" w:hAnsi="Didact Gothic"/>
          <w:sz w:val="24"/>
          <w:szCs w:val="24"/>
          <w:rtl w:val="0"/>
        </w:rPr>
        <w:t xml:space="preserve">, que es el dominio donde está alojada la aplicación, y luego puede tener varios </w:t>
      </w:r>
      <w:r w:rsidDel="00000000" w:rsidR="00000000" w:rsidRPr="00000000">
        <w:rPr>
          <w:rFonts w:ascii="Didact Gothic" w:cs="Didact Gothic" w:eastAsia="Didact Gothic" w:hAnsi="Didact Gothic"/>
          <w:i w:val="1"/>
          <w:sz w:val="24"/>
          <w:szCs w:val="24"/>
          <w:rtl w:val="0"/>
        </w:rPr>
        <w:t xml:space="preserve">endpoints</w:t>
      </w:r>
      <w:r w:rsidDel="00000000" w:rsidR="00000000" w:rsidRPr="00000000">
        <w:rPr>
          <w:rFonts w:ascii="Didact Gothic" w:cs="Didact Gothic" w:eastAsia="Didact Gothic" w:hAnsi="Didact Gothic"/>
          <w:sz w:val="24"/>
          <w:szCs w:val="24"/>
          <w:rtl w:val="0"/>
        </w:rPr>
        <w:t xml:space="preserve">, que son distintas secciones a las que podemos acceder. Hacer peticiones a distintos endpoints nos proporcionará distintos recursos alojados en ese backend. A la vez, se pueden hacer peticiones con distintos métodos al mismo endpoint y obtener distintos resultados.</w:t>
      </w:r>
      <w:r w:rsidDel="00000000" w:rsidR="00000000" w:rsidRPr="00000000">
        <w:rPr>
          <w:rtl w:val="0"/>
        </w:rPr>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Generalmente, similar a cuando queremos incorporar una librería, al momento de consumir una API debemos revisar su </w:t>
      </w:r>
      <w:r w:rsidDel="00000000" w:rsidR="00000000" w:rsidRPr="00000000">
        <w:rPr>
          <w:rFonts w:ascii="Didact Gothic" w:cs="Didact Gothic" w:eastAsia="Didact Gothic" w:hAnsi="Didact Gothic"/>
          <w:i w:val="1"/>
          <w:sz w:val="24"/>
          <w:szCs w:val="24"/>
          <w:rtl w:val="0"/>
        </w:rPr>
        <w:t xml:space="preserve">documentación</w:t>
      </w:r>
      <w:r w:rsidDel="00000000" w:rsidR="00000000" w:rsidRPr="00000000">
        <w:rPr>
          <w:rFonts w:ascii="Didact Gothic" w:cs="Didact Gothic" w:eastAsia="Didact Gothic" w:hAnsi="Didact Gothic"/>
          <w:sz w:val="24"/>
          <w:szCs w:val="24"/>
          <w:rtl w:val="0"/>
        </w:rPr>
        <w:t xml:space="preserve">, ya que ésta nos define los distintos </w:t>
      </w:r>
      <w:r w:rsidDel="00000000" w:rsidR="00000000" w:rsidRPr="00000000">
        <w:rPr>
          <w:rFonts w:ascii="Didact Gothic" w:cs="Didact Gothic" w:eastAsia="Didact Gothic" w:hAnsi="Didact Gothic"/>
          <w:i w:val="1"/>
          <w:sz w:val="24"/>
          <w:szCs w:val="24"/>
          <w:rtl w:val="0"/>
        </w:rPr>
        <w:t xml:space="preserve">endpoints </w:t>
      </w:r>
      <w:r w:rsidDel="00000000" w:rsidR="00000000" w:rsidRPr="00000000">
        <w:rPr>
          <w:rFonts w:ascii="Didact Gothic" w:cs="Didact Gothic" w:eastAsia="Didact Gothic" w:hAnsi="Didact Gothic"/>
          <w:sz w:val="24"/>
          <w:szCs w:val="24"/>
          <w:rtl w:val="0"/>
        </w:rPr>
        <w:t xml:space="preserve">disponibles, qué métodos utilizar para hacer una petición y qué nos ofrecerá en respuesta.</w:t>
      </w:r>
      <w:r w:rsidDel="00000000" w:rsidR="00000000" w:rsidRPr="00000000">
        <w:rPr>
          <w:rtl w:val="0"/>
        </w:rPr>
      </w:r>
    </w:p>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ejemplo, la Poke Api nos ofrece la opción de consultar sobre algún pokemon. Nos dice qué método utilizar en qué url, y un ejemplo del tipo de respuesta que tendremos si la petición es exitosa (</w:t>
      </w:r>
      <w:hyperlink r:id="rId26">
        <w:r w:rsidDel="00000000" w:rsidR="00000000" w:rsidRPr="00000000">
          <w:rPr>
            <w:rFonts w:ascii="Didact Gothic" w:cs="Didact Gothic" w:eastAsia="Didact Gothic" w:hAnsi="Didact Gothic"/>
            <w:color w:val="1155cc"/>
            <w:sz w:val="24"/>
            <w:szCs w:val="24"/>
            <w:u w:val="single"/>
            <w:rtl w:val="0"/>
          </w:rPr>
          <w:t xml:space="preserve">https://pokeapi.co/docs/v2#pokemon</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2819400"/>
            <wp:effectExtent b="0" l="0" r="0" t="0"/>
            <wp:docPr id="5"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F">
      <w:pPr>
        <w:spacing w:line="276" w:lineRule="auto"/>
        <w:rPr>
          <w:rFonts w:ascii="Anton" w:cs="Anton" w:eastAsia="Anton" w:hAnsi="Anton"/>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40">
      <w:pPr>
        <w:rPr>
          <w:rFonts w:ascii="Anton" w:cs="Anton" w:eastAsia="Anton" w:hAnsi="Anton"/>
          <w:sz w:val="60"/>
          <w:szCs w:val="60"/>
        </w:rPr>
      </w:pPr>
      <w:r w:rsidDel="00000000" w:rsidR="00000000" w:rsidRPr="00000000">
        <w:rPr>
          <w:rFonts w:ascii="Anton" w:cs="Anton" w:eastAsia="Anton" w:hAnsi="Anton"/>
          <w:sz w:val="60"/>
          <w:szCs w:val="60"/>
          <w:rtl w:val="0"/>
        </w:rPr>
        <w:t xml:space="preserve">FETCH</w:t>
      </w:r>
    </w:p>
    <w:p w:rsidR="00000000" w:rsidDel="00000000" w:rsidP="00000000" w:rsidRDefault="00000000" w:rsidRPr="00000000" w14:paraId="00000041">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nos ofrece el método </w:t>
      </w:r>
      <w:r w:rsidDel="00000000" w:rsidR="00000000" w:rsidRPr="00000000">
        <w:rPr>
          <w:rFonts w:ascii="Didact Gothic" w:cs="Didact Gothic" w:eastAsia="Didact Gothic" w:hAnsi="Didact Gothic"/>
          <w:i w:val="1"/>
          <w:sz w:val="24"/>
          <w:szCs w:val="24"/>
          <w:rtl w:val="0"/>
        </w:rPr>
        <w:t xml:space="preserve">fetch()</w:t>
      </w:r>
      <w:r w:rsidDel="00000000" w:rsidR="00000000" w:rsidRPr="00000000">
        <w:rPr>
          <w:rFonts w:ascii="Didact Gothic" w:cs="Didact Gothic" w:eastAsia="Didact Gothic" w:hAnsi="Didact Gothic"/>
          <w:sz w:val="24"/>
          <w:szCs w:val="24"/>
          <w:rtl w:val="0"/>
        </w:rPr>
        <w:t xml:space="preserve"> para hacer peticiones HTTP a algún servicio externo. Como éstas peticiones son asincrónicas, convenientemente el método </w:t>
      </w:r>
      <w:r w:rsidDel="00000000" w:rsidR="00000000" w:rsidRPr="00000000">
        <w:rPr>
          <w:rFonts w:ascii="Didact Gothic" w:cs="Didact Gothic" w:eastAsia="Didact Gothic" w:hAnsi="Didact Gothic"/>
          <w:i w:val="1"/>
          <w:sz w:val="24"/>
          <w:szCs w:val="24"/>
          <w:rtl w:val="0"/>
        </w:rPr>
        <w:t xml:space="preserve">fetch()</w:t>
      </w:r>
      <w:r w:rsidDel="00000000" w:rsidR="00000000" w:rsidRPr="00000000">
        <w:rPr>
          <w:rFonts w:ascii="Didact Gothic" w:cs="Didact Gothic" w:eastAsia="Didact Gothic" w:hAnsi="Didact Gothic"/>
          <w:sz w:val="24"/>
          <w:szCs w:val="24"/>
          <w:rtl w:val="0"/>
        </w:rPr>
        <w:t xml:space="preserve"> trabaja con </w:t>
      </w:r>
      <w:r w:rsidDel="00000000" w:rsidR="00000000" w:rsidRPr="00000000">
        <w:rPr>
          <w:rFonts w:ascii="Didact Gothic" w:cs="Didact Gothic" w:eastAsia="Didact Gothic" w:hAnsi="Didact Gothic"/>
          <w:b w:val="1"/>
          <w:sz w:val="24"/>
          <w:szCs w:val="24"/>
          <w:rtl w:val="0"/>
        </w:rPr>
        <w:t xml:space="preserve">promesas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2">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recibe un primer parámetro que es la </w:t>
      </w:r>
      <w:r w:rsidDel="00000000" w:rsidR="00000000" w:rsidRPr="00000000">
        <w:rPr>
          <w:rFonts w:ascii="Didact Gothic" w:cs="Didact Gothic" w:eastAsia="Didact Gothic" w:hAnsi="Didact Gothic"/>
          <w:i w:val="1"/>
          <w:sz w:val="24"/>
          <w:szCs w:val="24"/>
          <w:rtl w:val="0"/>
        </w:rPr>
        <w:t xml:space="preserve">url</w:t>
      </w:r>
      <w:r w:rsidDel="00000000" w:rsidR="00000000" w:rsidRPr="00000000">
        <w:rPr>
          <w:rFonts w:ascii="Didact Gothic" w:cs="Didact Gothic" w:eastAsia="Didact Gothic" w:hAnsi="Didact Gothic"/>
          <w:sz w:val="24"/>
          <w:szCs w:val="24"/>
          <w:rtl w:val="0"/>
        </w:rPr>
        <w:t xml:space="preserve"> a la cual hacer la petición, y un segundo parámetro opcional de configuración: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12121" w:val="clear"/>
            <w:tcMar>
              <w:top w:w="100.0" w:type="dxa"/>
              <w:left w:w="100.0" w:type="dxa"/>
              <w:bottom w:w="100.0" w:type="dxa"/>
              <w:right w:w="100.0" w:type="dxa"/>
            </w:tcMar>
            <w:vAlign w:val="top"/>
          </w:tcPr>
          <w:p w:rsidR="00000000" w:rsidDel="00000000" w:rsidP="00000000" w:rsidRDefault="00000000" w:rsidRPr="00000000" w14:paraId="00000043">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config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44">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los siguientes ejemplos utilizaremos la API de JSON Placeholder, diseñada para hacer pruebas de peticiones (</w:t>
      </w:r>
      <w:hyperlink r:id="rId28">
        <w:r w:rsidDel="00000000" w:rsidR="00000000" w:rsidRPr="00000000">
          <w:rPr>
            <w:rFonts w:ascii="Didact Gothic" w:cs="Didact Gothic" w:eastAsia="Didact Gothic" w:hAnsi="Didact Gothic"/>
            <w:color w:val="1155cc"/>
            <w:sz w:val="24"/>
            <w:szCs w:val="24"/>
            <w:u w:val="single"/>
            <w:rtl w:val="0"/>
          </w:rPr>
          <w:t xml:space="preserve">JSONPlaceholder - Guide</w:t>
        </w:r>
      </w:hyperlink>
      <w:r w:rsidDel="00000000" w:rsidR="00000000" w:rsidRPr="00000000">
        <w:rPr>
          <w:rFonts w:ascii="Didact Gothic" w:cs="Didact Gothic" w:eastAsia="Didact Gothic" w:hAnsi="Didact Gothic"/>
          <w:sz w:val="24"/>
          <w:szCs w:val="24"/>
          <w:rtl w:val="0"/>
        </w:rPr>
        <w:t xml:space="preserve"> ), simulando un listado de </w:t>
      </w:r>
      <w:r w:rsidDel="00000000" w:rsidR="00000000" w:rsidRPr="00000000">
        <w:rPr>
          <w:rFonts w:ascii="Didact Gothic" w:cs="Didact Gothic" w:eastAsia="Didact Gothic" w:hAnsi="Didact Gothic"/>
          <w:i w:val="1"/>
          <w:sz w:val="24"/>
          <w:szCs w:val="24"/>
          <w:rtl w:val="0"/>
        </w:rPr>
        <w:t xml:space="preserve">posts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6">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defecto el método fetch hace peticiones del tipo GET. Según la documentación, para obtener una lista de posts debemos hacer una petición del siguiente tipo:</w:t>
      </w:r>
    </w:p>
    <w:p w:rsidR="00000000" w:rsidDel="00000000" w:rsidP="00000000" w:rsidRDefault="00000000" w:rsidRPr="00000000" w14:paraId="0000004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981575" cy="2066925"/>
            <wp:effectExtent b="0" l="0" r="0" t="0"/>
            <wp:docPr id="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9815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Vayamos por parte para entender este proceso.</w:t>
      </w:r>
    </w:p>
    <w:p w:rsidR="00000000" w:rsidDel="00000000" w:rsidP="00000000" w:rsidRDefault="00000000" w:rsidRPr="00000000" w14:paraId="00000049">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Primero, llamemos al método con la url correspondiente y veamos qué retorna:</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12121" w:val="clear"/>
            <w:tcMar>
              <w:top w:w="100.0" w:type="dxa"/>
              <w:left w:w="100.0" w:type="dxa"/>
              <w:bottom w:w="100.0" w:type="dxa"/>
              <w:right w:w="100.0" w:type="dxa"/>
            </w:tcMar>
            <w:vAlign w:val="top"/>
          </w:tcPr>
          <w:p w:rsidR="00000000" w:rsidDel="00000000" w:rsidP="00000000" w:rsidRDefault="00000000" w:rsidRPr="00000000" w14:paraId="0000004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'https://jsonplaceholder.typicode.com/posts'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6a9955"/>
                <w:sz w:val="21"/>
                <w:szCs w:val="21"/>
                <w:rtl w:val="0"/>
              </w:rPr>
              <w:t xml:space="preserve">// Promise {&lt;pending&gt;}</w:t>
            </w:r>
            <w:r w:rsidDel="00000000" w:rsidR="00000000" w:rsidRPr="00000000">
              <w:rPr>
                <w:rtl w:val="0"/>
              </w:rPr>
            </w:r>
          </w:p>
        </w:tc>
      </w:tr>
    </w:tbl>
    <w:p w:rsidR="00000000" w:rsidDel="00000000" w:rsidP="00000000" w:rsidRDefault="00000000" w:rsidRPr="00000000" w14:paraId="0000004C">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Ésta retorna una Promesa pendiente. Para trabajar con la resolución de la petición, debemos hacerlo dentro del </w:t>
      </w:r>
      <w:r w:rsidDel="00000000" w:rsidR="00000000" w:rsidRPr="00000000">
        <w:rPr>
          <w:rFonts w:ascii="Didact Gothic" w:cs="Didact Gothic" w:eastAsia="Didact Gothic" w:hAnsi="Didact Gothic"/>
          <w:i w:val="1"/>
          <w:sz w:val="24"/>
          <w:szCs w:val="24"/>
          <w:rtl w:val="0"/>
        </w:rPr>
        <w:t xml:space="preserve">.then()</w:t>
      </w:r>
      <w:r w:rsidDel="00000000" w:rsidR="00000000" w:rsidRPr="00000000">
        <w:rPr>
          <w:rFonts w:ascii="Didact Gothic" w:cs="Didact Gothic" w:eastAsia="Didact Gothic" w:hAnsi="Didact Gothic"/>
          <w:sz w:val="24"/>
          <w:szCs w:val="24"/>
          <w:rtl w:val="0"/>
        </w:rPr>
        <w:t xml:space="preserve"> correspondiente: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212121" w:val="clear"/>
            <w:tcMar>
              <w:top w:w="100.0" w:type="dxa"/>
              <w:left w:w="100.0" w:type="dxa"/>
              <w:bottom w:w="100.0" w:type="dxa"/>
              <w:right w:w="100.0" w:type="dxa"/>
            </w:tcMar>
            <w:vAlign w:val="top"/>
          </w:tcPr>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'https://jsonplaceholder.typicode.com/posts'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tc>
      </w:tr>
    </w:tbl>
    <w:p w:rsidR="00000000" w:rsidDel="00000000" w:rsidP="00000000" w:rsidRDefault="00000000" w:rsidRPr="00000000" w14:paraId="0000004F">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0">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629150" cy="828675"/>
            <wp:effectExtent b="0" l="0" r="0" t="0"/>
            <wp:docPr id="7"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46291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Haciendo console.log de la respuesta, no vemos el listado de posts que esperamos sino un objeto del tipo Response.</w:t>
      </w:r>
    </w:p>
    <w:p w:rsidR="00000000" w:rsidDel="00000000" w:rsidP="00000000" w:rsidRDefault="00000000" w:rsidRPr="00000000" w14:paraId="00000052">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3">
      <w:pP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Response</w:t>
      </w:r>
      <w:r w:rsidDel="00000000" w:rsidR="00000000" w:rsidRPr="00000000">
        <w:rPr>
          <w:rtl w:val="0"/>
        </w:rPr>
      </w:r>
    </w:p>
    <w:p w:rsidR="00000000" w:rsidDel="00000000" w:rsidP="00000000" w:rsidRDefault="00000000" w:rsidRPr="00000000" w14:paraId="0000005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Llamar a </w:t>
      </w:r>
      <w:r w:rsidDel="00000000" w:rsidR="00000000" w:rsidRPr="00000000">
        <w:rPr>
          <w:rFonts w:ascii="Didact Gothic" w:cs="Didact Gothic" w:eastAsia="Didact Gothic" w:hAnsi="Didact Gothic"/>
          <w:i w:val="1"/>
          <w:sz w:val="24"/>
          <w:szCs w:val="24"/>
          <w:rtl w:val="0"/>
        </w:rPr>
        <w:t xml:space="preserve">fetch()</w:t>
      </w:r>
      <w:r w:rsidDel="00000000" w:rsidR="00000000" w:rsidRPr="00000000">
        <w:rPr>
          <w:rFonts w:ascii="Didact Gothic" w:cs="Didact Gothic" w:eastAsia="Didact Gothic" w:hAnsi="Didact Gothic"/>
          <w:sz w:val="24"/>
          <w:szCs w:val="24"/>
          <w:rtl w:val="0"/>
        </w:rPr>
        <w:t xml:space="preserve"> retorna una promesa que resuelve en un </w:t>
      </w:r>
      <w:r w:rsidDel="00000000" w:rsidR="00000000" w:rsidRPr="00000000">
        <w:rPr>
          <w:rFonts w:ascii="Didact Gothic" w:cs="Didact Gothic" w:eastAsia="Didact Gothic" w:hAnsi="Didact Gothic"/>
          <w:b w:val="1"/>
          <w:sz w:val="24"/>
          <w:szCs w:val="24"/>
          <w:rtl w:val="0"/>
        </w:rPr>
        <w:t xml:space="preserve">objeto Response</w:t>
      </w:r>
      <w:r w:rsidDel="00000000" w:rsidR="00000000" w:rsidRPr="00000000">
        <w:rPr>
          <w:rFonts w:ascii="Didact Gothic" w:cs="Didact Gothic" w:eastAsia="Didact Gothic" w:hAnsi="Didact Gothic"/>
          <w:sz w:val="24"/>
          <w:szCs w:val="24"/>
          <w:rtl w:val="0"/>
        </w:rPr>
        <w:t xml:space="preserve"> que contiene información sobre la respuesta del servidor, como su código de estado y headers.</w:t>
      </w:r>
    </w:p>
    <w:p w:rsidR="00000000" w:rsidDel="00000000" w:rsidP="00000000" w:rsidRDefault="00000000" w:rsidRPr="00000000" w14:paraId="0000005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acceder al </w:t>
      </w:r>
      <w:r w:rsidDel="00000000" w:rsidR="00000000" w:rsidRPr="00000000">
        <w:rPr>
          <w:rFonts w:ascii="Didact Gothic" w:cs="Didact Gothic" w:eastAsia="Didact Gothic" w:hAnsi="Didact Gothic"/>
          <w:b w:val="1"/>
          <w:sz w:val="24"/>
          <w:szCs w:val="24"/>
          <w:rtl w:val="0"/>
        </w:rPr>
        <w:t xml:space="preserve">contenido</w:t>
      </w:r>
      <w:r w:rsidDel="00000000" w:rsidR="00000000" w:rsidRPr="00000000">
        <w:rPr>
          <w:rFonts w:ascii="Didact Gothic" w:cs="Didact Gothic" w:eastAsia="Didact Gothic" w:hAnsi="Didact Gothic"/>
          <w:sz w:val="24"/>
          <w:szCs w:val="24"/>
          <w:rtl w:val="0"/>
        </w:rPr>
        <w:t xml:space="preserve"> de la respuesta debemos dar un paso adicional, y por eso es que se ven dos </w:t>
      </w:r>
      <w:r w:rsidDel="00000000" w:rsidR="00000000" w:rsidRPr="00000000">
        <w:rPr>
          <w:rFonts w:ascii="Didact Gothic" w:cs="Didact Gothic" w:eastAsia="Didact Gothic" w:hAnsi="Didact Gothic"/>
          <w:i w:val="1"/>
          <w:sz w:val="24"/>
          <w:szCs w:val="24"/>
          <w:rtl w:val="0"/>
        </w:rPr>
        <w:t xml:space="preserve">.then()</w:t>
      </w:r>
      <w:r w:rsidDel="00000000" w:rsidR="00000000" w:rsidRPr="00000000">
        <w:rPr>
          <w:rFonts w:ascii="Didact Gothic" w:cs="Didact Gothic" w:eastAsia="Didact Gothic" w:hAnsi="Didact Gothic"/>
          <w:sz w:val="24"/>
          <w:szCs w:val="24"/>
          <w:rtl w:val="0"/>
        </w:rPr>
        <w:t xml:space="preserve"> concatenados.</w:t>
      </w:r>
    </w:p>
    <w:p w:rsidR="00000000" w:rsidDel="00000000" w:rsidP="00000000" w:rsidRDefault="00000000" w:rsidRPr="00000000" w14:paraId="00000056">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Generalmente se </w:t>
      </w:r>
      <w:r w:rsidDel="00000000" w:rsidR="00000000" w:rsidRPr="00000000">
        <w:rPr>
          <w:rFonts w:ascii="Didact Gothic" w:cs="Didact Gothic" w:eastAsia="Didact Gothic" w:hAnsi="Didact Gothic"/>
          <w:i w:val="1"/>
          <w:sz w:val="24"/>
          <w:szCs w:val="24"/>
          <w:rtl w:val="0"/>
        </w:rPr>
        <w:t xml:space="preserve">transfieren datos en formato JSON.</w:t>
      </w:r>
      <w:r w:rsidDel="00000000" w:rsidR="00000000" w:rsidRPr="00000000">
        <w:rPr>
          <w:rFonts w:ascii="Didact Gothic" w:cs="Didact Gothic" w:eastAsia="Didact Gothic" w:hAnsi="Didact Gothic"/>
          <w:sz w:val="24"/>
          <w:szCs w:val="24"/>
          <w:rtl w:val="0"/>
        </w:rPr>
        <w:t xml:space="preserve"> Por lo tanto, para obtener el contenido de la respuesta debemos aplicar el método </w:t>
      </w:r>
      <w:r w:rsidDel="00000000" w:rsidR="00000000" w:rsidRPr="00000000">
        <w:rPr>
          <w:rFonts w:ascii="Didact Gothic" w:cs="Didact Gothic" w:eastAsia="Didact Gothic" w:hAnsi="Didact Gothic"/>
          <w:i w:val="1"/>
          <w:sz w:val="24"/>
          <w:szCs w:val="24"/>
          <w:rtl w:val="0"/>
        </w:rPr>
        <w:t xml:space="preserve">.json()</w:t>
      </w:r>
      <w:r w:rsidDel="00000000" w:rsidR="00000000" w:rsidRPr="00000000">
        <w:rPr>
          <w:rFonts w:ascii="Didact Gothic" w:cs="Didact Gothic" w:eastAsia="Didact Gothic" w:hAnsi="Didact Gothic"/>
          <w:sz w:val="24"/>
          <w:szCs w:val="24"/>
          <w:rtl w:val="0"/>
        </w:rPr>
        <w:t xml:space="preserve"> a ese objeto. Éste retorna a su vez una Promesa, por eso es que capturamos su contenido (los datos enviados por la API) en un segundo .then()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'https://jsonplaceholder.typicode.com/posts'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010150" cy="1733550"/>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0101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parámetro </w:t>
      </w:r>
      <w:r w:rsidDel="00000000" w:rsidR="00000000" w:rsidRPr="00000000">
        <w:rPr>
          <w:rFonts w:ascii="Didact Gothic" w:cs="Didact Gothic" w:eastAsia="Didact Gothic" w:hAnsi="Didact Gothic"/>
          <w:i w:val="1"/>
          <w:sz w:val="24"/>
          <w:szCs w:val="24"/>
          <w:rtl w:val="0"/>
        </w:rPr>
        <w:t xml:space="preserve">data</w:t>
      </w:r>
      <w:r w:rsidDel="00000000" w:rsidR="00000000" w:rsidRPr="00000000">
        <w:rPr>
          <w:rFonts w:ascii="Didact Gothic" w:cs="Didact Gothic" w:eastAsia="Didact Gothic" w:hAnsi="Didact Gothic"/>
          <w:sz w:val="24"/>
          <w:szCs w:val="24"/>
          <w:rtl w:val="0"/>
        </w:rPr>
        <w:t xml:space="preserve"> tenemos el contenido de la respuesta de nuestra petición. En este caso, la API nos responde con un array de 100 elementos, donde cada elemento es un </w:t>
      </w:r>
      <w:r w:rsidDel="00000000" w:rsidR="00000000" w:rsidRPr="00000000">
        <w:rPr>
          <w:rFonts w:ascii="Didact Gothic" w:cs="Didact Gothic" w:eastAsia="Didact Gothic" w:hAnsi="Didact Gothic"/>
          <w:i w:val="1"/>
          <w:sz w:val="24"/>
          <w:szCs w:val="24"/>
          <w:rtl w:val="0"/>
        </w:rPr>
        <w:t xml:space="preserve">post</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5E">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F">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Analizando respuestas</w:t>
      </w:r>
    </w:p>
    <w:p w:rsidR="00000000" w:rsidDel="00000000" w:rsidP="00000000" w:rsidRDefault="00000000" w:rsidRPr="00000000" w14:paraId="00000060">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Trabajar con APIs nos ofrece un entorno claro sobre cómo comunicarnos y obtener respuestas con recursos. Sin embargo, cada API define qué responder, qué formato darle a los datos que envía y cómo estructurarlos. Por lo tanto, siempre debemos </w:t>
      </w:r>
      <w:r w:rsidDel="00000000" w:rsidR="00000000" w:rsidRPr="00000000">
        <w:rPr>
          <w:rFonts w:ascii="Didact Gothic" w:cs="Didact Gothic" w:eastAsia="Didact Gothic" w:hAnsi="Didact Gothic"/>
          <w:i w:val="1"/>
          <w:sz w:val="24"/>
          <w:szCs w:val="24"/>
          <w:rtl w:val="0"/>
        </w:rPr>
        <w:t xml:space="preserve">analizar</w:t>
      </w:r>
      <w:r w:rsidDel="00000000" w:rsidR="00000000" w:rsidRPr="00000000">
        <w:rPr>
          <w:rFonts w:ascii="Didact Gothic" w:cs="Didact Gothic" w:eastAsia="Didact Gothic" w:hAnsi="Didact Gothic"/>
          <w:sz w:val="24"/>
          <w:szCs w:val="24"/>
          <w:rtl w:val="0"/>
        </w:rPr>
        <w:t xml:space="preserve"> las respuestas obtenidas para ver qué datos utilizar de ellas.</w:t>
      </w:r>
    </w:p>
    <w:p w:rsidR="00000000" w:rsidDel="00000000" w:rsidP="00000000" w:rsidRDefault="00000000" w:rsidRPr="00000000" w14:paraId="00000061">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veamos cómo son los objetos del array anterior:</w:t>
      </w:r>
    </w:p>
    <w:p w:rsidR="00000000" w:rsidDel="00000000" w:rsidP="00000000" w:rsidRDefault="00000000" w:rsidRPr="00000000" w14:paraId="00000062">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619625" cy="3209925"/>
            <wp:effectExtent b="0" l="0" r="0" t="0"/>
            <wp:docPr id="2"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6196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elemento tiene propiedades </w:t>
      </w:r>
      <w:r w:rsidDel="00000000" w:rsidR="00000000" w:rsidRPr="00000000">
        <w:rPr>
          <w:rFonts w:ascii="Didact Gothic" w:cs="Didact Gothic" w:eastAsia="Didact Gothic" w:hAnsi="Didact Gothic"/>
          <w:i w:val="1"/>
          <w:sz w:val="24"/>
          <w:szCs w:val="24"/>
          <w:rtl w:val="0"/>
        </w:rPr>
        <w:t xml:space="preserve">body, id, title, userId</w:t>
      </w:r>
      <w:r w:rsidDel="00000000" w:rsidR="00000000" w:rsidRPr="00000000">
        <w:rPr>
          <w:rFonts w:ascii="Didact Gothic" w:cs="Didact Gothic" w:eastAsia="Didact Gothic" w:hAnsi="Didact Gothic"/>
          <w:sz w:val="24"/>
          <w:szCs w:val="24"/>
          <w:rtl w:val="0"/>
        </w:rPr>
        <w:t xml:space="preserve">. Recordemos que estamos trabajando con el parámetro </w:t>
      </w:r>
      <w:r w:rsidDel="00000000" w:rsidR="00000000" w:rsidRPr="00000000">
        <w:rPr>
          <w:rFonts w:ascii="Didact Gothic" w:cs="Didact Gothic" w:eastAsia="Didact Gothic" w:hAnsi="Didact Gothic"/>
          <w:i w:val="1"/>
          <w:sz w:val="24"/>
          <w:szCs w:val="24"/>
          <w:rtl w:val="0"/>
        </w:rPr>
        <w:t xml:space="preserve">data</w:t>
      </w:r>
      <w:r w:rsidDel="00000000" w:rsidR="00000000" w:rsidRPr="00000000">
        <w:rPr>
          <w:rFonts w:ascii="Didact Gothic" w:cs="Didact Gothic" w:eastAsia="Didact Gothic" w:hAnsi="Didact Gothic"/>
          <w:sz w:val="24"/>
          <w:szCs w:val="24"/>
          <w:rtl w:val="0"/>
        </w:rPr>
        <w:t xml:space="preserve"> definido, que es un array de objetos. Por lo que podemos recorrerlo y acceder a sus objetos y propiedades:</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'https://jsonplaceholder.typicode.com/posts'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Teniendo esto disponible dentro del </w:t>
      </w:r>
      <w:r w:rsidDel="00000000" w:rsidR="00000000" w:rsidRPr="00000000">
        <w:rPr>
          <w:rFonts w:ascii="Didact Gothic" w:cs="Didact Gothic" w:eastAsia="Didact Gothic" w:hAnsi="Didact Gothic"/>
          <w:i w:val="1"/>
          <w:sz w:val="24"/>
          <w:szCs w:val="24"/>
          <w:rtl w:val="0"/>
        </w:rPr>
        <w:t xml:space="preserve">.then()</w:t>
      </w:r>
      <w:r w:rsidDel="00000000" w:rsidR="00000000" w:rsidRPr="00000000">
        <w:rPr>
          <w:rFonts w:ascii="Didact Gothic" w:cs="Didact Gothic" w:eastAsia="Didact Gothic" w:hAnsi="Didact Gothic"/>
          <w:sz w:val="24"/>
          <w:szCs w:val="24"/>
          <w:rtl w:val="0"/>
        </w:rPr>
        <w:t xml:space="preserve">, podemos volcarlo al DOM utilizando los métodos vistos previamente!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195039</wp:posOffset>
            </wp:positionV>
            <wp:extent cx="4124325" cy="1038225"/>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124325" cy="1038225"/>
                    </a:xfrm>
                    <a:prstGeom prst="rect"/>
                    <a:ln/>
                  </pic:spPr>
                </pic:pic>
              </a:graphicData>
            </a:graphic>
          </wp:anchor>
        </w:drawing>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Posts!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"listado"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JS</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lista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'https://jsonplaceholder.typicode.com/posts'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&lt;h4&gt;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&lt;/h4&gt;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obtener la respuesta de la API, recorremos el array obtenido y agregamos a la &lt;ul&gt; un elemento &lt;li&gt; con el contenido de cada post en el array. Vemos en la página un listado de contenido obtenido desde un servicio externo:</w:t>
      </w:r>
    </w:p>
    <w:p w:rsidR="00000000" w:rsidDel="00000000" w:rsidP="00000000" w:rsidRDefault="00000000" w:rsidRPr="00000000" w14:paraId="00000085">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4010025" cy="3543300"/>
            <wp:effectExtent b="0" l="0" r="0" t="0"/>
            <wp:docPr id="12" name="image7.gif"/>
            <a:graphic>
              <a:graphicData uri="http://schemas.openxmlformats.org/drawingml/2006/picture">
                <pic:pic>
                  <pic:nvPicPr>
                    <pic:cNvPr id="0" name="image7.gif"/>
                    <pic:cNvPicPr preferRelativeResize="0"/>
                  </pic:nvPicPr>
                  <pic:blipFill>
                    <a:blip r:embed="rId34"/>
                    <a:srcRect b="0" l="0" r="0" t="0"/>
                    <a:stretch>
                      <a:fillRect/>
                    </a:stretch>
                  </pic:blipFill>
                  <pic:spPr>
                    <a:xfrm>
                      <a:off x="0" y="0"/>
                      <a:ext cx="40100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Enviando datos con POST</w:t>
      </w:r>
      <w:r w:rsidDel="00000000" w:rsidR="00000000" w:rsidRPr="00000000">
        <w:rPr>
          <w:rtl w:val="0"/>
        </w:rPr>
      </w:r>
    </w:p>
    <w:p w:rsidR="00000000" w:rsidDel="00000000" w:rsidP="00000000" w:rsidRDefault="00000000" w:rsidRPr="00000000" w14:paraId="00000088">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api de JSON Placeholder también nos permite simular peticiones POST. Es decir que podemos hacer una petición para </w:t>
      </w:r>
      <w:r w:rsidDel="00000000" w:rsidR="00000000" w:rsidRPr="00000000">
        <w:rPr>
          <w:rFonts w:ascii="Didact Gothic" w:cs="Didact Gothic" w:eastAsia="Didact Gothic" w:hAnsi="Didact Gothic"/>
          <w:i w:val="1"/>
          <w:sz w:val="24"/>
          <w:szCs w:val="24"/>
          <w:rtl w:val="0"/>
        </w:rPr>
        <w:t xml:space="preserve">enviar datos</w:t>
      </w:r>
      <w:r w:rsidDel="00000000" w:rsidR="00000000" w:rsidRPr="00000000">
        <w:rPr>
          <w:rFonts w:ascii="Didact Gothic" w:cs="Didact Gothic" w:eastAsia="Didact Gothic" w:hAnsi="Didact Gothic"/>
          <w:sz w:val="24"/>
          <w:szCs w:val="24"/>
          <w:rtl w:val="0"/>
        </w:rPr>
        <w:t xml:space="preserve"> a la API. Al ser una simulación no se crean recursos realmente en el servidor, pero sí obtenemos una respuesta aceptando el POST.</w:t>
      </w:r>
    </w:p>
    <w:p w:rsidR="00000000" w:rsidDel="00000000" w:rsidP="00000000" w:rsidRDefault="00000000" w:rsidRPr="00000000" w14:paraId="00000089">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Dijimos que el segundo parámetro del método fetch es un objeto de configuración. En éste podemos definir el método, los headers y el body de la petición. Si bien fetch trae valores por defecto para ésto (como el método que es GET por defecto), podemos modificarlo a discreción según sea necesario.</w:t>
      </w:r>
    </w:p>
    <w:p w:rsidR="00000000" w:rsidDel="00000000" w:rsidP="00000000" w:rsidRDefault="00000000" w:rsidRPr="00000000" w14:paraId="0000008A">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este caso la documentación nos indica que para hacer un post debemos hacer un </w:t>
      </w:r>
      <w:r w:rsidDel="00000000" w:rsidR="00000000" w:rsidRPr="00000000">
        <w:rPr>
          <w:rFonts w:ascii="Didact Gothic" w:cs="Didact Gothic" w:eastAsia="Didact Gothic" w:hAnsi="Didact Gothic"/>
          <w:i w:val="1"/>
          <w:sz w:val="24"/>
          <w:szCs w:val="24"/>
          <w:rtl w:val="0"/>
        </w:rPr>
        <w:t xml:space="preserve">fetch</w:t>
      </w:r>
      <w:r w:rsidDel="00000000" w:rsidR="00000000" w:rsidRPr="00000000">
        <w:rPr>
          <w:rFonts w:ascii="Didact Gothic" w:cs="Didact Gothic" w:eastAsia="Didact Gothic" w:hAnsi="Didact Gothic"/>
          <w:sz w:val="24"/>
          <w:szCs w:val="24"/>
          <w:rtl w:val="0"/>
        </w:rPr>
        <w:t xml:space="preserve"> con las siguientes características:</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'https://jsonplaceholder.typicode.com/posts'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stringify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'Coderhouse'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 de prueba'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 charset=UTF-8'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9">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objeto de configuración tenemos varias propiedades a definir:</w:t>
      </w:r>
    </w:p>
    <w:p w:rsidR="00000000" w:rsidDel="00000000" w:rsidP="00000000" w:rsidRDefault="00000000" w:rsidRPr="00000000" w14:paraId="0000009A">
      <w:pPr>
        <w:numPr>
          <w:ilvl w:val="0"/>
          <w:numId w:val="2"/>
        </w:numPr>
        <w:ind w:left="720" w:hanging="36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tl w:val="0"/>
        </w:rPr>
        <w:t xml:space="preserve">method:</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i w:val="1"/>
          <w:sz w:val="24"/>
          <w:szCs w:val="24"/>
          <w:rtl w:val="0"/>
        </w:rPr>
        <w:t xml:space="preserve">‘POST’</w:t>
      </w:r>
      <w:r w:rsidDel="00000000" w:rsidR="00000000" w:rsidRPr="00000000">
        <w:rPr>
          <w:rFonts w:ascii="Didact Gothic" w:cs="Didact Gothic" w:eastAsia="Didact Gothic" w:hAnsi="Didact Gothic"/>
          <w:sz w:val="24"/>
          <w:szCs w:val="24"/>
          <w:rtl w:val="0"/>
        </w:rPr>
        <w:t xml:space="preserve">. Significa que el método de la petición será POST. Si no lo modificamos será de tipo GET por defecto.</w:t>
      </w:r>
    </w:p>
    <w:p w:rsidR="00000000" w:rsidDel="00000000" w:rsidP="00000000" w:rsidRDefault="00000000" w:rsidRPr="00000000" w14:paraId="0000009B">
      <w:pPr>
        <w:numPr>
          <w:ilvl w:val="0"/>
          <w:numId w:val="2"/>
        </w:numPr>
        <w:ind w:left="720" w:hanging="36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tl w:val="0"/>
        </w:rPr>
        <w:t xml:space="preserve">headers:</w:t>
      </w:r>
      <w:r w:rsidDel="00000000" w:rsidR="00000000" w:rsidRPr="00000000">
        <w:rPr>
          <w:rFonts w:ascii="Didact Gothic" w:cs="Didact Gothic" w:eastAsia="Didact Gothic" w:hAnsi="Didact Gothic"/>
          <w:sz w:val="24"/>
          <w:szCs w:val="24"/>
          <w:rtl w:val="0"/>
        </w:rPr>
        <w:t xml:space="preserve"> en este caso se agrega una propiedad ‘Content-type’, con el valor que nos indica la documentación de la API. Si no se agrega la petición sería rechazada por el servidor.</w:t>
      </w:r>
    </w:p>
    <w:p w:rsidR="00000000" w:rsidDel="00000000" w:rsidP="00000000" w:rsidRDefault="00000000" w:rsidRPr="00000000" w14:paraId="0000009C">
      <w:pPr>
        <w:numPr>
          <w:ilvl w:val="0"/>
          <w:numId w:val="2"/>
        </w:numPr>
        <w:ind w:left="720" w:hanging="36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tl w:val="0"/>
        </w:rPr>
        <w:t xml:space="preserve">body:</w:t>
      </w:r>
      <w:r w:rsidDel="00000000" w:rsidR="00000000" w:rsidRPr="00000000">
        <w:rPr>
          <w:rFonts w:ascii="Didact Gothic" w:cs="Didact Gothic" w:eastAsia="Didact Gothic" w:hAnsi="Didact Gothic"/>
          <w:sz w:val="24"/>
          <w:szCs w:val="24"/>
          <w:rtl w:val="0"/>
        </w:rPr>
        <w:t xml:space="preserve"> aquí se adjuntan los datos a enviar al servidor. En este caso se envía un objeto con la forma </w:t>
      </w:r>
      <w:r w:rsidDel="00000000" w:rsidR="00000000" w:rsidRPr="00000000">
        <w:rPr>
          <w:rFonts w:ascii="Didact Gothic" w:cs="Didact Gothic" w:eastAsia="Didact Gothic" w:hAnsi="Didact Gothic"/>
          <w:i w:val="1"/>
          <w:sz w:val="24"/>
          <w:szCs w:val="24"/>
          <w:rtl w:val="0"/>
        </w:rPr>
        <w:t xml:space="preserve">{ title, body, userId }</w:t>
      </w:r>
      <w:r w:rsidDel="00000000" w:rsidR="00000000" w:rsidRPr="00000000">
        <w:rPr>
          <w:rFonts w:ascii="Didact Gothic" w:cs="Didact Gothic" w:eastAsia="Didact Gothic" w:hAnsi="Didact Gothic"/>
          <w:sz w:val="24"/>
          <w:szCs w:val="24"/>
          <w:rtl w:val="0"/>
        </w:rPr>
        <w:t xml:space="preserve">. El body debe enviarse en formato JSON, por eso lo vemos envuelto en un JSON.stringify().</w:t>
      </w:r>
    </w:p>
    <w:p w:rsidR="00000000" w:rsidDel="00000000" w:rsidP="00000000" w:rsidRDefault="00000000" w:rsidRPr="00000000" w14:paraId="0000009D">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lo general al hacer un POST obtenemos una respuesta que nos envía una copia del recurso creado en el servidor. La forma de trabajar la respuesta es la misma que la anterior. :</w:t>
      </w:r>
    </w:p>
    <w:p w:rsidR="00000000" w:rsidDel="00000000" w:rsidP="00000000" w:rsidRDefault="00000000" w:rsidRPr="00000000" w14:paraId="0000009E">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3967163" cy="1196989"/>
            <wp:effectExtent b="0" l="0" r="0" t="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3967163" cy="119698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Rutas relativas</w:t>
      </w:r>
    </w:p>
    <w:p w:rsidR="00000000" w:rsidDel="00000000" w:rsidP="00000000" w:rsidRDefault="00000000" w:rsidRPr="00000000" w14:paraId="000000A0">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la url utilizada no contiene el prefijo ‘https:’, se entiende que la ruta es </w:t>
      </w:r>
      <w:r w:rsidDel="00000000" w:rsidR="00000000" w:rsidRPr="00000000">
        <w:rPr>
          <w:rFonts w:ascii="Didact Gothic" w:cs="Didact Gothic" w:eastAsia="Didact Gothic" w:hAnsi="Didact Gothic"/>
          <w:i w:val="1"/>
          <w:sz w:val="24"/>
          <w:szCs w:val="24"/>
          <w:rtl w:val="0"/>
        </w:rPr>
        <w:t xml:space="preserve">relativa</w:t>
      </w:r>
      <w:r w:rsidDel="00000000" w:rsidR="00000000" w:rsidRPr="00000000">
        <w:rPr>
          <w:rFonts w:ascii="Didact Gothic" w:cs="Didact Gothic" w:eastAsia="Didact Gothic" w:hAnsi="Didact Gothic"/>
          <w:sz w:val="24"/>
          <w:szCs w:val="24"/>
          <w:rtl w:val="0"/>
        </w:rPr>
        <w:t xml:space="preserve">. Por lo tanto, podemos hacer una petición a algún archivo local en formato JSON utilizando fetch.</w:t>
      </w:r>
    </w:p>
    <w:p w:rsidR="00000000" w:rsidDel="00000000" w:rsidP="00000000" w:rsidRDefault="00000000" w:rsidRPr="00000000" w14:paraId="000000A1">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ejemplo, creemos un archivo </w:t>
      </w:r>
      <w:r w:rsidDel="00000000" w:rsidR="00000000" w:rsidRPr="00000000">
        <w:rPr>
          <w:rFonts w:ascii="Didact Gothic" w:cs="Didact Gothic" w:eastAsia="Didact Gothic" w:hAnsi="Didact Gothic"/>
          <w:i w:val="1"/>
          <w:sz w:val="24"/>
          <w:szCs w:val="24"/>
          <w:rtl w:val="0"/>
        </w:rPr>
        <w:t xml:space="preserve">data.json </w:t>
      </w:r>
      <w:r w:rsidDel="00000000" w:rsidR="00000000" w:rsidRPr="00000000">
        <w:rPr>
          <w:rFonts w:ascii="Didact Gothic" w:cs="Didact Gothic" w:eastAsia="Didact Gothic" w:hAnsi="Didact Gothic"/>
          <w:sz w:val="24"/>
          <w:szCs w:val="24"/>
          <w:rtl w:val="0"/>
        </w:rPr>
        <w:t xml:space="preserve">que simule un array de productos:</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 data.json</w:t>
      </w:r>
      <w:r w:rsidDel="00000000" w:rsidR="00000000" w:rsidRPr="00000000">
        <w:rPr>
          <w:rtl w:val="0"/>
        </w:rPr>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"Producto 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"Producto 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"Producto 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"Producto 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"Producto 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Nótese que debe estar escrito con el formato </w:t>
      </w:r>
      <w:r w:rsidDel="00000000" w:rsidR="00000000" w:rsidRPr="00000000">
        <w:rPr>
          <w:rFonts w:ascii="Didact Gothic" w:cs="Didact Gothic" w:eastAsia="Didact Gothic" w:hAnsi="Didact Gothic"/>
          <w:i w:val="1"/>
          <w:sz w:val="24"/>
          <w:szCs w:val="24"/>
          <w:rtl w:val="0"/>
        </w:rPr>
        <w:t xml:space="preserve">json</w:t>
      </w:r>
      <w:r w:rsidDel="00000000" w:rsidR="00000000" w:rsidRPr="00000000">
        <w:rPr>
          <w:rFonts w:ascii="Didact Gothic" w:cs="Didact Gothic" w:eastAsia="Didact Gothic" w:hAnsi="Didact Gothic"/>
          <w:sz w:val="24"/>
          <w:szCs w:val="24"/>
          <w:rtl w:val="0"/>
        </w:rPr>
        <w:t xml:space="preserve"> válido.</w:t>
      </w:r>
    </w:p>
    <w:p w:rsidR="00000000" w:rsidDel="00000000" w:rsidP="00000000" w:rsidRDefault="00000000" w:rsidRPr="00000000" w14:paraId="000000AB">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al momento de cargar la aplicación, podemos llamar a este archivo con </w:t>
      </w:r>
      <w:r w:rsidDel="00000000" w:rsidR="00000000" w:rsidRPr="00000000">
        <w:rPr>
          <w:rFonts w:ascii="Didact Gothic" w:cs="Didact Gothic" w:eastAsia="Didact Gothic" w:hAnsi="Didact Gothic"/>
          <w:i w:val="1"/>
          <w:sz w:val="24"/>
          <w:szCs w:val="24"/>
          <w:rtl w:val="0"/>
        </w:rPr>
        <w:t xml:space="preserve">fetch</w:t>
      </w:r>
      <w:r w:rsidDel="00000000" w:rsidR="00000000" w:rsidRPr="00000000">
        <w:rPr>
          <w:rFonts w:ascii="Didact Gothic" w:cs="Didact Gothic" w:eastAsia="Didact Gothic" w:hAnsi="Didact Gothic"/>
          <w:sz w:val="24"/>
          <w:szCs w:val="24"/>
          <w:rtl w:val="0"/>
        </w:rPr>
        <w:t xml:space="preserve"> y generar una vista de forma asincrónica:</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lista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'#listado'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&lt;h4&gt;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&lt;/h4&gt;</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precio</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&lt;p&gt;Código: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&lt;hr/&gt;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rPr>
          <w:rFonts w:ascii="Didact Gothic" w:cs="Didact Gothic" w:eastAsia="Didact Gothic" w:hAnsi="Didact Gothic"/>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28938" cy="2275097"/>
            <wp:effectExtent b="0" l="0" r="0" t="0"/>
            <wp:wrapNone/>
            <wp:docPr id="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2928938" cy="2275097"/>
                    </a:xfrm>
                    <a:prstGeom prst="rect"/>
                    <a:ln/>
                  </pic:spPr>
                </pic:pic>
              </a:graphicData>
            </a:graphic>
          </wp:anchor>
        </w:drawing>
      </w:r>
    </w:p>
    <w:p w:rsidR="00000000" w:rsidDel="00000000" w:rsidP="00000000" w:rsidRDefault="00000000" w:rsidRPr="00000000" w14:paraId="000000BF">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ser un archivo local la respuesta es casi inmediata, pero sigue siendo un proceso asincrónico. </w:t>
      </w:r>
    </w:p>
    <w:p w:rsidR="00000000" w:rsidDel="00000000" w:rsidP="00000000" w:rsidRDefault="00000000" w:rsidRPr="00000000" w14:paraId="000000C0">
      <w:pP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C1">
      <w:pP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ASYNC - AWAIT</w:t>
      </w:r>
    </w:p>
    <w:p w:rsidR="00000000" w:rsidDel="00000000" w:rsidP="00000000" w:rsidRDefault="00000000" w:rsidRPr="00000000" w14:paraId="000000C2">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Trabajar con promesas facilita mucho el control de los procesos asincrónicos. Sin embargo, en procesos extensos se puede dificultar el trabajo escribiendo todo dentro de varios </w:t>
      </w:r>
      <w:r w:rsidDel="00000000" w:rsidR="00000000" w:rsidRPr="00000000">
        <w:rPr>
          <w:rFonts w:ascii="Didact Gothic" w:cs="Didact Gothic" w:eastAsia="Didact Gothic" w:hAnsi="Didact Gothic"/>
          <w:i w:val="1"/>
          <w:sz w:val="24"/>
          <w:szCs w:val="24"/>
          <w:rtl w:val="0"/>
        </w:rPr>
        <w:t xml:space="preserve">.then()</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C3">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suerte los desarrolladores de JS ya pensaron en esto y nos ofrecen una herramienta que nos permite trabajar las promesas como si escribiéramos código sincrónico: </w:t>
      </w:r>
      <w:r w:rsidDel="00000000" w:rsidR="00000000" w:rsidRPr="00000000">
        <w:rPr>
          <w:rFonts w:ascii="Didact Gothic" w:cs="Didact Gothic" w:eastAsia="Didact Gothic" w:hAnsi="Didact Gothic"/>
          <w:i w:val="1"/>
          <w:sz w:val="24"/>
          <w:szCs w:val="24"/>
          <w:rtl w:val="0"/>
        </w:rPr>
        <w:t xml:space="preserve">async await</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C4">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w:t>
      </w:r>
      <w:r w:rsidDel="00000000" w:rsidR="00000000" w:rsidRPr="00000000">
        <w:rPr>
          <w:rFonts w:ascii="Didact Gothic" w:cs="Didact Gothic" w:eastAsia="Didact Gothic" w:hAnsi="Didact Gothic"/>
          <w:i w:val="1"/>
          <w:sz w:val="24"/>
          <w:szCs w:val="24"/>
          <w:rtl w:val="0"/>
        </w:rPr>
        <w:t xml:space="preserve">fetch </w:t>
      </w:r>
      <w:r w:rsidDel="00000000" w:rsidR="00000000" w:rsidRPr="00000000">
        <w:rPr>
          <w:rFonts w:ascii="Didact Gothic" w:cs="Didact Gothic" w:eastAsia="Didact Gothic" w:hAnsi="Didact Gothic"/>
          <w:b w:val="1"/>
          <w:sz w:val="24"/>
          <w:szCs w:val="24"/>
          <w:rtl w:val="0"/>
        </w:rPr>
        <w:t xml:space="preserve">retorna </w:t>
      </w:r>
      <w:r w:rsidDel="00000000" w:rsidR="00000000" w:rsidRPr="00000000">
        <w:rPr>
          <w:rFonts w:ascii="Didact Gothic" w:cs="Didact Gothic" w:eastAsia="Didact Gothic" w:hAnsi="Didact Gothic"/>
          <w:sz w:val="24"/>
          <w:szCs w:val="24"/>
          <w:rtl w:val="0"/>
        </w:rPr>
        <w:t xml:space="preserve">una promesa. De forma sincrónica, si guardamos esta promesa en una variable veremos la promesa pendiente, porque esto sucede sincrónicamente: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'https://jsonplaceholder.typicode.com/posts'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Promise {&lt;pending&gt;}</w:t>
      </w:r>
    </w:p>
    <w:p w:rsidR="00000000" w:rsidDel="00000000" w:rsidP="00000000" w:rsidRDefault="00000000" w:rsidRPr="00000000" w14:paraId="000000C7">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Significa que el console.log() </w:t>
      </w:r>
      <w:r w:rsidDel="00000000" w:rsidR="00000000" w:rsidRPr="00000000">
        <w:rPr>
          <w:rFonts w:ascii="Didact Gothic" w:cs="Didact Gothic" w:eastAsia="Didact Gothic" w:hAnsi="Didact Gothic"/>
          <w:i w:val="1"/>
          <w:sz w:val="24"/>
          <w:szCs w:val="24"/>
          <w:rtl w:val="0"/>
        </w:rPr>
        <w:t xml:space="preserve">no espera</w:t>
      </w:r>
      <w:r w:rsidDel="00000000" w:rsidR="00000000" w:rsidRPr="00000000">
        <w:rPr>
          <w:rFonts w:ascii="Didact Gothic" w:cs="Didact Gothic" w:eastAsia="Didact Gothic" w:hAnsi="Didact Gothic"/>
          <w:sz w:val="24"/>
          <w:szCs w:val="24"/>
          <w:rtl w:val="0"/>
        </w:rPr>
        <w:t xml:space="preserve"> a que se resuelva la promesa de la línea anterior para ejecutarse.</w:t>
      </w:r>
    </w:p>
    <w:p w:rsidR="00000000" w:rsidDel="00000000" w:rsidP="00000000" w:rsidRDefault="00000000" w:rsidRPr="00000000" w14:paraId="000000C8">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sentencia </w:t>
      </w:r>
      <w:r w:rsidDel="00000000" w:rsidR="00000000" w:rsidRPr="00000000">
        <w:rPr>
          <w:rFonts w:ascii="Didact Gothic" w:cs="Didact Gothic" w:eastAsia="Didact Gothic" w:hAnsi="Didact Gothic"/>
          <w:b w:val="1"/>
          <w:sz w:val="24"/>
          <w:szCs w:val="24"/>
          <w:rtl w:val="0"/>
        </w:rPr>
        <w:t xml:space="preserve">await</w:t>
      </w:r>
      <w:r w:rsidDel="00000000" w:rsidR="00000000" w:rsidRPr="00000000">
        <w:rPr>
          <w:rFonts w:ascii="Didact Gothic" w:cs="Didact Gothic" w:eastAsia="Didact Gothic" w:hAnsi="Didact Gothic"/>
          <w:sz w:val="24"/>
          <w:szCs w:val="24"/>
          <w:rtl w:val="0"/>
        </w:rPr>
        <w:t xml:space="preserve"> nos permite establecer un punto de espera en el código. Aplicado como prefijo a una promesa (en este caso, el return del fetch) se </w:t>
      </w:r>
      <w:r w:rsidDel="00000000" w:rsidR="00000000" w:rsidRPr="00000000">
        <w:rPr>
          <w:rFonts w:ascii="Didact Gothic" w:cs="Didact Gothic" w:eastAsia="Didact Gothic" w:hAnsi="Didact Gothic"/>
          <w:i w:val="1"/>
          <w:sz w:val="24"/>
          <w:szCs w:val="24"/>
          <w:rtl w:val="0"/>
        </w:rPr>
        <w:t xml:space="preserve">bloquea</w:t>
      </w:r>
      <w:r w:rsidDel="00000000" w:rsidR="00000000" w:rsidRPr="00000000">
        <w:rPr>
          <w:rFonts w:ascii="Didact Gothic" w:cs="Didact Gothic" w:eastAsia="Didact Gothic" w:hAnsi="Didact Gothic"/>
          <w:sz w:val="24"/>
          <w:szCs w:val="24"/>
          <w:rtl w:val="0"/>
        </w:rPr>
        <w:t xml:space="preserve"> la ejecución de la siguiente instrucción hasta que la promesa se vea resuelta. Así, agregando esta sentencia podemos ver que ahora en la variable vemos el objeto Response, o sea la promesa resuelta.</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'https://jsonplaceholder.typicode.com/posts'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Response</w:t>
      </w:r>
    </w:p>
    <w:p w:rsidR="00000000" w:rsidDel="00000000" w:rsidP="00000000" w:rsidRDefault="00000000" w:rsidRPr="00000000" w14:paraId="000000CB">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C">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esta sentencia </w:t>
      </w:r>
      <w:r w:rsidDel="00000000" w:rsidR="00000000" w:rsidRPr="00000000">
        <w:rPr>
          <w:rFonts w:ascii="Didact Gothic" w:cs="Didact Gothic" w:eastAsia="Didact Gothic" w:hAnsi="Didact Gothic"/>
          <w:b w:val="1"/>
          <w:sz w:val="24"/>
          <w:szCs w:val="24"/>
          <w:rtl w:val="0"/>
        </w:rPr>
        <w:t xml:space="preserve">await</w:t>
      </w:r>
      <w:r w:rsidDel="00000000" w:rsidR="00000000" w:rsidRPr="00000000">
        <w:rPr>
          <w:rFonts w:ascii="Didact Gothic" w:cs="Didact Gothic" w:eastAsia="Didact Gothic" w:hAnsi="Didact Gothic"/>
          <w:sz w:val="24"/>
          <w:szCs w:val="24"/>
          <w:rtl w:val="0"/>
        </w:rPr>
        <w:t xml:space="preserve"> sólo puede utilizarse dentro de una </w:t>
      </w:r>
      <w:r w:rsidDel="00000000" w:rsidR="00000000" w:rsidRPr="00000000">
        <w:rPr>
          <w:rFonts w:ascii="Didact Gothic" w:cs="Didact Gothic" w:eastAsia="Didact Gothic" w:hAnsi="Didact Gothic"/>
          <w:b w:val="1"/>
          <w:sz w:val="24"/>
          <w:szCs w:val="24"/>
          <w:rtl w:val="0"/>
        </w:rPr>
        <w:t xml:space="preserve">función asincrónica</w:t>
      </w:r>
      <w:r w:rsidDel="00000000" w:rsidR="00000000" w:rsidRPr="00000000">
        <w:rPr>
          <w:rFonts w:ascii="Didact Gothic" w:cs="Didact Gothic" w:eastAsia="Didact Gothic" w:hAnsi="Didact Gothic"/>
          <w:sz w:val="24"/>
          <w:szCs w:val="24"/>
          <w:rtl w:val="0"/>
        </w:rPr>
        <w:t xml:space="preserve">. Aquí es donde entra la sentencia </w:t>
      </w:r>
      <w:r w:rsidDel="00000000" w:rsidR="00000000" w:rsidRPr="00000000">
        <w:rPr>
          <w:rFonts w:ascii="Didact Gothic" w:cs="Didact Gothic" w:eastAsia="Didact Gothic" w:hAnsi="Didact Gothic"/>
          <w:b w:val="1"/>
          <w:sz w:val="24"/>
          <w:szCs w:val="24"/>
          <w:rtl w:val="0"/>
        </w:rPr>
        <w:t xml:space="preserve">async</w:t>
      </w:r>
      <w:r w:rsidDel="00000000" w:rsidR="00000000" w:rsidRPr="00000000">
        <w:rPr>
          <w:rFonts w:ascii="Didact Gothic" w:cs="Didact Gothic" w:eastAsia="Didact Gothic" w:hAnsi="Didact Gothic"/>
          <w:sz w:val="24"/>
          <w:szCs w:val="24"/>
          <w:rtl w:val="0"/>
        </w:rPr>
        <w:t xml:space="preserve">. Ésta palabra reservada sirve para declarar una función como asincrónica, y se agrega como prefijo a la función:</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pedirPosts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 bien</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pedirPosts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D0">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1">
      <w:pP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bien, dentro de una función </w:t>
      </w:r>
      <w:r w:rsidDel="00000000" w:rsidR="00000000" w:rsidRPr="00000000">
        <w:rPr>
          <w:rFonts w:ascii="Didact Gothic" w:cs="Didact Gothic" w:eastAsia="Didact Gothic" w:hAnsi="Didact Gothic"/>
          <w:i w:val="1"/>
          <w:sz w:val="24"/>
          <w:szCs w:val="24"/>
          <w:rtl w:val="0"/>
        </w:rPr>
        <w:t xml:space="preserve">async</w:t>
      </w:r>
      <w:r w:rsidDel="00000000" w:rsidR="00000000" w:rsidRPr="00000000">
        <w:rPr>
          <w:rFonts w:ascii="Didact Gothic" w:cs="Didact Gothic" w:eastAsia="Didact Gothic" w:hAnsi="Didact Gothic"/>
          <w:sz w:val="24"/>
          <w:szCs w:val="24"/>
          <w:rtl w:val="0"/>
        </w:rPr>
        <w:t xml:space="preserve"> podemos utilizar la sentencia </w:t>
      </w:r>
      <w:r w:rsidDel="00000000" w:rsidR="00000000" w:rsidRPr="00000000">
        <w:rPr>
          <w:rFonts w:ascii="Didact Gothic" w:cs="Didact Gothic" w:eastAsia="Didact Gothic" w:hAnsi="Didact Gothic"/>
          <w:i w:val="1"/>
          <w:sz w:val="24"/>
          <w:szCs w:val="24"/>
          <w:rtl w:val="0"/>
        </w:rPr>
        <w:t xml:space="preserve">await</w:t>
      </w:r>
      <w:r w:rsidDel="00000000" w:rsidR="00000000" w:rsidRPr="00000000">
        <w:rPr>
          <w:rFonts w:ascii="Didact Gothic" w:cs="Didact Gothic" w:eastAsia="Didact Gothic" w:hAnsi="Didact Gothic"/>
          <w:sz w:val="24"/>
          <w:szCs w:val="24"/>
          <w:rtl w:val="0"/>
        </w:rPr>
        <w:t xml:space="preserve"> vista previamente. Esto nos permite </w:t>
      </w:r>
      <w:r w:rsidDel="00000000" w:rsidR="00000000" w:rsidRPr="00000000">
        <w:rPr>
          <w:rFonts w:ascii="Didact Gothic" w:cs="Didact Gothic" w:eastAsia="Didact Gothic" w:hAnsi="Didact Gothic"/>
          <w:i w:val="1"/>
          <w:sz w:val="24"/>
          <w:szCs w:val="24"/>
          <w:rtl w:val="0"/>
        </w:rPr>
        <w:t xml:space="preserve">esperar</w:t>
      </w:r>
      <w:r w:rsidDel="00000000" w:rsidR="00000000" w:rsidRPr="00000000">
        <w:rPr>
          <w:rFonts w:ascii="Didact Gothic" w:cs="Didact Gothic" w:eastAsia="Didact Gothic" w:hAnsi="Didact Gothic"/>
          <w:sz w:val="24"/>
          <w:szCs w:val="24"/>
          <w:rtl w:val="0"/>
        </w:rPr>
        <w:t xml:space="preserve"> a que se resuelvan las promesas vistas para continuar con la instrucción siguiente. El resultado es una sintaxis que se asemeja a la escritura sincrónica tradicional:</w:t>
      </w:r>
    </w:p>
    <w:p w:rsidR="00000000" w:rsidDel="00000000" w:rsidP="00000000" w:rsidRDefault="00000000" w:rsidRPr="00000000" w14:paraId="000000D2">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3">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4">
      <w:pPr>
        <w:rPr>
          <w:rFonts w:ascii="Didact Gothic" w:cs="Didact Gothic" w:eastAsia="Didact Gothic" w:hAnsi="Didact Gothic"/>
          <w:sz w:val="24"/>
          <w:szCs w:val="24"/>
        </w:rPr>
      </w:pPr>
      <w:r w:rsidDel="00000000" w:rsidR="00000000" w:rsidRPr="00000000">
        <w:rPr>
          <w:rtl w:val="0"/>
        </w:rPr>
      </w:r>
    </w:p>
    <w:tbl>
      <w:tblPr>
        <w:tblStyle w:val="Table4"/>
        <w:tblW w:w="96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rPr>
          <w:cantSplit w:val="0"/>
          <w:tblHeader w:val="0"/>
        </w:trPr>
        <w:tc>
          <w:tcPr>
            <w:shd w:fill="212121" w:val="clear"/>
            <w:tcMar>
              <w:top w:w="100.0" w:type="dxa"/>
              <w:left w:w="100.0" w:type="dxa"/>
              <w:bottom w:w="100.0" w:type="dxa"/>
              <w:right w:w="100.0" w:type="dxa"/>
            </w:tcMar>
            <w:vAlign w:val="top"/>
          </w:tcPr>
          <w:p w:rsidR="00000000" w:rsidDel="00000000" w:rsidP="00000000" w:rsidRDefault="00000000" w:rsidRPr="00000000" w14:paraId="000000D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pedirPosts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'https://jsonplaceholder.typicode.com/posts'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DC">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&lt;h4&gt;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&lt;/h4&gt;</w:t>
            </w:r>
          </w:p>
          <w:p w:rsidR="00000000" w:rsidDel="00000000" w:rsidP="00000000" w:rsidRDefault="00000000" w:rsidRPr="00000000" w14:paraId="000000DD">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w:t>
            </w:r>
          </w:p>
          <w:p w:rsidR="00000000" w:rsidDel="00000000" w:rsidP="00000000" w:rsidRDefault="00000000" w:rsidRPr="00000000" w14:paraId="000000DE">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lista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widowControl w:val="0"/>
              <w:shd w:fill="1e1e1e" w:val="clear"/>
              <w:spacing w:line="325.71428571428567" w:lineRule="auto"/>
              <w:rPr>
                <w:rFonts w:ascii="Didact Gothic" w:cs="Didact Gothic" w:eastAsia="Didact Gothic" w:hAnsi="Didact Gothic"/>
                <w:sz w:val="24"/>
                <w:szCs w:val="24"/>
              </w:rPr>
            </w:pPr>
            <w:r w:rsidDel="00000000" w:rsidR="00000000" w:rsidRPr="00000000">
              <w:rPr>
                <w:rFonts w:ascii="Courier New" w:cs="Courier New" w:eastAsia="Courier New" w:hAnsi="Courier New"/>
                <w:color w:val="dcdcaa"/>
                <w:sz w:val="21"/>
                <w:szCs w:val="21"/>
                <w:rtl w:val="0"/>
              </w:rPr>
              <w:t xml:space="preserve">pedirPosts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E4">
      <w:pP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5">
      <w:pPr>
        <w:rPr>
          <w:rFonts w:ascii="Didact Gothic" w:cs="Didact Gothic" w:eastAsia="Didact Gothic" w:hAnsi="Didact Gothic"/>
          <w:sz w:val="24"/>
          <w:szCs w:val="24"/>
          <w:shd w:fill="4fc1ff" w:val="clear"/>
        </w:rPr>
      </w:pPr>
      <w:r w:rsidDel="00000000" w:rsidR="00000000" w:rsidRPr="00000000">
        <w:rPr>
          <w:rFonts w:ascii="Didact Gothic" w:cs="Didact Gothic" w:eastAsia="Didact Gothic" w:hAnsi="Didact Gothic"/>
          <w:sz w:val="24"/>
          <w:szCs w:val="24"/>
          <w:rtl w:val="0"/>
        </w:rPr>
        <w:t xml:space="preserve">Obtenemos el mismo resultado que antes, pero con una sintaxis más clara. El </w:t>
      </w:r>
      <w:r w:rsidDel="00000000" w:rsidR="00000000" w:rsidRPr="00000000">
        <w:rPr>
          <w:rFonts w:ascii="Didact Gothic" w:cs="Didact Gothic" w:eastAsia="Didact Gothic" w:hAnsi="Didact Gothic"/>
          <w:i w:val="1"/>
          <w:sz w:val="24"/>
          <w:szCs w:val="24"/>
          <w:rtl w:val="0"/>
        </w:rPr>
        <w:t xml:space="preserve">async-await</w:t>
      </w:r>
      <w:r w:rsidDel="00000000" w:rsidR="00000000" w:rsidRPr="00000000">
        <w:rPr>
          <w:rFonts w:ascii="Didact Gothic" w:cs="Didact Gothic" w:eastAsia="Didact Gothic" w:hAnsi="Didact Gothic"/>
          <w:sz w:val="24"/>
          <w:szCs w:val="24"/>
          <w:rtl w:val="0"/>
        </w:rPr>
        <w:t xml:space="preserve"> funcionan de la mano, y es sólo una herramienta adicional que puede facilitar la escritura. No es una obligación.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Didact Gothic">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pokeapi.co/docs/v2" TargetMode="External"/><Relationship Id="rId21" Type="http://schemas.openxmlformats.org/officeDocument/2006/relationships/hyperlink" Target="https://es.wikipedia.org/wiki/Transferencia_de_Estado_Representacional" TargetMode="External"/><Relationship Id="rId24" Type="http://schemas.openxmlformats.org/officeDocument/2006/relationships/hyperlink" Target="https://jsonplaceholder.typicode.com/" TargetMode="External"/><Relationship Id="rId23" Type="http://schemas.openxmlformats.org/officeDocument/2006/relationships/hyperlink" Target="https://swapi.de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4Hcugh7z0cI" TargetMode="External"/><Relationship Id="rId26" Type="http://schemas.openxmlformats.org/officeDocument/2006/relationships/hyperlink" Target="https://pokeapi.co/docs/v2#pokemon" TargetMode="External"/><Relationship Id="rId25" Type="http://schemas.openxmlformats.org/officeDocument/2006/relationships/image" Target="media/image2.png"/><Relationship Id="rId28" Type="http://schemas.openxmlformats.org/officeDocument/2006/relationships/hyperlink" Target="https://jsonplaceholder.typicode.com/guide/"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eveloper.mozilla.org/es/docs/Web/HTML/Element/iframe" TargetMode="External"/><Relationship Id="rId29" Type="http://schemas.openxmlformats.org/officeDocument/2006/relationships/image" Target="media/image5.png"/><Relationship Id="rId7" Type="http://schemas.openxmlformats.org/officeDocument/2006/relationships/hyperlink" Target="https://developer.mozilla.org/es/docs/Web/Guide/AJAX/Getting_Started" TargetMode="External"/><Relationship Id="rId8" Type="http://schemas.openxmlformats.org/officeDocument/2006/relationships/hyperlink" Target="https://developer.mozilla.org/es/docs/Web/XML/XML_introduction" TargetMode="External"/><Relationship Id="rId31" Type="http://schemas.openxmlformats.org/officeDocument/2006/relationships/image" Target="media/image3.png"/><Relationship Id="rId30" Type="http://schemas.openxmlformats.org/officeDocument/2006/relationships/image" Target="media/image15.png"/><Relationship Id="rId11" Type="http://schemas.openxmlformats.org/officeDocument/2006/relationships/image" Target="media/image8.png"/><Relationship Id="rId33" Type="http://schemas.openxmlformats.org/officeDocument/2006/relationships/image" Target="media/image4.png"/><Relationship Id="rId10" Type="http://schemas.openxmlformats.org/officeDocument/2006/relationships/image" Target="media/image13.png"/><Relationship Id="rId32" Type="http://schemas.openxmlformats.org/officeDocument/2006/relationships/image" Target="media/image6.png"/><Relationship Id="rId13" Type="http://schemas.openxmlformats.org/officeDocument/2006/relationships/image" Target="media/image14.png"/><Relationship Id="rId35" Type="http://schemas.openxmlformats.org/officeDocument/2006/relationships/image" Target="media/image9.png"/><Relationship Id="rId12" Type="http://schemas.openxmlformats.org/officeDocument/2006/relationships/image" Target="media/image12.png"/><Relationship Id="rId34" Type="http://schemas.openxmlformats.org/officeDocument/2006/relationships/image" Target="media/image7.gif"/><Relationship Id="rId15" Type="http://schemas.openxmlformats.org/officeDocument/2006/relationships/hyperlink" Target="https://pokeapi.co/api/v2/pokemon?offset=0&amp;limit=20" TargetMode="External"/><Relationship Id="rId14" Type="http://schemas.openxmlformats.org/officeDocument/2006/relationships/hyperlink" Target="https://pokeapi.co/docs/v2" TargetMode="External"/><Relationship Id="rId36" Type="http://schemas.openxmlformats.org/officeDocument/2006/relationships/image" Target="media/image11.png"/><Relationship Id="rId17" Type="http://schemas.openxmlformats.org/officeDocument/2006/relationships/hyperlink" Target="https://pokeapi.co/api/v2/pokemon?offset=0&amp;limit=20" TargetMode="External"/><Relationship Id="rId16" Type="http://schemas.openxmlformats.org/officeDocument/2006/relationships/hyperlink" Target="https://pokeapi.co/api/v2/pokemon?offset=0&amp;limit=20" TargetMode="External"/><Relationship Id="rId19" Type="http://schemas.openxmlformats.org/officeDocument/2006/relationships/hyperlink" Target="https://pokeapi.co/api/v2/pokemon?offset=0&amp;limit=20" TargetMode="External"/><Relationship Id="rId18" Type="http://schemas.openxmlformats.org/officeDocument/2006/relationships/hyperlink" Target="https://pokeapi.co/api/v2/pokemon?offset=0&amp;limit=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