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47210" w14:textId="5EA4248A" w:rsidR="002979BC" w:rsidRDefault="00CD5962" w:rsidP="00DB279E">
      <w:pPr>
        <w:jc w:val="center"/>
        <w:rPr>
          <w:rFonts w:ascii="Times New Roman" w:hAnsi="Times New Roman" w:cs="Times New Roman"/>
          <w:b/>
          <w:bCs/>
          <w:sz w:val="32"/>
          <w:szCs w:val="32"/>
        </w:rPr>
      </w:pPr>
      <w:bookmarkStart w:id="0" w:name="_Hlk153400384"/>
      <w:bookmarkEnd w:id="0"/>
      <w:r w:rsidRPr="00DB279E">
        <w:rPr>
          <w:rFonts w:ascii="Times New Roman" w:hAnsi="Times New Roman" w:cs="Times New Roman"/>
          <w:b/>
          <w:bCs/>
          <w:sz w:val="32"/>
          <w:szCs w:val="32"/>
        </w:rPr>
        <w:t>Stock Price Forecast with Time Series Models: Comparisons of Their Accuracy across Sectors</w:t>
      </w:r>
    </w:p>
    <w:p w14:paraId="5AC34563" w14:textId="3910A879" w:rsidR="00DB279E" w:rsidRDefault="00D417D8" w:rsidP="00DB279E">
      <w:pPr>
        <w:jc w:val="center"/>
        <w:rPr>
          <w:rFonts w:ascii="Times New Roman" w:hAnsi="Times New Roman" w:cs="Times New Roman"/>
          <w:sz w:val="28"/>
          <w:szCs w:val="28"/>
        </w:rPr>
      </w:pPr>
      <w:r w:rsidRPr="00D417D8">
        <w:rPr>
          <w:rFonts w:ascii="Times New Roman" w:hAnsi="Times New Roman" w:cs="Times New Roman"/>
          <w:sz w:val="28"/>
          <w:szCs w:val="28"/>
        </w:rPr>
        <w:t>Richard Lu</w:t>
      </w:r>
    </w:p>
    <w:p w14:paraId="533B161E" w14:textId="0668A128" w:rsidR="00FA0EF2" w:rsidRDefault="00FA0EF2" w:rsidP="00DB279E">
      <w:pPr>
        <w:jc w:val="center"/>
        <w:rPr>
          <w:rFonts w:ascii="Times New Roman" w:hAnsi="Times New Roman" w:cs="Times New Roman"/>
          <w:sz w:val="28"/>
          <w:szCs w:val="28"/>
        </w:rPr>
      </w:pPr>
      <w:r>
        <w:rPr>
          <w:rFonts w:ascii="Times New Roman" w:hAnsi="Times New Roman" w:cs="Times New Roman"/>
          <w:sz w:val="28"/>
          <w:szCs w:val="28"/>
        </w:rPr>
        <w:t>New York University</w:t>
      </w:r>
    </w:p>
    <w:p w14:paraId="1B532EF9" w14:textId="77777777" w:rsidR="00FA0EF2" w:rsidRDefault="00D417D8" w:rsidP="00FA0EF2">
      <w:pPr>
        <w:jc w:val="center"/>
        <w:rPr>
          <w:rFonts w:ascii="Times New Roman" w:hAnsi="Times New Roman" w:cs="Times New Roman"/>
          <w:sz w:val="28"/>
          <w:szCs w:val="28"/>
        </w:rPr>
      </w:pPr>
      <w:r>
        <w:rPr>
          <w:rFonts w:ascii="Times New Roman" w:hAnsi="Times New Roman" w:cs="Times New Roman"/>
          <w:sz w:val="28"/>
          <w:szCs w:val="28"/>
        </w:rPr>
        <w:t>MATH-UA 251 Introduction to Math Modeling</w:t>
      </w:r>
    </w:p>
    <w:p w14:paraId="0AEFF96A" w14:textId="40000014" w:rsidR="00CF4F0D" w:rsidRDefault="00CF4F0D" w:rsidP="00CF4F0D">
      <w:pPr>
        <w:jc w:val="both"/>
        <w:rPr>
          <w:rFonts w:ascii="Arial" w:hAnsi="Arial" w:cs="Arial"/>
          <w:b/>
          <w:bCs/>
        </w:rPr>
      </w:pPr>
      <w:r>
        <w:rPr>
          <w:rFonts w:ascii="Arial" w:hAnsi="Arial" w:cs="Arial"/>
          <w:b/>
          <w:bCs/>
        </w:rPr>
        <w:t xml:space="preserve">Abstract. </w:t>
      </w:r>
      <w:r w:rsidRPr="00CF4F0D">
        <w:rPr>
          <w:rFonts w:ascii="Arial" w:hAnsi="Arial" w:cs="Arial"/>
        </w:rPr>
        <w:t>This essay explores the application of time series models, specifically ARIMA and SARIMA, in forecasting stock prices across different sectors (technology, food manufacture, and energy). The study uses daily c</w:t>
      </w:r>
      <w:r w:rsidR="00393B8C">
        <w:rPr>
          <w:rFonts w:ascii="Arial" w:hAnsi="Arial" w:cs="Arial"/>
        </w:rPr>
        <w:t>losing</w:t>
      </w:r>
      <w:r w:rsidRPr="00CF4F0D">
        <w:rPr>
          <w:rFonts w:ascii="Arial" w:hAnsi="Arial" w:cs="Arial"/>
        </w:rPr>
        <w:t xml:space="preserve"> prices of 30 publicly traded </w:t>
      </w:r>
      <w:r w:rsidR="006F09F1">
        <w:rPr>
          <w:rFonts w:ascii="Arial" w:hAnsi="Arial" w:cs="Arial"/>
        </w:rPr>
        <w:t xml:space="preserve">US </w:t>
      </w:r>
      <w:r w:rsidRPr="00CF4F0D">
        <w:rPr>
          <w:rFonts w:ascii="Arial" w:hAnsi="Arial" w:cs="Arial"/>
        </w:rPr>
        <w:t>companies over three years</w:t>
      </w:r>
      <w:r w:rsidR="00D47121">
        <w:rPr>
          <w:rFonts w:ascii="Arial" w:hAnsi="Arial" w:cs="Arial"/>
        </w:rPr>
        <w:t xml:space="preserve"> as sample data</w:t>
      </w:r>
      <w:r w:rsidRPr="00CF4F0D">
        <w:rPr>
          <w:rFonts w:ascii="Arial" w:hAnsi="Arial" w:cs="Arial"/>
        </w:rPr>
        <w:t xml:space="preserve">. The author conducts a practical example using Apple Inc. stock data, determining optimal parameters for both ARIMA and SARIMA. Evaluation metrics, such as R-square and MAPE, are employed for model comparison. Results suggest varying performance across sectors, with SARIMA </w:t>
      </w:r>
      <w:r w:rsidR="00452E33">
        <w:rPr>
          <w:rFonts w:ascii="Arial" w:hAnsi="Arial" w:cs="Arial"/>
        </w:rPr>
        <w:t>being better</w:t>
      </w:r>
      <w:r w:rsidRPr="00CF4F0D">
        <w:rPr>
          <w:rFonts w:ascii="Arial" w:hAnsi="Arial" w:cs="Arial"/>
        </w:rPr>
        <w:t xml:space="preserve"> in food manufacture, ARIMA in </w:t>
      </w:r>
      <w:r w:rsidR="007C587A">
        <w:rPr>
          <w:rFonts w:ascii="Arial" w:hAnsi="Arial" w:cs="Arial"/>
        </w:rPr>
        <w:t>energy</w:t>
      </w:r>
      <w:r w:rsidRPr="00CF4F0D">
        <w:rPr>
          <w:rFonts w:ascii="Arial" w:hAnsi="Arial" w:cs="Arial"/>
        </w:rPr>
        <w:t xml:space="preserve">, and mixed outcomes in </w:t>
      </w:r>
      <w:r w:rsidR="00E15D0C">
        <w:rPr>
          <w:rFonts w:ascii="Arial" w:hAnsi="Arial" w:cs="Arial"/>
        </w:rPr>
        <w:t>the technology sector</w:t>
      </w:r>
      <w:r w:rsidRPr="00CF4F0D">
        <w:rPr>
          <w:rFonts w:ascii="Arial" w:hAnsi="Arial" w:cs="Arial"/>
        </w:rPr>
        <w:t xml:space="preserve">. The study acknowledges the simplicity of the models, emphasizing the need for refinement and consideration of additional factors for more accurate predictions. The essay concludes with recommendations for potential improvements, including the use of daily return rates, introducing </w:t>
      </w:r>
      <w:r w:rsidR="007A31B3">
        <w:rPr>
          <w:rFonts w:ascii="Arial" w:hAnsi="Arial" w:cs="Arial"/>
        </w:rPr>
        <w:t xml:space="preserve">extra </w:t>
      </w:r>
      <w:r w:rsidRPr="00CF4F0D">
        <w:rPr>
          <w:rFonts w:ascii="Arial" w:hAnsi="Arial" w:cs="Arial"/>
        </w:rPr>
        <w:t>explanatory variables, exploring different seasonal lengths, and considering machine learning models for future research.</w:t>
      </w:r>
    </w:p>
    <w:p w14:paraId="1B7130B3" w14:textId="1923BC00" w:rsidR="00FA0EF2" w:rsidRPr="00FA0EF2" w:rsidRDefault="00FA0EF2" w:rsidP="00FA0EF2">
      <w:pPr>
        <w:rPr>
          <w:rFonts w:ascii="Times New Roman" w:hAnsi="Times New Roman" w:cs="Times New Roman"/>
        </w:rPr>
      </w:pPr>
      <w:r w:rsidRPr="00FA0EF2">
        <w:rPr>
          <w:rFonts w:ascii="Arial" w:hAnsi="Arial" w:cs="Arial"/>
          <w:b/>
          <w:bCs/>
        </w:rPr>
        <w:t>Key Words</w:t>
      </w:r>
      <w:r w:rsidRPr="00FA0EF2">
        <w:rPr>
          <w:rFonts w:ascii="Times New Roman" w:hAnsi="Times New Roman" w:cs="Times New Roman"/>
        </w:rPr>
        <w:t>:</w:t>
      </w:r>
      <w:r>
        <w:rPr>
          <w:rFonts w:ascii="Times New Roman" w:hAnsi="Times New Roman" w:cs="Times New Roman"/>
        </w:rPr>
        <w:t xml:space="preserve"> </w:t>
      </w:r>
      <w:r w:rsidRPr="00FA0EF2">
        <w:rPr>
          <w:rFonts w:ascii="Arial" w:hAnsi="Arial" w:cs="Arial"/>
        </w:rPr>
        <w:t>time series, ARIMA, SARIMA, stock forecast</w:t>
      </w:r>
    </w:p>
    <w:p w14:paraId="4D1D2BC1" w14:textId="2DCFE364" w:rsidR="00DB279E" w:rsidRPr="00FA0EF2" w:rsidRDefault="00DB279E" w:rsidP="00FA0EF2">
      <w:pPr>
        <w:rPr>
          <w:rFonts w:ascii="Times New Roman" w:hAnsi="Times New Roman" w:cs="Times New Roman"/>
          <w:sz w:val="28"/>
          <w:szCs w:val="28"/>
        </w:rPr>
      </w:pPr>
      <w:r w:rsidRPr="00DB279E">
        <w:rPr>
          <w:rFonts w:ascii="Times New Roman" w:hAnsi="Times New Roman" w:cs="Times New Roman"/>
          <w:b/>
          <w:bCs/>
          <w:sz w:val="28"/>
          <w:szCs w:val="28"/>
        </w:rPr>
        <w:t>1.Introduction</w:t>
      </w:r>
    </w:p>
    <w:p w14:paraId="70480DD1" w14:textId="5E6BBB89" w:rsidR="00DB279E" w:rsidRDefault="00D417D8" w:rsidP="00CF4F0D">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Investors have always been interested in predicting the future </w:t>
      </w:r>
      <w:r w:rsidR="00415E9C">
        <w:rPr>
          <w:rFonts w:ascii="Times New Roman" w:hAnsi="Times New Roman" w:cs="Times New Roman"/>
          <w:sz w:val="24"/>
          <w:szCs w:val="24"/>
        </w:rPr>
        <w:t>performance</w:t>
      </w:r>
      <w:r>
        <w:rPr>
          <w:rFonts w:ascii="Times New Roman" w:hAnsi="Times New Roman" w:cs="Times New Roman"/>
          <w:sz w:val="24"/>
          <w:szCs w:val="24"/>
        </w:rPr>
        <w:t xml:space="preserve"> of stocks to help decide whether to buy or sell </w:t>
      </w:r>
      <w:r w:rsidR="001F405B">
        <w:rPr>
          <w:rFonts w:ascii="Times New Roman" w:hAnsi="Times New Roman" w:cs="Times New Roman"/>
          <w:sz w:val="24"/>
          <w:szCs w:val="24"/>
        </w:rPr>
        <w:t>them</w:t>
      </w:r>
      <w:r>
        <w:rPr>
          <w:rFonts w:ascii="Times New Roman" w:hAnsi="Times New Roman" w:cs="Times New Roman"/>
          <w:sz w:val="24"/>
          <w:szCs w:val="24"/>
        </w:rPr>
        <w:t xml:space="preserve"> and the best timing for such actions. Th</w:t>
      </w:r>
      <w:r w:rsidR="003164E3">
        <w:rPr>
          <w:rFonts w:ascii="Times New Roman" w:hAnsi="Times New Roman" w:cs="Times New Roman"/>
          <w:sz w:val="24"/>
          <w:szCs w:val="24"/>
        </w:rPr>
        <w:t>e</w:t>
      </w:r>
      <w:r>
        <w:rPr>
          <w:rFonts w:ascii="Times New Roman" w:hAnsi="Times New Roman" w:cs="Times New Roman"/>
          <w:sz w:val="24"/>
          <w:szCs w:val="24"/>
        </w:rPr>
        <w:t xml:space="preserve">se prediction </w:t>
      </w:r>
      <w:r w:rsidR="00415E9C">
        <w:rPr>
          <w:rFonts w:ascii="Times New Roman" w:hAnsi="Times New Roman" w:cs="Times New Roman"/>
          <w:sz w:val="24"/>
          <w:szCs w:val="24"/>
        </w:rPr>
        <w:t>attempts c</w:t>
      </w:r>
      <w:r w:rsidR="003164E3">
        <w:rPr>
          <w:rFonts w:ascii="Times New Roman" w:hAnsi="Times New Roman" w:cs="Times New Roman"/>
          <w:sz w:val="24"/>
          <w:szCs w:val="24"/>
        </w:rPr>
        <w:t>an</w:t>
      </w:r>
      <w:r w:rsidR="00415E9C">
        <w:rPr>
          <w:rFonts w:ascii="Times New Roman" w:hAnsi="Times New Roman" w:cs="Times New Roman"/>
          <w:sz w:val="24"/>
          <w:szCs w:val="24"/>
        </w:rPr>
        <w:t xml:space="preserve"> be generally classified into two categories: fundamental analysis and technical analysis. Fundamental analysis </w:t>
      </w:r>
      <w:r w:rsidR="00B6525F">
        <w:rPr>
          <w:rFonts w:ascii="Times New Roman" w:hAnsi="Times New Roman" w:cs="Times New Roman"/>
          <w:sz w:val="24"/>
          <w:szCs w:val="24"/>
        </w:rPr>
        <w:t>consider</w:t>
      </w:r>
      <w:r w:rsidR="004D5E86">
        <w:rPr>
          <w:rFonts w:ascii="Times New Roman" w:hAnsi="Times New Roman" w:cs="Times New Roman"/>
          <w:sz w:val="24"/>
          <w:szCs w:val="24"/>
        </w:rPr>
        <w:t>s</w:t>
      </w:r>
      <w:r w:rsidR="00415E9C">
        <w:rPr>
          <w:rFonts w:ascii="Times New Roman" w:hAnsi="Times New Roman" w:cs="Times New Roman"/>
          <w:sz w:val="24"/>
          <w:szCs w:val="24"/>
        </w:rPr>
        <w:t xml:space="preserve"> information like a company’s financial statements (revenue, </w:t>
      </w:r>
      <w:r w:rsidR="00B6525F">
        <w:rPr>
          <w:rFonts w:ascii="Times New Roman" w:hAnsi="Times New Roman" w:cs="Times New Roman"/>
          <w:sz w:val="24"/>
          <w:szCs w:val="24"/>
        </w:rPr>
        <w:t>profits, assets and liabilities, cash flow</w:t>
      </w:r>
      <w:r w:rsidR="00766786">
        <w:rPr>
          <w:rFonts w:ascii="Times New Roman" w:hAnsi="Times New Roman" w:cs="Times New Roman"/>
          <w:sz w:val="24"/>
          <w:szCs w:val="24"/>
        </w:rPr>
        <w:t>s</w:t>
      </w:r>
      <w:r w:rsidR="00B6525F">
        <w:rPr>
          <w:rFonts w:ascii="Times New Roman" w:hAnsi="Times New Roman" w:cs="Times New Roman"/>
          <w:sz w:val="24"/>
          <w:szCs w:val="24"/>
        </w:rPr>
        <w:t xml:space="preserve">, etc.), </w:t>
      </w:r>
      <w:r w:rsidR="00415E9C">
        <w:rPr>
          <w:rFonts w:ascii="Times New Roman" w:hAnsi="Times New Roman" w:cs="Times New Roman"/>
          <w:sz w:val="24"/>
          <w:szCs w:val="24"/>
        </w:rPr>
        <w:t>macroeconomic indicators and related policies (GDP, inflation rate, interest rate, etc.)</w:t>
      </w:r>
      <w:r w:rsidR="003E5D46">
        <w:rPr>
          <w:rFonts w:ascii="Times New Roman" w:hAnsi="Times New Roman" w:cs="Times New Roman"/>
          <w:sz w:val="24"/>
          <w:szCs w:val="24"/>
        </w:rPr>
        <w:t>,</w:t>
      </w:r>
      <w:r w:rsidR="00415E9C">
        <w:rPr>
          <w:rFonts w:ascii="Times New Roman" w:hAnsi="Times New Roman" w:cs="Times New Roman"/>
          <w:sz w:val="24"/>
          <w:szCs w:val="24"/>
        </w:rPr>
        <w:t xml:space="preserve"> </w:t>
      </w:r>
      <w:r w:rsidR="00B6525F">
        <w:rPr>
          <w:rFonts w:ascii="Times New Roman" w:hAnsi="Times New Roman" w:cs="Times New Roman"/>
          <w:sz w:val="24"/>
          <w:szCs w:val="24"/>
        </w:rPr>
        <w:t>plus</w:t>
      </w:r>
      <w:r w:rsidR="00415E9C">
        <w:rPr>
          <w:rFonts w:ascii="Times New Roman" w:hAnsi="Times New Roman" w:cs="Times New Roman"/>
          <w:sz w:val="24"/>
          <w:szCs w:val="24"/>
        </w:rPr>
        <w:t xml:space="preserve"> the analyst’s own interpretation of </w:t>
      </w:r>
      <w:r w:rsidR="00B6525F">
        <w:rPr>
          <w:rFonts w:ascii="Times New Roman" w:hAnsi="Times New Roman" w:cs="Times New Roman"/>
          <w:sz w:val="24"/>
          <w:szCs w:val="24"/>
        </w:rPr>
        <w:t xml:space="preserve">the whole industry’s </w:t>
      </w:r>
      <w:r w:rsidR="004D5E86">
        <w:rPr>
          <w:rFonts w:ascii="Times New Roman" w:hAnsi="Times New Roman" w:cs="Times New Roman"/>
          <w:sz w:val="24"/>
          <w:szCs w:val="24"/>
        </w:rPr>
        <w:t>outlook</w:t>
      </w:r>
      <w:r w:rsidR="00B6525F">
        <w:rPr>
          <w:rFonts w:ascii="Times New Roman" w:hAnsi="Times New Roman" w:cs="Times New Roman"/>
          <w:sz w:val="24"/>
          <w:szCs w:val="24"/>
        </w:rPr>
        <w:t xml:space="preserve"> and the company’s strengths and weaknesses against its competitors. In comparison, technical analysis focuses on using a stock’s past prices and </w:t>
      </w:r>
      <w:r w:rsidR="00457C98">
        <w:rPr>
          <w:rFonts w:ascii="Times New Roman" w:hAnsi="Times New Roman" w:cs="Times New Roman"/>
          <w:sz w:val="24"/>
          <w:szCs w:val="24"/>
        </w:rPr>
        <w:t xml:space="preserve">trading </w:t>
      </w:r>
      <w:r w:rsidR="00B6525F">
        <w:rPr>
          <w:rFonts w:ascii="Times New Roman" w:hAnsi="Times New Roman" w:cs="Times New Roman"/>
          <w:sz w:val="24"/>
          <w:szCs w:val="24"/>
        </w:rPr>
        <w:t>volumes to predict its future prices via tools like statistical models and computer programming.</w:t>
      </w:r>
      <w:r w:rsidR="008B3DC0">
        <w:rPr>
          <w:rFonts w:ascii="Times New Roman" w:hAnsi="Times New Roman" w:cs="Times New Roman"/>
          <w:sz w:val="24"/>
          <w:szCs w:val="24"/>
        </w:rPr>
        <w:t xml:space="preserve"> [1]</w:t>
      </w:r>
      <w:r w:rsidR="00B6525F">
        <w:rPr>
          <w:rFonts w:ascii="Times New Roman" w:hAnsi="Times New Roman" w:cs="Times New Roman"/>
          <w:sz w:val="24"/>
          <w:szCs w:val="24"/>
        </w:rPr>
        <w:t xml:space="preserve"> Technical forecasting </w:t>
      </w:r>
      <w:r w:rsidR="003F2FFC">
        <w:rPr>
          <w:rFonts w:ascii="Times New Roman" w:hAnsi="Times New Roman" w:cs="Times New Roman"/>
          <w:sz w:val="24"/>
          <w:szCs w:val="24"/>
        </w:rPr>
        <w:t xml:space="preserve">is especially trending in quantitative finance nowadays thanks to advancements in machine learning technologies. There are a lot of debates about the validity of technical analysis within academia, </w:t>
      </w:r>
      <w:r w:rsidR="007D598A">
        <w:rPr>
          <w:rFonts w:ascii="Times New Roman" w:hAnsi="Times New Roman" w:cs="Times New Roman"/>
          <w:sz w:val="24"/>
          <w:szCs w:val="24"/>
        </w:rPr>
        <w:t>due to</w:t>
      </w:r>
      <w:r w:rsidR="003F2FFC">
        <w:rPr>
          <w:rFonts w:ascii="Times New Roman" w:hAnsi="Times New Roman" w:cs="Times New Roman"/>
          <w:sz w:val="24"/>
          <w:szCs w:val="24"/>
        </w:rPr>
        <w:t xml:space="preserve"> a lack of evidence proving its profitability </w:t>
      </w:r>
      <w:r w:rsidR="007951E9">
        <w:rPr>
          <w:rFonts w:ascii="Times New Roman" w:hAnsi="Times New Roman" w:cs="Times New Roman"/>
          <w:sz w:val="24"/>
          <w:szCs w:val="24"/>
        </w:rPr>
        <w:t>in the long run and it</w:t>
      </w:r>
      <w:r w:rsidR="003E5D46">
        <w:rPr>
          <w:rFonts w:ascii="Times New Roman" w:hAnsi="Times New Roman" w:cs="Times New Roman"/>
          <w:sz w:val="24"/>
          <w:szCs w:val="24"/>
        </w:rPr>
        <w:t xml:space="preserve"> </w:t>
      </w:r>
      <w:r w:rsidR="008B3DC0">
        <w:rPr>
          <w:rFonts w:ascii="Times New Roman" w:hAnsi="Times New Roman" w:cs="Times New Roman"/>
          <w:sz w:val="24"/>
          <w:szCs w:val="24"/>
        </w:rPr>
        <w:t>being</w:t>
      </w:r>
      <w:r w:rsidR="003E5D46">
        <w:rPr>
          <w:rFonts w:ascii="Times New Roman" w:hAnsi="Times New Roman" w:cs="Times New Roman"/>
          <w:sz w:val="24"/>
          <w:szCs w:val="24"/>
        </w:rPr>
        <w:t xml:space="preserve"> a</w:t>
      </w:r>
      <w:r w:rsidR="007951E9">
        <w:rPr>
          <w:rFonts w:ascii="Times New Roman" w:hAnsi="Times New Roman" w:cs="Times New Roman"/>
          <w:sz w:val="24"/>
          <w:szCs w:val="24"/>
        </w:rPr>
        <w:t xml:space="preserve"> direct contradiction </w:t>
      </w:r>
      <w:r w:rsidR="003E5D46">
        <w:rPr>
          <w:rFonts w:ascii="Times New Roman" w:hAnsi="Times New Roman" w:cs="Times New Roman"/>
          <w:sz w:val="24"/>
          <w:szCs w:val="24"/>
        </w:rPr>
        <w:t>of</w:t>
      </w:r>
      <w:r w:rsidR="007951E9">
        <w:rPr>
          <w:rFonts w:ascii="Times New Roman" w:hAnsi="Times New Roman" w:cs="Times New Roman"/>
          <w:sz w:val="24"/>
          <w:szCs w:val="24"/>
        </w:rPr>
        <w:t xml:space="preserve"> the efficient market hypothesis (EMH), which states that current stock prices fully reflect all information contained in past prices so it’s impossible to predict the future using past data. </w:t>
      </w:r>
      <w:r w:rsidR="008B3DC0">
        <w:rPr>
          <w:rFonts w:ascii="Times New Roman" w:hAnsi="Times New Roman" w:cs="Times New Roman"/>
          <w:sz w:val="24"/>
          <w:szCs w:val="24"/>
        </w:rPr>
        <w:t xml:space="preserve">[1] </w:t>
      </w:r>
      <w:r w:rsidR="003E5D46">
        <w:rPr>
          <w:rFonts w:ascii="Times New Roman" w:hAnsi="Times New Roman" w:cs="Times New Roman"/>
          <w:sz w:val="24"/>
          <w:szCs w:val="24"/>
        </w:rPr>
        <w:t>Based on</w:t>
      </w:r>
      <w:r w:rsidR="007951E9">
        <w:rPr>
          <w:rFonts w:ascii="Times New Roman" w:hAnsi="Times New Roman" w:cs="Times New Roman"/>
          <w:sz w:val="24"/>
          <w:szCs w:val="24"/>
        </w:rPr>
        <w:t xml:space="preserve"> EMH, stock prices movements should be </w:t>
      </w:r>
      <w:r w:rsidR="003E5D46">
        <w:rPr>
          <w:rFonts w:ascii="Times New Roman" w:hAnsi="Times New Roman" w:cs="Times New Roman"/>
          <w:sz w:val="24"/>
          <w:szCs w:val="24"/>
        </w:rPr>
        <w:t>stochastic with equal chance</w:t>
      </w:r>
      <w:r w:rsidR="003533D4">
        <w:rPr>
          <w:rFonts w:ascii="Times New Roman" w:hAnsi="Times New Roman" w:cs="Times New Roman"/>
          <w:sz w:val="24"/>
          <w:szCs w:val="24"/>
        </w:rPr>
        <w:t xml:space="preserve">s </w:t>
      </w:r>
      <w:r w:rsidR="003E5D46">
        <w:rPr>
          <w:rFonts w:ascii="Times New Roman" w:hAnsi="Times New Roman" w:cs="Times New Roman"/>
          <w:sz w:val="24"/>
          <w:szCs w:val="24"/>
        </w:rPr>
        <w:t>of going up or down</w:t>
      </w:r>
      <w:r w:rsidR="004324EB">
        <w:rPr>
          <w:rFonts w:ascii="Times New Roman" w:hAnsi="Times New Roman" w:cs="Times New Roman"/>
          <w:sz w:val="24"/>
          <w:szCs w:val="24"/>
        </w:rPr>
        <w:t xml:space="preserve"> with </w:t>
      </w:r>
      <w:r w:rsidR="00457C98">
        <w:rPr>
          <w:rFonts w:ascii="Times New Roman" w:hAnsi="Times New Roman" w:cs="Times New Roman"/>
          <w:sz w:val="24"/>
          <w:szCs w:val="24"/>
        </w:rPr>
        <w:t xml:space="preserve">the </w:t>
      </w:r>
      <w:r w:rsidR="004324EB">
        <w:rPr>
          <w:rFonts w:ascii="Times New Roman" w:hAnsi="Times New Roman" w:cs="Times New Roman"/>
          <w:sz w:val="24"/>
          <w:szCs w:val="24"/>
        </w:rPr>
        <w:t>same amount of profit</w:t>
      </w:r>
      <w:r w:rsidR="00457C98">
        <w:rPr>
          <w:rFonts w:ascii="Times New Roman" w:hAnsi="Times New Roman" w:cs="Times New Roman"/>
          <w:sz w:val="24"/>
          <w:szCs w:val="24"/>
        </w:rPr>
        <w:t>s</w:t>
      </w:r>
      <w:r w:rsidR="004324EB">
        <w:rPr>
          <w:rFonts w:ascii="Times New Roman" w:hAnsi="Times New Roman" w:cs="Times New Roman"/>
          <w:sz w:val="24"/>
          <w:szCs w:val="24"/>
        </w:rPr>
        <w:t xml:space="preserve"> or losses, thus making </w:t>
      </w:r>
      <w:r w:rsidR="001F405B">
        <w:rPr>
          <w:rFonts w:ascii="Times New Roman" w:hAnsi="Times New Roman" w:cs="Times New Roman"/>
          <w:sz w:val="24"/>
          <w:szCs w:val="24"/>
        </w:rPr>
        <w:t>this</w:t>
      </w:r>
      <w:r w:rsidR="004324EB">
        <w:rPr>
          <w:rFonts w:ascii="Times New Roman" w:hAnsi="Times New Roman" w:cs="Times New Roman"/>
          <w:sz w:val="24"/>
          <w:szCs w:val="24"/>
        </w:rPr>
        <w:t xml:space="preserve"> a martingale process: at any time, the expected future value of the stock price is equal to the current price. </w:t>
      </w:r>
      <w:r w:rsidR="00F37AF6">
        <w:rPr>
          <w:rFonts w:ascii="Times New Roman" w:hAnsi="Times New Roman" w:cs="Times New Roman"/>
          <w:sz w:val="24"/>
          <w:szCs w:val="24"/>
        </w:rPr>
        <w:t xml:space="preserve">In this article, it is assumed that EMH does not apply and </w:t>
      </w:r>
      <w:r w:rsidR="003533D4">
        <w:rPr>
          <w:rFonts w:ascii="Times New Roman" w:hAnsi="Times New Roman" w:cs="Times New Roman"/>
          <w:sz w:val="24"/>
          <w:szCs w:val="24"/>
        </w:rPr>
        <w:t xml:space="preserve">two </w:t>
      </w:r>
      <w:r w:rsidR="00F37AF6">
        <w:rPr>
          <w:rFonts w:ascii="Times New Roman" w:hAnsi="Times New Roman" w:cs="Times New Roman"/>
          <w:sz w:val="24"/>
          <w:szCs w:val="24"/>
        </w:rPr>
        <w:t xml:space="preserve">basic deterministic time series models ARIMA and SARIMA </w:t>
      </w:r>
      <w:r w:rsidR="001F405B">
        <w:rPr>
          <w:rFonts w:ascii="Times New Roman" w:hAnsi="Times New Roman" w:cs="Times New Roman"/>
          <w:sz w:val="24"/>
          <w:szCs w:val="24"/>
        </w:rPr>
        <w:t xml:space="preserve">are </w:t>
      </w:r>
      <w:r w:rsidR="00F37AF6">
        <w:rPr>
          <w:rFonts w:ascii="Times New Roman" w:hAnsi="Times New Roman" w:cs="Times New Roman"/>
          <w:sz w:val="24"/>
          <w:szCs w:val="24"/>
        </w:rPr>
        <w:t>trained using stock data of different US</w:t>
      </w:r>
      <w:r w:rsidR="003533D4">
        <w:rPr>
          <w:rFonts w:ascii="Times New Roman" w:hAnsi="Times New Roman" w:cs="Times New Roman"/>
          <w:sz w:val="24"/>
          <w:szCs w:val="24"/>
        </w:rPr>
        <w:t xml:space="preserve"> </w:t>
      </w:r>
      <w:r w:rsidR="00F37AF6">
        <w:rPr>
          <w:rFonts w:ascii="Times New Roman" w:hAnsi="Times New Roman" w:cs="Times New Roman"/>
          <w:sz w:val="24"/>
          <w:szCs w:val="24"/>
        </w:rPr>
        <w:t>companies across three sectors to forecast their future prices</w:t>
      </w:r>
      <w:r w:rsidR="003533D4">
        <w:rPr>
          <w:rFonts w:ascii="Times New Roman" w:hAnsi="Times New Roman" w:cs="Times New Roman"/>
          <w:sz w:val="24"/>
          <w:szCs w:val="24"/>
        </w:rPr>
        <w:t xml:space="preserve">, followed by a comparison of the performances of the two </w:t>
      </w:r>
      <w:r w:rsidR="003533D4">
        <w:rPr>
          <w:rFonts w:ascii="Times New Roman" w:hAnsi="Times New Roman" w:cs="Times New Roman"/>
          <w:sz w:val="24"/>
          <w:szCs w:val="24"/>
        </w:rPr>
        <w:lastRenderedPageBreak/>
        <w:t xml:space="preserve">models using statistical metrics. There are three sections: introduction, methods and results, discussion and conclusions. </w:t>
      </w:r>
    </w:p>
    <w:p w14:paraId="1D32B38E" w14:textId="4DB62FD7" w:rsidR="003533D4" w:rsidRDefault="003533D4" w:rsidP="00DB279E">
      <w:pPr>
        <w:rPr>
          <w:rFonts w:ascii="Times New Roman" w:hAnsi="Times New Roman" w:cs="Times New Roman"/>
          <w:sz w:val="24"/>
          <w:szCs w:val="24"/>
        </w:rPr>
      </w:pPr>
      <w:r>
        <w:rPr>
          <w:rFonts w:ascii="Times New Roman" w:hAnsi="Times New Roman" w:cs="Times New Roman"/>
          <w:b/>
          <w:bCs/>
          <w:sz w:val="28"/>
          <w:szCs w:val="28"/>
        </w:rPr>
        <w:t>2. Methods and Results</w:t>
      </w:r>
    </w:p>
    <w:p w14:paraId="0AA00D2B" w14:textId="13CAA429" w:rsidR="003533D4" w:rsidRPr="00A829B2" w:rsidRDefault="00044D3D" w:rsidP="00DB279E">
      <w:pPr>
        <w:rPr>
          <w:rFonts w:ascii="Times New Roman" w:hAnsi="Times New Roman" w:cs="Times New Roman"/>
          <w:b/>
          <w:bCs/>
          <w:sz w:val="24"/>
          <w:szCs w:val="24"/>
        </w:rPr>
      </w:pPr>
      <w:r w:rsidRPr="00A829B2">
        <w:rPr>
          <w:rFonts w:ascii="Times New Roman" w:hAnsi="Times New Roman" w:cs="Times New Roman"/>
          <w:b/>
          <w:bCs/>
          <w:sz w:val="24"/>
          <w:szCs w:val="24"/>
        </w:rPr>
        <w:t xml:space="preserve">2.1 Autoregressive </w:t>
      </w:r>
      <w:r w:rsidR="00013266">
        <w:rPr>
          <w:rFonts w:ascii="Times New Roman" w:hAnsi="Times New Roman" w:cs="Times New Roman"/>
          <w:b/>
          <w:bCs/>
          <w:sz w:val="24"/>
          <w:szCs w:val="24"/>
        </w:rPr>
        <w:t>M</w:t>
      </w:r>
      <w:r w:rsidRPr="00A829B2">
        <w:rPr>
          <w:rFonts w:ascii="Times New Roman" w:hAnsi="Times New Roman" w:cs="Times New Roman"/>
          <w:b/>
          <w:bCs/>
          <w:sz w:val="24"/>
          <w:szCs w:val="24"/>
        </w:rPr>
        <w:t>odel (AR)</w:t>
      </w:r>
    </w:p>
    <w:p w14:paraId="734EA879" w14:textId="04F5E020" w:rsidR="00044D3D" w:rsidRDefault="00044D3D" w:rsidP="00CF4F0D">
      <w:pPr>
        <w:jc w:val="both"/>
        <w:rPr>
          <w:rFonts w:ascii="Times New Roman" w:hAnsi="Times New Roman" w:cs="Times New Roman"/>
          <w:sz w:val="24"/>
          <w:szCs w:val="24"/>
        </w:rPr>
      </w:pPr>
      <w:r>
        <w:rPr>
          <w:rFonts w:ascii="Times New Roman" w:hAnsi="Times New Roman" w:cs="Times New Roman"/>
          <w:sz w:val="24"/>
          <w:szCs w:val="24"/>
        </w:rPr>
        <w:tab/>
      </w:r>
      <w:r w:rsidRPr="00044D3D">
        <w:rPr>
          <w:rFonts w:ascii="Times New Roman" w:hAnsi="Times New Roman" w:cs="Times New Roman"/>
          <w:sz w:val="24"/>
          <w:szCs w:val="24"/>
        </w:rPr>
        <w:t xml:space="preserve">The Autoregressive (AR) model of order </w:t>
      </w:r>
      <w:r w:rsidRPr="00044D3D">
        <w:rPr>
          <w:rFonts w:ascii="Times New Roman" w:hAnsi="Times New Roman" w:cs="Times New Roman"/>
          <w:i/>
          <w:iCs/>
          <w:sz w:val="24"/>
          <w:szCs w:val="24"/>
        </w:rPr>
        <w:t>p</w:t>
      </w:r>
      <w:r w:rsidRPr="00044D3D">
        <w:rPr>
          <w:rFonts w:ascii="Times New Roman" w:hAnsi="Times New Roman" w:cs="Times New Roman"/>
          <w:sz w:val="24"/>
          <w:szCs w:val="24"/>
        </w:rPr>
        <w:t xml:space="preserve">, often denoted as AR(p), is a time series model where the current value of the series is modeled as a linear combination of its </w:t>
      </w:r>
      <w:r w:rsidRPr="00044D3D">
        <w:rPr>
          <w:rFonts w:ascii="Times New Roman" w:hAnsi="Times New Roman" w:cs="Times New Roman"/>
          <w:i/>
          <w:iCs/>
          <w:sz w:val="24"/>
          <w:szCs w:val="24"/>
        </w:rPr>
        <w:t>p</w:t>
      </w:r>
      <w:r w:rsidRPr="00044D3D">
        <w:rPr>
          <w:rFonts w:ascii="Times New Roman" w:hAnsi="Times New Roman" w:cs="Times New Roman"/>
          <w:sz w:val="24"/>
          <w:szCs w:val="24"/>
        </w:rPr>
        <w:t xml:space="preserve"> previous values </w:t>
      </w:r>
      <w:r w:rsidR="009271EB">
        <w:rPr>
          <w:rFonts w:ascii="Times New Roman" w:hAnsi="Times New Roman" w:cs="Times New Roman"/>
          <w:sz w:val="24"/>
          <w:szCs w:val="24"/>
        </w:rPr>
        <w:t xml:space="preserve">(“lags”) </w:t>
      </w:r>
      <w:r w:rsidRPr="00044D3D">
        <w:rPr>
          <w:rFonts w:ascii="Times New Roman" w:hAnsi="Times New Roman" w:cs="Times New Roman"/>
          <w:sz w:val="24"/>
          <w:szCs w:val="24"/>
        </w:rPr>
        <w:t>plus a random error term.</w:t>
      </w:r>
      <w:r>
        <w:rPr>
          <w:rFonts w:ascii="Times New Roman" w:hAnsi="Times New Roman" w:cs="Times New Roman"/>
          <w:sz w:val="24"/>
          <w:szCs w:val="24"/>
        </w:rPr>
        <w:t xml:space="preserve"> The mathematical equation is:</w:t>
      </w:r>
    </w:p>
    <w:p w14:paraId="05FC3EAA" w14:textId="6321C85F" w:rsidR="00044D3D" w:rsidRPr="00A829B2" w:rsidRDefault="00044D3D" w:rsidP="00CA426D">
      <w:pPr>
        <w:jc w:val="center"/>
        <w:rPr>
          <w:rFonts w:ascii="Times New Roman" w:hAnsi="Times New Roman" w:cs="Times New Roman"/>
          <w:sz w:val="28"/>
          <w:szCs w:val="28"/>
          <w:vertAlign w:val="subscript"/>
        </w:rPr>
      </w:pPr>
      <w:bookmarkStart w:id="1" w:name="_Hlk153312216"/>
      <w:r w:rsidRPr="00A829B2">
        <w:rPr>
          <w:rFonts w:ascii="Times New Roman" w:hAnsi="Times New Roman" w:cs="Times New Roman"/>
          <w:sz w:val="28"/>
          <w:szCs w:val="28"/>
        </w:rPr>
        <w:t>X</w:t>
      </w:r>
      <w:r w:rsidRPr="00A829B2">
        <w:rPr>
          <w:rFonts w:ascii="Times New Roman" w:hAnsi="Times New Roman" w:cs="Times New Roman"/>
          <w:sz w:val="28"/>
          <w:szCs w:val="28"/>
          <w:vertAlign w:val="subscript"/>
        </w:rPr>
        <w:t xml:space="preserve">t </w:t>
      </w:r>
      <w:r w:rsidRPr="00A829B2">
        <w:rPr>
          <w:rFonts w:ascii="Times New Roman" w:hAnsi="Times New Roman" w:cs="Times New Roman"/>
          <w:sz w:val="28"/>
          <w:szCs w:val="28"/>
        </w:rPr>
        <w:t>=</w:t>
      </w:r>
      <w:r w:rsidR="00203D0F">
        <w:rPr>
          <w:rFonts w:ascii="Times New Roman" w:hAnsi="Times New Roman" w:cs="Times New Roman"/>
          <w:sz w:val="28"/>
          <w:szCs w:val="28"/>
        </w:rPr>
        <w:t xml:space="preserve"> </w:t>
      </w:r>
      <w:r w:rsidRPr="00A829B2">
        <w:rPr>
          <w:rFonts w:ascii="Times New Roman" w:hAnsi="Times New Roman" w:cs="Times New Roman"/>
          <w:sz w:val="28"/>
          <w:szCs w:val="28"/>
        </w:rPr>
        <w:t>c+</w:t>
      </w:r>
      <w:bookmarkStart w:id="2" w:name="_Hlk153311233"/>
      <w:r w:rsidRPr="00A829B2">
        <w:rPr>
          <w:rFonts w:ascii="Times New Roman" w:hAnsi="Times New Roman" w:cs="Times New Roman"/>
          <w:i/>
          <w:iCs/>
          <w:sz w:val="28"/>
          <w:szCs w:val="28"/>
        </w:rPr>
        <w:t>ϕ</w:t>
      </w:r>
      <w:bookmarkEnd w:id="2"/>
      <w:r w:rsidRPr="00A829B2">
        <w:rPr>
          <w:rFonts w:ascii="Times New Roman" w:hAnsi="Times New Roman" w:cs="Times New Roman"/>
          <w:sz w:val="28"/>
          <w:szCs w:val="28"/>
          <w:vertAlign w:val="subscript"/>
        </w:rPr>
        <w:t>1</w:t>
      </w:r>
      <w:r w:rsidRPr="00A829B2">
        <w:rPr>
          <w:rFonts w:ascii="Times New Roman" w:hAnsi="Times New Roman" w:cs="Times New Roman"/>
          <w:sz w:val="28"/>
          <w:szCs w:val="28"/>
        </w:rPr>
        <w:t>​X</w:t>
      </w:r>
      <w:r w:rsidRPr="00A829B2">
        <w:rPr>
          <w:rFonts w:ascii="Times New Roman" w:hAnsi="Times New Roman" w:cs="Times New Roman"/>
          <w:sz w:val="28"/>
          <w:szCs w:val="28"/>
          <w:vertAlign w:val="subscript"/>
        </w:rPr>
        <w:t>t-1</w:t>
      </w:r>
      <w:bookmarkEnd w:id="1"/>
      <w:r w:rsidRPr="00A829B2">
        <w:rPr>
          <w:rFonts w:ascii="Times New Roman" w:hAnsi="Times New Roman" w:cs="Times New Roman"/>
          <w:sz w:val="28"/>
          <w:szCs w:val="28"/>
        </w:rPr>
        <w:t>​+</w:t>
      </w:r>
      <w:bookmarkStart w:id="3" w:name="_Hlk153311740"/>
      <w:r w:rsidRPr="00A829B2">
        <w:rPr>
          <w:rFonts w:ascii="Times New Roman" w:hAnsi="Times New Roman" w:cs="Times New Roman"/>
          <w:i/>
          <w:iCs/>
          <w:sz w:val="28"/>
          <w:szCs w:val="28"/>
        </w:rPr>
        <w:t>ϕ</w:t>
      </w:r>
      <w:r w:rsidRPr="00A829B2">
        <w:rPr>
          <w:rFonts w:ascii="Times New Roman" w:hAnsi="Times New Roman" w:cs="Times New Roman"/>
          <w:sz w:val="28"/>
          <w:szCs w:val="28"/>
          <w:vertAlign w:val="subscript"/>
        </w:rPr>
        <w:t>2</w:t>
      </w:r>
      <w:r w:rsidRPr="00A829B2">
        <w:rPr>
          <w:rFonts w:ascii="Times New Roman" w:hAnsi="Times New Roman" w:cs="Times New Roman"/>
          <w:sz w:val="28"/>
          <w:szCs w:val="28"/>
        </w:rPr>
        <w:t>​</w:t>
      </w:r>
      <w:bookmarkEnd w:id="3"/>
      <w:r w:rsidRPr="00A829B2">
        <w:rPr>
          <w:rFonts w:ascii="Times New Roman" w:hAnsi="Times New Roman" w:cs="Times New Roman"/>
          <w:sz w:val="28"/>
          <w:szCs w:val="28"/>
        </w:rPr>
        <w:t>X</w:t>
      </w:r>
      <w:r w:rsidRPr="00A829B2">
        <w:rPr>
          <w:rFonts w:ascii="Times New Roman" w:hAnsi="Times New Roman" w:cs="Times New Roman"/>
          <w:sz w:val="28"/>
          <w:szCs w:val="28"/>
          <w:vertAlign w:val="subscript"/>
        </w:rPr>
        <w:t>t-2</w:t>
      </w:r>
      <w:r w:rsidRPr="00A829B2">
        <w:rPr>
          <w:rFonts w:ascii="Times New Roman" w:hAnsi="Times New Roman" w:cs="Times New Roman"/>
          <w:sz w:val="28"/>
          <w:szCs w:val="28"/>
        </w:rPr>
        <w:t xml:space="preserve">​+…+ </w:t>
      </w:r>
      <w:bookmarkStart w:id="4" w:name="_Hlk153311832"/>
      <w:r w:rsidRPr="00A829B2">
        <w:rPr>
          <w:rFonts w:ascii="Times New Roman" w:hAnsi="Times New Roman" w:cs="Times New Roman"/>
          <w:i/>
          <w:iCs/>
          <w:sz w:val="28"/>
          <w:szCs w:val="28"/>
        </w:rPr>
        <w:t>ϕ</w:t>
      </w:r>
      <w:r w:rsidRPr="00A829B2">
        <w:rPr>
          <w:rFonts w:ascii="Times New Roman" w:hAnsi="Times New Roman" w:cs="Times New Roman"/>
          <w:sz w:val="28"/>
          <w:szCs w:val="28"/>
          <w:vertAlign w:val="subscript"/>
        </w:rPr>
        <w:t>p</w:t>
      </w:r>
      <w:bookmarkEnd w:id="4"/>
      <w:r w:rsidRPr="00A829B2">
        <w:rPr>
          <w:rFonts w:ascii="Times New Roman" w:hAnsi="Times New Roman" w:cs="Times New Roman"/>
          <w:sz w:val="28"/>
          <w:szCs w:val="28"/>
        </w:rPr>
        <w:t>X</w:t>
      </w:r>
      <w:r w:rsidRPr="00A829B2">
        <w:rPr>
          <w:rFonts w:ascii="Times New Roman" w:hAnsi="Times New Roman" w:cs="Times New Roman"/>
          <w:sz w:val="28"/>
          <w:szCs w:val="28"/>
          <w:vertAlign w:val="subscript"/>
        </w:rPr>
        <w:t>t-p</w:t>
      </w:r>
      <w:r w:rsidRPr="00A829B2">
        <w:rPr>
          <w:rFonts w:ascii="Times New Roman" w:hAnsi="Times New Roman" w:cs="Times New Roman"/>
          <w:sz w:val="28"/>
          <w:szCs w:val="28"/>
        </w:rPr>
        <w:t>​+ε</w:t>
      </w:r>
      <w:r w:rsidRPr="00A829B2">
        <w:rPr>
          <w:rFonts w:ascii="Times New Roman" w:hAnsi="Times New Roman" w:cs="Times New Roman"/>
          <w:sz w:val="28"/>
          <w:szCs w:val="28"/>
          <w:vertAlign w:val="subscript"/>
        </w:rPr>
        <w:t>t</w:t>
      </w:r>
    </w:p>
    <w:p w14:paraId="51DE690D" w14:textId="5D8F7253" w:rsidR="00A829B2" w:rsidRDefault="00044D3D" w:rsidP="00CF4F0D">
      <w:pPr>
        <w:jc w:val="both"/>
        <w:rPr>
          <w:rFonts w:ascii="Times New Roman" w:hAnsi="Times New Roman" w:cs="Times New Roman"/>
          <w:sz w:val="24"/>
          <w:szCs w:val="24"/>
        </w:rPr>
      </w:pPr>
      <w:r>
        <w:rPr>
          <w:rFonts w:ascii="Times New Roman" w:hAnsi="Times New Roman" w:cs="Times New Roman"/>
          <w:sz w:val="24"/>
          <w:szCs w:val="24"/>
        </w:rPr>
        <w:t>where X</w:t>
      </w:r>
      <w:r>
        <w:rPr>
          <w:rFonts w:ascii="Times New Roman" w:hAnsi="Times New Roman" w:cs="Times New Roman"/>
          <w:sz w:val="24"/>
          <w:szCs w:val="24"/>
          <w:vertAlign w:val="subscript"/>
        </w:rPr>
        <w:t>t</w:t>
      </w:r>
      <w:r>
        <w:rPr>
          <w:rFonts w:ascii="Times New Roman" w:hAnsi="Times New Roman" w:cs="Times New Roman"/>
          <w:sz w:val="24"/>
          <w:szCs w:val="24"/>
        </w:rPr>
        <w:t xml:space="preserve"> is the value of the stock price at time t, c is a constant term, </w:t>
      </w:r>
      <w:r w:rsidR="008B5C57" w:rsidRPr="008B5C57">
        <w:rPr>
          <w:rFonts w:ascii="Times New Roman" w:hAnsi="Times New Roman" w:cs="Times New Roman"/>
          <w:i/>
          <w:iCs/>
          <w:sz w:val="28"/>
          <w:szCs w:val="28"/>
        </w:rPr>
        <w:t>ϕ</w:t>
      </w:r>
      <w:r w:rsidR="008B5C57" w:rsidRPr="008B5C57">
        <w:rPr>
          <w:rFonts w:ascii="Times New Roman" w:hAnsi="Times New Roman" w:cs="Times New Roman"/>
          <w:sz w:val="28"/>
          <w:szCs w:val="28"/>
          <w:vertAlign w:val="subscript"/>
        </w:rPr>
        <w:t>1</w:t>
      </w:r>
      <w:r w:rsidR="008B5C57">
        <w:rPr>
          <w:rFonts w:ascii="Times New Roman" w:hAnsi="Times New Roman" w:cs="Times New Roman"/>
          <w:i/>
          <w:iCs/>
          <w:sz w:val="24"/>
          <w:szCs w:val="24"/>
        </w:rPr>
        <w:t>,</w:t>
      </w:r>
      <w:r w:rsidR="008B5C57" w:rsidRPr="008B5C57">
        <w:rPr>
          <w:rFonts w:ascii="Times New Roman" w:hAnsi="Times New Roman" w:cs="Times New Roman"/>
          <w:i/>
          <w:iCs/>
          <w:sz w:val="24"/>
          <w:szCs w:val="24"/>
        </w:rPr>
        <w:t xml:space="preserve"> </w:t>
      </w:r>
      <w:r w:rsidR="008B5C57" w:rsidRPr="008B5C57">
        <w:rPr>
          <w:rFonts w:ascii="Times New Roman" w:hAnsi="Times New Roman" w:cs="Times New Roman"/>
          <w:i/>
          <w:iCs/>
          <w:sz w:val="28"/>
          <w:szCs w:val="28"/>
        </w:rPr>
        <w:t>ϕ</w:t>
      </w:r>
      <w:r w:rsidR="008B5C57" w:rsidRPr="008B5C57">
        <w:rPr>
          <w:rFonts w:ascii="Times New Roman" w:hAnsi="Times New Roman" w:cs="Times New Roman"/>
          <w:sz w:val="28"/>
          <w:szCs w:val="28"/>
          <w:vertAlign w:val="subscript"/>
        </w:rPr>
        <w:t>2</w:t>
      </w:r>
      <w:r w:rsidR="008B5C57" w:rsidRPr="008B5C57">
        <w:rPr>
          <w:rFonts w:ascii="Times New Roman" w:hAnsi="Times New Roman" w:cs="Times New Roman"/>
          <w:sz w:val="28"/>
          <w:szCs w:val="28"/>
        </w:rPr>
        <w:t>​</w:t>
      </w:r>
      <w:r w:rsidR="008B5C57">
        <w:rPr>
          <w:rFonts w:ascii="Times New Roman" w:hAnsi="Times New Roman" w:cs="Times New Roman"/>
          <w:i/>
          <w:iCs/>
          <w:sz w:val="24"/>
          <w:szCs w:val="24"/>
        </w:rPr>
        <w:t>,…,</w:t>
      </w:r>
      <w:r w:rsidR="008B5C57" w:rsidRPr="008B5C57">
        <w:rPr>
          <w:rFonts w:ascii="Times New Roman" w:hAnsi="Times New Roman" w:cs="Times New Roman"/>
          <w:i/>
          <w:iCs/>
          <w:sz w:val="28"/>
          <w:szCs w:val="28"/>
        </w:rPr>
        <w:t>ϕ</w:t>
      </w:r>
      <w:r w:rsidR="008B5C57" w:rsidRPr="008B5C57">
        <w:rPr>
          <w:rFonts w:ascii="Times New Roman" w:hAnsi="Times New Roman" w:cs="Times New Roman"/>
          <w:sz w:val="28"/>
          <w:szCs w:val="28"/>
          <w:vertAlign w:val="subscript"/>
        </w:rPr>
        <w:t>p</w:t>
      </w:r>
      <w:r w:rsidR="008B5C57">
        <w:rPr>
          <w:rFonts w:ascii="Times New Roman" w:hAnsi="Times New Roman" w:cs="Times New Roman"/>
          <w:sz w:val="24"/>
          <w:szCs w:val="24"/>
        </w:rPr>
        <w:t xml:space="preserve"> are the autoregressive coefficients, and </w:t>
      </w:r>
      <w:r w:rsidR="008B5C57" w:rsidRPr="008B5C57">
        <w:rPr>
          <w:rFonts w:ascii="Times New Roman" w:hAnsi="Times New Roman" w:cs="Times New Roman"/>
          <w:i/>
          <w:iCs/>
          <w:sz w:val="28"/>
          <w:szCs w:val="28"/>
        </w:rPr>
        <w:t>ε</w:t>
      </w:r>
      <w:r w:rsidR="008B5C57" w:rsidRPr="008B5C57">
        <w:rPr>
          <w:rFonts w:ascii="Times New Roman" w:hAnsi="Times New Roman" w:cs="Times New Roman"/>
          <w:i/>
          <w:iCs/>
          <w:sz w:val="28"/>
          <w:szCs w:val="28"/>
          <w:vertAlign w:val="subscript"/>
        </w:rPr>
        <w:t>t</w:t>
      </w:r>
      <w:r w:rsidR="008B5C57">
        <w:rPr>
          <w:rFonts w:ascii="Times New Roman" w:hAnsi="Times New Roman" w:cs="Times New Roman"/>
          <w:i/>
          <w:iCs/>
          <w:sz w:val="28"/>
          <w:szCs w:val="28"/>
        </w:rPr>
        <w:t xml:space="preserve"> </w:t>
      </w:r>
      <w:r w:rsidR="00A829B2">
        <w:rPr>
          <w:rFonts w:ascii="Times New Roman" w:hAnsi="Times New Roman" w:cs="Times New Roman"/>
          <w:sz w:val="24"/>
          <w:szCs w:val="24"/>
        </w:rPr>
        <w:t xml:space="preserve">is a white noise error term at time t, </w:t>
      </w:r>
      <w:r w:rsidR="00A829B2" w:rsidRPr="00A829B2">
        <w:rPr>
          <w:rFonts w:ascii="Times New Roman" w:hAnsi="Times New Roman" w:cs="Times New Roman"/>
          <w:sz w:val="24"/>
          <w:szCs w:val="24"/>
        </w:rPr>
        <w:t>the random and unpredictable component of the observed data that is not explained by the model</w:t>
      </w:r>
      <w:r w:rsidR="00A829B2">
        <w:rPr>
          <w:rFonts w:ascii="Times New Roman" w:hAnsi="Times New Roman" w:cs="Times New Roman"/>
          <w:sz w:val="24"/>
          <w:szCs w:val="24"/>
        </w:rPr>
        <w:t xml:space="preserve">. </w:t>
      </w:r>
      <w:bookmarkStart w:id="5" w:name="_Hlk153313608"/>
      <w:r w:rsidR="00A829B2">
        <w:rPr>
          <w:rFonts w:ascii="Times New Roman" w:hAnsi="Times New Roman" w:cs="Times New Roman"/>
          <w:sz w:val="24"/>
          <w:szCs w:val="24"/>
        </w:rPr>
        <w:t>If it is believed that the stock price today is correlated with yesterday’s price only,</w:t>
      </w:r>
      <w:bookmarkEnd w:id="5"/>
      <w:r w:rsidR="00A829B2">
        <w:rPr>
          <w:rFonts w:ascii="Times New Roman" w:hAnsi="Times New Roman" w:cs="Times New Roman"/>
          <w:sz w:val="24"/>
          <w:szCs w:val="24"/>
        </w:rPr>
        <w:t xml:space="preserve"> then </w:t>
      </w:r>
      <w:r w:rsidR="00203D0F">
        <w:rPr>
          <w:rFonts w:ascii="Times New Roman" w:hAnsi="Times New Roman" w:cs="Times New Roman"/>
          <w:sz w:val="24"/>
          <w:szCs w:val="24"/>
        </w:rPr>
        <w:t xml:space="preserve">the order of lags is 1 and </w:t>
      </w:r>
      <w:r w:rsidR="00A829B2">
        <w:rPr>
          <w:rFonts w:ascii="Times New Roman" w:hAnsi="Times New Roman" w:cs="Times New Roman"/>
          <w:sz w:val="24"/>
          <w:szCs w:val="24"/>
        </w:rPr>
        <w:t xml:space="preserve">an AR(1) model could be built with the equation </w:t>
      </w:r>
      <w:r w:rsidR="00A829B2" w:rsidRPr="00A829B2">
        <w:rPr>
          <w:rFonts w:ascii="Times New Roman" w:hAnsi="Times New Roman" w:cs="Times New Roman"/>
          <w:sz w:val="28"/>
          <w:szCs w:val="28"/>
        </w:rPr>
        <w:t>X</w:t>
      </w:r>
      <w:r w:rsidR="00A829B2" w:rsidRPr="00A829B2">
        <w:rPr>
          <w:rFonts w:ascii="Times New Roman" w:hAnsi="Times New Roman" w:cs="Times New Roman"/>
          <w:sz w:val="28"/>
          <w:szCs w:val="28"/>
          <w:vertAlign w:val="subscript"/>
        </w:rPr>
        <w:t xml:space="preserve">t </w:t>
      </w:r>
      <w:r w:rsidR="00A829B2" w:rsidRPr="00A829B2">
        <w:rPr>
          <w:rFonts w:ascii="Times New Roman" w:hAnsi="Times New Roman" w:cs="Times New Roman"/>
          <w:sz w:val="28"/>
          <w:szCs w:val="28"/>
        </w:rPr>
        <w:t>=</w:t>
      </w:r>
      <w:r w:rsidR="00203D0F">
        <w:rPr>
          <w:rFonts w:ascii="Times New Roman" w:hAnsi="Times New Roman" w:cs="Times New Roman"/>
          <w:sz w:val="28"/>
          <w:szCs w:val="28"/>
        </w:rPr>
        <w:t xml:space="preserve"> </w:t>
      </w:r>
      <w:r w:rsidR="00A829B2" w:rsidRPr="00A829B2">
        <w:rPr>
          <w:rFonts w:ascii="Times New Roman" w:hAnsi="Times New Roman" w:cs="Times New Roman"/>
          <w:sz w:val="28"/>
          <w:szCs w:val="28"/>
        </w:rPr>
        <w:t>c+</w:t>
      </w:r>
      <w:r w:rsidR="00A829B2" w:rsidRPr="00A829B2">
        <w:rPr>
          <w:rFonts w:ascii="Times New Roman" w:hAnsi="Times New Roman" w:cs="Times New Roman"/>
          <w:i/>
          <w:iCs/>
          <w:sz w:val="28"/>
          <w:szCs w:val="28"/>
        </w:rPr>
        <w:t>ϕ</w:t>
      </w:r>
      <w:r w:rsidR="00A829B2" w:rsidRPr="00A829B2">
        <w:rPr>
          <w:rFonts w:ascii="Times New Roman" w:hAnsi="Times New Roman" w:cs="Times New Roman"/>
          <w:sz w:val="28"/>
          <w:szCs w:val="28"/>
          <w:vertAlign w:val="subscript"/>
        </w:rPr>
        <w:t>1</w:t>
      </w:r>
      <w:r w:rsidR="00A829B2" w:rsidRPr="00A829B2">
        <w:rPr>
          <w:rFonts w:ascii="Times New Roman" w:hAnsi="Times New Roman" w:cs="Times New Roman"/>
          <w:sz w:val="28"/>
          <w:szCs w:val="28"/>
        </w:rPr>
        <w:t>​X</w:t>
      </w:r>
      <w:r w:rsidR="00A829B2" w:rsidRPr="00A829B2">
        <w:rPr>
          <w:rFonts w:ascii="Times New Roman" w:hAnsi="Times New Roman" w:cs="Times New Roman"/>
          <w:sz w:val="28"/>
          <w:szCs w:val="28"/>
          <w:vertAlign w:val="subscript"/>
        </w:rPr>
        <w:t>t-1</w:t>
      </w:r>
      <w:r w:rsidR="00A829B2" w:rsidRPr="00A829B2">
        <w:rPr>
          <w:rFonts w:ascii="Times New Roman" w:hAnsi="Times New Roman" w:cs="Times New Roman"/>
          <w:sz w:val="28"/>
          <w:szCs w:val="28"/>
        </w:rPr>
        <w:t>​+ε</w:t>
      </w:r>
      <w:r w:rsidR="00A829B2" w:rsidRPr="00A829B2">
        <w:rPr>
          <w:rFonts w:ascii="Times New Roman" w:hAnsi="Times New Roman" w:cs="Times New Roman"/>
          <w:sz w:val="28"/>
          <w:szCs w:val="28"/>
          <w:vertAlign w:val="subscript"/>
        </w:rPr>
        <w:t>t</w:t>
      </w:r>
      <w:r w:rsidR="00A829B2">
        <w:rPr>
          <w:rFonts w:ascii="Times New Roman" w:hAnsi="Times New Roman" w:cs="Times New Roman"/>
          <w:sz w:val="28"/>
          <w:szCs w:val="28"/>
          <w:vertAlign w:val="subscript"/>
        </w:rPr>
        <w:t xml:space="preserve"> </w:t>
      </w:r>
      <w:r w:rsidR="00A829B2">
        <w:rPr>
          <w:rFonts w:ascii="Times New Roman" w:hAnsi="Times New Roman" w:cs="Times New Roman"/>
          <w:sz w:val="24"/>
          <w:szCs w:val="24"/>
        </w:rPr>
        <w:t xml:space="preserve">. </w:t>
      </w:r>
    </w:p>
    <w:p w14:paraId="08E8C5D7" w14:textId="6124478F" w:rsidR="00A829B2" w:rsidRPr="00A829B2" w:rsidRDefault="00A829B2" w:rsidP="00DB279E">
      <w:pPr>
        <w:rPr>
          <w:rFonts w:ascii="Times New Roman" w:hAnsi="Times New Roman" w:cs="Times New Roman"/>
          <w:b/>
          <w:bCs/>
          <w:sz w:val="24"/>
          <w:szCs w:val="24"/>
        </w:rPr>
      </w:pPr>
      <w:r w:rsidRPr="00A829B2">
        <w:rPr>
          <w:rFonts w:ascii="Times New Roman" w:hAnsi="Times New Roman" w:cs="Times New Roman"/>
          <w:b/>
          <w:bCs/>
          <w:sz w:val="24"/>
          <w:szCs w:val="24"/>
        </w:rPr>
        <w:t xml:space="preserve">2.2 Moving Average </w:t>
      </w:r>
      <w:r w:rsidR="00013266">
        <w:rPr>
          <w:rFonts w:ascii="Times New Roman" w:hAnsi="Times New Roman" w:cs="Times New Roman"/>
          <w:b/>
          <w:bCs/>
          <w:sz w:val="24"/>
          <w:szCs w:val="24"/>
        </w:rPr>
        <w:t>M</w:t>
      </w:r>
      <w:r w:rsidRPr="00A829B2">
        <w:rPr>
          <w:rFonts w:ascii="Times New Roman" w:hAnsi="Times New Roman" w:cs="Times New Roman"/>
          <w:b/>
          <w:bCs/>
          <w:sz w:val="24"/>
          <w:szCs w:val="24"/>
        </w:rPr>
        <w:t>odel (MA)</w:t>
      </w:r>
    </w:p>
    <w:p w14:paraId="4F441DA8" w14:textId="2F1DDC66" w:rsidR="00A829B2" w:rsidRDefault="00A829B2" w:rsidP="00CF4F0D">
      <w:pPr>
        <w:jc w:val="both"/>
        <w:rPr>
          <w:rFonts w:ascii="Times New Roman" w:hAnsi="Times New Roman" w:cs="Times New Roman"/>
          <w:sz w:val="24"/>
          <w:szCs w:val="24"/>
        </w:rPr>
      </w:pPr>
      <w:r>
        <w:rPr>
          <w:rFonts w:ascii="Times New Roman" w:hAnsi="Times New Roman" w:cs="Times New Roman"/>
          <w:sz w:val="24"/>
          <w:szCs w:val="24"/>
        </w:rPr>
        <w:tab/>
      </w:r>
      <w:r w:rsidRPr="00A829B2">
        <w:rPr>
          <w:rFonts w:ascii="Times New Roman" w:hAnsi="Times New Roman" w:cs="Times New Roman"/>
          <w:sz w:val="24"/>
          <w:szCs w:val="24"/>
        </w:rPr>
        <w:t xml:space="preserve">The Moving Average (MA) model of order </w:t>
      </w:r>
      <w:r w:rsidRPr="00A829B2">
        <w:rPr>
          <w:rFonts w:ascii="Times New Roman" w:hAnsi="Times New Roman" w:cs="Times New Roman"/>
          <w:i/>
          <w:iCs/>
          <w:sz w:val="24"/>
          <w:szCs w:val="24"/>
        </w:rPr>
        <w:t>q</w:t>
      </w:r>
      <w:r w:rsidRPr="00A829B2">
        <w:rPr>
          <w:rFonts w:ascii="Times New Roman" w:hAnsi="Times New Roman" w:cs="Times New Roman"/>
          <w:sz w:val="24"/>
          <w:szCs w:val="24"/>
        </w:rPr>
        <w:t xml:space="preserve">, often denoted as MA(q), is a time series model where the current value of the series is modeled as a linear combination of the white noise error terms from the </w:t>
      </w:r>
      <w:r w:rsidRPr="00A829B2">
        <w:rPr>
          <w:rFonts w:ascii="Times New Roman" w:hAnsi="Times New Roman" w:cs="Times New Roman"/>
          <w:i/>
          <w:iCs/>
          <w:sz w:val="24"/>
          <w:szCs w:val="24"/>
        </w:rPr>
        <w:t>q</w:t>
      </w:r>
      <w:r w:rsidRPr="00A829B2">
        <w:rPr>
          <w:rFonts w:ascii="Times New Roman" w:hAnsi="Times New Roman" w:cs="Times New Roman"/>
          <w:sz w:val="24"/>
          <w:szCs w:val="24"/>
        </w:rPr>
        <w:t xml:space="preserve"> previous time points</w:t>
      </w:r>
      <w:r w:rsidR="009271EB">
        <w:rPr>
          <w:rFonts w:ascii="Times New Roman" w:hAnsi="Times New Roman" w:cs="Times New Roman"/>
          <w:sz w:val="24"/>
          <w:szCs w:val="24"/>
        </w:rPr>
        <w:t xml:space="preserve"> (“lags”)</w:t>
      </w:r>
      <w:r w:rsidRPr="00A829B2">
        <w:rPr>
          <w:rFonts w:ascii="Times New Roman" w:hAnsi="Times New Roman" w:cs="Times New Roman"/>
          <w:sz w:val="24"/>
          <w:szCs w:val="24"/>
        </w:rPr>
        <w:t>. The mathematical equation for an MA(q) process is:</w:t>
      </w:r>
    </w:p>
    <w:p w14:paraId="0253CC84" w14:textId="73068E56" w:rsidR="00CA426D" w:rsidRDefault="00A829B2" w:rsidP="00CA426D">
      <w:pPr>
        <w:jc w:val="center"/>
        <w:rPr>
          <w:rFonts w:ascii="Times New Roman" w:hAnsi="Times New Roman" w:cs="Times New Roman"/>
          <w:i/>
          <w:iCs/>
          <w:sz w:val="28"/>
          <w:szCs w:val="28"/>
          <w:vertAlign w:val="subscript"/>
        </w:rPr>
      </w:pPr>
      <w:r w:rsidRPr="00CA426D">
        <w:rPr>
          <w:rFonts w:ascii="Times New Roman" w:hAnsi="Times New Roman" w:cs="Times New Roman"/>
          <w:sz w:val="28"/>
          <w:szCs w:val="28"/>
        </w:rPr>
        <w:t>X</w:t>
      </w:r>
      <w:r w:rsidR="00CA426D">
        <w:rPr>
          <w:rFonts w:ascii="Times New Roman" w:hAnsi="Times New Roman" w:cs="Times New Roman"/>
          <w:i/>
          <w:iCs/>
          <w:sz w:val="28"/>
          <w:szCs w:val="28"/>
          <w:vertAlign w:val="subscript"/>
        </w:rPr>
        <w:t>t</w:t>
      </w:r>
      <w:r w:rsidR="00CA426D">
        <w:rPr>
          <w:rFonts w:ascii="Times New Roman" w:hAnsi="Times New Roman" w:cs="Times New Roman"/>
          <w:i/>
          <w:iCs/>
          <w:sz w:val="28"/>
          <w:szCs w:val="28"/>
        </w:rPr>
        <w:t xml:space="preserve"> </w:t>
      </w:r>
      <w:r w:rsidRPr="00A829B2">
        <w:rPr>
          <w:rFonts w:ascii="Times New Roman" w:hAnsi="Times New Roman" w:cs="Times New Roman"/>
          <w:sz w:val="28"/>
          <w:szCs w:val="28"/>
        </w:rPr>
        <w:t>=</w:t>
      </w:r>
      <w:r w:rsidR="00203D0F">
        <w:rPr>
          <w:rFonts w:ascii="Times New Roman" w:hAnsi="Times New Roman" w:cs="Times New Roman"/>
          <w:sz w:val="28"/>
          <w:szCs w:val="28"/>
        </w:rPr>
        <w:t xml:space="preserve"> </w:t>
      </w:r>
      <w:bookmarkStart w:id="6" w:name="_Hlk153315990"/>
      <w:r w:rsidRPr="00A829B2">
        <w:rPr>
          <w:rFonts w:ascii="Times New Roman" w:hAnsi="Times New Roman" w:cs="Times New Roman"/>
          <w:i/>
          <w:iCs/>
          <w:sz w:val="28"/>
          <w:szCs w:val="28"/>
        </w:rPr>
        <w:t>μ</w:t>
      </w:r>
      <w:bookmarkEnd w:id="6"/>
      <w:r w:rsidRPr="00A829B2">
        <w:rPr>
          <w:rFonts w:ascii="Times New Roman" w:hAnsi="Times New Roman" w:cs="Times New Roman"/>
          <w:sz w:val="28"/>
          <w:szCs w:val="28"/>
        </w:rPr>
        <w:t>+</w:t>
      </w:r>
      <w:r w:rsidRPr="009B61DD">
        <w:rPr>
          <w:rFonts w:ascii="Times New Roman" w:hAnsi="Times New Roman" w:cs="Times New Roman"/>
          <w:sz w:val="28"/>
          <w:szCs w:val="28"/>
        </w:rPr>
        <w:t>ε</w:t>
      </w:r>
      <w:r w:rsidRPr="009B61DD">
        <w:rPr>
          <w:rFonts w:ascii="Times New Roman" w:hAnsi="Times New Roman" w:cs="Times New Roman"/>
          <w:sz w:val="28"/>
          <w:szCs w:val="28"/>
          <w:vertAlign w:val="subscript"/>
        </w:rPr>
        <w:t>t</w:t>
      </w:r>
      <w:r w:rsidRPr="00A829B2">
        <w:rPr>
          <w:rFonts w:ascii="Times New Roman" w:hAnsi="Times New Roman" w:cs="Times New Roman"/>
          <w:sz w:val="28"/>
          <w:szCs w:val="28"/>
        </w:rPr>
        <w:t>​+</w:t>
      </w:r>
      <w:r w:rsidRPr="00A829B2">
        <w:rPr>
          <w:rFonts w:ascii="Times New Roman" w:hAnsi="Times New Roman" w:cs="Times New Roman"/>
          <w:i/>
          <w:iCs/>
          <w:sz w:val="28"/>
          <w:szCs w:val="28"/>
        </w:rPr>
        <w:t>θ</w:t>
      </w:r>
      <w:r w:rsidRPr="00A829B2">
        <w:rPr>
          <w:rFonts w:ascii="Times New Roman" w:hAnsi="Times New Roman" w:cs="Times New Roman"/>
          <w:sz w:val="28"/>
          <w:szCs w:val="28"/>
          <w:vertAlign w:val="subscript"/>
        </w:rPr>
        <w:t>1</w:t>
      </w:r>
      <w:r w:rsidRPr="00A829B2">
        <w:rPr>
          <w:rFonts w:ascii="Times New Roman" w:hAnsi="Times New Roman" w:cs="Times New Roman"/>
          <w:sz w:val="28"/>
          <w:szCs w:val="28"/>
        </w:rPr>
        <w:t>​</w:t>
      </w:r>
      <w:r w:rsidRPr="009B61DD">
        <w:rPr>
          <w:rFonts w:ascii="Times New Roman" w:hAnsi="Times New Roman" w:cs="Times New Roman"/>
          <w:sz w:val="28"/>
          <w:szCs w:val="28"/>
        </w:rPr>
        <w:t>ε</w:t>
      </w:r>
      <w:r w:rsidRPr="009B61DD">
        <w:rPr>
          <w:rFonts w:ascii="Times New Roman" w:hAnsi="Times New Roman" w:cs="Times New Roman"/>
          <w:sz w:val="28"/>
          <w:szCs w:val="28"/>
          <w:vertAlign w:val="subscript"/>
        </w:rPr>
        <w:t>t</w:t>
      </w:r>
      <w:r w:rsidRPr="00A829B2">
        <w:rPr>
          <w:rFonts w:ascii="Times New Roman" w:hAnsi="Times New Roman" w:cs="Times New Roman"/>
          <w:i/>
          <w:iCs/>
          <w:sz w:val="28"/>
          <w:szCs w:val="28"/>
          <w:vertAlign w:val="subscript"/>
        </w:rPr>
        <w:t>-1</w:t>
      </w:r>
      <w:r w:rsidRPr="00A829B2">
        <w:rPr>
          <w:rFonts w:ascii="Times New Roman" w:hAnsi="Times New Roman" w:cs="Times New Roman"/>
          <w:sz w:val="28"/>
          <w:szCs w:val="28"/>
        </w:rPr>
        <w:t>+</w:t>
      </w:r>
      <w:r w:rsidRPr="00A829B2">
        <w:rPr>
          <w:rFonts w:ascii="Times New Roman" w:hAnsi="Times New Roman" w:cs="Times New Roman"/>
          <w:i/>
          <w:iCs/>
          <w:sz w:val="28"/>
          <w:szCs w:val="28"/>
        </w:rPr>
        <w:t>θ</w:t>
      </w:r>
      <w:r w:rsidRPr="00A829B2">
        <w:rPr>
          <w:rFonts w:ascii="Times New Roman" w:hAnsi="Times New Roman" w:cs="Times New Roman"/>
          <w:sz w:val="28"/>
          <w:szCs w:val="28"/>
          <w:vertAlign w:val="subscript"/>
        </w:rPr>
        <w:t>2</w:t>
      </w:r>
      <w:r w:rsidRPr="00A829B2">
        <w:rPr>
          <w:rFonts w:ascii="Times New Roman" w:hAnsi="Times New Roman" w:cs="Times New Roman"/>
          <w:sz w:val="28"/>
          <w:szCs w:val="28"/>
        </w:rPr>
        <w:t>​</w:t>
      </w:r>
      <w:r w:rsidRPr="009B61DD">
        <w:rPr>
          <w:rFonts w:ascii="Times New Roman" w:hAnsi="Times New Roman" w:cs="Times New Roman"/>
          <w:sz w:val="28"/>
          <w:szCs w:val="28"/>
        </w:rPr>
        <w:t>ε</w:t>
      </w:r>
      <w:r w:rsidRPr="009B61DD">
        <w:rPr>
          <w:rFonts w:ascii="Times New Roman" w:hAnsi="Times New Roman" w:cs="Times New Roman"/>
          <w:sz w:val="28"/>
          <w:szCs w:val="28"/>
          <w:vertAlign w:val="subscript"/>
        </w:rPr>
        <w:t>t</w:t>
      </w:r>
      <w:r w:rsidRPr="00A829B2">
        <w:rPr>
          <w:rFonts w:ascii="Times New Roman" w:hAnsi="Times New Roman" w:cs="Times New Roman"/>
          <w:i/>
          <w:iCs/>
          <w:sz w:val="28"/>
          <w:szCs w:val="28"/>
          <w:vertAlign w:val="subscript"/>
        </w:rPr>
        <w:t>-2</w:t>
      </w:r>
      <w:r w:rsidRPr="00A829B2">
        <w:rPr>
          <w:rFonts w:ascii="Times New Roman" w:hAnsi="Times New Roman" w:cs="Times New Roman"/>
          <w:sz w:val="28"/>
          <w:szCs w:val="28"/>
        </w:rPr>
        <w:t>+…+</w:t>
      </w:r>
      <w:bookmarkStart w:id="7" w:name="_Hlk153313446"/>
      <w:r w:rsidRPr="00F803D6">
        <w:rPr>
          <w:rFonts w:ascii="Times New Roman" w:hAnsi="Times New Roman" w:cs="Times New Roman"/>
          <w:i/>
          <w:iCs/>
          <w:sz w:val="28"/>
          <w:szCs w:val="28"/>
        </w:rPr>
        <w:t>θ</w:t>
      </w:r>
      <w:r w:rsidR="00CA426D" w:rsidRPr="00F803D6">
        <w:rPr>
          <w:rFonts w:ascii="Times New Roman" w:hAnsi="Times New Roman" w:cs="Times New Roman"/>
          <w:i/>
          <w:iCs/>
          <w:sz w:val="28"/>
          <w:szCs w:val="28"/>
          <w:vertAlign w:val="subscript"/>
        </w:rPr>
        <w:t>q</w:t>
      </w:r>
      <w:bookmarkEnd w:id="7"/>
      <w:r w:rsidRPr="00F803D6">
        <w:rPr>
          <w:rFonts w:ascii="Times New Roman" w:hAnsi="Times New Roman" w:cs="Times New Roman"/>
          <w:i/>
          <w:iCs/>
          <w:sz w:val="28"/>
          <w:szCs w:val="28"/>
        </w:rPr>
        <w:t>ε</w:t>
      </w:r>
      <w:r w:rsidRPr="00F803D6">
        <w:rPr>
          <w:rFonts w:ascii="Times New Roman" w:hAnsi="Times New Roman" w:cs="Times New Roman"/>
          <w:i/>
          <w:iCs/>
          <w:sz w:val="28"/>
          <w:szCs w:val="28"/>
          <w:vertAlign w:val="subscript"/>
        </w:rPr>
        <w:t>t</w:t>
      </w:r>
      <w:r w:rsidRPr="00A829B2">
        <w:rPr>
          <w:rFonts w:ascii="Times New Roman" w:hAnsi="Times New Roman" w:cs="Times New Roman"/>
          <w:i/>
          <w:iCs/>
          <w:sz w:val="28"/>
          <w:szCs w:val="28"/>
          <w:vertAlign w:val="subscript"/>
        </w:rPr>
        <w:t>-q</w:t>
      </w:r>
    </w:p>
    <w:p w14:paraId="675721BF" w14:textId="77777777" w:rsidR="00E72508" w:rsidRDefault="00CA426D" w:rsidP="00CF4F0D">
      <w:pPr>
        <w:jc w:val="both"/>
        <w:rPr>
          <w:rFonts w:ascii="Times New Roman" w:hAnsi="Times New Roman" w:cs="Times New Roman"/>
          <w:sz w:val="28"/>
          <w:szCs w:val="28"/>
        </w:rPr>
      </w:pPr>
      <w:r>
        <w:rPr>
          <w:rFonts w:ascii="Times New Roman" w:hAnsi="Times New Roman" w:cs="Times New Roman"/>
          <w:sz w:val="24"/>
          <w:szCs w:val="24"/>
        </w:rPr>
        <w:t>where X</w:t>
      </w:r>
      <w:r>
        <w:rPr>
          <w:rFonts w:ascii="Times New Roman" w:hAnsi="Times New Roman" w:cs="Times New Roman"/>
          <w:sz w:val="24"/>
          <w:szCs w:val="24"/>
          <w:vertAlign w:val="subscript"/>
        </w:rPr>
        <w:t>t</w:t>
      </w:r>
      <w:r w:rsidRPr="00CA426D">
        <w:rPr>
          <w:rFonts w:ascii="Times New Roman" w:hAnsi="Times New Roman" w:cs="Times New Roman"/>
          <w:sz w:val="24"/>
          <w:szCs w:val="24"/>
        </w:rPr>
        <w:t xml:space="preserve"> is the </w:t>
      </w:r>
      <w:r w:rsidR="00203D0F">
        <w:rPr>
          <w:rFonts w:ascii="Times New Roman" w:hAnsi="Times New Roman" w:cs="Times New Roman"/>
          <w:sz w:val="24"/>
          <w:szCs w:val="24"/>
        </w:rPr>
        <w:t xml:space="preserve">stock price </w:t>
      </w:r>
      <w:r w:rsidRPr="00CA426D">
        <w:rPr>
          <w:rFonts w:ascii="Times New Roman" w:hAnsi="Times New Roman" w:cs="Times New Roman"/>
          <w:sz w:val="24"/>
          <w:szCs w:val="24"/>
        </w:rPr>
        <w:t xml:space="preserve">at time </w:t>
      </w:r>
      <w:r>
        <w:rPr>
          <w:rFonts w:ascii="Times New Roman" w:hAnsi="Times New Roman" w:cs="Times New Roman"/>
          <w:sz w:val="24"/>
          <w:szCs w:val="24"/>
        </w:rPr>
        <w:t xml:space="preserve">t, </w:t>
      </w:r>
      <w:r w:rsidR="00203D0F" w:rsidRPr="00203D0F">
        <w:rPr>
          <w:rFonts w:ascii="Times New Roman" w:hAnsi="Times New Roman" w:cs="Times New Roman"/>
          <w:i/>
          <w:iCs/>
          <w:sz w:val="28"/>
          <w:szCs w:val="28"/>
        </w:rPr>
        <w:t>μ</w:t>
      </w:r>
      <w:r w:rsidR="00203D0F" w:rsidRPr="00203D0F">
        <w:rPr>
          <w:rFonts w:ascii="Times New Roman" w:hAnsi="Times New Roman" w:cs="Times New Roman"/>
          <w:sz w:val="24"/>
          <w:szCs w:val="24"/>
        </w:rPr>
        <w:t xml:space="preserve"> is the mean of the </w:t>
      </w:r>
      <w:r w:rsidR="00203D0F">
        <w:rPr>
          <w:rFonts w:ascii="Times New Roman" w:hAnsi="Times New Roman" w:cs="Times New Roman"/>
          <w:sz w:val="24"/>
          <w:szCs w:val="24"/>
        </w:rPr>
        <w:t xml:space="preserve">stock prices, </w:t>
      </w:r>
      <w:r w:rsidR="00203D0F" w:rsidRPr="00203D0F">
        <w:rPr>
          <w:rFonts w:ascii="Times New Roman" w:hAnsi="Times New Roman" w:cs="Times New Roman"/>
          <w:i/>
          <w:iCs/>
          <w:sz w:val="28"/>
          <w:szCs w:val="28"/>
        </w:rPr>
        <w:t>ε</w:t>
      </w:r>
      <w:r w:rsidR="00203D0F" w:rsidRPr="00203D0F">
        <w:rPr>
          <w:rFonts w:ascii="Times New Roman" w:hAnsi="Times New Roman" w:cs="Times New Roman"/>
          <w:i/>
          <w:iCs/>
          <w:sz w:val="28"/>
          <w:szCs w:val="28"/>
          <w:vertAlign w:val="subscript"/>
        </w:rPr>
        <w:t>t</w:t>
      </w:r>
      <w:r w:rsidR="00203D0F" w:rsidRPr="00203D0F">
        <w:rPr>
          <w:rFonts w:ascii="Times New Roman" w:hAnsi="Times New Roman" w:cs="Times New Roman"/>
          <w:sz w:val="28"/>
          <w:szCs w:val="28"/>
        </w:rPr>
        <w:t>​</w:t>
      </w:r>
      <w:r w:rsidR="00203D0F" w:rsidRPr="00203D0F">
        <w:rPr>
          <w:rFonts w:ascii="Times New Roman" w:hAnsi="Times New Roman" w:cs="Times New Roman"/>
          <w:sz w:val="24"/>
          <w:szCs w:val="24"/>
        </w:rPr>
        <w:t xml:space="preserve"> is the white noise error term at time </w:t>
      </w:r>
      <w:r w:rsidR="00203D0F">
        <w:rPr>
          <w:rFonts w:ascii="Times New Roman" w:hAnsi="Times New Roman" w:cs="Times New Roman"/>
          <w:sz w:val="24"/>
          <w:szCs w:val="24"/>
        </w:rPr>
        <w:t xml:space="preserve">t, </w:t>
      </w:r>
      <w:r w:rsidR="00203D0F" w:rsidRPr="00203D0F">
        <w:rPr>
          <w:rFonts w:ascii="Times New Roman" w:hAnsi="Times New Roman" w:cs="Times New Roman"/>
          <w:i/>
          <w:iCs/>
          <w:sz w:val="24"/>
          <w:szCs w:val="24"/>
        </w:rPr>
        <w:t>θ</w:t>
      </w:r>
      <w:r w:rsidR="00203D0F" w:rsidRPr="00203D0F">
        <w:rPr>
          <w:rFonts w:ascii="Times New Roman" w:hAnsi="Times New Roman" w:cs="Times New Roman"/>
          <w:sz w:val="24"/>
          <w:szCs w:val="24"/>
          <w:vertAlign w:val="subscript"/>
        </w:rPr>
        <w:t>1</w:t>
      </w:r>
      <w:r w:rsidR="00203D0F">
        <w:rPr>
          <w:rFonts w:ascii="Times New Roman" w:hAnsi="Times New Roman" w:cs="Times New Roman"/>
          <w:sz w:val="24"/>
          <w:szCs w:val="24"/>
        </w:rPr>
        <w:t xml:space="preserve">, </w:t>
      </w:r>
      <w:r w:rsidR="00203D0F" w:rsidRPr="00203D0F">
        <w:rPr>
          <w:rFonts w:ascii="Times New Roman" w:hAnsi="Times New Roman" w:cs="Times New Roman"/>
          <w:i/>
          <w:iCs/>
          <w:sz w:val="24"/>
          <w:szCs w:val="24"/>
        </w:rPr>
        <w:t>θ</w:t>
      </w:r>
      <w:r w:rsidR="00203D0F" w:rsidRPr="00203D0F">
        <w:rPr>
          <w:rFonts w:ascii="Times New Roman" w:hAnsi="Times New Roman" w:cs="Times New Roman"/>
          <w:sz w:val="24"/>
          <w:szCs w:val="24"/>
          <w:vertAlign w:val="subscript"/>
        </w:rPr>
        <w:t>2</w:t>
      </w:r>
      <w:r w:rsidR="00203D0F">
        <w:rPr>
          <w:rFonts w:ascii="Times New Roman" w:hAnsi="Times New Roman" w:cs="Times New Roman"/>
          <w:sz w:val="24"/>
          <w:szCs w:val="24"/>
        </w:rPr>
        <w:t>,…,</w:t>
      </w:r>
      <w:r w:rsidR="00203D0F" w:rsidRPr="00203D0F">
        <w:rPr>
          <w:rFonts w:ascii="Times New Roman" w:hAnsi="Times New Roman" w:cs="Times New Roman"/>
          <w:i/>
          <w:iCs/>
          <w:sz w:val="28"/>
          <w:szCs w:val="28"/>
        </w:rPr>
        <w:t xml:space="preserve"> </w:t>
      </w:r>
      <w:r w:rsidR="00203D0F" w:rsidRPr="00203D0F">
        <w:rPr>
          <w:rFonts w:ascii="Times New Roman" w:hAnsi="Times New Roman" w:cs="Times New Roman"/>
          <w:i/>
          <w:iCs/>
          <w:sz w:val="24"/>
          <w:szCs w:val="24"/>
        </w:rPr>
        <w:t>θ</w:t>
      </w:r>
      <w:r w:rsidR="00203D0F" w:rsidRPr="00203D0F">
        <w:rPr>
          <w:rFonts w:ascii="Times New Roman" w:hAnsi="Times New Roman" w:cs="Times New Roman"/>
          <w:i/>
          <w:iCs/>
          <w:sz w:val="24"/>
          <w:szCs w:val="24"/>
          <w:vertAlign w:val="subscript"/>
        </w:rPr>
        <w:t>q</w:t>
      </w:r>
      <w:r w:rsidR="00203D0F">
        <w:rPr>
          <w:rFonts w:ascii="Times New Roman" w:hAnsi="Times New Roman" w:cs="Times New Roman"/>
          <w:sz w:val="24"/>
          <w:szCs w:val="24"/>
        </w:rPr>
        <w:t xml:space="preserve"> are the moving average coefficients, and q is the order of the lags. </w:t>
      </w:r>
      <w:r w:rsidR="00203D0F" w:rsidRPr="00203D0F">
        <w:rPr>
          <w:rFonts w:ascii="Times New Roman" w:hAnsi="Times New Roman" w:cs="Times New Roman"/>
          <w:sz w:val="24"/>
          <w:szCs w:val="24"/>
        </w:rPr>
        <w:t xml:space="preserve">If it is believed that the stock price today is correlated with yesterday’s </w:t>
      </w:r>
      <w:r w:rsidR="00203D0F">
        <w:rPr>
          <w:rFonts w:ascii="Times New Roman" w:hAnsi="Times New Roman" w:cs="Times New Roman"/>
          <w:sz w:val="24"/>
          <w:szCs w:val="24"/>
        </w:rPr>
        <w:t>error term</w:t>
      </w:r>
      <w:r w:rsidR="00203D0F" w:rsidRPr="00203D0F">
        <w:rPr>
          <w:rFonts w:ascii="Times New Roman" w:hAnsi="Times New Roman" w:cs="Times New Roman"/>
          <w:sz w:val="24"/>
          <w:szCs w:val="24"/>
        </w:rPr>
        <w:t xml:space="preserve"> only,</w:t>
      </w:r>
      <w:r w:rsidR="00203D0F">
        <w:rPr>
          <w:rFonts w:ascii="Times New Roman" w:hAnsi="Times New Roman" w:cs="Times New Roman"/>
          <w:sz w:val="24"/>
          <w:szCs w:val="24"/>
        </w:rPr>
        <w:t xml:space="preserve"> then the equation for MA(1) would be </w:t>
      </w:r>
      <w:r w:rsidR="00203D0F" w:rsidRPr="00E72508">
        <w:rPr>
          <w:rFonts w:ascii="Times New Roman" w:hAnsi="Times New Roman" w:cs="Times New Roman"/>
          <w:sz w:val="28"/>
          <w:szCs w:val="28"/>
        </w:rPr>
        <w:t>X</w:t>
      </w:r>
      <w:r w:rsidR="00203D0F" w:rsidRPr="00E72508">
        <w:rPr>
          <w:rFonts w:ascii="Times New Roman" w:hAnsi="Times New Roman" w:cs="Times New Roman"/>
          <w:sz w:val="28"/>
          <w:szCs w:val="28"/>
          <w:vertAlign w:val="subscript"/>
        </w:rPr>
        <w:t>t</w:t>
      </w:r>
      <w:r w:rsidR="00203D0F" w:rsidRPr="00E72508">
        <w:rPr>
          <w:rFonts w:ascii="Times New Roman" w:hAnsi="Times New Roman" w:cs="Times New Roman"/>
          <w:sz w:val="28"/>
          <w:szCs w:val="28"/>
        </w:rPr>
        <w:t xml:space="preserve"> = </w:t>
      </w:r>
      <w:r w:rsidR="00E72508" w:rsidRPr="00E72508">
        <w:rPr>
          <w:rFonts w:ascii="Times New Roman" w:hAnsi="Times New Roman" w:cs="Times New Roman"/>
          <w:i/>
          <w:iCs/>
          <w:sz w:val="28"/>
          <w:szCs w:val="28"/>
        </w:rPr>
        <w:t>μ</w:t>
      </w:r>
      <w:r w:rsidR="00E72508" w:rsidRPr="00E72508">
        <w:rPr>
          <w:rFonts w:ascii="Times New Roman" w:hAnsi="Times New Roman" w:cs="Times New Roman"/>
          <w:sz w:val="28"/>
          <w:szCs w:val="28"/>
        </w:rPr>
        <w:t>+</w:t>
      </w:r>
      <w:r w:rsidR="00E72508" w:rsidRPr="00E72508">
        <w:rPr>
          <w:rFonts w:ascii="Times New Roman" w:hAnsi="Times New Roman" w:cs="Times New Roman"/>
          <w:i/>
          <w:iCs/>
          <w:sz w:val="28"/>
          <w:szCs w:val="28"/>
        </w:rPr>
        <w:t>ε</w:t>
      </w:r>
      <w:r w:rsidR="00E72508" w:rsidRPr="00E72508">
        <w:rPr>
          <w:rFonts w:ascii="Times New Roman" w:hAnsi="Times New Roman" w:cs="Times New Roman"/>
          <w:i/>
          <w:iCs/>
          <w:sz w:val="28"/>
          <w:szCs w:val="28"/>
          <w:vertAlign w:val="subscript"/>
        </w:rPr>
        <w:t>t</w:t>
      </w:r>
      <w:r w:rsidR="00E72508" w:rsidRPr="00E72508">
        <w:rPr>
          <w:rFonts w:ascii="Times New Roman" w:hAnsi="Times New Roman" w:cs="Times New Roman"/>
          <w:sz w:val="28"/>
          <w:szCs w:val="28"/>
        </w:rPr>
        <w:t>​+</w:t>
      </w:r>
      <w:r w:rsidR="00E72508" w:rsidRPr="00E72508">
        <w:rPr>
          <w:rFonts w:ascii="Times New Roman" w:hAnsi="Times New Roman" w:cs="Times New Roman"/>
          <w:i/>
          <w:iCs/>
          <w:sz w:val="28"/>
          <w:szCs w:val="28"/>
        </w:rPr>
        <w:t>θ</w:t>
      </w:r>
      <w:r w:rsidR="00E72508" w:rsidRPr="00E72508">
        <w:rPr>
          <w:rFonts w:ascii="Times New Roman" w:hAnsi="Times New Roman" w:cs="Times New Roman"/>
          <w:sz w:val="28"/>
          <w:szCs w:val="28"/>
          <w:vertAlign w:val="subscript"/>
        </w:rPr>
        <w:t>1</w:t>
      </w:r>
      <w:r w:rsidR="00E72508" w:rsidRPr="00E72508">
        <w:rPr>
          <w:rFonts w:ascii="Times New Roman" w:hAnsi="Times New Roman" w:cs="Times New Roman"/>
          <w:sz w:val="28"/>
          <w:szCs w:val="28"/>
        </w:rPr>
        <w:t>​</w:t>
      </w:r>
      <w:r w:rsidR="00E72508" w:rsidRPr="00E72508">
        <w:rPr>
          <w:rFonts w:ascii="Times New Roman" w:hAnsi="Times New Roman" w:cs="Times New Roman"/>
          <w:i/>
          <w:iCs/>
          <w:sz w:val="28"/>
          <w:szCs w:val="28"/>
        </w:rPr>
        <w:t>ε</w:t>
      </w:r>
      <w:r w:rsidR="00E72508" w:rsidRPr="00E72508">
        <w:rPr>
          <w:rFonts w:ascii="Times New Roman" w:hAnsi="Times New Roman" w:cs="Times New Roman"/>
          <w:i/>
          <w:iCs/>
          <w:sz w:val="28"/>
          <w:szCs w:val="28"/>
          <w:vertAlign w:val="subscript"/>
        </w:rPr>
        <w:t>t-1</w:t>
      </w:r>
      <w:r w:rsidR="00E72508">
        <w:rPr>
          <w:rFonts w:ascii="Times New Roman" w:hAnsi="Times New Roman" w:cs="Times New Roman"/>
          <w:sz w:val="28"/>
          <w:szCs w:val="28"/>
        </w:rPr>
        <w:t xml:space="preserve">. </w:t>
      </w:r>
    </w:p>
    <w:p w14:paraId="665E6412" w14:textId="6AB5B8A6" w:rsidR="00BE41A3" w:rsidRDefault="00E72508" w:rsidP="00CA426D">
      <w:pPr>
        <w:rPr>
          <w:rFonts w:ascii="Times New Roman" w:hAnsi="Times New Roman" w:cs="Times New Roman"/>
          <w:b/>
          <w:bCs/>
          <w:sz w:val="24"/>
          <w:szCs w:val="24"/>
        </w:rPr>
      </w:pPr>
      <w:r w:rsidRPr="00BE41A3">
        <w:rPr>
          <w:rFonts w:ascii="Times New Roman" w:hAnsi="Times New Roman" w:cs="Times New Roman"/>
          <w:b/>
          <w:bCs/>
          <w:sz w:val="24"/>
          <w:szCs w:val="24"/>
        </w:rPr>
        <w:t xml:space="preserve">2.3 Autoregressive </w:t>
      </w:r>
      <w:r w:rsidR="00BE41A3" w:rsidRPr="00BE41A3">
        <w:rPr>
          <w:rFonts w:ascii="Times New Roman" w:hAnsi="Times New Roman" w:cs="Times New Roman"/>
          <w:b/>
          <w:bCs/>
          <w:sz w:val="24"/>
          <w:szCs w:val="24"/>
        </w:rPr>
        <w:t>Moving Average model</w:t>
      </w:r>
      <w:r w:rsidR="00BE41A3">
        <w:rPr>
          <w:rFonts w:ascii="Times New Roman" w:hAnsi="Times New Roman" w:cs="Times New Roman"/>
          <w:b/>
          <w:bCs/>
          <w:sz w:val="24"/>
          <w:szCs w:val="24"/>
        </w:rPr>
        <w:t xml:space="preserve"> (ARMA)</w:t>
      </w:r>
      <w:r w:rsidR="005A46C1">
        <w:rPr>
          <w:rFonts w:ascii="Times New Roman" w:hAnsi="Times New Roman" w:cs="Times New Roman"/>
          <w:b/>
          <w:bCs/>
          <w:sz w:val="24"/>
          <w:szCs w:val="24"/>
        </w:rPr>
        <w:t xml:space="preserve"> and with Differencing (ARIMA)</w:t>
      </w:r>
    </w:p>
    <w:p w14:paraId="42C96BA6" w14:textId="435F4DF3" w:rsidR="005A46C1" w:rsidRDefault="00BE41A3" w:rsidP="00CF4F0D">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If it is decided that both autoregressive and moving average models </w:t>
      </w:r>
      <w:r w:rsidR="005A46C1">
        <w:rPr>
          <w:rFonts w:ascii="Times New Roman" w:hAnsi="Times New Roman" w:cs="Times New Roman"/>
          <w:sz w:val="24"/>
          <w:szCs w:val="24"/>
        </w:rPr>
        <w:t>are</w:t>
      </w:r>
      <w:r>
        <w:rPr>
          <w:rFonts w:ascii="Times New Roman" w:hAnsi="Times New Roman" w:cs="Times New Roman"/>
          <w:sz w:val="24"/>
          <w:szCs w:val="24"/>
        </w:rPr>
        <w:t xml:space="preserve"> suitable for a group of time series data, then they could be combined to form an autoregressive moving average model</w:t>
      </w:r>
      <w:r w:rsidR="005A46C1">
        <w:rPr>
          <w:rFonts w:ascii="Times New Roman" w:hAnsi="Times New Roman" w:cs="Times New Roman"/>
          <w:sz w:val="24"/>
          <w:szCs w:val="24"/>
        </w:rPr>
        <w:t xml:space="preserve"> (ARMA). ARMA </w:t>
      </w:r>
      <w:r w:rsidR="00983B31">
        <w:rPr>
          <w:rFonts w:ascii="Times New Roman" w:hAnsi="Times New Roman" w:cs="Times New Roman"/>
          <w:sz w:val="24"/>
          <w:szCs w:val="24"/>
        </w:rPr>
        <w:t>(p,</w:t>
      </w:r>
      <w:r w:rsidR="00CF4F0D">
        <w:rPr>
          <w:rFonts w:ascii="Times New Roman" w:hAnsi="Times New Roman" w:cs="Times New Roman"/>
          <w:sz w:val="24"/>
          <w:szCs w:val="24"/>
        </w:rPr>
        <w:t xml:space="preserve"> </w:t>
      </w:r>
      <w:r w:rsidR="00983B31">
        <w:rPr>
          <w:rFonts w:ascii="Times New Roman" w:hAnsi="Times New Roman" w:cs="Times New Roman"/>
          <w:sz w:val="24"/>
          <w:szCs w:val="24"/>
        </w:rPr>
        <w:t xml:space="preserve">q) </w:t>
      </w:r>
      <w:r w:rsidR="005A46C1" w:rsidRPr="005A46C1">
        <w:rPr>
          <w:rFonts w:ascii="Times New Roman" w:hAnsi="Times New Roman" w:cs="Times New Roman"/>
          <w:sz w:val="24"/>
          <w:szCs w:val="24"/>
        </w:rPr>
        <w:t>is a widely used model in time series analysis for capturing both autoregressive dependencies and moving average noise in a series.</w:t>
      </w:r>
      <w:r w:rsidR="005A46C1">
        <w:rPr>
          <w:rFonts w:ascii="Times New Roman" w:hAnsi="Times New Roman" w:cs="Times New Roman"/>
          <w:sz w:val="24"/>
          <w:szCs w:val="24"/>
        </w:rPr>
        <w:t xml:space="preserve"> </w:t>
      </w:r>
      <w:r w:rsidR="005A46C1" w:rsidRPr="005A46C1">
        <w:rPr>
          <w:rFonts w:ascii="Times New Roman" w:hAnsi="Times New Roman" w:cs="Times New Roman"/>
          <w:sz w:val="24"/>
          <w:szCs w:val="24"/>
        </w:rPr>
        <w:t>The mathematical equation for an ARMA(p, q) process is given by:</w:t>
      </w:r>
    </w:p>
    <w:p w14:paraId="50A54507" w14:textId="7A765917" w:rsidR="005A46C1" w:rsidRDefault="005A46C1" w:rsidP="00CF4F0D">
      <w:pPr>
        <w:jc w:val="center"/>
        <w:rPr>
          <w:rFonts w:ascii="Times New Roman" w:hAnsi="Times New Roman" w:cs="Times New Roman"/>
          <w:sz w:val="28"/>
          <w:szCs w:val="28"/>
        </w:rPr>
      </w:pPr>
      <w:bookmarkStart w:id="8" w:name="_Hlk153464393"/>
      <w:r w:rsidRPr="005A46C1">
        <w:rPr>
          <w:rFonts w:ascii="Times New Roman" w:hAnsi="Times New Roman" w:cs="Times New Roman"/>
          <w:sz w:val="28"/>
          <w:szCs w:val="28"/>
        </w:rPr>
        <w:t>X</w:t>
      </w:r>
      <w:r w:rsidRPr="005A46C1">
        <w:rPr>
          <w:rFonts w:ascii="Times New Roman" w:hAnsi="Times New Roman" w:cs="Times New Roman"/>
          <w:i/>
          <w:iCs/>
          <w:sz w:val="28"/>
          <w:szCs w:val="28"/>
          <w:vertAlign w:val="subscript"/>
        </w:rPr>
        <w:t>t</w:t>
      </w:r>
      <w:r w:rsidRPr="005A46C1">
        <w:rPr>
          <w:rFonts w:ascii="Times New Roman" w:hAnsi="Times New Roman" w:cs="Times New Roman"/>
          <w:i/>
          <w:iCs/>
          <w:sz w:val="28"/>
          <w:szCs w:val="28"/>
        </w:rPr>
        <w:t xml:space="preserve"> </w:t>
      </w:r>
      <w:r w:rsidRPr="005A46C1">
        <w:rPr>
          <w:rFonts w:ascii="Times New Roman" w:hAnsi="Times New Roman" w:cs="Times New Roman"/>
          <w:sz w:val="28"/>
          <w:szCs w:val="28"/>
        </w:rPr>
        <w:t xml:space="preserve">= </w:t>
      </w:r>
      <w:bookmarkStart w:id="9" w:name="_Hlk153376817"/>
      <w:r w:rsidRPr="005A46C1">
        <w:rPr>
          <w:rFonts w:ascii="Times New Roman" w:hAnsi="Times New Roman" w:cs="Times New Roman"/>
          <w:i/>
          <w:iCs/>
          <w:sz w:val="28"/>
          <w:szCs w:val="28"/>
        </w:rPr>
        <w:t>c</w:t>
      </w:r>
      <w:r w:rsidRPr="005A46C1">
        <w:rPr>
          <w:rFonts w:ascii="Times New Roman" w:hAnsi="Times New Roman" w:cs="Times New Roman"/>
          <w:sz w:val="28"/>
          <w:szCs w:val="28"/>
        </w:rPr>
        <w:t>+</w:t>
      </w:r>
      <w:r w:rsidRPr="005A46C1">
        <w:rPr>
          <w:rFonts w:ascii="Times New Roman" w:hAnsi="Times New Roman" w:cs="Times New Roman"/>
          <w:i/>
          <w:iCs/>
          <w:sz w:val="28"/>
          <w:szCs w:val="28"/>
        </w:rPr>
        <w:t>ϕ</w:t>
      </w:r>
      <w:r w:rsidRPr="005A46C1">
        <w:rPr>
          <w:rFonts w:ascii="Times New Roman" w:hAnsi="Times New Roman" w:cs="Times New Roman"/>
          <w:sz w:val="28"/>
          <w:szCs w:val="28"/>
          <w:vertAlign w:val="subscript"/>
        </w:rPr>
        <w:t>1</w:t>
      </w:r>
      <w:r w:rsidRPr="005A46C1">
        <w:rPr>
          <w:rFonts w:ascii="Times New Roman" w:hAnsi="Times New Roman" w:cs="Times New Roman"/>
          <w:sz w:val="28"/>
          <w:szCs w:val="28"/>
        </w:rPr>
        <w:t>​X</w:t>
      </w:r>
      <w:r w:rsidRPr="005A46C1">
        <w:rPr>
          <w:rFonts w:ascii="Times New Roman" w:hAnsi="Times New Roman" w:cs="Times New Roman"/>
          <w:sz w:val="28"/>
          <w:szCs w:val="28"/>
          <w:vertAlign w:val="subscript"/>
        </w:rPr>
        <w:t>t-1</w:t>
      </w:r>
      <w:r w:rsidRPr="005A46C1">
        <w:rPr>
          <w:rFonts w:ascii="Times New Roman" w:hAnsi="Times New Roman" w:cs="Times New Roman"/>
          <w:sz w:val="28"/>
          <w:szCs w:val="28"/>
        </w:rPr>
        <w:t>+</w:t>
      </w:r>
      <w:r w:rsidRPr="005A46C1">
        <w:rPr>
          <w:rFonts w:ascii="Times New Roman" w:hAnsi="Times New Roman" w:cs="Times New Roman"/>
          <w:i/>
          <w:iCs/>
          <w:sz w:val="28"/>
          <w:szCs w:val="28"/>
        </w:rPr>
        <w:t>ϕ</w:t>
      </w:r>
      <w:r w:rsidRPr="005A46C1">
        <w:rPr>
          <w:rFonts w:ascii="Times New Roman" w:hAnsi="Times New Roman" w:cs="Times New Roman"/>
          <w:i/>
          <w:iCs/>
          <w:sz w:val="28"/>
          <w:szCs w:val="28"/>
          <w:vertAlign w:val="subscript"/>
        </w:rPr>
        <w:t>2</w:t>
      </w:r>
      <w:r w:rsidRPr="005A46C1">
        <w:rPr>
          <w:rFonts w:ascii="Times New Roman" w:hAnsi="Times New Roman" w:cs="Times New Roman"/>
          <w:sz w:val="28"/>
          <w:szCs w:val="28"/>
        </w:rPr>
        <w:t>X</w:t>
      </w:r>
      <w:r w:rsidRPr="005A46C1">
        <w:rPr>
          <w:rFonts w:ascii="Times New Roman" w:hAnsi="Times New Roman" w:cs="Times New Roman"/>
          <w:sz w:val="28"/>
          <w:szCs w:val="28"/>
          <w:vertAlign w:val="subscript"/>
        </w:rPr>
        <w:t>t-2</w:t>
      </w:r>
      <w:r w:rsidRPr="005A46C1">
        <w:rPr>
          <w:rFonts w:ascii="Times New Roman" w:hAnsi="Times New Roman" w:cs="Times New Roman"/>
          <w:sz w:val="28"/>
          <w:szCs w:val="28"/>
        </w:rPr>
        <w:t>+…+</w:t>
      </w:r>
      <w:r w:rsidRPr="00745066">
        <w:rPr>
          <w:rFonts w:ascii="Times New Roman" w:hAnsi="Times New Roman" w:cs="Times New Roman"/>
          <w:i/>
          <w:iCs/>
          <w:sz w:val="28"/>
          <w:szCs w:val="28"/>
        </w:rPr>
        <w:t>ϕ</w:t>
      </w:r>
      <w:r w:rsidRPr="00745066">
        <w:rPr>
          <w:rFonts w:ascii="Times New Roman" w:hAnsi="Times New Roman" w:cs="Times New Roman"/>
          <w:i/>
          <w:iCs/>
          <w:sz w:val="28"/>
          <w:szCs w:val="28"/>
          <w:vertAlign w:val="subscript"/>
        </w:rPr>
        <w:t>p</w:t>
      </w:r>
      <w:r w:rsidRPr="00745066">
        <w:rPr>
          <w:rFonts w:ascii="Times New Roman" w:hAnsi="Times New Roman" w:cs="Times New Roman"/>
          <w:sz w:val="28"/>
          <w:szCs w:val="28"/>
        </w:rPr>
        <w:t>X</w:t>
      </w:r>
      <w:r w:rsidRPr="00745066">
        <w:rPr>
          <w:rFonts w:ascii="Times New Roman" w:hAnsi="Times New Roman" w:cs="Times New Roman"/>
          <w:sz w:val="28"/>
          <w:szCs w:val="28"/>
          <w:vertAlign w:val="subscript"/>
        </w:rPr>
        <w:t>t</w:t>
      </w:r>
      <w:r w:rsidRPr="005A46C1">
        <w:rPr>
          <w:rFonts w:ascii="Times New Roman" w:hAnsi="Times New Roman" w:cs="Times New Roman"/>
          <w:sz w:val="28"/>
          <w:szCs w:val="28"/>
          <w:vertAlign w:val="subscript"/>
        </w:rPr>
        <w:t>-p</w:t>
      </w:r>
      <w:r w:rsidRPr="005A46C1">
        <w:rPr>
          <w:rFonts w:ascii="Times New Roman" w:hAnsi="Times New Roman" w:cs="Times New Roman"/>
          <w:sz w:val="28"/>
          <w:szCs w:val="28"/>
        </w:rPr>
        <w:t>+</w:t>
      </w:r>
      <w:bookmarkStart w:id="10" w:name="_Hlk153318728"/>
      <w:r w:rsidRPr="005A46C1">
        <w:rPr>
          <w:rFonts w:ascii="Times New Roman" w:hAnsi="Times New Roman" w:cs="Times New Roman"/>
          <w:i/>
          <w:iCs/>
          <w:sz w:val="28"/>
          <w:szCs w:val="28"/>
        </w:rPr>
        <w:t>ε</w:t>
      </w:r>
      <w:r w:rsidRPr="005A46C1">
        <w:rPr>
          <w:rFonts w:ascii="Times New Roman" w:hAnsi="Times New Roman" w:cs="Times New Roman"/>
          <w:i/>
          <w:iCs/>
          <w:sz w:val="28"/>
          <w:szCs w:val="28"/>
          <w:vertAlign w:val="subscript"/>
        </w:rPr>
        <w:t>t</w:t>
      </w:r>
      <w:bookmarkEnd w:id="10"/>
      <w:r w:rsidRPr="005A46C1">
        <w:rPr>
          <w:rFonts w:ascii="Times New Roman" w:hAnsi="Times New Roman" w:cs="Times New Roman"/>
          <w:sz w:val="28"/>
          <w:szCs w:val="28"/>
        </w:rPr>
        <w:t>+</w:t>
      </w:r>
      <w:r w:rsidRPr="005A46C1">
        <w:rPr>
          <w:rFonts w:ascii="Times New Roman" w:hAnsi="Times New Roman" w:cs="Times New Roman"/>
          <w:i/>
          <w:iCs/>
          <w:sz w:val="28"/>
          <w:szCs w:val="28"/>
        </w:rPr>
        <w:t>θ</w:t>
      </w:r>
      <w:r w:rsidRPr="005A46C1">
        <w:rPr>
          <w:rFonts w:ascii="Times New Roman" w:hAnsi="Times New Roman" w:cs="Times New Roman"/>
          <w:sz w:val="28"/>
          <w:szCs w:val="28"/>
          <w:vertAlign w:val="subscript"/>
        </w:rPr>
        <w:t>1</w:t>
      </w:r>
      <w:r w:rsidRPr="005A46C1">
        <w:rPr>
          <w:rFonts w:ascii="Times New Roman" w:hAnsi="Times New Roman" w:cs="Times New Roman"/>
          <w:sz w:val="28"/>
          <w:szCs w:val="28"/>
        </w:rPr>
        <w:t>​</w:t>
      </w:r>
      <w:r w:rsidRPr="005A46C1">
        <w:rPr>
          <w:rFonts w:ascii="Times New Roman" w:hAnsi="Times New Roman" w:cs="Times New Roman"/>
          <w:i/>
          <w:iCs/>
          <w:sz w:val="28"/>
          <w:szCs w:val="28"/>
        </w:rPr>
        <w:t>ε</w:t>
      </w:r>
      <w:r w:rsidRPr="005A46C1">
        <w:rPr>
          <w:rFonts w:ascii="Times New Roman" w:hAnsi="Times New Roman" w:cs="Times New Roman"/>
          <w:i/>
          <w:iCs/>
          <w:sz w:val="28"/>
          <w:szCs w:val="28"/>
          <w:vertAlign w:val="subscript"/>
        </w:rPr>
        <w:t>t-1</w:t>
      </w:r>
      <w:r w:rsidRPr="005A46C1">
        <w:rPr>
          <w:rFonts w:ascii="Times New Roman" w:hAnsi="Times New Roman" w:cs="Times New Roman"/>
          <w:sz w:val="28"/>
          <w:szCs w:val="28"/>
        </w:rPr>
        <w:t>​+</w:t>
      </w:r>
      <w:r w:rsidRPr="005A46C1">
        <w:rPr>
          <w:rFonts w:ascii="Times New Roman" w:hAnsi="Times New Roman" w:cs="Times New Roman"/>
          <w:i/>
          <w:iCs/>
          <w:sz w:val="28"/>
          <w:szCs w:val="28"/>
        </w:rPr>
        <w:t>θ</w:t>
      </w:r>
      <w:r w:rsidRPr="005A46C1">
        <w:rPr>
          <w:rFonts w:ascii="Times New Roman" w:hAnsi="Times New Roman" w:cs="Times New Roman"/>
          <w:sz w:val="28"/>
          <w:szCs w:val="28"/>
          <w:vertAlign w:val="subscript"/>
        </w:rPr>
        <w:t>2</w:t>
      </w:r>
      <w:r w:rsidRPr="005A46C1">
        <w:rPr>
          <w:rFonts w:ascii="Times New Roman" w:hAnsi="Times New Roman" w:cs="Times New Roman"/>
          <w:sz w:val="28"/>
          <w:szCs w:val="28"/>
        </w:rPr>
        <w:t>​</w:t>
      </w:r>
      <w:r w:rsidRPr="005A46C1">
        <w:rPr>
          <w:rFonts w:ascii="Times New Roman" w:hAnsi="Times New Roman" w:cs="Times New Roman"/>
          <w:i/>
          <w:iCs/>
          <w:sz w:val="28"/>
          <w:szCs w:val="28"/>
        </w:rPr>
        <w:t>ε</w:t>
      </w:r>
      <w:r w:rsidRPr="005A46C1">
        <w:rPr>
          <w:rFonts w:ascii="Times New Roman" w:hAnsi="Times New Roman" w:cs="Times New Roman"/>
          <w:i/>
          <w:iCs/>
          <w:sz w:val="28"/>
          <w:szCs w:val="28"/>
          <w:vertAlign w:val="subscript"/>
        </w:rPr>
        <w:t>t-2</w:t>
      </w:r>
      <w:r w:rsidRPr="005A46C1">
        <w:rPr>
          <w:rFonts w:ascii="Times New Roman" w:hAnsi="Times New Roman" w:cs="Times New Roman"/>
          <w:sz w:val="28"/>
          <w:szCs w:val="28"/>
        </w:rPr>
        <w:t>​+…+</w:t>
      </w:r>
      <w:r w:rsidRPr="005A46C1">
        <w:rPr>
          <w:rFonts w:ascii="Times New Roman" w:hAnsi="Times New Roman" w:cs="Times New Roman"/>
          <w:i/>
          <w:iCs/>
          <w:sz w:val="28"/>
          <w:szCs w:val="28"/>
        </w:rPr>
        <w:t>θ</w:t>
      </w:r>
      <w:r w:rsidRPr="005A46C1">
        <w:rPr>
          <w:rFonts w:ascii="Times New Roman" w:hAnsi="Times New Roman" w:cs="Times New Roman"/>
          <w:i/>
          <w:iCs/>
          <w:sz w:val="28"/>
          <w:szCs w:val="28"/>
          <w:vertAlign w:val="subscript"/>
        </w:rPr>
        <w:t>q</w:t>
      </w:r>
      <w:r w:rsidRPr="005A46C1">
        <w:rPr>
          <w:rFonts w:ascii="Times New Roman" w:hAnsi="Times New Roman" w:cs="Times New Roman"/>
          <w:i/>
          <w:iCs/>
          <w:sz w:val="28"/>
          <w:szCs w:val="28"/>
        </w:rPr>
        <w:t>ε</w:t>
      </w:r>
      <w:r w:rsidRPr="005A46C1">
        <w:rPr>
          <w:rFonts w:ascii="Times New Roman" w:hAnsi="Times New Roman" w:cs="Times New Roman"/>
          <w:i/>
          <w:iCs/>
          <w:sz w:val="28"/>
          <w:szCs w:val="28"/>
          <w:vertAlign w:val="subscript"/>
        </w:rPr>
        <w:t>t-q</w:t>
      </w:r>
      <w:r w:rsidRPr="005A46C1">
        <w:rPr>
          <w:rFonts w:ascii="Times New Roman" w:hAnsi="Times New Roman" w:cs="Times New Roman"/>
          <w:sz w:val="28"/>
          <w:szCs w:val="28"/>
        </w:rPr>
        <w:t>​</w:t>
      </w:r>
      <w:bookmarkEnd w:id="9"/>
    </w:p>
    <w:bookmarkEnd w:id="8"/>
    <w:p w14:paraId="3C901DF9" w14:textId="3B025F53" w:rsidR="00983B31" w:rsidRDefault="005A46C1" w:rsidP="00CF4F0D">
      <w:pPr>
        <w:jc w:val="both"/>
        <w:rPr>
          <w:rFonts w:ascii="Times New Roman" w:hAnsi="Times New Roman" w:cs="Times New Roman"/>
          <w:sz w:val="24"/>
          <w:szCs w:val="24"/>
        </w:rPr>
      </w:pPr>
      <w:r>
        <w:rPr>
          <w:rFonts w:ascii="Times New Roman" w:hAnsi="Times New Roman" w:cs="Times New Roman"/>
          <w:sz w:val="24"/>
          <w:szCs w:val="24"/>
        </w:rPr>
        <w:t xml:space="preserve">where all components have the same definitions as in AR and MA models. </w:t>
      </w:r>
      <w:r w:rsidR="00F947E6">
        <w:rPr>
          <w:rFonts w:ascii="Times New Roman" w:hAnsi="Times New Roman" w:cs="Times New Roman"/>
          <w:sz w:val="24"/>
          <w:szCs w:val="24"/>
        </w:rPr>
        <w:t xml:space="preserve">One constraint for </w:t>
      </w:r>
      <w:proofErr w:type="spellStart"/>
      <w:r w:rsidR="00F947E6">
        <w:rPr>
          <w:rFonts w:ascii="Times New Roman" w:hAnsi="Times New Roman" w:cs="Times New Roman"/>
          <w:sz w:val="24"/>
          <w:szCs w:val="24"/>
        </w:rPr>
        <w:t>all time</w:t>
      </w:r>
      <w:proofErr w:type="spellEnd"/>
      <w:r w:rsidR="00F947E6">
        <w:rPr>
          <w:rFonts w:ascii="Times New Roman" w:hAnsi="Times New Roman" w:cs="Times New Roman"/>
          <w:sz w:val="24"/>
          <w:szCs w:val="24"/>
        </w:rPr>
        <w:t xml:space="preserve"> series models is that they only work for stationary data, which </w:t>
      </w:r>
      <w:r w:rsidR="00F947E6" w:rsidRPr="00F947E6">
        <w:rPr>
          <w:rFonts w:ascii="Times New Roman" w:hAnsi="Times New Roman" w:cs="Times New Roman"/>
          <w:sz w:val="24"/>
          <w:szCs w:val="24"/>
        </w:rPr>
        <w:t>have constant statistical properties over time, such as a constant mean and variance</w:t>
      </w:r>
      <w:r w:rsidR="00F947E6">
        <w:rPr>
          <w:rFonts w:ascii="Times New Roman" w:hAnsi="Times New Roman" w:cs="Times New Roman"/>
          <w:sz w:val="24"/>
          <w:szCs w:val="24"/>
        </w:rPr>
        <w:t>. If the original data is not stationary</w:t>
      </w:r>
      <w:r w:rsidR="00A35357">
        <w:rPr>
          <w:rFonts w:ascii="Times New Roman" w:hAnsi="Times New Roman" w:cs="Times New Roman"/>
          <w:sz w:val="24"/>
          <w:szCs w:val="24"/>
        </w:rPr>
        <w:t xml:space="preserve"> (which is usually the case for stock data)</w:t>
      </w:r>
      <w:r w:rsidR="00F947E6">
        <w:rPr>
          <w:rFonts w:ascii="Times New Roman" w:hAnsi="Times New Roman" w:cs="Times New Roman"/>
          <w:sz w:val="24"/>
          <w:szCs w:val="24"/>
        </w:rPr>
        <w:t xml:space="preserve">, then differencing could </w:t>
      </w:r>
      <w:r w:rsidR="00A35357">
        <w:rPr>
          <w:rFonts w:ascii="Times New Roman" w:hAnsi="Times New Roman" w:cs="Times New Roman"/>
          <w:sz w:val="24"/>
          <w:szCs w:val="24"/>
        </w:rPr>
        <w:t>make it stationary</w:t>
      </w:r>
      <w:r w:rsidR="00F947E6">
        <w:rPr>
          <w:rFonts w:ascii="Times New Roman" w:hAnsi="Times New Roman" w:cs="Times New Roman"/>
          <w:sz w:val="24"/>
          <w:szCs w:val="24"/>
        </w:rPr>
        <w:t xml:space="preserve">: </w:t>
      </w:r>
      <w:r w:rsidR="00A35357">
        <w:rPr>
          <w:rFonts w:ascii="Times New Roman" w:hAnsi="Times New Roman" w:cs="Times New Roman"/>
          <w:sz w:val="24"/>
          <w:szCs w:val="24"/>
        </w:rPr>
        <w:t xml:space="preserve">the ARIMA </w:t>
      </w:r>
      <w:r w:rsidR="00013266">
        <w:rPr>
          <w:rFonts w:ascii="Times New Roman" w:hAnsi="Times New Roman" w:cs="Times New Roman"/>
          <w:sz w:val="24"/>
          <w:szCs w:val="24"/>
        </w:rPr>
        <w:t xml:space="preserve">(p,d,q) </w:t>
      </w:r>
      <w:r w:rsidR="00A35357">
        <w:rPr>
          <w:rFonts w:ascii="Times New Roman" w:hAnsi="Times New Roman" w:cs="Times New Roman"/>
          <w:sz w:val="24"/>
          <w:szCs w:val="24"/>
        </w:rPr>
        <w:t xml:space="preserve">model can be fitted on the difference between adjacent terms in the original data. For </w:t>
      </w:r>
      <w:r w:rsidR="00A35357">
        <w:rPr>
          <w:rFonts w:ascii="Times New Roman" w:hAnsi="Times New Roman" w:cs="Times New Roman"/>
          <w:sz w:val="24"/>
          <w:szCs w:val="24"/>
        </w:rPr>
        <w:lastRenderedPageBreak/>
        <w:t xml:space="preserve">example, </w:t>
      </w:r>
      <w:r w:rsidR="00A35357">
        <w:rPr>
          <w:rFonts w:ascii="Times New Roman" w:hAnsi="Times New Roman" w:cs="Times New Roman" w:hint="eastAsia"/>
          <w:sz w:val="24"/>
          <w:szCs w:val="24"/>
        </w:rPr>
        <w:t>if</w:t>
      </w:r>
      <w:r w:rsidR="00A35357">
        <w:rPr>
          <w:rFonts w:ascii="Times New Roman" w:hAnsi="Times New Roman" w:cs="Times New Roman"/>
          <w:sz w:val="24"/>
          <w:szCs w:val="24"/>
        </w:rPr>
        <w:t xml:space="preserve"> </w:t>
      </w:r>
      <w:r w:rsidR="00A35357">
        <w:rPr>
          <w:rFonts w:ascii="Times New Roman" w:hAnsi="Times New Roman" w:cs="Times New Roman" w:hint="eastAsia"/>
          <w:sz w:val="24"/>
          <w:szCs w:val="24"/>
        </w:rPr>
        <w:t>di</w:t>
      </w:r>
      <w:r w:rsidR="00A35357">
        <w:rPr>
          <w:rFonts w:ascii="Times New Roman" w:hAnsi="Times New Roman" w:cs="Times New Roman"/>
          <w:sz w:val="24"/>
          <w:szCs w:val="24"/>
        </w:rPr>
        <w:t>fferencing once then here X</w:t>
      </w:r>
      <w:r w:rsidR="00A35357">
        <w:rPr>
          <w:rFonts w:ascii="Times New Roman" w:hAnsi="Times New Roman" w:cs="Times New Roman"/>
          <w:sz w:val="24"/>
          <w:szCs w:val="24"/>
          <w:vertAlign w:val="subscript"/>
        </w:rPr>
        <w:t>t</w:t>
      </w:r>
      <w:r w:rsidR="00A35357">
        <w:rPr>
          <w:rFonts w:ascii="Times New Roman" w:hAnsi="Times New Roman" w:cs="Times New Roman"/>
          <w:sz w:val="24"/>
          <w:szCs w:val="24"/>
        </w:rPr>
        <w:t xml:space="preserve"> would </w:t>
      </w:r>
      <w:r w:rsidR="00013266">
        <w:rPr>
          <w:rFonts w:ascii="Times New Roman" w:hAnsi="Times New Roman" w:cs="Times New Roman"/>
          <w:sz w:val="24"/>
          <w:szCs w:val="24"/>
        </w:rPr>
        <w:t>equal</w:t>
      </w:r>
      <w:r w:rsidR="00A35357">
        <w:rPr>
          <w:rFonts w:ascii="Times New Roman" w:hAnsi="Times New Roman" w:cs="Times New Roman"/>
          <w:sz w:val="24"/>
          <w:szCs w:val="24"/>
        </w:rPr>
        <w:t xml:space="preserve"> to stock price change</w:t>
      </w:r>
      <w:r w:rsidR="00013266">
        <w:rPr>
          <w:rFonts w:ascii="Times New Roman" w:hAnsi="Times New Roman" w:cs="Times New Roman"/>
          <w:sz w:val="24"/>
          <w:szCs w:val="24"/>
        </w:rPr>
        <w:t>s</w:t>
      </w:r>
      <w:r w:rsidR="00A35357">
        <w:rPr>
          <w:rFonts w:ascii="Times New Roman" w:hAnsi="Times New Roman" w:cs="Times New Roman"/>
          <w:sz w:val="24"/>
          <w:szCs w:val="24"/>
        </w:rPr>
        <w:t xml:space="preserve"> between day t and day (t-1), </w:t>
      </w:r>
      <w:r w:rsidR="00AA61AC">
        <w:rPr>
          <w:rFonts w:ascii="Times New Roman" w:hAnsi="Times New Roman" w:cs="Times New Roman"/>
          <w:sz w:val="24"/>
          <w:szCs w:val="24"/>
        </w:rPr>
        <w:t>which is P</w:t>
      </w:r>
      <w:r w:rsidR="00AA61AC">
        <w:rPr>
          <w:rFonts w:ascii="Times New Roman" w:hAnsi="Times New Roman" w:cs="Times New Roman"/>
          <w:sz w:val="24"/>
          <w:szCs w:val="24"/>
          <w:vertAlign w:val="subscript"/>
        </w:rPr>
        <w:t>t</w:t>
      </w:r>
      <w:r w:rsidR="00AA61AC">
        <w:rPr>
          <w:rFonts w:ascii="Times New Roman" w:hAnsi="Times New Roman" w:cs="Times New Roman"/>
          <w:sz w:val="24"/>
          <w:szCs w:val="24"/>
        </w:rPr>
        <w:t>-P</w:t>
      </w:r>
      <w:r w:rsidR="00AA61AC">
        <w:rPr>
          <w:rFonts w:ascii="Times New Roman" w:hAnsi="Times New Roman" w:cs="Times New Roman"/>
          <w:sz w:val="24"/>
          <w:szCs w:val="24"/>
          <w:vertAlign w:val="subscript"/>
        </w:rPr>
        <w:t>t-1</w:t>
      </w:r>
      <w:r w:rsidR="00AA61AC">
        <w:rPr>
          <w:rFonts w:ascii="Times New Roman" w:hAnsi="Times New Roman" w:cs="Times New Roman"/>
          <w:sz w:val="24"/>
          <w:szCs w:val="24"/>
        </w:rPr>
        <w:t xml:space="preserve">, </w:t>
      </w:r>
      <w:r w:rsidR="001F76E3">
        <w:rPr>
          <w:rFonts w:ascii="Times New Roman" w:hAnsi="Times New Roman" w:cs="Times New Roman"/>
          <w:sz w:val="24"/>
          <w:szCs w:val="24"/>
        </w:rPr>
        <w:t>with</w:t>
      </w:r>
      <w:r w:rsidR="001F76E3" w:rsidRPr="001F76E3">
        <w:rPr>
          <w:rFonts w:ascii="Times New Roman" w:hAnsi="Times New Roman" w:cs="Times New Roman"/>
          <w:i/>
          <w:iCs/>
          <w:sz w:val="28"/>
          <w:szCs w:val="28"/>
        </w:rPr>
        <w:t xml:space="preserve"> ε</w:t>
      </w:r>
      <w:r w:rsidR="001F76E3" w:rsidRPr="001F76E3">
        <w:rPr>
          <w:rFonts w:ascii="Times New Roman" w:hAnsi="Times New Roman" w:cs="Times New Roman"/>
          <w:i/>
          <w:iCs/>
          <w:sz w:val="28"/>
          <w:szCs w:val="28"/>
          <w:vertAlign w:val="subscript"/>
        </w:rPr>
        <w:t>t</w:t>
      </w:r>
      <w:r w:rsidR="001F76E3">
        <w:rPr>
          <w:rFonts w:ascii="Times New Roman" w:hAnsi="Times New Roman" w:cs="Times New Roman"/>
          <w:i/>
          <w:iCs/>
          <w:sz w:val="24"/>
          <w:szCs w:val="24"/>
        </w:rPr>
        <w:t xml:space="preserve"> </w:t>
      </w:r>
      <w:r w:rsidR="001F76E3">
        <w:rPr>
          <w:rFonts w:ascii="Times New Roman" w:hAnsi="Times New Roman" w:cs="Times New Roman"/>
          <w:sz w:val="24"/>
          <w:szCs w:val="24"/>
        </w:rPr>
        <w:t>being the error of (P</w:t>
      </w:r>
      <w:r w:rsidR="001F76E3">
        <w:rPr>
          <w:rFonts w:ascii="Times New Roman" w:hAnsi="Times New Roman" w:cs="Times New Roman"/>
          <w:sz w:val="24"/>
          <w:szCs w:val="24"/>
          <w:vertAlign w:val="subscript"/>
        </w:rPr>
        <w:t>t</w:t>
      </w:r>
      <w:r w:rsidR="001F76E3">
        <w:rPr>
          <w:rFonts w:ascii="Times New Roman" w:hAnsi="Times New Roman" w:cs="Times New Roman"/>
          <w:sz w:val="24"/>
          <w:szCs w:val="24"/>
        </w:rPr>
        <w:t>-P</w:t>
      </w:r>
      <w:r w:rsidR="001F76E3">
        <w:rPr>
          <w:rFonts w:ascii="Times New Roman" w:hAnsi="Times New Roman" w:cs="Times New Roman"/>
          <w:sz w:val="24"/>
          <w:szCs w:val="24"/>
          <w:vertAlign w:val="subscript"/>
        </w:rPr>
        <w:t>t-1</w:t>
      </w:r>
      <w:r w:rsidR="001F76E3">
        <w:rPr>
          <w:rFonts w:ascii="Times New Roman" w:hAnsi="Times New Roman" w:cs="Times New Roman"/>
          <w:sz w:val="24"/>
          <w:szCs w:val="24"/>
        </w:rPr>
        <w:t>)</w:t>
      </w:r>
      <w:r w:rsidR="00013266">
        <w:rPr>
          <w:rFonts w:ascii="Times New Roman" w:hAnsi="Times New Roman" w:cs="Times New Roman"/>
          <w:sz w:val="24"/>
          <w:szCs w:val="24"/>
        </w:rPr>
        <w:t xml:space="preserve"> and d=1</w:t>
      </w:r>
      <w:r w:rsidR="001F76E3">
        <w:rPr>
          <w:rFonts w:ascii="Times New Roman" w:hAnsi="Times New Roman" w:cs="Times New Roman"/>
          <w:sz w:val="24"/>
          <w:szCs w:val="24"/>
        </w:rPr>
        <w:t xml:space="preserve">, </w:t>
      </w:r>
      <w:r w:rsidR="00AA61AC">
        <w:rPr>
          <w:rFonts w:ascii="Times New Roman" w:hAnsi="Times New Roman" w:cs="Times New Roman"/>
          <w:sz w:val="24"/>
          <w:szCs w:val="24"/>
        </w:rPr>
        <w:t>and</w:t>
      </w:r>
      <w:r w:rsidR="00A35357">
        <w:rPr>
          <w:rFonts w:ascii="Times New Roman" w:hAnsi="Times New Roman" w:cs="Times New Roman"/>
          <w:sz w:val="24"/>
          <w:szCs w:val="24"/>
        </w:rPr>
        <w:t xml:space="preserve"> if the data are still non-stationary (fairly rare)</w:t>
      </w:r>
      <w:r w:rsidR="00906A04">
        <w:rPr>
          <w:rFonts w:ascii="Times New Roman" w:hAnsi="Times New Roman" w:cs="Times New Roman"/>
          <w:sz w:val="24"/>
          <w:szCs w:val="24"/>
        </w:rPr>
        <w:t xml:space="preserve"> then difference-of-difference could be calculated </w:t>
      </w:r>
      <w:r w:rsidR="005515D1">
        <w:rPr>
          <w:rFonts w:ascii="Times New Roman" w:hAnsi="Times New Roman" w:cs="Times New Roman"/>
          <w:sz w:val="24"/>
          <w:szCs w:val="24"/>
        </w:rPr>
        <w:t>as</w:t>
      </w:r>
      <w:r w:rsidR="00906A04">
        <w:rPr>
          <w:rFonts w:ascii="Times New Roman" w:hAnsi="Times New Roman" w:cs="Times New Roman"/>
          <w:sz w:val="24"/>
          <w:szCs w:val="24"/>
        </w:rPr>
        <w:t xml:space="preserve"> </w:t>
      </w:r>
      <w:r w:rsidR="00AA61AC">
        <w:rPr>
          <w:rFonts w:ascii="Times New Roman" w:hAnsi="Times New Roman" w:cs="Times New Roman"/>
          <w:sz w:val="24"/>
          <w:szCs w:val="24"/>
        </w:rPr>
        <w:t>X</w:t>
      </w:r>
      <w:r w:rsidR="00AA61AC">
        <w:rPr>
          <w:rFonts w:ascii="Times New Roman" w:hAnsi="Times New Roman" w:cs="Times New Roman"/>
          <w:sz w:val="24"/>
          <w:szCs w:val="24"/>
          <w:vertAlign w:val="subscript"/>
        </w:rPr>
        <w:t>t</w:t>
      </w:r>
      <w:r w:rsidR="00AA61AC">
        <w:rPr>
          <w:rFonts w:ascii="Times New Roman" w:hAnsi="Times New Roman" w:cs="Times New Roman"/>
          <w:sz w:val="24"/>
          <w:szCs w:val="24"/>
        </w:rPr>
        <w:t>=(P</w:t>
      </w:r>
      <w:r w:rsidR="00AA61AC">
        <w:rPr>
          <w:rFonts w:ascii="Times New Roman" w:hAnsi="Times New Roman" w:cs="Times New Roman"/>
          <w:sz w:val="24"/>
          <w:szCs w:val="24"/>
          <w:vertAlign w:val="subscript"/>
        </w:rPr>
        <w:t>t</w:t>
      </w:r>
      <w:r w:rsidR="00AA61AC">
        <w:rPr>
          <w:rFonts w:ascii="Times New Roman" w:hAnsi="Times New Roman" w:cs="Times New Roman"/>
          <w:sz w:val="24"/>
          <w:szCs w:val="24"/>
        </w:rPr>
        <w:t>-P</w:t>
      </w:r>
      <w:r w:rsidR="00AA61AC">
        <w:rPr>
          <w:rFonts w:ascii="Times New Roman" w:hAnsi="Times New Roman" w:cs="Times New Roman"/>
          <w:sz w:val="24"/>
          <w:szCs w:val="24"/>
          <w:vertAlign w:val="subscript"/>
        </w:rPr>
        <w:t>t-1</w:t>
      </w:r>
      <w:r w:rsidR="00AA61AC">
        <w:rPr>
          <w:rFonts w:ascii="Times New Roman" w:hAnsi="Times New Roman" w:cs="Times New Roman"/>
          <w:sz w:val="24"/>
          <w:szCs w:val="24"/>
        </w:rPr>
        <w:t>)-(P</w:t>
      </w:r>
      <w:r w:rsidR="00AA61AC">
        <w:rPr>
          <w:rFonts w:ascii="Times New Roman" w:hAnsi="Times New Roman" w:cs="Times New Roman"/>
          <w:sz w:val="24"/>
          <w:szCs w:val="24"/>
          <w:vertAlign w:val="subscript"/>
        </w:rPr>
        <w:t>t-1</w:t>
      </w:r>
      <w:r w:rsidR="00AA61AC">
        <w:rPr>
          <w:rFonts w:ascii="Times New Roman" w:hAnsi="Times New Roman" w:cs="Times New Roman"/>
          <w:sz w:val="24"/>
          <w:szCs w:val="24"/>
        </w:rPr>
        <w:t>-P</w:t>
      </w:r>
      <w:r w:rsidR="00AA61AC">
        <w:rPr>
          <w:rFonts w:ascii="Times New Roman" w:hAnsi="Times New Roman" w:cs="Times New Roman"/>
          <w:sz w:val="24"/>
          <w:szCs w:val="24"/>
          <w:vertAlign w:val="subscript"/>
        </w:rPr>
        <w:t>t-2</w:t>
      </w:r>
      <w:r w:rsidR="00AA61AC">
        <w:rPr>
          <w:rFonts w:ascii="Times New Roman" w:hAnsi="Times New Roman" w:cs="Times New Roman"/>
          <w:sz w:val="24"/>
          <w:szCs w:val="24"/>
        </w:rPr>
        <w:t>)</w:t>
      </w:r>
      <w:r w:rsidR="00013266">
        <w:rPr>
          <w:rFonts w:ascii="Times New Roman" w:hAnsi="Times New Roman" w:cs="Times New Roman"/>
          <w:sz w:val="24"/>
          <w:szCs w:val="24"/>
        </w:rPr>
        <w:t xml:space="preserve"> with d=2</w:t>
      </w:r>
      <w:r w:rsidR="005515D1">
        <w:rPr>
          <w:rFonts w:ascii="Times New Roman" w:hAnsi="Times New Roman" w:cs="Times New Roman"/>
          <w:sz w:val="24"/>
          <w:szCs w:val="24"/>
        </w:rPr>
        <w:t xml:space="preserve"> (not P</w:t>
      </w:r>
      <w:r w:rsidR="005515D1">
        <w:rPr>
          <w:rFonts w:ascii="Times New Roman" w:hAnsi="Times New Roman" w:cs="Times New Roman"/>
          <w:sz w:val="24"/>
          <w:szCs w:val="24"/>
          <w:vertAlign w:val="subscript"/>
        </w:rPr>
        <w:t>t</w:t>
      </w:r>
      <w:r w:rsidR="005515D1">
        <w:rPr>
          <w:rFonts w:ascii="Times New Roman" w:hAnsi="Times New Roman" w:cs="Times New Roman"/>
          <w:sz w:val="24"/>
          <w:szCs w:val="24"/>
        </w:rPr>
        <w:t>-P</w:t>
      </w:r>
      <w:r w:rsidR="005515D1">
        <w:rPr>
          <w:rFonts w:ascii="Times New Roman" w:hAnsi="Times New Roman" w:cs="Times New Roman"/>
          <w:sz w:val="24"/>
          <w:szCs w:val="24"/>
          <w:vertAlign w:val="subscript"/>
        </w:rPr>
        <w:t>t-2</w:t>
      </w:r>
      <w:r w:rsidR="005515D1">
        <w:rPr>
          <w:rFonts w:ascii="Times New Roman" w:hAnsi="Times New Roman" w:cs="Times New Roman"/>
          <w:sz w:val="24"/>
          <w:szCs w:val="24"/>
        </w:rPr>
        <w:t>)</w:t>
      </w:r>
      <w:r w:rsidR="00AA61AC">
        <w:rPr>
          <w:rFonts w:ascii="Times New Roman" w:hAnsi="Times New Roman" w:cs="Times New Roman"/>
          <w:sz w:val="24"/>
          <w:szCs w:val="24"/>
        </w:rPr>
        <w:t xml:space="preserve">. </w:t>
      </w:r>
      <w:r w:rsidR="007E4754">
        <w:rPr>
          <w:rFonts w:ascii="Times New Roman" w:hAnsi="Times New Roman" w:cs="Times New Roman"/>
          <w:sz w:val="24"/>
          <w:szCs w:val="24"/>
        </w:rPr>
        <w:t>T</w:t>
      </w:r>
      <w:r w:rsidR="00AA61AC">
        <w:rPr>
          <w:rFonts w:ascii="Times New Roman" w:hAnsi="Times New Roman" w:cs="Times New Roman"/>
          <w:sz w:val="24"/>
          <w:szCs w:val="24"/>
        </w:rPr>
        <w:t xml:space="preserve">he </w:t>
      </w:r>
      <w:r w:rsidR="00A45DC4">
        <w:rPr>
          <w:rFonts w:ascii="Times New Roman" w:hAnsi="Times New Roman" w:cs="Times New Roman"/>
          <w:sz w:val="24"/>
          <w:szCs w:val="24"/>
        </w:rPr>
        <w:t xml:space="preserve">one-step </w:t>
      </w:r>
      <w:r w:rsidR="00AA61AC">
        <w:rPr>
          <w:rFonts w:ascii="Times New Roman" w:hAnsi="Times New Roman" w:cs="Times New Roman"/>
          <w:sz w:val="24"/>
          <w:szCs w:val="24"/>
        </w:rPr>
        <w:t xml:space="preserve">math equation for ARIMA is much more complicated than the previous ones, </w:t>
      </w:r>
      <w:r w:rsidR="007E4754">
        <w:rPr>
          <w:rFonts w:ascii="Times New Roman" w:hAnsi="Times New Roman" w:cs="Times New Roman"/>
          <w:sz w:val="24"/>
          <w:szCs w:val="24"/>
        </w:rPr>
        <w:t>so it is omitted here, and a two-step equation will be provided as an example when d=1:</w:t>
      </w:r>
    </w:p>
    <w:p w14:paraId="2BEFCA29" w14:textId="268717F9" w:rsidR="007E4754" w:rsidRPr="007E4754" w:rsidRDefault="007E4754" w:rsidP="00CC7B23">
      <w:pPr>
        <w:jc w:val="center"/>
        <w:rPr>
          <w:rFonts w:ascii="Times New Roman" w:hAnsi="Times New Roman" w:cs="Times New Roman"/>
          <w:sz w:val="28"/>
          <w:szCs w:val="28"/>
          <w:vertAlign w:val="subscript"/>
        </w:rPr>
      </w:pPr>
      <w:r w:rsidRPr="007E4754">
        <w:rPr>
          <w:rFonts w:ascii="Times New Roman" w:hAnsi="Times New Roman" w:cs="Times New Roman"/>
          <w:sz w:val="28"/>
          <w:szCs w:val="28"/>
        </w:rPr>
        <w:t>X</w:t>
      </w:r>
      <w:r w:rsidRPr="007E4754">
        <w:rPr>
          <w:rFonts w:ascii="Times New Roman" w:hAnsi="Times New Roman" w:cs="Times New Roman"/>
          <w:sz w:val="28"/>
          <w:szCs w:val="28"/>
          <w:vertAlign w:val="subscript"/>
        </w:rPr>
        <w:t>t</w:t>
      </w:r>
      <w:r w:rsidRPr="007E4754">
        <w:rPr>
          <w:rFonts w:ascii="Times New Roman" w:hAnsi="Times New Roman" w:cs="Times New Roman"/>
          <w:sz w:val="28"/>
          <w:szCs w:val="28"/>
        </w:rPr>
        <w:t xml:space="preserve"> = P</w:t>
      </w:r>
      <w:r w:rsidRPr="007E4754">
        <w:rPr>
          <w:rFonts w:ascii="Times New Roman" w:hAnsi="Times New Roman" w:cs="Times New Roman"/>
          <w:sz w:val="28"/>
          <w:szCs w:val="28"/>
          <w:vertAlign w:val="subscript"/>
        </w:rPr>
        <w:t>t</w:t>
      </w:r>
      <w:r w:rsidRPr="007E4754">
        <w:rPr>
          <w:rFonts w:ascii="Times New Roman" w:hAnsi="Times New Roman" w:cs="Times New Roman"/>
          <w:sz w:val="28"/>
          <w:szCs w:val="28"/>
        </w:rPr>
        <w:t xml:space="preserve"> – P</w:t>
      </w:r>
      <w:r w:rsidRPr="007E4754">
        <w:rPr>
          <w:rFonts w:ascii="Times New Roman" w:hAnsi="Times New Roman" w:cs="Times New Roman"/>
          <w:sz w:val="28"/>
          <w:szCs w:val="28"/>
          <w:vertAlign w:val="subscript"/>
        </w:rPr>
        <w:t>t-1</w:t>
      </w:r>
    </w:p>
    <w:p w14:paraId="52DE311E" w14:textId="77777777" w:rsidR="007E4754" w:rsidRDefault="007E4754" w:rsidP="00CC7B23">
      <w:pPr>
        <w:jc w:val="center"/>
        <w:rPr>
          <w:rFonts w:ascii="Times New Roman" w:hAnsi="Times New Roman" w:cs="Times New Roman"/>
          <w:sz w:val="28"/>
          <w:szCs w:val="28"/>
        </w:rPr>
      </w:pPr>
      <w:r w:rsidRPr="005A46C1">
        <w:rPr>
          <w:rFonts w:ascii="Times New Roman" w:hAnsi="Times New Roman" w:cs="Times New Roman"/>
          <w:sz w:val="28"/>
          <w:szCs w:val="28"/>
        </w:rPr>
        <w:t>X</w:t>
      </w:r>
      <w:r w:rsidRPr="005A46C1">
        <w:rPr>
          <w:rFonts w:ascii="Times New Roman" w:hAnsi="Times New Roman" w:cs="Times New Roman"/>
          <w:i/>
          <w:iCs/>
          <w:sz w:val="28"/>
          <w:szCs w:val="28"/>
          <w:vertAlign w:val="subscript"/>
        </w:rPr>
        <w:t>t</w:t>
      </w:r>
      <w:r w:rsidRPr="005A46C1">
        <w:rPr>
          <w:rFonts w:ascii="Times New Roman" w:hAnsi="Times New Roman" w:cs="Times New Roman"/>
          <w:i/>
          <w:iCs/>
          <w:sz w:val="28"/>
          <w:szCs w:val="28"/>
        </w:rPr>
        <w:t xml:space="preserve"> </w:t>
      </w:r>
      <w:r w:rsidRPr="005A46C1">
        <w:rPr>
          <w:rFonts w:ascii="Times New Roman" w:hAnsi="Times New Roman" w:cs="Times New Roman"/>
          <w:sz w:val="28"/>
          <w:szCs w:val="28"/>
        </w:rPr>
        <w:t xml:space="preserve">= </w:t>
      </w:r>
      <w:r w:rsidRPr="005A46C1">
        <w:rPr>
          <w:rFonts w:ascii="Times New Roman" w:hAnsi="Times New Roman" w:cs="Times New Roman"/>
          <w:i/>
          <w:iCs/>
          <w:sz w:val="28"/>
          <w:szCs w:val="28"/>
        </w:rPr>
        <w:t>c</w:t>
      </w:r>
      <w:r w:rsidRPr="005A46C1">
        <w:rPr>
          <w:rFonts w:ascii="Times New Roman" w:hAnsi="Times New Roman" w:cs="Times New Roman"/>
          <w:sz w:val="28"/>
          <w:szCs w:val="28"/>
        </w:rPr>
        <w:t>+</w:t>
      </w:r>
      <w:r w:rsidRPr="005A46C1">
        <w:rPr>
          <w:rFonts w:ascii="Times New Roman" w:hAnsi="Times New Roman" w:cs="Times New Roman"/>
          <w:i/>
          <w:iCs/>
          <w:sz w:val="28"/>
          <w:szCs w:val="28"/>
        </w:rPr>
        <w:t>ϕ</w:t>
      </w:r>
      <w:r w:rsidRPr="005A46C1">
        <w:rPr>
          <w:rFonts w:ascii="Times New Roman" w:hAnsi="Times New Roman" w:cs="Times New Roman"/>
          <w:sz w:val="28"/>
          <w:szCs w:val="28"/>
          <w:vertAlign w:val="subscript"/>
        </w:rPr>
        <w:t>1</w:t>
      </w:r>
      <w:r w:rsidRPr="005A46C1">
        <w:rPr>
          <w:rFonts w:ascii="Times New Roman" w:hAnsi="Times New Roman" w:cs="Times New Roman"/>
          <w:sz w:val="28"/>
          <w:szCs w:val="28"/>
        </w:rPr>
        <w:t>​X</w:t>
      </w:r>
      <w:r w:rsidRPr="005A46C1">
        <w:rPr>
          <w:rFonts w:ascii="Times New Roman" w:hAnsi="Times New Roman" w:cs="Times New Roman"/>
          <w:sz w:val="28"/>
          <w:szCs w:val="28"/>
          <w:vertAlign w:val="subscript"/>
        </w:rPr>
        <w:t>t-1</w:t>
      </w:r>
      <w:r w:rsidRPr="005A46C1">
        <w:rPr>
          <w:rFonts w:ascii="Times New Roman" w:hAnsi="Times New Roman" w:cs="Times New Roman"/>
          <w:sz w:val="28"/>
          <w:szCs w:val="28"/>
        </w:rPr>
        <w:t>+</w:t>
      </w:r>
      <w:r w:rsidRPr="005A46C1">
        <w:rPr>
          <w:rFonts w:ascii="Times New Roman" w:hAnsi="Times New Roman" w:cs="Times New Roman"/>
          <w:i/>
          <w:iCs/>
          <w:sz w:val="28"/>
          <w:szCs w:val="28"/>
        </w:rPr>
        <w:t>ϕ</w:t>
      </w:r>
      <w:r w:rsidRPr="005A46C1">
        <w:rPr>
          <w:rFonts w:ascii="Times New Roman" w:hAnsi="Times New Roman" w:cs="Times New Roman"/>
          <w:i/>
          <w:iCs/>
          <w:sz w:val="28"/>
          <w:szCs w:val="28"/>
          <w:vertAlign w:val="subscript"/>
        </w:rPr>
        <w:t>2</w:t>
      </w:r>
      <w:r w:rsidRPr="005A46C1">
        <w:rPr>
          <w:rFonts w:ascii="Times New Roman" w:hAnsi="Times New Roman" w:cs="Times New Roman"/>
          <w:sz w:val="28"/>
          <w:szCs w:val="28"/>
        </w:rPr>
        <w:t>X</w:t>
      </w:r>
      <w:r w:rsidRPr="005A46C1">
        <w:rPr>
          <w:rFonts w:ascii="Times New Roman" w:hAnsi="Times New Roman" w:cs="Times New Roman"/>
          <w:sz w:val="28"/>
          <w:szCs w:val="28"/>
          <w:vertAlign w:val="subscript"/>
        </w:rPr>
        <w:t>t-2</w:t>
      </w:r>
      <w:r w:rsidRPr="005A46C1">
        <w:rPr>
          <w:rFonts w:ascii="Times New Roman" w:hAnsi="Times New Roman" w:cs="Times New Roman"/>
          <w:sz w:val="28"/>
          <w:szCs w:val="28"/>
        </w:rPr>
        <w:t>+…+</w:t>
      </w:r>
      <w:r w:rsidRPr="00745066">
        <w:rPr>
          <w:rFonts w:ascii="Times New Roman" w:hAnsi="Times New Roman" w:cs="Times New Roman"/>
          <w:i/>
          <w:iCs/>
          <w:sz w:val="28"/>
          <w:szCs w:val="28"/>
        </w:rPr>
        <w:t>ϕ</w:t>
      </w:r>
      <w:r w:rsidRPr="00745066">
        <w:rPr>
          <w:rFonts w:ascii="Times New Roman" w:hAnsi="Times New Roman" w:cs="Times New Roman"/>
          <w:i/>
          <w:iCs/>
          <w:sz w:val="28"/>
          <w:szCs w:val="28"/>
          <w:vertAlign w:val="subscript"/>
        </w:rPr>
        <w:t>p</w:t>
      </w:r>
      <w:r w:rsidRPr="00745066">
        <w:rPr>
          <w:rFonts w:ascii="Times New Roman" w:hAnsi="Times New Roman" w:cs="Times New Roman"/>
          <w:sz w:val="28"/>
          <w:szCs w:val="28"/>
        </w:rPr>
        <w:t>X</w:t>
      </w:r>
      <w:r w:rsidRPr="00745066">
        <w:rPr>
          <w:rFonts w:ascii="Times New Roman" w:hAnsi="Times New Roman" w:cs="Times New Roman"/>
          <w:sz w:val="28"/>
          <w:szCs w:val="28"/>
          <w:vertAlign w:val="subscript"/>
        </w:rPr>
        <w:t>t</w:t>
      </w:r>
      <w:r w:rsidRPr="005A46C1">
        <w:rPr>
          <w:rFonts w:ascii="Times New Roman" w:hAnsi="Times New Roman" w:cs="Times New Roman"/>
          <w:sz w:val="28"/>
          <w:szCs w:val="28"/>
          <w:vertAlign w:val="subscript"/>
        </w:rPr>
        <w:t>-p</w:t>
      </w:r>
      <w:r w:rsidRPr="005A46C1">
        <w:rPr>
          <w:rFonts w:ascii="Times New Roman" w:hAnsi="Times New Roman" w:cs="Times New Roman"/>
          <w:sz w:val="28"/>
          <w:szCs w:val="28"/>
        </w:rPr>
        <w:t>+</w:t>
      </w:r>
      <w:r w:rsidRPr="005A46C1">
        <w:rPr>
          <w:rFonts w:ascii="Times New Roman" w:hAnsi="Times New Roman" w:cs="Times New Roman"/>
          <w:i/>
          <w:iCs/>
          <w:sz w:val="28"/>
          <w:szCs w:val="28"/>
        </w:rPr>
        <w:t>ε</w:t>
      </w:r>
      <w:r w:rsidRPr="005A46C1">
        <w:rPr>
          <w:rFonts w:ascii="Times New Roman" w:hAnsi="Times New Roman" w:cs="Times New Roman"/>
          <w:i/>
          <w:iCs/>
          <w:sz w:val="28"/>
          <w:szCs w:val="28"/>
          <w:vertAlign w:val="subscript"/>
        </w:rPr>
        <w:t>t</w:t>
      </w:r>
      <w:r w:rsidRPr="005A46C1">
        <w:rPr>
          <w:rFonts w:ascii="Times New Roman" w:hAnsi="Times New Roman" w:cs="Times New Roman"/>
          <w:sz w:val="28"/>
          <w:szCs w:val="28"/>
        </w:rPr>
        <w:t>+</w:t>
      </w:r>
      <w:r w:rsidRPr="005A46C1">
        <w:rPr>
          <w:rFonts w:ascii="Times New Roman" w:hAnsi="Times New Roman" w:cs="Times New Roman"/>
          <w:i/>
          <w:iCs/>
          <w:sz w:val="28"/>
          <w:szCs w:val="28"/>
        </w:rPr>
        <w:t>θ</w:t>
      </w:r>
      <w:r w:rsidRPr="005A46C1">
        <w:rPr>
          <w:rFonts w:ascii="Times New Roman" w:hAnsi="Times New Roman" w:cs="Times New Roman"/>
          <w:sz w:val="28"/>
          <w:szCs w:val="28"/>
          <w:vertAlign w:val="subscript"/>
        </w:rPr>
        <w:t>1</w:t>
      </w:r>
      <w:r w:rsidRPr="005A46C1">
        <w:rPr>
          <w:rFonts w:ascii="Times New Roman" w:hAnsi="Times New Roman" w:cs="Times New Roman"/>
          <w:sz w:val="28"/>
          <w:szCs w:val="28"/>
        </w:rPr>
        <w:t>​</w:t>
      </w:r>
      <w:r w:rsidRPr="005A46C1">
        <w:rPr>
          <w:rFonts w:ascii="Times New Roman" w:hAnsi="Times New Roman" w:cs="Times New Roman"/>
          <w:i/>
          <w:iCs/>
          <w:sz w:val="28"/>
          <w:szCs w:val="28"/>
        </w:rPr>
        <w:t>ε</w:t>
      </w:r>
      <w:r w:rsidRPr="005A46C1">
        <w:rPr>
          <w:rFonts w:ascii="Times New Roman" w:hAnsi="Times New Roman" w:cs="Times New Roman"/>
          <w:i/>
          <w:iCs/>
          <w:sz w:val="28"/>
          <w:szCs w:val="28"/>
          <w:vertAlign w:val="subscript"/>
        </w:rPr>
        <w:t>t-1</w:t>
      </w:r>
      <w:r w:rsidRPr="005A46C1">
        <w:rPr>
          <w:rFonts w:ascii="Times New Roman" w:hAnsi="Times New Roman" w:cs="Times New Roman"/>
          <w:sz w:val="28"/>
          <w:szCs w:val="28"/>
        </w:rPr>
        <w:t>​+</w:t>
      </w:r>
      <w:r w:rsidRPr="005A46C1">
        <w:rPr>
          <w:rFonts w:ascii="Times New Roman" w:hAnsi="Times New Roman" w:cs="Times New Roman"/>
          <w:i/>
          <w:iCs/>
          <w:sz w:val="28"/>
          <w:szCs w:val="28"/>
        </w:rPr>
        <w:t>θ</w:t>
      </w:r>
      <w:r w:rsidRPr="005A46C1">
        <w:rPr>
          <w:rFonts w:ascii="Times New Roman" w:hAnsi="Times New Roman" w:cs="Times New Roman"/>
          <w:sz w:val="28"/>
          <w:szCs w:val="28"/>
          <w:vertAlign w:val="subscript"/>
        </w:rPr>
        <w:t>2</w:t>
      </w:r>
      <w:r w:rsidRPr="005A46C1">
        <w:rPr>
          <w:rFonts w:ascii="Times New Roman" w:hAnsi="Times New Roman" w:cs="Times New Roman"/>
          <w:sz w:val="28"/>
          <w:szCs w:val="28"/>
        </w:rPr>
        <w:t>​</w:t>
      </w:r>
      <w:r w:rsidRPr="005A46C1">
        <w:rPr>
          <w:rFonts w:ascii="Times New Roman" w:hAnsi="Times New Roman" w:cs="Times New Roman"/>
          <w:i/>
          <w:iCs/>
          <w:sz w:val="28"/>
          <w:szCs w:val="28"/>
        </w:rPr>
        <w:t>ε</w:t>
      </w:r>
      <w:r w:rsidRPr="005A46C1">
        <w:rPr>
          <w:rFonts w:ascii="Times New Roman" w:hAnsi="Times New Roman" w:cs="Times New Roman"/>
          <w:i/>
          <w:iCs/>
          <w:sz w:val="28"/>
          <w:szCs w:val="28"/>
          <w:vertAlign w:val="subscript"/>
        </w:rPr>
        <w:t>t-2</w:t>
      </w:r>
      <w:r w:rsidRPr="005A46C1">
        <w:rPr>
          <w:rFonts w:ascii="Times New Roman" w:hAnsi="Times New Roman" w:cs="Times New Roman"/>
          <w:sz w:val="28"/>
          <w:szCs w:val="28"/>
        </w:rPr>
        <w:t>​+…+</w:t>
      </w:r>
      <w:r w:rsidRPr="005A46C1">
        <w:rPr>
          <w:rFonts w:ascii="Times New Roman" w:hAnsi="Times New Roman" w:cs="Times New Roman"/>
          <w:i/>
          <w:iCs/>
          <w:sz w:val="28"/>
          <w:szCs w:val="28"/>
        </w:rPr>
        <w:t>θ</w:t>
      </w:r>
      <w:r w:rsidRPr="005A46C1">
        <w:rPr>
          <w:rFonts w:ascii="Times New Roman" w:hAnsi="Times New Roman" w:cs="Times New Roman"/>
          <w:i/>
          <w:iCs/>
          <w:sz w:val="28"/>
          <w:szCs w:val="28"/>
          <w:vertAlign w:val="subscript"/>
        </w:rPr>
        <w:t>q</w:t>
      </w:r>
      <w:r w:rsidRPr="005A46C1">
        <w:rPr>
          <w:rFonts w:ascii="Times New Roman" w:hAnsi="Times New Roman" w:cs="Times New Roman"/>
          <w:i/>
          <w:iCs/>
          <w:sz w:val="28"/>
          <w:szCs w:val="28"/>
        </w:rPr>
        <w:t>ε</w:t>
      </w:r>
      <w:r w:rsidRPr="005A46C1">
        <w:rPr>
          <w:rFonts w:ascii="Times New Roman" w:hAnsi="Times New Roman" w:cs="Times New Roman"/>
          <w:i/>
          <w:iCs/>
          <w:sz w:val="28"/>
          <w:szCs w:val="28"/>
          <w:vertAlign w:val="subscript"/>
        </w:rPr>
        <w:t>t-q</w:t>
      </w:r>
      <w:r w:rsidRPr="005A46C1">
        <w:rPr>
          <w:rFonts w:ascii="Times New Roman" w:hAnsi="Times New Roman" w:cs="Times New Roman"/>
          <w:sz w:val="28"/>
          <w:szCs w:val="28"/>
        </w:rPr>
        <w:t>​</w:t>
      </w:r>
    </w:p>
    <w:p w14:paraId="0126865B" w14:textId="77777777" w:rsidR="00B04BF3" w:rsidRDefault="00B04BF3" w:rsidP="00CA426D">
      <w:pPr>
        <w:rPr>
          <w:rFonts w:ascii="Times New Roman" w:hAnsi="Times New Roman" w:cs="Times New Roman"/>
          <w:sz w:val="24"/>
          <w:szCs w:val="24"/>
          <w:vertAlign w:val="subscript"/>
        </w:rPr>
      </w:pPr>
    </w:p>
    <w:p w14:paraId="211E4BD4" w14:textId="700B6B76" w:rsidR="00F50F09" w:rsidRDefault="00013266" w:rsidP="00CA426D">
      <w:pPr>
        <w:rPr>
          <w:rFonts w:ascii="Times New Roman" w:hAnsi="Times New Roman" w:cs="Times New Roman"/>
          <w:b/>
          <w:bCs/>
          <w:sz w:val="24"/>
          <w:szCs w:val="24"/>
        </w:rPr>
      </w:pPr>
      <w:r>
        <w:rPr>
          <w:rFonts w:ascii="Times New Roman" w:hAnsi="Times New Roman" w:cs="Times New Roman"/>
          <w:b/>
          <w:bCs/>
          <w:sz w:val="24"/>
          <w:szCs w:val="24"/>
        </w:rPr>
        <w:t xml:space="preserve">2.4 </w:t>
      </w:r>
      <w:r w:rsidR="00F50F09">
        <w:rPr>
          <w:rFonts w:ascii="Times New Roman" w:hAnsi="Times New Roman" w:cs="Times New Roman"/>
          <w:b/>
          <w:bCs/>
          <w:sz w:val="24"/>
          <w:szCs w:val="24"/>
        </w:rPr>
        <w:t>Seasonal Autoregressive Moving Average Model (SARIMA)</w:t>
      </w:r>
    </w:p>
    <w:p w14:paraId="271E5393" w14:textId="765E47AC" w:rsidR="005515D1" w:rsidRDefault="00F50F09" w:rsidP="00CC7B23">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Sometimes time series data </w:t>
      </w:r>
      <w:r w:rsidR="00B04BF0">
        <w:rPr>
          <w:rFonts w:ascii="Times New Roman" w:hAnsi="Times New Roman" w:cs="Times New Roman"/>
          <w:sz w:val="24"/>
          <w:szCs w:val="24"/>
        </w:rPr>
        <w:t xml:space="preserve">entries show seasonality, which is </w:t>
      </w:r>
      <w:r w:rsidR="00B04BF0" w:rsidRPr="00B04BF0">
        <w:rPr>
          <w:rFonts w:ascii="Times New Roman" w:hAnsi="Times New Roman" w:cs="Times New Roman"/>
          <w:sz w:val="24"/>
          <w:szCs w:val="24"/>
        </w:rPr>
        <w:t>patterns or fluctuations that occur at regular intervals of time</w:t>
      </w:r>
      <w:r w:rsidR="00B04BF0">
        <w:rPr>
          <w:rFonts w:ascii="Times New Roman" w:hAnsi="Times New Roman" w:cs="Times New Roman"/>
          <w:sz w:val="24"/>
          <w:szCs w:val="24"/>
        </w:rPr>
        <w:t xml:space="preserve"> (annually, quarterly, monthly, etc.) </w:t>
      </w:r>
      <w:r w:rsidR="00BB29B0">
        <w:rPr>
          <w:rFonts w:ascii="Times New Roman" w:hAnsi="Times New Roman" w:cs="Times New Roman"/>
          <w:sz w:val="24"/>
          <w:szCs w:val="24"/>
        </w:rPr>
        <w:t xml:space="preserve">The data may be not only correlated to its values </w:t>
      </w:r>
      <w:r w:rsidR="000D0554">
        <w:rPr>
          <w:rFonts w:ascii="Times New Roman" w:hAnsi="Times New Roman" w:cs="Times New Roman"/>
          <w:sz w:val="24"/>
          <w:szCs w:val="24"/>
        </w:rPr>
        <w:t>in</w:t>
      </w:r>
      <w:r w:rsidR="00BB29B0">
        <w:rPr>
          <w:rFonts w:ascii="Times New Roman" w:hAnsi="Times New Roman" w:cs="Times New Roman"/>
          <w:sz w:val="24"/>
          <w:szCs w:val="24"/>
        </w:rPr>
        <w:t xml:space="preserve"> the past few days but also its value a month ago. </w:t>
      </w:r>
      <w:r w:rsidR="00B04BF0">
        <w:rPr>
          <w:rFonts w:ascii="Times New Roman" w:hAnsi="Times New Roman" w:cs="Times New Roman"/>
          <w:sz w:val="24"/>
          <w:szCs w:val="24"/>
        </w:rPr>
        <w:t xml:space="preserve">A regular ARMA/ARIMA model may not be able to capture these trends because </w:t>
      </w:r>
      <w:r w:rsidR="00BB29B0">
        <w:rPr>
          <w:rFonts w:ascii="Times New Roman" w:hAnsi="Times New Roman" w:cs="Times New Roman"/>
          <w:sz w:val="24"/>
          <w:szCs w:val="24"/>
        </w:rPr>
        <w:t xml:space="preserve">the number of lags </w:t>
      </w:r>
      <w:r w:rsidR="000D0554">
        <w:rPr>
          <w:rFonts w:ascii="Times New Roman" w:hAnsi="Times New Roman" w:cs="Times New Roman"/>
          <w:sz w:val="24"/>
          <w:szCs w:val="24"/>
        </w:rPr>
        <w:t>(p,</w:t>
      </w:r>
      <w:r w:rsidR="00CC7B23">
        <w:rPr>
          <w:rFonts w:ascii="Times New Roman" w:hAnsi="Times New Roman" w:cs="Times New Roman"/>
          <w:sz w:val="24"/>
          <w:szCs w:val="24"/>
        </w:rPr>
        <w:t xml:space="preserve"> </w:t>
      </w:r>
      <w:r w:rsidR="000D0554">
        <w:rPr>
          <w:rFonts w:ascii="Times New Roman" w:hAnsi="Times New Roman" w:cs="Times New Roman"/>
          <w:sz w:val="24"/>
          <w:szCs w:val="24"/>
        </w:rPr>
        <w:t xml:space="preserve">q) </w:t>
      </w:r>
      <w:r w:rsidR="00BB29B0">
        <w:rPr>
          <w:rFonts w:ascii="Times New Roman" w:hAnsi="Times New Roman" w:cs="Times New Roman"/>
          <w:sz w:val="24"/>
          <w:szCs w:val="24"/>
        </w:rPr>
        <w:t xml:space="preserve">involved is far smaller than that required for a month ago (lag=30) or a quarter (lag=90). </w:t>
      </w:r>
      <w:r w:rsidR="000D0554">
        <w:rPr>
          <w:rFonts w:ascii="Times New Roman" w:hAnsi="Times New Roman" w:cs="Times New Roman"/>
          <w:sz w:val="24"/>
          <w:szCs w:val="24"/>
        </w:rPr>
        <w:t>We can specifically add the relatively distant terms we want into the AR</w:t>
      </w:r>
      <w:r w:rsidR="00D26597">
        <w:rPr>
          <w:rFonts w:ascii="Times New Roman" w:hAnsi="Times New Roman" w:cs="Times New Roman"/>
          <w:sz w:val="24"/>
          <w:szCs w:val="24"/>
        </w:rPr>
        <w:t>I</w:t>
      </w:r>
      <w:r w:rsidR="000D0554">
        <w:rPr>
          <w:rFonts w:ascii="Times New Roman" w:hAnsi="Times New Roman" w:cs="Times New Roman"/>
          <w:sz w:val="24"/>
          <w:szCs w:val="24"/>
        </w:rPr>
        <w:t>MA model without including all the irrelevant terms between them and the basic p/q lags to form a Seasonal Autoregressive Moving Average Model, SAR</w:t>
      </w:r>
      <w:r w:rsidR="00D26597">
        <w:rPr>
          <w:rFonts w:ascii="Times New Roman" w:hAnsi="Times New Roman" w:cs="Times New Roman"/>
          <w:sz w:val="24"/>
          <w:szCs w:val="24"/>
        </w:rPr>
        <w:t>I</w:t>
      </w:r>
      <w:r w:rsidR="000D0554">
        <w:rPr>
          <w:rFonts w:ascii="Times New Roman" w:hAnsi="Times New Roman" w:cs="Times New Roman"/>
          <w:sz w:val="24"/>
          <w:szCs w:val="24"/>
        </w:rPr>
        <w:t>MA(p,</w:t>
      </w:r>
      <w:r w:rsidR="00D26597">
        <w:rPr>
          <w:rFonts w:ascii="Times New Roman" w:hAnsi="Times New Roman" w:cs="Times New Roman"/>
          <w:sz w:val="24"/>
          <w:szCs w:val="24"/>
        </w:rPr>
        <w:t>d,</w:t>
      </w:r>
      <w:r w:rsidR="000D0554">
        <w:rPr>
          <w:rFonts w:ascii="Times New Roman" w:hAnsi="Times New Roman" w:cs="Times New Roman"/>
          <w:sz w:val="24"/>
          <w:szCs w:val="24"/>
        </w:rPr>
        <w:t>q)(P,</w:t>
      </w:r>
      <w:r w:rsidR="00D26597">
        <w:rPr>
          <w:rFonts w:ascii="Times New Roman" w:hAnsi="Times New Roman" w:cs="Times New Roman"/>
          <w:sz w:val="24"/>
          <w:szCs w:val="24"/>
        </w:rPr>
        <w:t>D,</w:t>
      </w:r>
      <w:r w:rsidR="000D0554">
        <w:rPr>
          <w:rFonts w:ascii="Times New Roman" w:hAnsi="Times New Roman" w:cs="Times New Roman"/>
          <w:sz w:val="24"/>
          <w:szCs w:val="24"/>
        </w:rPr>
        <w:t>Q)</w:t>
      </w:r>
      <w:r w:rsidR="00E05E20">
        <w:rPr>
          <w:rFonts w:ascii="Times New Roman" w:hAnsi="Times New Roman" w:cs="Times New Roman"/>
          <w:sz w:val="24"/>
          <w:szCs w:val="24"/>
        </w:rPr>
        <w:t>s</w:t>
      </w:r>
      <w:r w:rsidR="000D0554">
        <w:rPr>
          <w:rFonts w:ascii="Times New Roman" w:hAnsi="Times New Roman" w:cs="Times New Roman"/>
          <w:sz w:val="24"/>
          <w:szCs w:val="24"/>
          <w:vertAlign w:val="subscript"/>
        </w:rPr>
        <w:t xml:space="preserve">. </w:t>
      </w:r>
      <w:r w:rsidR="000A7B1F">
        <w:rPr>
          <w:rFonts w:ascii="Times New Roman" w:hAnsi="Times New Roman" w:cs="Times New Roman"/>
          <w:sz w:val="24"/>
          <w:szCs w:val="24"/>
        </w:rPr>
        <w:t>The (P,</w:t>
      </w:r>
      <w:r w:rsidR="00D26597">
        <w:rPr>
          <w:rFonts w:ascii="Times New Roman" w:hAnsi="Times New Roman" w:cs="Times New Roman"/>
          <w:sz w:val="24"/>
          <w:szCs w:val="24"/>
        </w:rPr>
        <w:t>D,</w:t>
      </w:r>
      <w:r w:rsidR="000A7B1F">
        <w:rPr>
          <w:rFonts w:ascii="Times New Roman" w:hAnsi="Times New Roman" w:cs="Times New Roman"/>
          <w:sz w:val="24"/>
          <w:szCs w:val="24"/>
        </w:rPr>
        <w:t>Q)</w:t>
      </w:r>
      <w:r w:rsidR="00065B74">
        <w:rPr>
          <w:rFonts w:ascii="Times New Roman" w:hAnsi="Times New Roman" w:cs="Times New Roman"/>
          <w:sz w:val="24"/>
          <w:szCs w:val="24"/>
        </w:rPr>
        <w:t>s</w:t>
      </w:r>
      <w:r w:rsidR="000A7B1F">
        <w:rPr>
          <w:rFonts w:ascii="Times New Roman" w:hAnsi="Times New Roman" w:cs="Times New Roman"/>
          <w:sz w:val="24"/>
          <w:szCs w:val="24"/>
        </w:rPr>
        <w:t xml:space="preserve"> part is an AR</w:t>
      </w:r>
      <w:r w:rsidR="00D26597">
        <w:rPr>
          <w:rFonts w:ascii="Times New Roman" w:hAnsi="Times New Roman" w:cs="Times New Roman"/>
          <w:sz w:val="24"/>
          <w:szCs w:val="24"/>
        </w:rPr>
        <w:t>I</w:t>
      </w:r>
      <w:r w:rsidR="000A7B1F">
        <w:rPr>
          <w:rFonts w:ascii="Times New Roman" w:hAnsi="Times New Roman" w:cs="Times New Roman"/>
          <w:sz w:val="24"/>
          <w:szCs w:val="24"/>
        </w:rPr>
        <w:t xml:space="preserve">MA process by itself intended for the </w:t>
      </w:r>
      <w:r w:rsidR="00D26597">
        <w:rPr>
          <w:rFonts w:ascii="Times New Roman" w:hAnsi="Times New Roman" w:cs="Times New Roman"/>
          <w:sz w:val="24"/>
          <w:szCs w:val="24"/>
        </w:rPr>
        <w:t xml:space="preserve">autocorrelation and moving average noise of the </w:t>
      </w:r>
      <w:r w:rsidR="000A7B1F">
        <w:rPr>
          <w:rFonts w:ascii="Times New Roman" w:hAnsi="Times New Roman" w:cs="Times New Roman"/>
          <w:sz w:val="24"/>
          <w:szCs w:val="24"/>
        </w:rPr>
        <w:t>seasonal terms</w:t>
      </w:r>
      <w:r w:rsidR="00065B74">
        <w:rPr>
          <w:rFonts w:ascii="Times New Roman" w:hAnsi="Times New Roman" w:cs="Times New Roman"/>
          <w:sz w:val="24"/>
          <w:szCs w:val="24"/>
        </w:rPr>
        <w:t xml:space="preserve"> X</w:t>
      </w:r>
      <w:r w:rsidR="00065B74">
        <w:rPr>
          <w:rFonts w:ascii="Times New Roman" w:hAnsi="Times New Roman" w:cs="Times New Roman"/>
          <w:sz w:val="24"/>
          <w:szCs w:val="24"/>
          <w:vertAlign w:val="subscript"/>
        </w:rPr>
        <w:t xml:space="preserve">t-1s, </w:t>
      </w:r>
      <w:r w:rsidR="00065B74">
        <w:rPr>
          <w:rFonts w:ascii="Times New Roman" w:hAnsi="Times New Roman" w:cs="Times New Roman"/>
          <w:sz w:val="24"/>
          <w:szCs w:val="24"/>
        </w:rPr>
        <w:t>X</w:t>
      </w:r>
      <w:r w:rsidR="00065B74">
        <w:rPr>
          <w:rFonts w:ascii="Times New Roman" w:hAnsi="Times New Roman" w:cs="Times New Roman"/>
          <w:sz w:val="24"/>
          <w:szCs w:val="24"/>
          <w:vertAlign w:val="subscript"/>
        </w:rPr>
        <w:t xml:space="preserve">t-2s, </w:t>
      </w:r>
      <w:r w:rsidR="00065B74">
        <w:rPr>
          <w:rFonts w:ascii="Times New Roman" w:hAnsi="Times New Roman" w:cs="Times New Roman"/>
          <w:sz w:val="24"/>
          <w:szCs w:val="24"/>
        </w:rPr>
        <w:t>X</w:t>
      </w:r>
      <w:r w:rsidR="00065B74">
        <w:rPr>
          <w:rFonts w:ascii="Times New Roman" w:hAnsi="Times New Roman" w:cs="Times New Roman"/>
          <w:sz w:val="24"/>
          <w:szCs w:val="24"/>
          <w:vertAlign w:val="subscript"/>
        </w:rPr>
        <w:t>t-3s</w:t>
      </w:r>
      <w:r w:rsidR="00065B74">
        <w:rPr>
          <w:rFonts w:ascii="Times New Roman" w:hAnsi="Times New Roman" w:cs="Times New Roman"/>
          <w:sz w:val="24"/>
          <w:szCs w:val="24"/>
        </w:rPr>
        <w:t>…</w:t>
      </w:r>
      <w:r w:rsidR="000B7CE1">
        <w:rPr>
          <w:rFonts w:ascii="Times New Roman" w:hAnsi="Times New Roman" w:cs="Times New Roman"/>
          <w:sz w:val="24"/>
          <w:szCs w:val="24"/>
        </w:rPr>
        <w:t xml:space="preserve"> </w:t>
      </w:r>
      <w:r w:rsidR="000A7B1F">
        <w:rPr>
          <w:rFonts w:ascii="Times New Roman" w:hAnsi="Times New Roman" w:cs="Times New Roman"/>
          <w:sz w:val="24"/>
          <w:szCs w:val="24"/>
        </w:rPr>
        <w:t xml:space="preserve">only,  s </w:t>
      </w:r>
      <w:r w:rsidR="00B95B6B">
        <w:rPr>
          <w:rFonts w:ascii="Times New Roman" w:hAnsi="Times New Roman" w:cs="Times New Roman"/>
          <w:sz w:val="24"/>
          <w:szCs w:val="24"/>
        </w:rPr>
        <w:t>being</w:t>
      </w:r>
      <w:r w:rsidR="000A7B1F">
        <w:rPr>
          <w:rFonts w:ascii="Times New Roman" w:hAnsi="Times New Roman" w:cs="Times New Roman"/>
          <w:sz w:val="24"/>
          <w:szCs w:val="24"/>
        </w:rPr>
        <w:t xml:space="preserve"> the number of periods in one season</w:t>
      </w:r>
      <w:r w:rsidR="00057B4D">
        <w:rPr>
          <w:rFonts w:ascii="Times New Roman" w:hAnsi="Times New Roman" w:cs="Times New Roman"/>
          <w:sz w:val="24"/>
          <w:szCs w:val="24"/>
        </w:rPr>
        <w:t xml:space="preserve"> while D is the order of seasonal differences</w:t>
      </w:r>
      <w:r w:rsidR="00E157A2">
        <w:rPr>
          <w:rFonts w:ascii="Times New Roman" w:hAnsi="Times New Roman" w:cs="Times New Roman"/>
          <w:sz w:val="24"/>
          <w:szCs w:val="24"/>
        </w:rPr>
        <w:t xml:space="preserve"> (d </w:t>
      </w:r>
      <w:r w:rsidR="00E16B38">
        <w:rPr>
          <w:rFonts w:ascii="Times New Roman" w:hAnsi="Times New Roman" w:cs="Times New Roman"/>
          <w:sz w:val="24"/>
          <w:szCs w:val="24"/>
        </w:rPr>
        <w:t>is</w:t>
      </w:r>
      <w:r w:rsidR="00E157A2">
        <w:rPr>
          <w:rFonts w:ascii="Times New Roman" w:hAnsi="Times New Roman" w:cs="Times New Roman"/>
          <w:sz w:val="24"/>
          <w:szCs w:val="24"/>
        </w:rPr>
        <w:t xml:space="preserve"> daily differences)</w:t>
      </w:r>
      <w:r w:rsidR="000A7B1F">
        <w:rPr>
          <w:rFonts w:ascii="Times New Roman" w:hAnsi="Times New Roman" w:cs="Times New Roman"/>
          <w:sz w:val="24"/>
          <w:szCs w:val="24"/>
        </w:rPr>
        <w:t>. For example, for daily stock prices the period is equal to one day and if assuming that there is a monthly trend then there are 30 days/periods in a season and s=30. The (P,</w:t>
      </w:r>
      <w:r w:rsidR="00FA12F0">
        <w:rPr>
          <w:rFonts w:ascii="Times New Roman" w:hAnsi="Times New Roman" w:cs="Times New Roman"/>
          <w:sz w:val="24"/>
          <w:szCs w:val="24"/>
        </w:rPr>
        <w:t>D,</w:t>
      </w:r>
      <w:r w:rsidR="000A7B1F">
        <w:rPr>
          <w:rFonts w:ascii="Times New Roman" w:hAnsi="Times New Roman" w:cs="Times New Roman"/>
          <w:sz w:val="24"/>
          <w:szCs w:val="24"/>
        </w:rPr>
        <w:t xml:space="preserve">Q) part then focuses on </w:t>
      </w:r>
      <w:r w:rsidR="00D26597">
        <w:rPr>
          <w:rFonts w:ascii="Times New Roman" w:hAnsi="Times New Roman" w:cs="Times New Roman"/>
          <w:sz w:val="24"/>
          <w:szCs w:val="24"/>
        </w:rPr>
        <w:t xml:space="preserve">seasonal terms: </w:t>
      </w:r>
      <w:r w:rsidR="000A7B1F">
        <w:rPr>
          <w:rFonts w:ascii="Times New Roman" w:hAnsi="Times New Roman" w:cs="Times New Roman"/>
          <w:sz w:val="24"/>
          <w:szCs w:val="24"/>
        </w:rPr>
        <w:t>stock prices P</w:t>
      </w:r>
      <w:r w:rsidR="000A7B1F">
        <w:rPr>
          <w:rFonts w:ascii="Times New Roman" w:hAnsi="Times New Roman" w:cs="Times New Roman"/>
          <w:sz w:val="24"/>
          <w:szCs w:val="24"/>
          <w:vertAlign w:val="subscript"/>
        </w:rPr>
        <w:t>t-30</w:t>
      </w:r>
      <w:r w:rsidR="000A7B1F">
        <w:rPr>
          <w:rFonts w:ascii="Times New Roman" w:hAnsi="Times New Roman" w:cs="Times New Roman"/>
          <w:sz w:val="24"/>
          <w:szCs w:val="24"/>
        </w:rPr>
        <w:t>, P</w:t>
      </w:r>
      <w:r w:rsidR="000A7B1F">
        <w:rPr>
          <w:rFonts w:ascii="Times New Roman" w:hAnsi="Times New Roman" w:cs="Times New Roman"/>
          <w:sz w:val="24"/>
          <w:szCs w:val="24"/>
          <w:vertAlign w:val="subscript"/>
        </w:rPr>
        <w:t>t-60</w:t>
      </w:r>
      <w:r w:rsidR="000A7B1F">
        <w:rPr>
          <w:rFonts w:ascii="Times New Roman" w:hAnsi="Times New Roman" w:cs="Times New Roman"/>
          <w:sz w:val="24"/>
          <w:szCs w:val="24"/>
        </w:rPr>
        <w:t>, P</w:t>
      </w:r>
      <w:r w:rsidR="000A7B1F">
        <w:rPr>
          <w:rFonts w:ascii="Times New Roman" w:hAnsi="Times New Roman" w:cs="Times New Roman"/>
          <w:sz w:val="24"/>
          <w:szCs w:val="24"/>
          <w:vertAlign w:val="subscript"/>
        </w:rPr>
        <w:t>t-90</w:t>
      </w:r>
      <w:r w:rsidR="009E503E">
        <w:rPr>
          <w:rFonts w:ascii="Times New Roman" w:hAnsi="Times New Roman" w:cs="Times New Roman"/>
          <w:sz w:val="24"/>
          <w:szCs w:val="24"/>
          <w:vertAlign w:val="subscript"/>
        </w:rPr>
        <w:t xml:space="preserve">… </w:t>
      </w:r>
      <w:r w:rsidR="009E503E">
        <w:rPr>
          <w:rFonts w:ascii="Times New Roman" w:hAnsi="Times New Roman" w:cs="Times New Roman"/>
          <w:sz w:val="24"/>
          <w:szCs w:val="24"/>
        </w:rPr>
        <w:t>The math equation for SAR</w:t>
      </w:r>
      <w:r w:rsidR="00FA12F0">
        <w:rPr>
          <w:rFonts w:ascii="Times New Roman" w:hAnsi="Times New Roman" w:cs="Times New Roman"/>
          <w:sz w:val="24"/>
          <w:szCs w:val="24"/>
        </w:rPr>
        <w:t>I</w:t>
      </w:r>
      <w:r w:rsidR="009E503E">
        <w:rPr>
          <w:rFonts w:ascii="Times New Roman" w:hAnsi="Times New Roman" w:cs="Times New Roman"/>
          <w:sz w:val="24"/>
          <w:szCs w:val="24"/>
        </w:rPr>
        <w:t>MA(p,</w:t>
      </w:r>
      <w:r w:rsidR="00FA12F0">
        <w:rPr>
          <w:rFonts w:ascii="Times New Roman" w:hAnsi="Times New Roman" w:cs="Times New Roman"/>
          <w:sz w:val="24"/>
          <w:szCs w:val="24"/>
        </w:rPr>
        <w:t>d,</w:t>
      </w:r>
      <w:r w:rsidR="009E503E">
        <w:rPr>
          <w:rFonts w:ascii="Times New Roman" w:hAnsi="Times New Roman" w:cs="Times New Roman"/>
          <w:sz w:val="24"/>
          <w:szCs w:val="24"/>
        </w:rPr>
        <w:t>q)(P,</w:t>
      </w:r>
      <w:r w:rsidR="00FA12F0">
        <w:rPr>
          <w:rFonts w:ascii="Times New Roman" w:hAnsi="Times New Roman" w:cs="Times New Roman"/>
          <w:sz w:val="24"/>
          <w:szCs w:val="24"/>
        </w:rPr>
        <w:t>D,</w:t>
      </w:r>
      <w:r w:rsidR="009E503E">
        <w:rPr>
          <w:rFonts w:ascii="Times New Roman" w:hAnsi="Times New Roman" w:cs="Times New Roman"/>
          <w:sz w:val="24"/>
          <w:szCs w:val="24"/>
        </w:rPr>
        <w:t>Q)</w:t>
      </w:r>
      <w:r w:rsidR="00E05E20">
        <w:rPr>
          <w:rFonts w:ascii="Times New Roman" w:hAnsi="Times New Roman" w:cs="Times New Roman"/>
          <w:sz w:val="24"/>
          <w:szCs w:val="24"/>
        </w:rPr>
        <w:t>s</w:t>
      </w:r>
      <w:r w:rsidR="009E503E">
        <w:rPr>
          <w:rFonts w:ascii="Times New Roman" w:hAnsi="Times New Roman" w:cs="Times New Roman"/>
          <w:sz w:val="24"/>
          <w:szCs w:val="24"/>
        </w:rPr>
        <w:t xml:space="preserve"> </w:t>
      </w:r>
      <w:r w:rsidR="000C0190">
        <w:rPr>
          <w:rFonts w:ascii="Times New Roman" w:hAnsi="Times New Roman" w:cs="Times New Roman"/>
          <w:sz w:val="24"/>
          <w:szCs w:val="24"/>
        </w:rPr>
        <w:t xml:space="preserve">when </w:t>
      </w:r>
      <w:r w:rsidR="00154FAB">
        <w:rPr>
          <w:rFonts w:ascii="Times New Roman" w:hAnsi="Times New Roman" w:cs="Times New Roman"/>
          <w:sz w:val="24"/>
          <w:szCs w:val="24"/>
        </w:rPr>
        <w:t>d=D=1</w:t>
      </w:r>
      <w:r w:rsidR="00F946B9">
        <w:rPr>
          <w:rFonts w:ascii="Times New Roman" w:hAnsi="Times New Roman" w:cs="Times New Roman"/>
          <w:sz w:val="24"/>
          <w:szCs w:val="24"/>
        </w:rPr>
        <w:t>, s=30</w:t>
      </w:r>
      <w:r w:rsidR="00154FAB">
        <w:rPr>
          <w:rFonts w:ascii="Times New Roman" w:hAnsi="Times New Roman" w:cs="Times New Roman"/>
          <w:sz w:val="24"/>
          <w:szCs w:val="24"/>
        </w:rPr>
        <w:t xml:space="preserve"> (</w:t>
      </w:r>
      <w:r w:rsidR="00F946B9">
        <w:rPr>
          <w:rFonts w:ascii="Times New Roman" w:hAnsi="Times New Roman" w:cs="Times New Roman"/>
          <w:sz w:val="24"/>
          <w:szCs w:val="24"/>
        </w:rPr>
        <w:t xml:space="preserve">both </w:t>
      </w:r>
      <w:r w:rsidR="00154FAB">
        <w:rPr>
          <w:rFonts w:ascii="Times New Roman" w:hAnsi="Times New Roman" w:cs="Times New Roman"/>
          <w:sz w:val="24"/>
          <w:szCs w:val="24"/>
        </w:rPr>
        <w:t>differencing once</w:t>
      </w:r>
      <w:r w:rsidR="00F946B9">
        <w:rPr>
          <w:rFonts w:ascii="Times New Roman" w:hAnsi="Times New Roman" w:cs="Times New Roman"/>
          <w:sz w:val="24"/>
          <w:szCs w:val="24"/>
        </w:rPr>
        <w:t>, monthly trend</w:t>
      </w:r>
      <w:r w:rsidR="00154FAB">
        <w:rPr>
          <w:rFonts w:ascii="Times New Roman" w:hAnsi="Times New Roman" w:cs="Times New Roman"/>
          <w:sz w:val="24"/>
          <w:szCs w:val="24"/>
        </w:rPr>
        <w:t>)</w:t>
      </w:r>
      <w:r w:rsidR="00FA12F0">
        <w:rPr>
          <w:rFonts w:ascii="Times New Roman" w:hAnsi="Times New Roman" w:cs="Times New Roman"/>
          <w:sz w:val="24"/>
          <w:szCs w:val="24"/>
        </w:rPr>
        <w:t xml:space="preserve"> is</w:t>
      </w:r>
      <w:r w:rsidR="005515D1">
        <w:rPr>
          <w:rFonts w:ascii="Times New Roman" w:hAnsi="Times New Roman" w:cs="Times New Roman"/>
          <w:sz w:val="24"/>
          <w:szCs w:val="24"/>
        </w:rPr>
        <w:t>:</w:t>
      </w:r>
    </w:p>
    <w:p w14:paraId="226BB3F9" w14:textId="380C0C8A" w:rsidR="005515D1" w:rsidRPr="00154FAB" w:rsidRDefault="00154FAB" w:rsidP="00154FAB">
      <w:pPr>
        <w:jc w:val="center"/>
        <w:rPr>
          <w:rFonts w:ascii="Times New Roman" w:hAnsi="Times New Roman" w:cs="Times New Roman"/>
          <w:sz w:val="28"/>
          <w:szCs w:val="28"/>
        </w:rPr>
      </w:pPr>
      <w:r w:rsidRPr="00154FAB">
        <w:rPr>
          <w:rFonts w:ascii="Times New Roman" w:hAnsi="Times New Roman" w:cs="Times New Roman"/>
          <w:sz w:val="28"/>
          <w:szCs w:val="28"/>
        </w:rPr>
        <w:t>Y</w:t>
      </w:r>
      <w:r w:rsidR="005515D1" w:rsidRPr="00154FAB">
        <w:rPr>
          <w:rFonts w:ascii="Times New Roman" w:hAnsi="Times New Roman" w:cs="Times New Roman"/>
          <w:sz w:val="28"/>
          <w:szCs w:val="28"/>
          <w:vertAlign w:val="subscript"/>
        </w:rPr>
        <w:t>t</w:t>
      </w:r>
      <w:r w:rsidR="005515D1" w:rsidRPr="00154FAB">
        <w:rPr>
          <w:rFonts w:ascii="Times New Roman" w:hAnsi="Times New Roman" w:cs="Times New Roman"/>
          <w:sz w:val="28"/>
          <w:szCs w:val="28"/>
        </w:rPr>
        <w:t xml:space="preserve"> = P</w:t>
      </w:r>
      <w:r w:rsidR="005515D1" w:rsidRPr="00154FAB">
        <w:rPr>
          <w:rFonts w:ascii="Times New Roman" w:hAnsi="Times New Roman" w:cs="Times New Roman"/>
          <w:sz w:val="28"/>
          <w:szCs w:val="28"/>
          <w:vertAlign w:val="subscript"/>
        </w:rPr>
        <w:t>t</w:t>
      </w:r>
      <w:r w:rsidR="000C0190" w:rsidRPr="00154FAB">
        <w:rPr>
          <w:rFonts w:ascii="Times New Roman" w:hAnsi="Times New Roman" w:cs="Times New Roman"/>
          <w:sz w:val="28"/>
          <w:szCs w:val="28"/>
          <w:vertAlign w:val="subscript"/>
        </w:rPr>
        <w:t xml:space="preserve"> </w:t>
      </w:r>
      <w:r w:rsidR="005515D1" w:rsidRPr="00154FAB">
        <w:rPr>
          <w:rFonts w:ascii="Times New Roman" w:hAnsi="Times New Roman" w:cs="Times New Roman"/>
          <w:sz w:val="28"/>
          <w:szCs w:val="28"/>
        </w:rPr>
        <w:t>-</w:t>
      </w:r>
      <w:r w:rsidR="000C0190" w:rsidRPr="00154FAB">
        <w:rPr>
          <w:rFonts w:ascii="Times New Roman" w:hAnsi="Times New Roman" w:cs="Times New Roman"/>
          <w:sz w:val="28"/>
          <w:szCs w:val="28"/>
        </w:rPr>
        <w:t xml:space="preserve"> </w:t>
      </w:r>
      <w:r w:rsidR="005515D1" w:rsidRPr="00154FAB">
        <w:rPr>
          <w:rFonts w:ascii="Times New Roman" w:hAnsi="Times New Roman" w:cs="Times New Roman"/>
          <w:sz w:val="28"/>
          <w:szCs w:val="28"/>
        </w:rPr>
        <w:t>P</w:t>
      </w:r>
      <w:r w:rsidR="005515D1" w:rsidRPr="00154FAB">
        <w:rPr>
          <w:rFonts w:ascii="Times New Roman" w:hAnsi="Times New Roman" w:cs="Times New Roman"/>
          <w:sz w:val="28"/>
          <w:szCs w:val="28"/>
          <w:vertAlign w:val="subscript"/>
        </w:rPr>
        <w:t>t-1</w:t>
      </w:r>
      <w:r w:rsidR="005515D1" w:rsidRPr="00154FAB">
        <w:rPr>
          <w:rFonts w:ascii="Times New Roman" w:hAnsi="Times New Roman" w:cs="Times New Roman"/>
          <w:sz w:val="28"/>
          <w:szCs w:val="28"/>
        </w:rPr>
        <w:t xml:space="preserve"> </w:t>
      </w:r>
      <w:r w:rsidR="008571CE">
        <w:rPr>
          <w:rFonts w:ascii="Times New Roman" w:hAnsi="Times New Roman" w:cs="Times New Roman"/>
          <w:sz w:val="28"/>
          <w:szCs w:val="28"/>
        </w:rPr>
        <w:t>(</w:t>
      </w:r>
      <w:r w:rsidR="005515D1" w:rsidRPr="00154FAB">
        <w:rPr>
          <w:rFonts w:ascii="Times New Roman" w:hAnsi="Times New Roman" w:cs="Times New Roman"/>
          <w:sz w:val="24"/>
          <w:szCs w:val="24"/>
        </w:rPr>
        <w:t xml:space="preserve">for </w:t>
      </w:r>
      <w:r w:rsidR="008571CE">
        <w:rPr>
          <w:rFonts w:ascii="Times New Roman" w:hAnsi="Times New Roman" w:cs="Times New Roman"/>
          <w:sz w:val="24"/>
          <w:szCs w:val="24"/>
        </w:rPr>
        <w:t>d=1 in non-seasonal part)</w:t>
      </w:r>
    </w:p>
    <w:p w14:paraId="6A2E869C" w14:textId="3D3D9CC1" w:rsidR="005515D1" w:rsidRPr="00154FAB" w:rsidRDefault="00154FAB" w:rsidP="00154FAB">
      <w:pPr>
        <w:jc w:val="center"/>
        <w:rPr>
          <w:rFonts w:ascii="Times New Roman" w:hAnsi="Times New Roman" w:cs="Times New Roman"/>
          <w:sz w:val="28"/>
          <w:szCs w:val="28"/>
        </w:rPr>
      </w:pPr>
      <w:r w:rsidRPr="00154FAB">
        <w:rPr>
          <w:rFonts w:ascii="Times New Roman" w:hAnsi="Times New Roman" w:cs="Times New Roman"/>
          <w:sz w:val="28"/>
          <w:szCs w:val="28"/>
        </w:rPr>
        <w:t>X</w:t>
      </w:r>
      <w:r w:rsidR="000C0190" w:rsidRPr="00154FAB">
        <w:rPr>
          <w:rFonts w:ascii="Times New Roman" w:hAnsi="Times New Roman" w:cs="Times New Roman"/>
          <w:sz w:val="28"/>
          <w:szCs w:val="28"/>
          <w:vertAlign w:val="subscript"/>
        </w:rPr>
        <w:t xml:space="preserve">t </w:t>
      </w:r>
      <w:r w:rsidR="000C0190" w:rsidRPr="00154FAB">
        <w:rPr>
          <w:rFonts w:ascii="Times New Roman" w:hAnsi="Times New Roman" w:cs="Times New Roman"/>
          <w:sz w:val="28"/>
          <w:szCs w:val="28"/>
        </w:rPr>
        <w:t xml:space="preserve"> = </w:t>
      </w:r>
      <w:r w:rsidRPr="00154FAB">
        <w:rPr>
          <w:rFonts w:ascii="Times New Roman" w:hAnsi="Times New Roman" w:cs="Times New Roman"/>
          <w:sz w:val="28"/>
          <w:szCs w:val="28"/>
        </w:rPr>
        <w:t>Y</w:t>
      </w:r>
      <w:r w:rsidR="000C0190" w:rsidRPr="00154FAB">
        <w:rPr>
          <w:rFonts w:ascii="Times New Roman" w:hAnsi="Times New Roman" w:cs="Times New Roman"/>
          <w:sz w:val="28"/>
          <w:szCs w:val="28"/>
          <w:vertAlign w:val="subscript"/>
        </w:rPr>
        <w:t xml:space="preserve">t </w:t>
      </w:r>
      <w:r w:rsidR="005515D1" w:rsidRPr="00154FAB">
        <w:rPr>
          <w:rFonts w:ascii="Times New Roman" w:hAnsi="Times New Roman" w:cs="Times New Roman"/>
          <w:sz w:val="28"/>
          <w:szCs w:val="28"/>
        </w:rPr>
        <w:t>-</w:t>
      </w:r>
      <w:r w:rsidR="000C0190" w:rsidRPr="00154FAB">
        <w:rPr>
          <w:rFonts w:ascii="Times New Roman" w:hAnsi="Times New Roman" w:cs="Times New Roman"/>
          <w:sz w:val="28"/>
          <w:szCs w:val="28"/>
        </w:rPr>
        <w:t xml:space="preserve"> </w:t>
      </w:r>
      <w:r w:rsidRPr="00154FAB">
        <w:rPr>
          <w:rFonts w:ascii="Times New Roman" w:hAnsi="Times New Roman" w:cs="Times New Roman"/>
          <w:sz w:val="28"/>
          <w:szCs w:val="28"/>
        </w:rPr>
        <w:t>Y</w:t>
      </w:r>
      <w:r w:rsidR="005515D1" w:rsidRPr="00154FAB">
        <w:rPr>
          <w:rFonts w:ascii="Times New Roman" w:hAnsi="Times New Roman" w:cs="Times New Roman"/>
          <w:sz w:val="28"/>
          <w:szCs w:val="28"/>
          <w:vertAlign w:val="subscript"/>
        </w:rPr>
        <w:t>t-</w:t>
      </w:r>
      <w:r w:rsidR="000C0190" w:rsidRPr="00154FAB">
        <w:rPr>
          <w:rFonts w:ascii="Times New Roman" w:hAnsi="Times New Roman" w:cs="Times New Roman"/>
          <w:sz w:val="28"/>
          <w:szCs w:val="28"/>
          <w:vertAlign w:val="subscript"/>
        </w:rPr>
        <w:t>30</w:t>
      </w:r>
      <w:r w:rsidR="000C0190" w:rsidRPr="00154FAB">
        <w:rPr>
          <w:rFonts w:ascii="Times New Roman" w:hAnsi="Times New Roman" w:cs="Times New Roman"/>
          <w:sz w:val="28"/>
          <w:szCs w:val="28"/>
        </w:rPr>
        <w:t xml:space="preserve"> </w:t>
      </w:r>
      <w:r w:rsidR="008571CE">
        <w:rPr>
          <w:rFonts w:ascii="Times New Roman" w:hAnsi="Times New Roman" w:cs="Times New Roman"/>
          <w:sz w:val="28"/>
          <w:szCs w:val="28"/>
        </w:rPr>
        <w:t>(</w:t>
      </w:r>
      <w:r w:rsidR="000C0190" w:rsidRPr="00154FAB">
        <w:rPr>
          <w:rFonts w:ascii="Times New Roman" w:hAnsi="Times New Roman" w:cs="Times New Roman"/>
          <w:sz w:val="24"/>
          <w:szCs w:val="24"/>
        </w:rPr>
        <w:t xml:space="preserve">for </w:t>
      </w:r>
      <w:r w:rsidR="008571CE">
        <w:rPr>
          <w:rFonts w:ascii="Times New Roman" w:hAnsi="Times New Roman" w:cs="Times New Roman"/>
          <w:sz w:val="24"/>
          <w:szCs w:val="24"/>
        </w:rPr>
        <w:t>D=1 and s=30 in the seasonal part)</w:t>
      </w:r>
    </w:p>
    <w:p w14:paraId="0BE7056C" w14:textId="773F16AB" w:rsidR="000C0190" w:rsidRDefault="00154FAB" w:rsidP="00154FAB">
      <w:pPr>
        <w:jc w:val="center"/>
        <w:rPr>
          <w:rFonts w:ascii="Times New Roman" w:hAnsi="Times New Roman" w:cs="Times New Roman"/>
          <w:i/>
          <w:iCs/>
          <w:sz w:val="28"/>
          <w:szCs w:val="28"/>
          <w:vertAlign w:val="subscript"/>
        </w:rPr>
      </w:pPr>
      <w:r w:rsidRPr="00154FAB">
        <w:rPr>
          <w:rFonts w:ascii="Times New Roman" w:hAnsi="Times New Roman" w:cs="Times New Roman"/>
          <w:sz w:val="28"/>
          <w:szCs w:val="28"/>
        </w:rPr>
        <w:t>X</w:t>
      </w:r>
      <w:r w:rsidRPr="00154FAB">
        <w:rPr>
          <w:rFonts w:ascii="Times New Roman" w:hAnsi="Times New Roman" w:cs="Times New Roman"/>
          <w:sz w:val="28"/>
          <w:szCs w:val="28"/>
          <w:vertAlign w:val="subscript"/>
        </w:rPr>
        <w:t>t</w:t>
      </w:r>
      <w:r w:rsidRPr="00154FAB">
        <w:rPr>
          <w:rFonts w:ascii="Times New Roman" w:hAnsi="Times New Roman" w:cs="Times New Roman"/>
          <w:sz w:val="28"/>
          <w:szCs w:val="28"/>
        </w:rPr>
        <w:t xml:space="preserve"> =</w:t>
      </w:r>
      <w:r w:rsidR="00F946B9">
        <w:rPr>
          <w:rFonts w:ascii="Times New Roman" w:hAnsi="Times New Roman" w:cs="Times New Roman"/>
          <w:sz w:val="28"/>
          <w:szCs w:val="28"/>
        </w:rPr>
        <w:t xml:space="preserve"> </w:t>
      </w:r>
      <w:r w:rsidRPr="00154FAB">
        <w:rPr>
          <w:rFonts w:ascii="Times New Roman" w:hAnsi="Times New Roman" w:cs="Times New Roman"/>
          <w:i/>
          <w:iCs/>
          <w:sz w:val="28"/>
          <w:szCs w:val="28"/>
        </w:rPr>
        <w:t>ϕ</w:t>
      </w:r>
      <w:r w:rsidRPr="00154FAB">
        <w:rPr>
          <w:rFonts w:ascii="Times New Roman" w:hAnsi="Times New Roman" w:cs="Times New Roman"/>
          <w:sz w:val="28"/>
          <w:szCs w:val="28"/>
          <w:vertAlign w:val="subscript"/>
        </w:rPr>
        <w:t>1</w:t>
      </w:r>
      <w:r w:rsidRPr="00154FAB">
        <w:rPr>
          <w:rFonts w:ascii="Times New Roman" w:hAnsi="Times New Roman" w:cs="Times New Roman"/>
          <w:sz w:val="28"/>
          <w:szCs w:val="28"/>
        </w:rPr>
        <w:t>​X</w:t>
      </w:r>
      <w:r w:rsidRPr="00154FAB">
        <w:rPr>
          <w:rFonts w:ascii="Times New Roman" w:hAnsi="Times New Roman" w:cs="Times New Roman"/>
          <w:sz w:val="28"/>
          <w:szCs w:val="28"/>
          <w:vertAlign w:val="subscript"/>
        </w:rPr>
        <w:t xml:space="preserve">t-1 </w:t>
      </w:r>
      <w:r w:rsidRPr="00154FAB">
        <w:rPr>
          <w:rFonts w:ascii="Times New Roman" w:hAnsi="Times New Roman" w:cs="Times New Roman"/>
          <w:sz w:val="28"/>
          <w:szCs w:val="28"/>
        </w:rPr>
        <w:t xml:space="preserve">+ </w:t>
      </w:r>
      <w:r w:rsidRPr="00154FAB">
        <w:rPr>
          <w:rFonts w:ascii="Times New Roman" w:hAnsi="Times New Roman" w:cs="Times New Roman"/>
          <w:i/>
          <w:iCs/>
          <w:sz w:val="28"/>
          <w:szCs w:val="28"/>
        </w:rPr>
        <w:t>ϕ</w:t>
      </w:r>
      <w:r w:rsidRPr="00154FAB">
        <w:rPr>
          <w:rFonts w:ascii="Times New Roman" w:hAnsi="Times New Roman" w:cs="Times New Roman"/>
          <w:i/>
          <w:iCs/>
          <w:sz w:val="28"/>
          <w:szCs w:val="28"/>
          <w:vertAlign w:val="subscript"/>
        </w:rPr>
        <w:t>2</w:t>
      </w:r>
      <w:r w:rsidRPr="00154FAB">
        <w:rPr>
          <w:rFonts w:ascii="Times New Roman" w:hAnsi="Times New Roman" w:cs="Times New Roman"/>
          <w:sz w:val="28"/>
          <w:szCs w:val="28"/>
        </w:rPr>
        <w:t>X</w:t>
      </w:r>
      <w:r w:rsidRPr="00154FAB">
        <w:rPr>
          <w:rFonts w:ascii="Times New Roman" w:hAnsi="Times New Roman" w:cs="Times New Roman"/>
          <w:sz w:val="28"/>
          <w:szCs w:val="28"/>
          <w:vertAlign w:val="subscript"/>
        </w:rPr>
        <w:t xml:space="preserve">t-2 </w:t>
      </w:r>
      <w:r w:rsidRPr="00154FAB">
        <w:rPr>
          <w:rFonts w:ascii="Times New Roman" w:hAnsi="Times New Roman" w:cs="Times New Roman"/>
          <w:sz w:val="28"/>
          <w:szCs w:val="28"/>
        </w:rPr>
        <w:t xml:space="preserve">+…+ </w:t>
      </w:r>
      <w:r w:rsidRPr="00154FAB">
        <w:rPr>
          <w:rFonts w:ascii="Times New Roman" w:hAnsi="Times New Roman" w:cs="Times New Roman"/>
          <w:i/>
          <w:iCs/>
          <w:sz w:val="28"/>
          <w:szCs w:val="28"/>
        </w:rPr>
        <w:t>ϕ</w:t>
      </w:r>
      <w:r w:rsidRPr="00154FAB">
        <w:rPr>
          <w:rFonts w:ascii="Times New Roman" w:hAnsi="Times New Roman" w:cs="Times New Roman"/>
          <w:i/>
          <w:iCs/>
          <w:sz w:val="28"/>
          <w:szCs w:val="28"/>
          <w:vertAlign w:val="subscript"/>
        </w:rPr>
        <w:t>p</w:t>
      </w:r>
      <w:r w:rsidRPr="00154FAB">
        <w:rPr>
          <w:rFonts w:ascii="Times New Roman" w:hAnsi="Times New Roman" w:cs="Times New Roman"/>
          <w:sz w:val="28"/>
          <w:szCs w:val="28"/>
        </w:rPr>
        <w:t>X</w:t>
      </w:r>
      <w:r w:rsidRPr="00154FAB">
        <w:rPr>
          <w:rFonts w:ascii="Times New Roman" w:hAnsi="Times New Roman" w:cs="Times New Roman"/>
          <w:sz w:val="28"/>
          <w:szCs w:val="28"/>
          <w:vertAlign w:val="subscript"/>
        </w:rPr>
        <w:t xml:space="preserve">t-p </w:t>
      </w:r>
      <w:r w:rsidRPr="00154FAB">
        <w:rPr>
          <w:rFonts w:ascii="Times New Roman" w:hAnsi="Times New Roman" w:cs="Times New Roman"/>
          <w:sz w:val="28"/>
          <w:szCs w:val="28"/>
        </w:rPr>
        <w:t xml:space="preserve">+ </w:t>
      </w:r>
      <w:r w:rsidRPr="00154FAB">
        <w:rPr>
          <w:rFonts w:ascii="Times New Roman" w:hAnsi="Times New Roman" w:cs="Times New Roman"/>
          <w:i/>
          <w:iCs/>
          <w:sz w:val="28"/>
          <w:szCs w:val="28"/>
        </w:rPr>
        <w:t>ε</w:t>
      </w:r>
      <w:r w:rsidRPr="00154FAB">
        <w:rPr>
          <w:rFonts w:ascii="Times New Roman" w:hAnsi="Times New Roman" w:cs="Times New Roman"/>
          <w:i/>
          <w:iCs/>
          <w:sz w:val="28"/>
          <w:szCs w:val="28"/>
          <w:vertAlign w:val="subscript"/>
        </w:rPr>
        <w:t xml:space="preserve">t </w:t>
      </w:r>
      <w:r w:rsidRPr="00154FAB">
        <w:rPr>
          <w:rFonts w:ascii="Times New Roman" w:hAnsi="Times New Roman" w:cs="Times New Roman"/>
          <w:sz w:val="28"/>
          <w:szCs w:val="28"/>
        </w:rPr>
        <w:t xml:space="preserve">+ </w:t>
      </w:r>
      <w:r w:rsidRPr="00154FAB">
        <w:rPr>
          <w:rFonts w:ascii="Times New Roman" w:hAnsi="Times New Roman" w:cs="Times New Roman"/>
          <w:i/>
          <w:iCs/>
          <w:sz w:val="28"/>
          <w:szCs w:val="28"/>
        </w:rPr>
        <w:t>θ</w:t>
      </w:r>
      <w:r w:rsidRPr="00154FAB">
        <w:rPr>
          <w:rFonts w:ascii="Times New Roman" w:hAnsi="Times New Roman" w:cs="Times New Roman"/>
          <w:sz w:val="28"/>
          <w:szCs w:val="28"/>
          <w:vertAlign w:val="subscript"/>
        </w:rPr>
        <w:t>1</w:t>
      </w:r>
      <w:r w:rsidRPr="00154FAB">
        <w:rPr>
          <w:rFonts w:ascii="Times New Roman" w:hAnsi="Times New Roman" w:cs="Times New Roman"/>
          <w:sz w:val="28"/>
          <w:szCs w:val="28"/>
        </w:rPr>
        <w:t>​</w:t>
      </w:r>
      <w:r w:rsidRPr="00154FAB">
        <w:rPr>
          <w:rFonts w:ascii="Times New Roman" w:hAnsi="Times New Roman" w:cs="Times New Roman"/>
          <w:i/>
          <w:iCs/>
          <w:sz w:val="28"/>
          <w:szCs w:val="28"/>
        </w:rPr>
        <w:t>ε</w:t>
      </w:r>
      <w:r w:rsidRPr="00154FAB">
        <w:rPr>
          <w:rFonts w:ascii="Times New Roman" w:hAnsi="Times New Roman" w:cs="Times New Roman"/>
          <w:i/>
          <w:iCs/>
          <w:sz w:val="28"/>
          <w:szCs w:val="28"/>
          <w:vertAlign w:val="subscript"/>
        </w:rPr>
        <w:t>t-1</w:t>
      </w:r>
      <w:r w:rsidRPr="00154FAB">
        <w:rPr>
          <w:rFonts w:ascii="Times New Roman" w:hAnsi="Times New Roman" w:cs="Times New Roman"/>
          <w:sz w:val="28"/>
          <w:szCs w:val="28"/>
        </w:rPr>
        <w:t xml:space="preserve">​ + </w:t>
      </w:r>
      <w:r w:rsidRPr="00154FAB">
        <w:rPr>
          <w:rFonts w:ascii="Times New Roman" w:hAnsi="Times New Roman" w:cs="Times New Roman"/>
          <w:i/>
          <w:iCs/>
          <w:sz w:val="28"/>
          <w:szCs w:val="28"/>
        </w:rPr>
        <w:t>θ</w:t>
      </w:r>
      <w:r w:rsidRPr="00154FAB">
        <w:rPr>
          <w:rFonts w:ascii="Times New Roman" w:hAnsi="Times New Roman" w:cs="Times New Roman"/>
          <w:sz w:val="28"/>
          <w:szCs w:val="28"/>
          <w:vertAlign w:val="subscript"/>
        </w:rPr>
        <w:t>2</w:t>
      </w:r>
      <w:r w:rsidRPr="00154FAB">
        <w:rPr>
          <w:rFonts w:ascii="Times New Roman" w:hAnsi="Times New Roman" w:cs="Times New Roman"/>
          <w:sz w:val="28"/>
          <w:szCs w:val="28"/>
        </w:rPr>
        <w:t>​</w:t>
      </w:r>
      <w:r w:rsidRPr="00154FAB">
        <w:rPr>
          <w:rFonts w:ascii="Times New Roman" w:hAnsi="Times New Roman" w:cs="Times New Roman"/>
          <w:i/>
          <w:iCs/>
          <w:sz w:val="28"/>
          <w:szCs w:val="28"/>
        </w:rPr>
        <w:t>ε</w:t>
      </w:r>
      <w:r w:rsidRPr="00154FAB">
        <w:rPr>
          <w:rFonts w:ascii="Times New Roman" w:hAnsi="Times New Roman" w:cs="Times New Roman"/>
          <w:i/>
          <w:iCs/>
          <w:sz w:val="28"/>
          <w:szCs w:val="28"/>
          <w:vertAlign w:val="subscript"/>
        </w:rPr>
        <w:t>t-2</w:t>
      </w:r>
      <w:r w:rsidRPr="00154FAB">
        <w:rPr>
          <w:rFonts w:ascii="Times New Roman" w:hAnsi="Times New Roman" w:cs="Times New Roman"/>
          <w:sz w:val="28"/>
          <w:szCs w:val="28"/>
        </w:rPr>
        <w:t xml:space="preserve">​ +…+ </w:t>
      </w:r>
      <w:r w:rsidRPr="00154FAB">
        <w:rPr>
          <w:rFonts w:ascii="Times New Roman" w:hAnsi="Times New Roman" w:cs="Times New Roman"/>
          <w:i/>
          <w:iCs/>
          <w:sz w:val="28"/>
          <w:szCs w:val="28"/>
        </w:rPr>
        <w:t>θ</w:t>
      </w:r>
      <w:r w:rsidRPr="00154FAB">
        <w:rPr>
          <w:rFonts w:ascii="Times New Roman" w:hAnsi="Times New Roman" w:cs="Times New Roman"/>
          <w:i/>
          <w:iCs/>
          <w:sz w:val="28"/>
          <w:szCs w:val="28"/>
          <w:vertAlign w:val="subscript"/>
        </w:rPr>
        <w:t>q</w:t>
      </w:r>
      <w:r w:rsidRPr="00154FAB">
        <w:rPr>
          <w:rFonts w:ascii="Times New Roman" w:hAnsi="Times New Roman" w:cs="Times New Roman"/>
          <w:i/>
          <w:iCs/>
          <w:sz w:val="28"/>
          <w:szCs w:val="28"/>
        </w:rPr>
        <w:t>ε</w:t>
      </w:r>
      <w:r w:rsidRPr="00154FAB">
        <w:rPr>
          <w:rFonts w:ascii="Times New Roman" w:hAnsi="Times New Roman" w:cs="Times New Roman"/>
          <w:i/>
          <w:iCs/>
          <w:sz w:val="28"/>
          <w:szCs w:val="28"/>
          <w:vertAlign w:val="subscript"/>
        </w:rPr>
        <w:t>t-q</w:t>
      </w:r>
      <w:r w:rsidRPr="00154FAB">
        <w:rPr>
          <w:rFonts w:ascii="Times New Roman" w:hAnsi="Times New Roman" w:cs="Times New Roman"/>
          <w:sz w:val="28"/>
          <w:szCs w:val="28"/>
        </w:rPr>
        <w:t xml:space="preserve">​ + </w:t>
      </w:r>
      <w:r w:rsidRPr="00154FAB">
        <w:rPr>
          <w:rFonts w:ascii="Times New Roman" w:hAnsi="Times New Roman" w:cs="Times New Roman"/>
          <w:i/>
          <w:iCs/>
          <w:sz w:val="28"/>
          <w:szCs w:val="28"/>
        </w:rPr>
        <w:t>ϕ</w:t>
      </w:r>
      <w:r w:rsidRPr="00154FAB">
        <w:rPr>
          <w:rFonts w:ascii="Times New Roman" w:hAnsi="Times New Roman" w:cs="Times New Roman"/>
          <w:sz w:val="28"/>
          <w:szCs w:val="28"/>
          <w:vertAlign w:val="subscript"/>
        </w:rPr>
        <w:t>p+1</w:t>
      </w:r>
      <w:r w:rsidRPr="00154FAB">
        <w:rPr>
          <w:rFonts w:ascii="Times New Roman" w:hAnsi="Times New Roman" w:cs="Times New Roman"/>
          <w:sz w:val="28"/>
          <w:szCs w:val="28"/>
        </w:rPr>
        <w:t>​X</w:t>
      </w:r>
      <w:r w:rsidRPr="00154FAB">
        <w:rPr>
          <w:rFonts w:ascii="Times New Roman" w:hAnsi="Times New Roman" w:cs="Times New Roman"/>
          <w:sz w:val="28"/>
          <w:szCs w:val="28"/>
          <w:vertAlign w:val="subscript"/>
        </w:rPr>
        <w:t>t-</w:t>
      </w:r>
      <w:r w:rsidR="00FE53F9">
        <w:rPr>
          <w:rFonts w:ascii="Times New Roman" w:hAnsi="Times New Roman" w:cs="Times New Roman"/>
          <w:sz w:val="28"/>
          <w:szCs w:val="28"/>
          <w:vertAlign w:val="subscript"/>
        </w:rPr>
        <w:t>30</w:t>
      </w:r>
      <w:r w:rsidRPr="00154FAB">
        <w:rPr>
          <w:rFonts w:ascii="Times New Roman" w:hAnsi="Times New Roman" w:cs="Times New Roman"/>
          <w:sz w:val="28"/>
          <w:szCs w:val="28"/>
          <w:vertAlign w:val="subscript"/>
        </w:rPr>
        <w:t xml:space="preserve"> </w:t>
      </w:r>
      <w:r w:rsidRPr="00154FAB">
        <w:rPr>
          <w:rFonts w:ascii="Times New Roman" w:hAnsi="Times New Roman" w:cs="Times New Roman"/>
          <w:sz w:val="28"/>
          <w:szCs w:val="28"/>
        </w:rPr>
        <w:t xml:space="preserve">+ </w:t>
      </w:r>
      <w:r w:rsidR="00FE53F9">
        <w:rPr>
          <w:rFonts w:ascii="Times New Roman" w:hAnsi="Times New Roman" w:cs="Times New Roman"/>
          <w:sz w:val="28"/>
          <w:szCs w:val="28"/>
        </w:rPr>
        <w:t xml:space="preserve">     </w:t>
      </w:r>
      <w:r w:rsidRPr="00154FAB">
        <w:rPr>
          <w:rFonts w:ascii="Times New Roman" w:hAnsi="Times New Roman" w:cs="Times New Roman"/>
          <w:i/>
          <w:iCs/>
          <w:sz w:val="28"/>
          <w:szCs w:val="28"/>
        </w:rPr>
        <w:t>ϕ</w:t>
      </w:r>
      <w:r w:rsidRPr="00154FAB">
        <w:rPr>
          <w:rFonts w:ascii="Times New Roman" w:hAnsi="Times New Roman" w:cs="Times New Roman"/>
          <w:i/>
          <w:iCs/>
          <w:sz w:val="28"/>
          <w:szCs w:val="28"/>
          <w:vertAlign w:val="subscript"/>
        </w:rPr>
        <w:t>p+2</w:t>
      </w:r>
      <w:r w:rsidRPr="00154FAB">
        <w:rPr>
          <w:rFonts w:ascii="Times New Roman" w:hAnsi="Times New Roman" w:cs="Times New Roman"/>
          <w:sz w:val="28"/>
          <w:szCs w:val="28"/>
        </w:rPr>
        <w:t>X</w:t>
      </w:r>
      <w:r w:rsidRPr="00154FAB">
        <w:rPr>
          <w:rFonts w:ascii="Times New Roman" w:hAnsi="Times New Roman" w:cs="Times New Roman"/>
          <w:sz w:val="28"/>
          <w:szCs w:val="28"/>
          <w:vertAlign w:val="subscript"/>
        </w:rPr>
        <w:t>t-</w:t>
      </w:r>
      <w:r w:rsidR="00FE53F9">
        <w:rPr>
          <w:rFonts w:ascii="Times New Roman" w:hAnsi="Times New Roman" w:cs="Times New Roman"/>
          <w:sz w:val="28"/>
          <w:szCs w:val="28"/>
          <w:vertAlign w:val="subscript"/>
        </w:rPr>
        <w:t>60</w:t>
      </w:r>
      <w:r w:rsidRPr="00154FAB">
        <w:rPr>
          <w:rFonts w:ascii="Times New Roman" w:hAnsi="Times New Roman" w:cs="Times New Roman"/>
          <w:sz w:val="28"/>
          <w:szCs w:val="28"/>
        </w:rPr>
        <w:t>+…+</w:t>
      </w:r>
      <w:r w:rsidRPr="00154FAB">
        <w:rPr>
          <w:rFonts w:ascii="Times New Roman" w:hAnsi="Times New Roman" w:cs="Times New Roman"/>
          <w:i/>
          <w:iCs/>
          <w:sz w:val="28"/>
          <w:szCs w:val="28"/>
        </w:rPr>
        <w:t>ϕ</w:t>
      </w:r>
      <w:r w:rsidRPr="00154FAB">
        <w:rPr>
          <w:rFonts w:ascii="Times New Roman" w:hAnsi="Times New Roman" w:cs="Times New Roman"/>
          <w:i/>
          <w:iCs/>
          <w:sz w:val="28"/>
          <w:szCs w:val="28"/>
          <w:vertAlign w:val="subscript"/>
        </w:rPr>
        <w:t>p+P</w:t>
      </w:r>
      <w:r w:rsidRPr="00154FAB">
        <w:rPr>
          <w:rFonts w:ascii="Times New Roman" w:hAnsi="Times New Roman" w:cs="Times New Roman"/>
          <w:sz w:val="28"/>
          <w:szCs w:val="28"/>
        </w:rPr>
        <w:t>X</w:t>
      </w:r>
      <w:r w:rsidRPr="00154FAB">
        <w:rPr>
          <w:rFonts w:ascii="Times New Roman" w:hAnsi="Times New Roman" w:cs="Times New Roman"/>
          <w:sz w:val="28"/>
          <w:szCs w:val="28"/>
          <w:vertAlign w:val="subscript"/>
        </w:rPr>
        <w:t>t-</w:t>
      </w:r>
      <w:r w:rsidR="00FE53F9">
        <w:rPr>
          <w:rFonts w:ascii="Times New Roman" w:hAnsi="Times New Roman" w:cs="Times New Roman"/>
          <w:sz w:val="28"/>
          <w:szCs w:val="28"/>
          <w:vertAlign w:val="subscript"/>
        </w:rPr>
        <w:t>30P</w:t>
      </w:r>
      <w:r w:rsidRPr="00154FAB">
        <w:rPr>
          <w:rFonts w:ascii="Times New Roman" w:hAnsi="Times New Roman" w:cs="Times New Roman"/>
          <w:sz w:val="28"/>
          <w:szCs w:val="28"/>
        </w:rPr>
        <w:t xml:space="preserve"> + </w:t>
      </w:r>
      <w:r w:rsidRPr="00154FAB">
        <w:rPr>
          <w:rFonts w:ascii="Times New Roman" w:hAnsi="Times New Roman" w:cs="Times New Roman"/>
          <w:i/>
          <w:iCs/>
          <w:sz w:val="28"/>
          <w:szCs w:val="28"/>
        </w:rPr>
        <w:t>θ</w:t>
      </w:r>
      <w:r w:rsidRPr="00154FAB">
        <w:rPr>
          <w:rFonts w:ascii="Times New Roman" w:hAnsi="Times New Roman" w:cs="Times New Roman"/>
          <w:sz w:val="28"/>
          <w:szCs w:val="28"/>
          <w:vertAlign w:val="subscript"/>
        </w:rPr>
        <w:t>q+1</w:t>
      </w:r>
      <w:r w:rsidRPr="00154FAB">
        <w:rPr>
          <w:rFonts w:ascii="Times New Roman" w:hAnsi="Times New Roman" w:cs="Times New Roman"/>
          <w:sz w:val="28"/>
          <w:szCs w:val="28"/>
        </w:rPr>
        <w:t>​</w:t>
      </w:r>
      <w:r w:rsidRPr="00154FAB">
        <w:rPr>
          <w:rFonts w:ascii="Times New Roman" w:hAnsi="Times New Roman" w:cs="Times New Roman"/>
          <w:i/>
          <w:iCs/>
          <w:sz w:val="28"/>
          <w:szCs w:val="28"/>
        </w:rPr>
        <w:t>ε</w:t>
      </w:r>
      <w:r w:rsidRPr="00154FAB">
        <w:rPr>
          <w:rFonts w:ascii="Times New Roman" w:hAnsi="Times New Roman" w:cs="Times New Roman"/>
          <w:i/>
          <w:iCs/>
          <w:sz w:val="28"/>
          <w:szCs w:val="28"/>
          <w:vertAlign w:val="subscript"/>
        </w:rPr>
        <w:t>t-</w:t>
      </w:r>
      <w:r w:rsidR="00FE53F9">
        <w:rPr>
          <w:rFonts w:ascii="Times New Roman" w:hAnsi="Times New Roman" w:cs="Times New Roman"/>
          <w:i/>
          <w:iCs/>
          <w:sz w:val="28"/>
          <w:szCs w:val="28"/>
          <w:vertAlign w:val="subscript"/>
        </w:rPr>
        <w:t>30</w:t>
      </w:r>
      <w:r w:rsidRPr="00154FAB">
        <w:rPr>
          <w:rFonts w:ascii="Times New Roman" w:hAnsi="Times New Roman" w:cs="Times New Roman"/>
          <w:sz w:val="28"/>
          <w:szCs w:val="28"/>
        </w:rPr>
        <w:t>+</w:t>
      </w:r>
      <w:r w:rsidRPr="00154FAB">
        <w:rPr>
          <w:rFonts w:ascii="Times New Roman" w:hAnsi="Times New Roman" w:cs="Times New Roman"/>
          <w:i/>
          <w:iCs/>
          <w:sz w:val="28"/>
          <w:szCs w:val="28"/>
        </w:rPr>
        <w:t>θ</w:t>
      </w:r>
      <w:r w:rsidRPr="00154FAB">
        <w:rPr>
          <w:rFonts w:ascii="Times New Roman" w:hAnsi="Times New Roman" w:cs="Times New Roman"/>
          <w:sz w:val="28"/>
          <w:szCs w:val="28"/>
          <w:vertAlign w:val="subscript"/>
        </w:rPr>
        <w:t>q+2</w:t>
      </w:r>
      <w:r w:rsidRPr="00154FAB">
        <w:rPr>
          <w:rFonts w:ascii="Times New Roman" w:hAnsi="Times New Roman" w:cs="Times New Roman"/>
          <w:sz w:val="28"/>
          <w:szCs w:val="28"/>
        </w:rPr>
        <w:t>​</w:t>
      </w:r>
      <w:r w:rsidRPr="00154FAB">
        <w:rPr>
          <w:rFonts w:ascii="Times New Roman" w:hAnsi="Times New Roman" w:cs="Times New Roman"/>
          <w:i/>
          <w:iCs/>
          <w:sz w:val="28"/>
          <w:szCs w:val="28"/>
        </w:rPr>
        <w:t>ε</w:t>
      </w:r>
      <w:r w:rsidRPr="00154FAB">
        <w:rPr>
          <w:rFonts w:ascii="Times New Roman" w:hAnsi="Times New Roman" w:cs="Times New Roman"/>
          <w:i/>
          <w:iCs/>
          <w:sz w:val="28"/>
          <w:szCs w:val="28"/>
          <w:vertAlign w:val="subscript"/>
        </w:rPr>
        <w:t>t-</w:t>
      </w:r>
      <w:r w:rsidR="00FE53F9">
        <w:rPr>
          <w:rFonts w:ascii="Times New Roman" w:hAnsi="Times New Roman" w:cs="Times New Roman"/>
          <w:i/>
          <w:iCs/>
          <w:sz w:val="28"/>
          <w:szCs w:val="28"/>
          <w:vertAlign w:val="subscript"/>
        </w:rPr>
        <w:t>60</w:t>
      </w:r>
      <w:r w:rsidRPr="00154FAB">
        <w:rPr>
          <w:rFonts w:ascii="Times New Roman" w:hAnsi="Times New Roman" w:cs="Times New Roman"/>
          <w:sz w:val="28"/>
          <w:szCs w:val="28"/>
        </w:rPr>
        <w:t>​+…+</w:t>
      </w:r>
      <w:r w:rsidRPr="00154FAB">
        <w:rPr>
          <w:rFonts w:ascii="Times New Roman" w:hAnsi="Times New Roman" w:cs="Times New Roman"/>
          <w:i/>
          <w:iCs/>
          <w:sz w:val="28"/>
          <w:szCs w:val="28"/>
        </w:rPr>
        <w:t>θ</w:t>
      </w:r>
      <w:r w:rsidRPr="00154FAB">
        <w:rPr>
          <w:rFonts w:ascii="Times New Roman" w:hAnsi="Times New Roman" w:cs="Times New Roman"/>
          <w:i/>
          <w:iCs/>
          <w:sz w:val="28"/>
          <w:szCs w:val="28"/>
          <w:vertAlign w:val="subscript"/>
        </w:rPr>
        <w:t>q+Q</w:t>
      </w:r>
      <w:r w:rsidRPr="00154FAB">
        <w:rPr>
          <w:rFonts w:ascii="Times New Roman" w:hAnsi="Times New Roman" w:cs="Times New Roman"/>
          <w:i/>
          <w:iCs/>
          <w:sz w:val="28"/>
          <w:szCs w:val="28"/>
        </w:rPr>
        <w:t>ε</w:t>
      </w:r>
      <w:r w:rsidRPr="00154FAB">
        <w:rPr>
          <w:rFonts w:ascii="Times New Roman" w:hAnsi="Times New Roman" w:cs="Times New Roman"/>
          <w:i/>
          <w:iCs/>
          <w:sz w:val="28"/>
          <w:szCs w:val="28"/>
          <w:vertAlign w:val="subscript"/>
        </w:rPr>
        <w:t>t-</w:t>
      </w:r>
      <w:r w:rsidR="00FE53F9">
        <w:rPr>
          <w:rFonts w:ascii="Times New Roman" w:hAnsi="Times New Roman" w:cs="Times New Roman"/>
          <w:i/>
          <w:iCs/>
          <w:sz w:val="28"/>
          <w:szCs w:val="28"/>
          <w:vertAlign w:val="subscript"/>
        </w:rPr>
        <w:t>30Q</w:t>
      </w:r>
    </w:p>
    <w:p w14:paraId="19DF30D5" w14:textId="2DBE4FC6" w:rsidR="00847E3A" w:rsidRPr="00847E3A" w:rsidRDefault="00847E3A" w:rsidP="00847E3A">
      <w:pPr>
        <w:rPr>
          <w:rFonts w:ascii="Times New Roman" w:hAnsi="Times New Roman" w:cs="Times New Roman"/>
          <w:sz w:val="24"/>
          <w:szCs w:val="24"/>
        </w:rPr>
      </w:pPr>
      <w:r>
        <w:rPr>
          <w:rFonts w:ascii="Times New Roman" w:hAnsi="Times New Roman" w:cs="Times New Roman"/>
          <w:sz w:val="24"/>
          <w:szCs w:val="24"/>
        </w:rPr>
        <w:t>The double differencing process suppresses the constant term.</w:t>
      </w:r>
      <w:r w:rsidR="00C9016D">
        <w:rPr>
          <w:rFonts w:ascii="Times New Roman" w:hAnsi="Times New Roman" w:cs="Times New Roman"/>
          <w:sz w:val="24"/>
          <w:szCs w:val="24"/>
        </w:rPr>
        <w:t xml:space="preserve"> </w:t>
      </w:r>
      <w:r w:rsidR="00594AFC">
        <w:rPr>
          <w:rFonts w:ascii="Times New Roman" w:hAnsi="Times New Roman" w:cs="Times New Roman"/>
          <w:sz w:val="24"/>
          <w:szCs w:val="24"/>
        </w:rPr>
        <w:t xml:space="preserve">Same as the ARIMA equation, practical </w:t>
      </w:r>
      <w:r w:rsidR="00FE53F9">
        <w:rPr>
          <w:rFonts w:ascii="Times New Roman" w:hAnsi="Times New Roman" w:cs="Times New Roman"/>
          <w:sz w:val="24"/>
          <w:szCs w:val="24"/>
        </w:rPr>
        <w:t>analytics work</w:t>
      </w:r>
      <w:r w:rsidR="0055430F">
        <w:rPr>
          <w:rFonts w:ascii="Times New Roman" w:hAnsi="Times New Roman" w:cs="Times New Roman"/>
          <w:sz w:val="24"/>
          <w:szCs w:val="24"/>
        </w:rPr>
        <w:t xml:space="preserve"> only requires a general understanding of this equation.</w:t>
      </w:r>
      <w:r w:rsidR="00AF75E9">
        <w:rPr>
          <w:rFonts w:ascii="Times New Roman" w:hAnsi="Times New Roman" w:cs="Times New Roman"/>
          <w:sz w:val="24"/>
          <w:szCs w:val="24"/>
        </w:rPr>
        <w:t xml:space="preserve"> </w:t>
      </w:r>
    </w:p>
    <w:p w14:paraId="1A4E1EB2" w14:textId="1B44DE5C" w:rsidR="00303D7F" w:rsidRDefault="00303D7F" w:rsidP="00303D7F">
      <w:pPr>
        <w:jc w:val="both"/>
        <w:rPr>
          <w:rFonts w:ascii="Times New Roman" w:hAnsi="Times New Roman" w:cs="Times New Roman"/>
          <w:b/>
          <w:bCs/>
          <w:sz w:val="24"/>
          <w:szCs w:val="24"/>
        </w:rPr>
      </w:pPr>
      <w:r w:rsidRPr="00847E3A">
        <w:rPr>
          <w:rFonts w:ascii="Times New Roman" w:hAnsi="Times New Roman" w:cs="Times New Roman"/>
          <w:b/>
          <w:bCs/>
          <w:sz w:val="24"/>
          <w:szCs w:val="24"/>
        </w:rPr>
        <w:t xml:space="preserve">2.5 </w:t>
      </w:r>
      <w:r w:rsidR="00847E3A" w:rsidRPr="00847E3A">
        <w:rPr>
          <w:rFonts w:ascii="Times New Roman" w:hAnsi="Times New Roman" w:cs="Times New Roman"/>
          <w:b/>
          <w:bCs/>
          <w:sz w:val="24"/>
          <w:szCs w:val="24"/>
        </w:rPr>
        <w:t xml:space="preserve"> Data</w:t>
      </w:r>
      <w:r w:rsidR="0021032A">
        <w:rPr>
          <w:rFonts w:ascii="Times New Roman" w:hAnsi="Times New Roman" w:cs="Times New Roman"/>
          <w:b/>
          <w:bCs/>
          <w:sz w:val="24"/>
          <w:szCs w:val="24"/>
        </w:rPr>
        <w:t xml:space="preserve"> Source</w:t>
      </w:r>
      <w:r w:rsidR="00652247">
        <w:rPr>
          <w:rFonts w:ascii="Times New Roman" w:hAnsi="Times New Roman" w:cs="Times New Roman"/>
          <w:b/>
          <w:bCs/>
          <w:sz w:val="24"/>
          <w:szCs w:val="24"/>
        </w:rPr>
        <w:t xml:space="preserve"> and Software</w:t>
      </w:r>
    </w:p>
    <w:p w14:paraId="79375EF1" w14:textId="7C4AB49A" w:rsidR="00847E3A" w:rsidRDefault="00847E3A" w:rsidP="00303D7F">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As the topic of this article is a cross-sectional comparison of the effectiveness of the ARIMA and SARIMA models, </w:t>
      </w:r>
      <w:r w:rsidR="00803F77">
        <w:rPr>
          <w:rFonts w:ascii="Times New Roman" w:hAnsi="Times New Roman" w:cs="Times New Roman"/>
          <w:sz w:val="24"/>
          <w:szCs w:val="24"/>
        </w:rPr>
        <w:t>three sectors are chosen (technology, food manufacture, and energy) and in each sector 10 leading publicly traded companies are selected</w:t>
      </w:r>
      <w:r w:rsidR="00652247">
        <w:rPr>
          <w:rFonts w:ascii="Times New Roman" w:hAnsi="Times New Roman" w:cs="Times New Roman"/>
          <w:sz w:val="24"/>
          <w:szCs w:val="24"/>
        </w:rPr>
        <w:t xml:space="preserve">. The daily closing stock prices of each company in the last 3 years are downloaded from Yahoo Finance and processed with Python and its data analytics libraries: numpy, pandas, scikit-learn, and matplotlib. </w:t>
      </w:r>
      <w:r w:rsidR="00C15E57">
        <w:rPr>
          <w:rFonts w:ascii="Times New Roman" w:hAnsi="Times New Roman" w:cs="Times New Roman"/>
          <w:sz w:val="24"/>
          <w:szCs w:val="24"/>
        </w:rPr>
        <w:lastRenderedPageBreak/>
        <w:t xml:space="preserve">In chronical order, the first </w:t>
      </w:r>
      <w:r w:rsidR="00652247">
        <w:rPr>
          <w:rFonts w:ascii="Times New Roman" w:hAnsi="Times New Roman" w:cs="Times New Roman"/>
          <w:sz w:val="24"/>
          <w:szCs w:val="24"/>
        </w:rPr>
        <w:t xml:space="preserve">80 percent of the data </w:t>
      </w:r>
      <w:r w:rsidR="00C15E57">
        <w:rPr>
          <w:rFonts w:ascii="Times New Roman" w:hAnsi="Times New Roman" w:cs="Times New Roman"/>
          <w:sz w:val="24"/>
          <w:szCs w:val="24"/>
        </w:rPr>
        <w:t xml:space="preserve">for each company </w:t>
      </w:r>
      <w:r w:rsidR="00652247">
        <w:rPr>
          <w:rFonts w:ascii="Times New Roman" w:hAnsi="Times New Roman" w:cs="Times New Roman"/>
          <w:sz w:val="24"/>
          <w:szCs w:val="24"/>
        </w:rPr>
        <w:t xml:space="preserve">is used for </w:t>
      </w:r>
      <w:r w:rsidR="00C15E57">
        <w:rPr>
          <w:rFonts w:ascii="Times New Roman" w:hAnsi="Times New Roman" w:cs="Times New Roman"/>
          <w:sz w:val="24"/>
          <w:szCs w:val="24"/>
        </w:rPr>
        <w:t>building</w:t>
      </w:r>
      <w:r w:rsidR="00652247">
        <w:rPr>
          <w:rFonts w:ascii="Times New Roman" w:hAnsi="Times New Roman" w:cs="Times New Roman"/>
          <w:sz w:val="24"/>
          <w:szCs w:val="24"/>
        </w:rPr>
        <w:t xml:space="preserve"> the ARIMA and SARIMA models while the rest 20 percent is for </w:t>
      </w:r>
      <w:r w:rsidR="00C15E57">
        <w:rPr>
          <w:rFonts w:ascii="Times New Roman" w:hAnsi="Times New Roman" w:cs="Times New Roman"/>
          <w:sz w:val="24"/>
          <w:szCs w:val="24"/>
        </w:rPr>
        <w:t>back testing</w:t>
      </w:r>
      <w:r w:rsidR="00652247">
        <w:rPr>
          <w:rFonts w:ascii="Times New Roman" w:hAnsi="Times New Roman" w:cs="Times New Roman"/>
          <w:sz w:val="24"/>
          <w:szCs w:val="24"/>
        </w:rPr>
        <w:t xml:space="preserve"> the goodness of fit of the </w:t>
      </w:r>
      <w:r w:rsidR="00C15E57">
        <w:rPr>
          <w:rFonts w:ascii="Times New Roman" w:hAnsi="Times New Roman" w:cs="Times New Roman"/>
          <w:sz w:val="24"/>
          <w:szCs w:val="24"/>
        </w:rPr>
        <w:t xml:space="preserve">models. </w:t>
      </w:r>
    </w:p>
    <w:p w14:paraId="6D65D96E" w14:textId="14BD136A" w:rsidR="00652247" w:rsidRDefault="00652247" w:rsidP="00303D7F">
      <w:pPr>
        <w:jc w:val="both"/>
        <w:rPr>
          <w:rFonts w:ascii="Times New Roman" w:hAnsi="Times New Roman" w:cs="Times New Roman"/>
          <w:sz w:val="24"/>
          <w:szCs w:val="24"/>
        </w:rPr>
      </w:pPr>
      <w:r>
        <w:rPr>
          <w:rFonts w:ascii="Times New Roman" w:hAnsi="Times New Roman" w:cs="Times New Roman"/>
          <w:b/>
          <w:bCs/>
          <w:sz w:val="24"/>
          <w:szCs w:val="24"/>
        </w:rPr>
        <w:t>2.6 A Practical Example</w:t>
      </w:r>
    </w:p>
    <w:p w14:paraId="49808390" w14:textId="1E208438" w:rsidR="00E44FB5" w:rsidRDefault="00652247" w:rsidP="00303D7F">
      <w:pPr>
        <w:jc w:val="both"/>
        <w:rPr>
          <w:rFonts w:ascii="Times New Roman" w:hAnsi="Times New Roman" w:cs="Times New Roman"/>
          <w:sz w:val="24"/>
          <w:szCs w:val="24"/>
        </w:rPr>
      </w:pPr>
      <w:r>
        <w:rPr>
          <w:rFonts w:ascii="Times New Roman" w:hAnsi="Times New Roman" w:cs="Times New Roman"/>
          <w:sz w:val="24"/>
          <w:szCs w:val="24"/>
        </w:rPr>
        <w:tab/>
      </w:r>
      <w:r w:rsidR="009271EB">
        <w:rPr>
          <w:rFonts w:ascii="Times New Roman" w:hAnsi="Times New Roman" w:cs="Times New Roman"/>
          <w:sz w:val="24"/>
          <w:szCs w:val="24"/>
        </w:rPr>
        <w:t>T</w:t>
      </w:r>
      <w:r w:rsidR="00272B03">
        <w:rPr>
          <w:rFonts w:ascii="Times New Roman" w:hAnsi="Times New Roman" w:cs="Times New Roman"/>
          <w:sz w:val="24"/>
          <w:szCs w:val="24"/>
        </w:rPr>
        <w:t xml:space="preserve">he ARIMA(p,d,q) </w:t>
      </w:r>
      <w:r w:rsidR="009271EB">
        <w:rPr>
          <w:rFonts w:ascii="Times New Roman" w:hAnsi="Times New Roman" w:cs="Times New Roman"/>
          <w:sz w:val="24"/>
          <w:szCs w:val="24"/>
        </w:rPr>
        <w:t>and</w:t>
      </w:r>
      <w:r w:rsidR="00272B03">
        <w:rPr>
          <w:rFonts w:ascii="Times New Roman" w:hAnsi="Times New Roman" w:cs="Times New Roman"/>
          <w:sz w:val="24"/>
          <w:szCs w:val="24"/>
        </w:rPr>
        <w:t xml:space="preserve"> the SARIMA(p,d,q)(P,D,Q)</w:t>
      </w:r>
      <w:r w:rsidR="009271EB">
        <w:rPr>
          <w:rFonts w:ascii="Times New Roman" w:hAnsi="Times New Roman" w:cs="Times New Roman"/>
          <w:sz w:val="24"/>
          <w:szCs w:val="24"/>
        </w:rPr>
        <w:t xml:space="preserve">s models were developed long ago and are available in Python libraries, so the original work in this article is mainly about choosing the right number of lags </w:t>
      </w:r>
      <w:r w:rsidR="00E44FB5">
        <w:rPr>
          <w:rFonts w:ascii="Times New Roman" w:hAnsi="Times New Roman" w:cs="Times New Roman"/>
          <w:sz w:val="24"/>
          <w:szCs w:val="24"/>
        </w:rPr>
        <w:t>and differencing, or in other words most suitable values for p, d, q, P, D,</w:t>
      </w:r>
      <w:r w:rsidR="00846FF2">
        <w:rPr>
          <w:rFonts w:ascii="Times New Roman" w:hAnsi="Times New Roman" w:cs="Times New Roman"/>
          <w:sz w:val="24"/>
          <w:szCs w:val="24"/>
        </w:rPr>
        <w:t xml:space="preserve"> </w:t>
      </w:r>
      <w:r w:rsidR="00E44FB5">
        <w:rPr>
          <w:rFonts w:ascii="Times New Roman" w:hAnsi="Times New Roman" w:cs="Times New Roman"/>
          <w:sz w:val="24"/>
          <w:szCs w:val="24"/>
        </w:rPr>
        <w:t>Q</w:t>
      </w:r>
      <w:r w:rsidR="00846FF2">
        <w:rPr>
          <w:rFonts w:ascii="Times New Roman" w:hAnsi="Times New Roman" w:cs="Times New Roman"/>
          <w:sz w:val="24"/>
          <w:szCs w:val="24"/>
        </w:rPr>
        <w:t xml:space="preserve"> and s</w:t>
      </w:r>
      <w:r w:rsidR="00E44FB5">
        <w:rPr>
          <w:rFonts w:ascii="Times New Roman" w:hAnsi="Times New Roman" w:cs="Times New Roman"/>
          <w:sz w:val="24"/>
          <w:szCs w:val="24"/>
        </w:rPr>
        <w:t xml:space="preserve"> to achieve the best prediction results. In this article Apple Inc. is used as an example to demonstrate the whole process. </w:t>
      </w:r>
      <w:r w:rsidR="00497011">
        <w:rPr>
          <w:rFonts w:ascii="Times New Roman" w:hAnsi="Times New Roman" w:cs="Times New Roman"/>
          <w:sz w:val="24"/>
          <w:szCs w:val="24"/>
        </w:rPr>
        <w:t xml:space="preserve">Here is a picture of its price changes in the previous three years. </w:t>
      </w:r>
    </w:p>
    <w:p w14:paraId="7D95472E" w14:textId="345ADADB" w:rsidR="00497011" w:rsidRDefault="00497011" w:rsidP="00303D7F">
      <w:pPr>
        <w:jc w:val="both"/>
        <w:rPr>
          <w:rFonts w:ascii="Times New Roman" w:hAnsi="Times New Roman" w:cs="Times New Roman"/>
          <w:sz w:val="24"/>
          <w:szCs w:val="24"/>
        </w:rPr>
      </w:pPr>
      <w:r w:rsidRPr="00286176">
        <w:rPr>
          <w:noProof/>
        </w:rPr>
        <w:drawing>
          <wp:inline distT="0" distB="0" distL="0" distR="0" wp14:anchorId="1C8ADCE0" wp14:editId="3FD02B0B">
            <wp:extent cx="3316554" cy="1748984"/>
            <wp:effectExtent l="0" t="0" r="0" b="3810"/>
            <wp:docPr id="1359768766" name="Picture 1" descr="A graph showing the growth of the stock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68766" name="Picture 1" descr="A graph showing the growth of the stock market"/>
                    <pic:cNvPicPr/>
                  </pic:nvPicPr>
                  <pic:blipFill>
                    <a:blip r:embed="rId4"/>
                    <a:stretch>
                      <a:fillRect/>
                    </a:stretch>
                  </pic:blipFill>
                  <pic:spPr>
                    <a:xfrm>
                      <a:off x="0" y="0"/>
                      <a:ext cx="3341661" cy="1762224"/>
                    </a:xfrm>
                    <a:prstGeom prst="rect">
                      <a:avLst/>
                    </a:prstGeom>
                  </pic:spPr>
                </pic:pic>
              </a:graphicData>
            </a:graphic>
          </wp:inline>
        </w:drawing>
      </w:r>
    </w:p>
    <w:p w14:paraId="3EF423CE" w14:textId="60A59704" w:rsidR="00652247" w:rsidRDefault="00E44FB5" w:rsidP="00303D7F">
      <w:pPr>
        <w:jc w:val="both"/>
        <w:rPr>
          <w:rFonts w:ascii="Times New Roman" w:hAnsi="Times New Roman" w:cs="Times New Roman"/>
          <w:sz w:val="24"/>
          <w:szCs w:val="24"/>
        </w:rPr>
      </w:pPr>
      <w:r>
        <w:rPr>
          <w:rFonts w:ascii="Times New Roman" w:hAnsi="Times New Roman" w:cs="Times New Roman"/>
          <w:sz w:val="24"/>
          <w:szCs w:val="24"/>
        </w:rPr>
        <w:tab/>
        <w:t xml:space="preserve">Firstly, decide if the original data is stationary or not. </w:t>
      </w:r>
      <w:r w:rsidR="00EC2EA4">
        <w:rPr>
          <w:rFonts w:ascii="Times New Roman" w:hAnsi="Times New Roman" w:cs="Times New Roman"/>
          <w:sz w:val="24"/>
          <w:szCs w:val="24"/>
        </w:rPr>
        <w:t xml:space="preserve">If it is stationary then there is no need for differencing and d=D=0. </w:t>
      </w:r>
      <w:r w:rsidR="00EC2EA4" w:rsidRPr="00EC2EA4">
        <w:rPr>
          <w:rFonts w:ascii="Times New Roman" w:hAnsi="Times New Roman" w:cs="Times New Roman"/>
          <w:sz w:val="24"/>
          <w:szCs w:val="24"/>
        </w:rPr>
        <w:t>The Augmented Dickey-Fuller (ADF) test is a statistical test commonly used to determine whether a time series has a unit root. The null hypothesis of the ADF test is that a unit root is present in the time series, indicating non-stationarity.</w:t>
      </w:r>
      <w:r w:rsidR="00EC2EA4">
        <w:rPr>
          <w:rFonts w:ascii="Times New Roman" w:hAnsi="Times New Roman" w:cs="Times New Roman"/>
          <w:sz w:val="24"/>
          <w:szCs w:val="24"/>
        </w:rPr>
        <w:t xml:space="preserve"> Here is the ADF test result for Apple. </w:t>
      </w:r>
    </w:p>
    <w:p w14:paraId="472EA231" w14:textId="43BE916E" w:rsidR="00497011" w:rsidRDefault="00497011" w:rsidP="00303D7F">
      <w:pPr>
        <w:jc w:val="both"/>
        <w:rPr>
          <w:rFonts w:ascii="Times New Roman" w:hAnsi="Times New Roman" w:cs="Times New Roman"/>
          <w:sz w:val="24"/>
          <w:szCs w:val="24"/>
        </w:rPr>
      </w:pPr>
      <w:r w:rsidRPr="00497011">
        <w:rPr>
          <w:noProof/>
        </w:rPr>
        <w:drawing>
          <wp:inline distT="0" distB="0" distL="0" distR="0" wp14:anchorId="00DE0068" wp14:editId="5FC24848">
            <wp:extent cx="4816664" cy="1389422"/>
            <wp:effectExtent l="0" t="0" r="0" b="0"/>
            <wp:docPr id="1901132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28910" cy="1392955"/>
                    </a:xfrm>
                    <a:prstGeom prst="rect">
                      <a:avLst/>
                    </a:prstGeom>
                    <a:noFill/>
                    <a:ln>
                      <a:noFill/>
                    </a:ln>
                  </pic:spPr>
                </pic:pic>
              </a:graphicData>
            </a:graphic>
          </wp:inline>
        </w:drawing>
      </w:r>
    </w:p>
    <w:p w14:paraId="79A1D880" w14:textId="6EBE6B68" w:rsidR="002052DD" w:rsidRDefault="00497011" w:rsidP="00303D7F">
      <w:pPr>
        <w:jc w:val="both"/>
        <w:rPr>
          <w:rFonts w:ascii="Times New Roman" w:hAnsi="Times New Roman" w:cs="Times New Roman"/>
          <w:sz w:val="24"/>
          <w:szCs w:val="24"/>
        </w:rPr>
      </w:pPr>
      <w:r>
        <w:rPr>
          <w:rFonts w:ascii="Times New Roman" w:hAnsi="Times New Roman" w:cs="Times New Roman"/>
          <w:sz w:val="24"/>
          <w:szCs w:val="24"/>
        </w:rPr>
        <w:t xml:space="preserve">Like most ordinary hypothesis testing scenarios, at 95% confidence level the null hypothesis can be rejected if p-value &lt; 0.05 or ADF Statistic is smaller than 5% critical value. It is clear that in this case the null hypothesis cannot </w:t>
      </w:r>
      <w:r w:rsidR="00B42DBC">
        <w:rPr>
          <w:rFonts w:ascii="Times New Roman" w:hAnsi="Times New Roman" w:cs="Times New Roman"/>
          <w:sz w:val="24"/>
          <w:szCs w:val="24"/>
        </w:rPr>
        <w:t xml:space="preserve">be rejected, thus the original data is non-stationary. </w:t>
      </w:r>
      <w:r w:rsidR="002052DD">
        <w:rPr>
          <w:rFonts w:ascii="Times New Roman" w:hAnsi="Times New Roman" w:cs="Times New Roman"/>
          <w:sz w:val="24"/>
          <w:szCs w:val="24"/>
        </w:rPr>
        <w:t>Differentiate it once so d=1. Plot the differenced stock prices below. It seems to be stationary.</w:t>
      </w:r>
    </w:p>
    <w:p w14:paraId="4E207694" w14:textId="738EDA3C" w:rsidR="00497011" w:rsidRDefault="002052DD" w:rsidP="00303D7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682C91CE" wp14:editId="4A427484">
            <wp:extent cx="3786110" cy="1989312"/>
            <wp:effectExtent l="0" t="0" r="5080" b="0"/>
            <wp:docPr id="659238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2015" cy="1992415"/>
                    </a:xfrm>
                    <a:prstGeom prst="rect">
                      <a:avLst/>
                    </a:prstGeom>
                    <a:noFill/>
                  </pic:spPr>
                </pic:pic>
              </a:graphicData>
            </a:graphic>
          </wp:inline>
        </w:drawing>
      </w:r>
    </w:p>
    <w:p w14:paraId="1E071AA0" w14:textId="14DCDB28" w:rsidR="00497011" w:rsidRDefault="002052DD" w:rsidP="00303D7F">
      <w:pPr>
        <w:jc w:val="both"/>
        <w:rPr>
          <w:rFonts w:ascii="Times New Roman" w:hAnsi="Times New Roman" w:cs="Times New Roman"/>
          <w:sz w:val="24"/>
          <w:szCs w:val="24"/>
        </w:rPr>
      </w:pPr>
      <w:r>
        <w:rPr>
          <w:rFonts w:ascii="Times New Roman" w:hAnsi="Times New Roman" w:cs="Times New Roman"/>
          <w:sz w:val="24"/>
          <w:szCs w:val="24"/>
        </w:rPr>
        <w:tab/>
        <w:t>Next conduct the ADF test again. By rejecting the null hypothesis at a 95% confidence level, the result proves that differencing once is enough to make the data stationary, so d=1.</w:t>
      </w:r>
    </w:p>
    <w:p w14:paraId="4133C14D" w14:textId="55C37AD7" w:rsidR="002052DD" w:rsidRDefault="002052DD" w:rsidP="00303D7F">
      <w:pPr>
        <w:jc w:val="both"/>
        <w:rPr>
          <w:rFonts w:ascii="Times New Roman" w:hAnsi="Times New Roman" w:cs="Times New Roman"/>
          <w:sz w:val="24"/>
          <w:szCs w:val="24"/>
        </w:rPr>
      </w:pPr>
      <w:r w:rsidRPr="002052DD">
        <w:rPr>
          <w:noProof/>
        </w:rPr>
        <w:drawing>
          <wp:inline distT="0" distB="0" distL="0" distR="0" wp14:anchorId="632FC7AC" wp14:editId="63CE027A">
            <wp:extent cx="4849118" cy="1398785"/>
            <wp:effectExtent l="0" t="0" r="0" b="0"/>
            <wp:docPr id="750219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0067" cy="1410597"/>
                    </a:xfrm>
                    <a:prstGeom prst="rect">
                      <a:avLst/>
                    </a:prstGeom>
                    <a:noFill/>
                    <a:ln>
                      <a:noFill/>
                    </a:ln>
                  </pic:spPr>
                </pic:pic>
              </a:graphicData>
            </a:graphic>
          </wp:inline>
        </w:drawing>
      </w:r>
    </w:p>
    <w:p w14:paraId="0EB354DD" w14:textId="77D35CF0" w:rsidR="002052DD" w:rsidRDefault="002052DD" w:rsidP="00303D7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Afte</w:t>
      </w:r>
      <w:r>
        <w:rPr>
          <w:rFonts w:ascii="Times New Roman" w:hAnsi="Times New Roman" w:cs="Times New Roman"/>
          <w:sz w:val="24"/>
          <w:szCs w:val="24"/>
        </w:rPr>
        <w:t>r fixing d the following step is to find out the value for p and q in AR</w:t>
      </w:r>
      <w:r w:rsidR="00BE527D">
        <w:rPr>
          <w:rFonts w:ascii="Times New Roman" w:hAnsi="Times New Roman" w:cs="Times New Roman"/>
          <w:sz w:val="24"/>
          <w:szCs w:val="24"/>
        </w:rPr>
        <w:t>I</w:t>
      </w:r>
      <w:r>
        <w:rPr>
          <w:rFonts w:ascii="Times New Roman" w:hAnsi="Times New Roman" w:cs="Times New Roman"/>
          <w:sz w:val="24"/>
          <w:szCs w:val="24"/>
        </w:rPr>
        <w:t xml:space="preserve">MA(p,d,q). Partial Autocorrelation Function (PACF) and Autocorrelation Function (ACF) are used for determining p for AR model and q for MA model respectively. They compute the correlation between the </w:t>
      </w:r>
      <w:r w:rsidR="00992BE1">
        <w:rPr>
          <w:rFonts w:ascii="Times New Roman" w:hAnsi="Times New Roman" w:cs="Times New Roman"/>
          <w:sz w:val="24"/>
          <w:szCs w:val="24"/>
        </w:rPr>
        <w:t xml:space="preserve">value at time t and the </w:t>
      </w:r>
      <w:r w:rsidR="00502BE3">
        <w:rPr>
          <w:rFonts w:ascii="Times New Roman" w:hAnsi="Times New Roman" w:cs="Times New Roman"/>
          <w:sz w:val="24"/>
          <w:szCs w:val="24"/>
        </w:rPr>
        <w:t xml:space="preserve">previous lags (measured by days in this case). </w:t>
      </w:r>
    </w:p>
    <w:p w14:paraId="59D94A61" w14:textId="33F4421D" w:rsidR="00502BE3" w:rsidRDefault="00502BE3" w:rsidP="00303D7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ECC855" wp14:editId="70695A43">
            <wp:extent cx="6048511" cy="1955062"/>
            <wp:effectExtent l="0" t="0" r="0" b="7620"/>
            <wp:docPr id="18800427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6197" cy="1960779"/>
                    </a:xfrm>
                    <a:prstGeom prst="rect">
                      <a:avLst/>
                    </a:prstGeom>
                    <a:noFill/>
                  </pic:spPr>
                </pic:pic>
              </a:graphicData>
            </a:graphic>
          </wp:inline>
        </w:drawing>
      </w:r>
    </w:p>
    <w:p w14:paraId="00F7ED75" w14:textId="7161A15D" w:rsidR="000C6C26" w:rsidRDefault="00502BE3" w:rsidP="000C6C26">
      <w:pPr>
        <w:ind w:firstLine="720"/>
        <w:jc w:val="both"/>
        <w:rPr>
          <w:rFonts w:ascii="Times New Roman" w:hAnsi="Times New Roman" w:cs="Times New Roman"/>
          <w:sz w:val="24"/>
          <w:szCs w:val="24"/>
        </w:rPr>
      </w:pPr>
      <w:r>
        <w:rPr>
          <w:rFonts w:ascii="Times New Roman" w:hAnsi="Times New Roman" w:cs="Times New Roman"/>
          <w:sz w:val="24"/>
          <w:szCs w:val="24"/>
        </w:rPr>
        <w:t xml:space="preserve">These two graphs may look very similar but are not completely the same upon closer observation. If the “lollipop” corresponding to the </w:t>
      </w:r>
      <w:r w:rsidR="00B439BC">
        <w:rPr>
          <w:rFonts w:ascii="Times New Roman" w:hAnsi="Times New Roman" w:cs="Times New Roman"/>
          <w:sz w:val="24"/>
          <w:szCs w:val="24"/>
        </w:rPr>
        <w:t>lag</w:t>
      </w:r>
      <w:r>
        <w:rPr>
          <w:rFonts w:ascii="Times New Roman" w:hAnsi="Times New Roman" w:cs="Times New Roman"/>
          <w:sz w:val="24"/>
          <w:szCs w:val="24"/>
        </w:rPr>
        <w:t xml:space="preserve"> is out of the boundary of the blue box then it is said that the correlation is significant. At lag=0 the correlation is always 1 because the data is of course perfectly correlated to itself, so this can be ignored. Starting from lag=1, </w:t>
      </w:r>
      <w:r w:rsidR="00B439BC">
        <w:rPr>
          <w:rFonts w:ascii="Times New Roman" w:hAnsi="Times New Roman" w:cs="Times New Roman"/>
          <w:sz w:val="24"/>
          <w:szCs w:val="24"/>
        </w:rPr>
        <w:t xml:space="preserve">find the first lollipop that is significant and check if the </w:t>
      </w:r>
      <w:r w:rsidR="00C12794">
        <w:rPr>
          <w:rFonts w:ascii="Times New Roman" w:hAnsi="Times New Roman" w:cs="Times New Roman"/>
          <w:sz w:val="24"/>
          <w:szCs w:val="24"/>
        </w:rPr>
        <w:t xml:space="preserve">several </w:t>
      </w:r>
      <w:r w:rsidR="00B439BC">
        <w:rPr>
          <w:rFonts w:ascii="Times New Roman" w:hAnsi="Times New Roman" w:cs="Times New Roman"/>
          <w:sz w:val="24"/>
          <w:szCs w:val="24"/>
        </w:rPr>
        <w:t>lags after it have greatly reduced significance (very short lollipo</w:t>
      </w:r>
      <w:r w:rsidR="00B439BC">
        <w:rPr>
          <w:rFonts w:ascii="Times New Roman" w:hAnsi="Times New Roman" w:cs="Times New Roman" w:hint="eastAsia"/>
          <w:sz w:val="24"/>
          <w:szCs w:val="24"/>
        </w:rPr>
        <w:t>p)</w:t>
      </w:r>
      <w:r w:rsidR="00B439BC">
        <w:rPr>
          <w:rFonts w:ascii="Times New Roman" w:hAnsi="Times New Roman" w:cs="Times New Roman"/>
          <w:sz w:val="24"/>
          <w:szCs w:val="24"/>
        </w:rPr>
        <w:t xml:space="preserve">, if true then the lag of the first lollipop is the p or q number needed, if false </w:t>
      </w:r>
      <w:r w:rsidR="00B439BC">
        <w:rPr>
          <w:rFonts w:ascii="Times New Roman" w:hAnsi="Times New Roman" w:cs="Times New Roman"/>
          <w:sz w:val="24"/>
          <w:szCs w:val="24"/>
        </w:rPr>
        <w:lastRenderedPageBreak/>
        <w:t xml:space="preserve">then keep going until a lag fulfills the requirement and record its value. In the figure above it can </w:t>
      </w:r>
      <w:r w:rsidR="00C12794">
        <w:rPr>
          <w:rFonts w:ascii="Times New Roman" w:hAnsi="Times New Roman" w:cs="Times New Roman"/>
          <w:sz w:val="24"/>
          <w:szCs w:val="24"/>
        </w:rPr>
        <w:t>be</w:t>
      </w:r>
      <w:r w:rsidR="00B439BC">
        <w:rPr>
          <w:rFonts w:ascii="Times New Roman" w:hAnsi="Times New Roman" w:cs="Times New Roman"/>
          <w:sz w:val="24"/>
          <w:szCs w:val="24"/>
        </w:rPr>
        <w:t xml:space="preserve"> seen that lag=2 is significant for both ACF and PACF</w:t>
      </w:r>
      <w:r w:rsidR="00C12794">
        <w:rPr>
          <w:rFonts w:ascii="Times New Roman" w:hAnsi="Times New Roman" w:cs="Times New Roman"/>
          <w:sz w:val="24"/>
          <w:szCs w:val="24"/>
        </w:rPr>
        <w:t>, while lag 3 to 7 are all insignificant, so the conclusion is that p=q=2. An AR</w:t>
      </w:r>
      <w:r w:rsidR="000C6C26">
        <w:rPr>
          <w:rFonts w:ascii="Times New Roman" w:hAnsi="Times New Roman" w:cs="Times New Roman"/>
          <w:sz w:val="24"/>
          <w:szCs w:val="24"/>
        </w:rPr>
        <w:t>I</w:t>
      </w:r>
      <w:r w:rsidR="00C12794">
        <w:rPr>
          <w:rFonts w:ascii="Times New Roman" w:hAnsi="Times New Roman" w:cs="Times New Roman"/>
          <w:sz w:val="24"/>
          <w:szCs w:val="24"/>
        </w:rPr>
        <w:t>MA(2,1,2) model is completed. Conventionally it is believed that</w:t>
      </w:r>
      <w:r w:rsidR="000C6C26">
        <w:rPr>
          <w:rFonts w:ascii="Times New Roman" w:hAnsi="Times New Roman" w:cs="Times New Roman"/>
          <w:sz w:val="24"/>
          <w:szCs w:val="24"/>
        </w:rPr>
        <w:t xml:space="preserve"> the</w:t>
      </w:r>
      <w:r w:rsidR="00C12794">
        <w:rPr>
          <w:rFonts w:ascii="Times New Roman" w:hAnsi="Times New Roman" w:cs="Times New Roman"/>
          <w:sz w:val="24"/>
          <w:szCs w:val="24"/>
        </w:rPr>
        <w:t xml:space="preserve"> lag number should be as small as possible </w:t>
      </w:r>
      <w:r w:rsidR="000C6C26">
        <w:rPr>
          <w:rFonts w:ascii="Times New Roman" w:hAnsi="Times New Roman" w:cs="Times New Roman"/>
          <w:sz w:val="24"/>
          <w:szCs w:val="24"/>
        </w:rPr>
        <w:t>since</w:t>
      </w:r>
      <w:r w:rsidR="00C12794">
        <w:rPr>
          <w:rFonts w:ascii="Times New Roman" w:hAnsi="Times New Roman" w:cs="Times New Roman"/>
          <w:sz w:val="24"/>
          <w:szCs w:val="24"/>
        </w:rPr>
        <w:t xml:space="preserve"> too many lags could cause overfitting for the model, but some researchers found that large lag numbers may be useful in certain situations </w:t>
      </w:r>
      <w:r w:rsidR="000C6C26">
        <w:rPr>
          <w:rFonts w:ascii="Times New Roman" w:hAnsi="Times New Roman" w:cs="Times New Roman"/>
          <w:sz w:val="24"/>
          <w:szCs w:val="24"/>
        </w:rPr>
        <w:t>too,</w:t>
      </w:r>
      <w:r w:rsidR="00C12794">
        <w:rPr>
          <w:rFonts w:ascii="Times New Roman" w:hAnsi="Times New Roman" w:cs="Times New Roman"/>
          <w:sz w:val="24"/>
          <w:szCs w:val="24"/>
        </w:rPr>
        <w:t xml:space="preserve"> so this article does not impose a limit on the maximum acceptable number of lags. </w:t>
      </w:r>
      <w:r w:rsidR="001529D3">
        <w:rPr>
          <w:rFonts w:ascii="Times New Roman" w:hAnsi="Times New Roman" w:cs="Times New Roman"/>
          <w:sz w:val="24"/>
          <w:szCs w:val="24"/>
        </w:rPr>
        <w:t>[2]</w:t>
      </w:r>
    </w:p>
    <w:p w14:paraId="0D3FFC98" w14:textId="436215F2" w:rsidR="00502BE3" w:rsidRDefault="000C6C26" w:rsidP="000C6C26">
      <w:pPr>
        <w:ind w:firstLine="720"/>
        <w:jc w:val="both"/>
        <w:rPr>
          <w:rFonts w:ascii="Times New Roman" w:hAnsi="Times New Roman" w:cs="Times New Roman"/>
          <w:sz w:val="24"/>
          <w:szCs w:val="24"/>
        </w:rPr>
      </w:pPr>
      <w:r>
        <w:rPr>
          <w:rFonts w:ascii="Times New Roman" w:hAnsi="Times New Roman" w:cs="Times New Roman"/>
          <w:sz w:val="24"/>
          <w:szCs w:val="24"/>
        </w:rPr>
        <w:t xml:space="preserve">After finishing the ARIMA part next comes the </w:t>
      </w:r>
      <w:r w:rsidR="00DC40CE">
        <w:rPr>
          <w:rFonts w:ascii="Times New Roman" w:hAnsi="Times New Roman" w:cs="Times New Roman"/>
          <w:sz w:val="24"/>
          <w:szCs w:val="24"/>
        </w:rPr>
        <w:t xml:space="preserve">seasonal </w:t>
      </w:r>
      <w:r>
        <w:rPr>
          <w:rFonts w:ascii="Times New Roman" w:hAnsi="Times New Roman" w:cs="Times New Roman"/>
          <w:sz w:val="24"/>
          <w:szCs w:val="24"/>
        </w:rPr>
        <w:t>(P</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D</w:t>
      </w:r>
      <w:r>
        <w:rPr>
          <w:rFonts w:ascii="Times New Roman" w:hAnsi="Times New Roman" w:cs="Times New Roman"/>
          <w:sz w:val="24"/>
          <w:szCs w:val="24"/>
        </w:rPr>
        <w:t xml:space="preserve">, Q)s </w:t>
      </w:r>
      <w:r w:rsidR="00DC40CE">
        <w:rPr>
          <w:rFonts w:ascii="Times New Roman" w:hAnsi="Times New Roman" w:cs="Times New Roman"/>
          <w:sz w:val="24"/>
          <w:szCs w:val="24"/>
        </w:rPr>
        <w:t>part</w:t>
      </w:r>
      <w:r>
        <w:rPr>
          <w:rFonts w:ascii="Times New Roman" w:hAnsi="Times New Roman" w:cs="Times New Roman"/>
          <w:sz w:val="24"/>
          <w:szCs w:val="24"/>
        </w:rPr>
        <w:t xml:space="preserve">. </w:t>
      </w:r>
      <w:r w:rsidR="00556658">
        <w:rPr>
          <w:rFonts w:ascii="Times New Roman" w:hAnsi="Times New Roman" w:cs="Times New Roman"/>
          <w:sz w:val="24"/>
          <w:szCs w:val="24"/>
        </w:rPr>
        <w:t>Similarly, the first step is to determine the order of differencing D. As d=1 in ARIMA, try D=1 first. Also considering the abundance of research discoveries proving that the US stock market tend</w:t>
      </w:r>
      <w:r w:rsidR="001529D3">
        <w:rPr>
          <w:rFonts w:ascii="Times New Roman" w:hAnsi="Times New Roman" w:cs="Times New Roman"/>
          <w:sz w:val="24"/>
          <w:szCs w:val="24"/>
        </w:rPr>
        <w:t>ed</w:t>
      </w:r>
      <w:r w:rsidR="00556658">
        <w:rPr>
          <w:rFonts w:ascii="Times New Roman" w:hAnsi="Times New Roman" w:cs="Times New Roman"/>
          <w:sz w:val="24"/>
          <w:szCs w:val="24"/>
        </w:rPr>
        <w:t xml:space="preserve"> to perform better in some months than others</w:t>
      </w:r>
      <w:r w:rsidR="001529D3">
        <w:rPr>
          <w:rFonts w:ascii="Times New Roman" w:hAnsi="Times New Roman" w:cs="Times New Roman"/>
          <w:sz w:val="24"/>
          <w:szCs w:val="24"/>
        </w:rPr>
        <w:t xml:space="preserve"> in some historical periods</w:t>
      </w:r>
      <w:r w:rsidR="00556658">
        <w:rPr>
          <w:rFonts w:ascii="Times New Roman" w:hAnsi="Times New Roman" w:cs="Times New Roman"/>
          <w:sz w:val="24"/>
          <w:szCs w:val="24"/>
        </w:rPr>
        <w:t xml:space="preserve">, </w:t>
      </w:r>
      <w:r w:rsidR="001529D3">
        <w:rPr>
          <w:rFonts w:ascii="Times New Roman" w:hAnsi="Times New Roman" w:cs="Times New Roman"/>
          <w:sz w:val="24"/>
          <w:szCs w:val="24"/>
        </w:rPr>
        <w:t xml:space="preserve">[3] </w:t>
      </w:r>
      <w:r w:rsidR="00556658">
        <w:rPr>
          <w:rFonts w:ascii="Times New Roman" w:hAnsi="Times New Roman" w:cs="Times New Roman"/>
          <w:sz w:val="24"/>
          <w:szCs w:val="24"/>
        </w:rPr>
        <w:t xml:space="preserve">it is reasonable to assume that each month is a season </w:t>
      </w:r>
      <w:r w:rsidR="00D569CF">
        <w:rPr>
          <w:rFonts w:ascii="Times New Roman" w:hAnsi="Times New Roman" w:cs="Times New Roman"/>
          <w:sz w:val="24"/>
          <w:szCs w:val="24"/>
        </w:rPr>
        <w:t xml:space="preserve">so s=30. With D and s </w:t>
      </w:r>
      <w:r w:rsidR="00184B2F">
        <w:rPr>
          <w:rFonts w:ascii="Times New Roman" w:hAnsi="Times New Roman" w:cs="Times New Roman"/>
          <w:sz w:val="24"/>
          <w:szCs w:val="24"/>
        </w:rPr>
        <w:t>fixed</w:t>
      </w:r>
      <w:r w:rsidR="00D569CF">
        <w:rPr>
          <w:rFonts w:ascii="Times New Roman" w:hAnsi="Times New Roman" w:cs="Times New Roman"/>
          <w:sz w:val="24"/>
          <w:szCs w:val="24"/>
        </w:rPr>
        <w:t xml:space="preserve"> an ADF test can be performed on the seasonally differenced data</w:t>
      </w:r>
      <w:r w:rsidR="00C76B3A">
        <w:rPr>
          <w:rFonts w:ascii="Times New Roman" w:hAnsi="Times New Roman" w:cs="Times New Roman"/>
          <w:sz w:val="24"/>
          <w:szCs w:val="24"/>
        </w:rPr>
        <w:t>:</w:t>
      </w:r>
      <w:r w:rsidR="00D569CF">
        <w:rPr>
          <w:rFonts w:ascii="Times New Roman" w:hAnsi="Times New Roman" w:cs="Times New Roman"/>
          <w:sz w:val="24"/>
          <w:szCs w:val="24"/>
        </w:rPr>
        <w:t xml:space="preserve"> </w:t>
      </w:r>
    </w:p>
    <w:p w14:paraId="0A0694CB" w14:textId="14C515DB" w:rsidR="00D569CF" w:rsidRDefault="00D569CF" w:rsidP="00D569CF">
      <w:pPr>
        <w:jc w:val="both"/>
        <w:rPr>
          <w:rFonts w:ascii="Times New Roman" w:hAnsi="Times New Roman" w:cs="Times New Roman"/>
          <w:sz w:val="24"/>
          <w:szCs w:val="24"/>
        </w:rPr>
      </w:pPr>
      <w:r w:rsidRPr="00D569CF">
        <w:rPr>
          <w:noProof/>
        </w:rPr>
        <w:drawing>
          <wp:inline distT="0" distB="0" distL="0" distR="0" wp14:anchorId="0501FF41" wp14:editId="24C0D799">
            <wp:extent cx="4848791" cy="930905"/>
            <wp:effectExtent l="0" t="0" r="0" b="0"/>
            <wp:docPr id="1750990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8088" cy="940369"/>
                    </a:xfrm>
                    <a:prstGeom prst="rect">
                      <a:avLst/>
                    </a:prstGeom>
                    <a:noFill/>
                    <a:ln>
                      <a:noFill/>
                    </a:ln>
                  </pic:spPr>
                </pic:pic>
              </a:graphicData>
            </a:graphic>
          </wp:inline>
        </w:drawing>
      </w:r>
    </w:p>
    <w:p w14:paraId="5F49D580" w14:textId="3410A3AC" w:rsidR="00D569CF" w:rsidRDefault="00D569CF" w:rsidP="00D569CF">
      <w:pPr>
        <w:jc w:val="both"/>
        <w:rPr>
          <w:rFonts w:ascii="Times New Roman" w:hAnsi="Times New Roman" w:cs="Times New Roman"/>
          <w:sz w:val="24"/>
          <w:szCs w:val="24"/>
        </w:rPr>
      </w:pPr>
      <w:r>
        <w:rPr>
          <w:rFonts w:ascii="Times New Roman" w:hAnsi="Times New Roman" w:cs="Times New Roman"/>
          <w:sz w:val="24"/>
          <w:szCs w:val="24"/>
        </w:rPr>
        <w:tab/>
        <w:t xml:space="preserve">The ADF test rejects the null hypothesis and so D=1, s=30 does make Apple stock prices data stationary. </w:t>
      </w:r>
      <w:r w:rsidR="000B56D2">
        <w:rPr>
          <w:rFonts w:ascii="Times New Roman" w:hAnsi="Times New Roman" w:cs="Times New Roman"/>
          <w:sz w:val="24"/>
          <w:szCs w:val="24"/>
        </w:rPr>
        <w:t xml:space="preserve">Then apply PACF and ACF </w:t>
      </w:r>
      <w:r w:rsidR="00C4663C">
        <w:rPr>
          <w:rFonts w:ascii="Times New Roman" w:hAnsi="Times New Roman" w:cs="Times New Roman"/>
          <w:sz w:val="24"/>
          <w:szCs w:val="24"/>
        </w:rPr>
        <w:t xml:space="preserve">on the </w:t>
      </w:r>
      <w:r w:rsidR="003A6317">
        <w:rPr>
          <w:rFonts w:ascii="Times New Roman" w:hAnsi="Times New Roman" w:cs="Times New Roman"/>
          <w:sz w:val="24"/>
          <w:szCs w:val="24"/>
        </w:rPr>
        <w:t>processed</w:t>
      </w:r>
      <w:r w:rsidR="00C4663C">
        <w:rPr>
          <w:rFonts w:ascii="Times New Roman" w:hAnsi="Times New Roman" w:cs="Times New Roman"/>
          <w:sz w:val="24"/>
          <w:szCs w:val="24"/>
        </w:rPr>
        <w:t xml:space="preserve"> data: </w:t>
      </w:r>
    </w:p>
    <w:p w14:paraId="6399675D" w14:textId="58B5E054" w:rsidR="00C4663C" w:rsidRDefault="00C4663C" w:rsidP="00D569C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8B74C5" wp14:editId="575709C1">
            <wp:extent cx="2693773" cy="2082376"/>
            <wp:effectExtent l="0" t="0" r="0" b="0"/>
            <wp:docPr id="13928450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859" cy="2086307"/>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0BD69077" wp14:editId="5590026E">
            <wp:extent cx="2703617" cy="2069986"/>
            <wp:effectExtent l="0" t="0" r="1905" b="6985"/>
            <wp:docPr id="11829264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1411" cy="2075954"/>
                    </a:xfrm>
                    <a:prstGeom prst="rect">
                      <a:avLst/>
                    </a:prstGeom>
                    <a:noFill/>
                  </pic:spPr>
                </pic:pic>
              </a:graphicData>
            </a:graphic>
          </wp:inline>
        </w:drawing>
      </w:r>
    </w:p>
    <w:p w14:paraId="144D56DE" w14:textId="6278623A" w:rsidR="00C4663C" w:rsidRDefault="00C4663C" w:rsidP="00D569CF">
      <w:pPr>
        <w:jc w:val="both"/>
        <w:rPr>
          <w:rFonts w:ascii="Times New Roman" w:hAnsi="Times New Roman" w:cs="Times New Roman"/>
          <w:sz w:val="24"/>
          <w:szCs w:val="24"/>
        </w:rPr>
      </w:pPr>
      <w:r>
        <w:rPr>
          <w:rFonts w:ascii="Times New Roman" w:hAnsi="Times New Roman" w:cs="Times New Roman"/>
          <w:sz w:val="24"/>
          <w:szCs w:val="24"/>
        </w:rPr>
        <w:tab/>
        <w:t xml:space="preserve">The requirements are a bit different here from those of the ARIMA model: </w:t>
      </w:r>
      <w:r w:rsidR="00786ED2" w:rsidRPr="00786ED2">
        <w:rPr>
          <w:rFonts w:ascii="Times New Roman" w:hAnsi="Times New Roman" w:cs="Times New Roman"/>
          <w:sz w:val="24"/>
          <w:szCs w:val="24"/>
        </w:rPr>
        <w:t xml:space="preserve">According to Robert Nau, </w:t>
      </w:r>
      <w:r>
        <w:rPr>
          <w:rFonts w:ascii="Times New Roman" w:hAnsi="Times New Roman" w:cs="Times New Roman"/>
          <w:sz w:val="24"/>
          <w:szCs w:val="24"/>
        </w:rPr>
        <w:t xml:space="preserve">usually for the SARIMA </w:t>
      </w:r>
      <w:r w:rsidR="0021032A">
        <w:rPr>
          <w:rFonts w:ascii="Times New Roman" w:hAnsi="Times New Roman" w:cs="Times New Roman"/>
          <w:sz w:val="24"/>
          <w:szCs w:val="24"/>
        </w:rPr>
        <w:t xml:space="preserve">seasonal </w:t>
      </w:r>
      <w:r>
        <w:rPr>
          <w:rFonts w:ascii="Times New Roman" w:hAnsi="Times New Roman" w:cs="Times New Roman"/>
          <w:sz w:val="24"/>
          <w:szCs w:val="24"/>
        </w:rPr>
        <w:t>part only one of SAR(p) and SMA(q) will be chosen and the other will be given a lag of 0 and have no effect in the following calculations.</w:t>
      </w:r>
      <w:r w:rsidR="00786ED2">
        <w:rPr>
          <w:rFonts w:ascii="Times New Roman" w:hAnsi="Times New Roman" w:cs="Times New Roman"/>
          <w:sz w:val="24"/>
          <w:szCs w:val="24"/>
        </w:rPr>
        <w:t xml:space="preserve"> The optimal number of lags is 1, so it’s either SAR(1) or SMA(1). </w:t>
      </w:r>
      <w:r w:rsidR="00541E2F">
        <w:rPr>
          <w:rFonts w:ascii="Times New Roman" w:hAnsi="Times New Roman" w:cs="Times New Roman"/>
          <w:sz w:val="24"/>
          <w:szCs w:val="24"/>
        </w:rPr>
        <w:t>Nau states that “a</w:t>
      </w:r>
      <w:r w:rsidRPr="00C4663C">
        <w:rPr>
          <w:rFonts w:ascii="Times New Roman" w:hAnsi="Times New Roman" w:cs="Times New Roman"/>
          <w:sz w:val="24"/>
          <w:szCs w:val="24"/>
        </w:rPr>
        <w:t xml:space="preserve"> pure SAR(1) process has spikes in the ACF at lags s, 2s, 3s, etc., while the PACF cuts off after lag s</w:t>
      </w:r>
      <w:r w:rsidR="00541E2F">
        <w:rPr>
          <w:rFonts w:ascii="Times New Roman" w:hAnsi="Times New Roman" w:cs="Times New Roman"/>
          <w:sz w:val="24"/>
          <w:szCs w:val="24"/>
        </w:rPr>
        <w:t>”</w:t>
      </w:r>
      <w:r w:rsidRPr="00C4663C">
        <w:rPr>
          <w:rFonts w:ascii="Times New Roman" w:hAnsi="Times New Roman" w:cs="Times New Roman"/>
          <w:sz w:val="24"/>
          <w:szCs w:val="24"/>
        </w:rPr>
        <w:t>.</w:t>
      </w:r>
      <w:r>
        <w:rPr>
          <w:rFonts w:ascii="Times New Roman" w:hAnsi="Times New Roman" w:cs="Times New Roman"/>
          <w:sz w:val="24"/>
          <w:szCs w:val="24"/>
        </w:rPr>
        <w:t xml:space="preserve"> </w:t>
      </w:r>
      <w:r w:rsidR="001529D3">
        <w:rPr>
          <w:rFonts w:ascii="Times New Roman" w:hAnsi="Times New Roman" w:cs="Times New Roman"/>
          <w:sz w:val="24"/>
          <w:szCs w:val="24"/>
        </w:rPr>
        <w:t xml:space="preserve">[4] </w:t>
      </w:r>
      <w:r w:rsidR="008571CE">
        <w:rPr>
          <w:rFonts w:ascii="Times New Roman" w:hAnsi="Times New Roman" w:cs="Times New Roman"/>
          <w:sz w:val="24"/>
          <w:szCs w:val="24"/>
        </w:rPr>
        <w:t>This is exactly what the above two graphs depict: the PACF is largely insignificant after lag 1, while the ACF is continuously significant all the way beyond lag 15. Thus a pure SAR(1) process is appropriate here, and combined with ARIMA(2,1,2),  the final product is a SARIMA(2,1,2)(1,1,0)</w:t>
      </w:r>
      <w:r w:rsidR="008571CE">
        <w:rPr>
          <w:rFonts w:ascii="Times New Roman" w:hAnsi="Times New Roman" w:cs="Times New Roman"/>
          <w:sz w:val="24"/>
          <w:szCs w:val="24"/>
          <w:vertAlign w:val="subscript"/>
        </w:rPr>
        <w:t>30</w:t>
      </w:r>
      <w:r w:rsidR="008571CE">
        <w:rPr>
          <w:rFonts w:ascii="Times New Roman" w:hAnsi="Times New Roman" w:cs="Times New Roman"/>
          <w:sz w:val="24"/>
          <w:szCs w:val="24"/>
        </w:rPr>
        <w:t xml:space="preserve"> model for Apple Inc. Given the ARIMA and SARIMA models Python can “predict” what the stock prices </w:t>
      </w:r>
      <w:r w:rsidR="008571CE">
        <w:rPr>
          <w:rFonts w:ascii="Times New Roman" w:hAnsi="Times New Roman" w:cs="Times New Roman"/>
          <w:sz w:val="24"/>
          <w:szCs w:val="24"/>
        </w:rPr>
        <w:lastRenderedPageBreak/>
        <w:t xml:space="preserve">should be after the period of training data (80% of all data) ends and the back testing period starts. </w:t>
      </w:r>
      <w:r w:rsidR="0021032A">
        <w:rPr>
          <w:rFonts w:ascii="Times New Roman" w:hAnsi="Times New Roman" w:cs="Times New Roman"/>
          <w:sz w:val="24"/>
          <w:szCs w:val="24"/>
        </w:rPr>
        <w:t xml:space="preserve">Plot out all predictions on the graphs in contrast to </w:t>
      </w:r>
      <w:r w:rsidR="00835186">
        <w:rPr>
          <w:rFonts w:ascii="Times New Roman" w:hAnsi="Times New Roman" w:cs="Times New Roman"/>
          <w:sz w:val="24"/>
          <w:szCs w:val="24"/>
        </w:rPr>
        <w:t xml:space="preserve">actual data: </w:t>
      </w:r>
    </w:p>
    <w:p w14:paraId="37093703" w14:textId="69040403" w:rsidR="00835186" w:rsidRPr="008571CE" w:rsidRDefault="00835186" w:rsidP="00D569C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225FBE" wp14:editId="2142E829">
            <wp:extent cx="4546816" cy="2307288"/>
            <wp:effectExtent l="0" t="0" r="6350" b="0"/>
            <wp:docPr id="185167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4507" cy="2311191"/>
                    </a:xfrm>
                    <a:prstGeom prst="rect">
                      <a:avLst/>
                    </a:prstGeom>
                    <a:noFill/>
                  </pic:spPr>
                </pic:pic>
              </a:graphicData>
            </a:graphic>
          </wp:inline>
        </w:drawing>
      </w:r>
    </w:p>
    <w:p w14:paraId="36060961" w14:textId="77777777" w:rsidR="00835186" w:rsidRDefault="00835186" w:rsidP="0083518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DB0C40" wp14:editId="3E1578D3">
            <wp:extent cx="4711889" cy="2495363"/>
            <wp:effectExtent l="0" t="0" r="0" b="635"/>
            <wp:docPr id="261041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8184" cy="2503993"/>
                    </a:xfrm>
                    <a:prstGeom prst="rect">
                      <a:avLst/>
                    </a:prstGeom>
                    <a:noFill/>
                  </pic:spPr>
                </pic:pic>
              </a:graphicData>
            </a:graphic>
          </wp:inline>
        </w:drawing>
      </w:r>
    </w:p>
    <w:p w14:paraId="1474FC4D" w14:textId="77777777" w:rsidR="0010015C" w:rsidRDefault="00835186" w:rsidP="00D74B5A">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It seems at first sight that SARIMA makes a better prediction as it has a zig-zag trend which is similar to the actual test data. However, there are periods when SARIMA goes in the completely opposite direction </w:t>
      </w:r>
      <w:r w:rsidR="00FA0EF2">
        <w:rPr>
          <w:rFonts w:ascii="Times New Roman" w:hAnsi="Times New Roman" w:cs="Times New Roman"/>
          <w:sz w:val="24"/>
          <w:szCs w:val="24"/>
        </w:rPr>
        <w:t>as the actual data, which might make it worse th</w:t>
      </w:r>
      <w:r w:rsidR="00BE527D">
        <w:rPr>
          <w:rFonts w:ascii="Times New Roman" w:hAnsi="Times New Roman" w:cs="Times New Roman"/>
          <w:sz w:val="24"/>
          <w:szCs w:val="24"/>
        </w:rPr>
        <w:t>a</w:t>
      </w:r>
      <w:r w:rsidR="00FA0EF2">
        <w:rPr>
          <w:rFonts w:ascii="Times New Roman" w:hAnsi="Times New Roman" w:cs="Times New Roman"/>
          <w:sz w:val="24"/>
          <w:szCs w:val="24"/>
        </w:rPr>
        <w:t>n the relatively flat line prediction by the ARIMA model. It is best to use objective statistical metrics like R-square and MAPE (mean absolute percentage error</w:t>
      </w:r>
      <w:r w:rsidR="00BE527D">
        <w:rPr>
          <w:rFonts w:ascii="Times New Roman" w:hAnsi="Times New Roman" w:cs="Times New Roman"/>
          <w:sz w:val="24"/>
          <w:szCs w:val="24"/>
        </w:rPr>
        <w:t xml:space="preserve">) to judge their effectiveness. </w:t>
      </w:r>
    </w:p>
    <w:p w14:paraId="7F8C5F2D" w14:textId="5A0C9AB1" w:rsidR="0010015C" w:rsidRPr="0010015C" w:rsidRDefault="0010015C" w:rsidP="00D74B5A">
      <w:pPr>
        <w:jc w:val="both"/>
        <w:rPr>
          <w:rFonts w:ascii="Times New Roman" w:hAnsi="Times New Roman" w:cs="Times New Roman"/>
          <w:b/>
          <w:bCs/>
          <w:sz w:val="24"/>
          <w:szCs w:val="24"/>
        </w:rPr>
      </w:pPr>
      <w:r w:rsidRPr="0010015C">
        <w:rPr>
          <w:rFonts w:ascii="Times New Roman" w:hAnsi="Times New Roman" w:cs="Times New Roman"/>
          <w:b/>
          <w:bCs/>
          <w:sz w:val="24"/>
          <w:szCs w:val="24"/>
        </w:rPr>
        <w:t>2.7 Results Panel</w:t>
      </w:r>
    </w:p>
    <w:p w14:paraId="58F6D34F" w14:textId="66FFD49C" w:rsidR="000A42F8" w:rsidRDefault="00BE527D" w:rsidP="00B21B81">
      <w:pPr>
        <w:ind w:firstLine="720"/>
        <w:jc w:val="both"/>
        <w:rPr>
          <w:rFonts w:ascii="Times New Roman" w:hAnsi="Times New Roman" w:cs="Times New Roman"/>
          <w:sz w:val="24"/>
          <w:szCs w:val="24"/>
        </w:rPr>
      </w:pPr>
      <w:r>
        <w:rPr>
          <w:rFonts w:ascii="Times New Roman" w:hAnsi="Times New Roman" w:cs="Times New Roman"/>
          <w:sz w:val="24"/>
          <w:szCs w:val="24"/>
        </w:rPr>
        <w:t>The 3 following graphs demonstrate the models chosen and goodness of fit for the 30 US companies’ stocks divided into 3 sectors:</w:t>
      </w:r>
    </w:p>
    <w:p w14:paraId="6C8CD7E3" w14:textId="72F5C0EA" w:rsidR="00044D3D" w:rsidRPr="00AA61AC" w:rsidRDefault="00044D3D" w:rsidP="00835186">
      <w:pPr>
        <w:rPr>
          <w:rFonts w:ascii="Times New Roman" w:hAnsi="Times New Roman" w:cs="Times New Roman"/>
          <w:sz w:val="28"/>
          <w:szCs w:val="28"/>
        </w:rPr>
      </w:pPr>
      <w:r w:rsidRPr="00AA61AC">
        <w:rPr>
          <w:rFonts w:ascii="Times New Roman" w:hAnsi="Times New Roman" w:cs="Times New Roman"/>
          <w:sz w:val="28"/>
          <w:szCs w:val="28"/>
        </w:rPr>
        <w:lastRenderedPageBreak/>
        <w:br/>
      </w:r>
      <w:r w:rsidR="000A42F8" w:rsidRPr="000A42F8">
        <w:rPr>
          <w:noProof/>
        </w:rPr>
        <w:drawing>
          <wp:inline distT="0" distB="0" distL="0" distR="0" wp14:anchorId="1716FDCC" wp14:editId="743D6918">
            <wp:extent cx="5943600" cy="1637665"/>
            <wp:effectExtent l="0" t="0" r="0" b="635"/>
            <wp:docPr id="1200460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637665"/>
                    </a:xfrm>
                    <a:prstGeom prst="rect">
                      <a:avLst/>
                    </a:prstGeom>
                    <a:noFill/>
                    <a:ln>
                      <a:noFill/>
                    </a:ln>
                  </pic:spPr>
                </pic:pic>
              </a:graphicData>
            </a:graphic>
          </wp:inline>
        </w:drawing>
      </w:r>
    </w:p>
    <w:p w14:paraId="199E1446" w14:textId="026B44AC" w:rsidR="00DB279E" w:rsidRDefault="000A42F8" w:rsidP="00DB279E">
      <w:pPr>
        <w:jc w:val="both"/>
        <w:rPr>
          <w:rFonts w:ascii="Times New Roman" w:hAnsi="Times New Roman" w:cs="Times New Roman"/>
          <w:sz w:val="24"/>
          <w:szCs w:val="24"/>
        </w:rPr>
      </w:pPr>
      <w:r w:rsidRPr="000A42F8">
        <w:rPr>
          <w:noProof/>
        </w:rPr>
        <w:drawing>
          <wp:inline distT="0" distB="0" distL="0" distR="0" wp14:anchorId="61FEE4A1" wp14:editId="36D86F47">
            <wp:extent cx="5943600" cy="1637665"/>
            <wp:effectExtent l="0" t="0" r="0" b="635"/>
            <wp:docPr id="1064564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637665"/>
                    </a:xfrm>
                    <a:prstGeom prst="rect">
                      <a:avLst/>
                    </a:prstGeom>
                    <a:noFill/>
                    <a:ln>
                      <a:noFill/>
                    </a:ln>
                  </pic:spPr>
                </pic:pic>
              </a:graphicData>
            </a:graphic>
          </wp:inline>
        </w:drawing>
      </w:r>
    </w:p>
    <w:p w14:paraId="1B822F7E" w14:textId="30BBF68D" w:rsidR="000A42F8" w:rsidRDefault="000A42F8" w:rsidP="00DB279E">
      <w:pPr>
        <w:jc w:val="both"/>
        <w:rPr>
          <w:rFonts w:ascii="Times New Roman" w:hAnsi="Times New Roman" w:cs="Times New Roman"/>
          <w:sz w:val="24"/>
          <w:szCs w:val="24"/>
        </w:rPr>
      </w:pPr>
      <w:r w:rsidRPr="000A42F8">
        <w:rPr>
          <w:noProof/>
        </w:rPr>
        <w:drawing>
          <wp:inline distT="0" distB="0" distL="0" distR="0" wp14:anchorId="4053C7E4" wp14:editId="60B062DC">
            <wp:extent cx="5943600" cy="1637665"/>
            <wp:effectExtent l="0" t="0" r="0" b="635"/>
            <wp:docPr id="12449835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637665"/>
                    </a:xfrm>
                    <a:prstGeom prst="rect">
                      <a:avLst/>
                    </a:prstGeom>
                    <a:noFill/>
                    <a:ln>
                      <a:noFill/>
                    </a:ln>
                  </pic:spPr>
                </pic:pic>
              </a:graphicData>
            </a:graphic>
          </wp:inline>
        </w:drawing>
      </w:r>
    </w:p>
    <w:p w14:paraId="5CDB0DBC" w14:textId="0EE548D6" w:rsidR="00E86018" w:rsidRDefault="00E86018" w:rsidP="00DB279E">
      <w:pPr>
        <w:jc w:val="both"/>
        <w:rPr>
          <w:rFonts w:ascii="Times New Roman" w:hAnsi="Times New Roman" w:cs="Times New Roman"/>
          <w:sz w:val="24"/>
          <w:szCs w:val="24"/>
        </w:rPr>
      </w:pPr>
      <w:r>
        <w:rPr>
          <w:rFonts w:ascii="Times New Roman" w:hAnsi="Times New Roman" w:cs="Times New Roman"/>
          <w:sz w:val="24"/>
          <w:szCs w:val="24"/>
        </w:rPr>
        <w:tab/>
        <w:t>For each company, if the ARIMA model performs better both in terms of R-square (a larger R-square) and MAPE (smaller MAPE) than the SARIMA model</w:t>
      </w:r>
      <w:r w:rsidR="00062062">
        <w:rPr>
          <w:rFonts w:ascii="Times New Roman" w:hAnsi="Times New Roman" w:cs="Times New Roman"/>
          <w:sz w:val="24"/>
          <w:szCs w:val="24"/>
        </w:rPr>
        <w:t xml:space="preserve"> then a red color block would be added at the end of the row. If the opposite is true then a yellow block is attached. If there is a tie then a blue block is added. It can be seen that SARIMA outperforms ARIMA significantly for the food industry but is far worse than ARIMA in the energy sector. When it comes to </w:t>
      </w:r>
      <w:r w:rsidR="00BA0C43">
        <w:rPr>
          <w:rFonts w:ascii="Times New Roman" w:hAnsi="Times New Roman" w:cs="Times New Roman"/>
          <w:sz w:val="24"/>
          <w:szCs w:val="24"/>
        </w:rPr>
        <w:t>the technology</w:t>
      </w:r>
      <w:r w:rsidR="00062062">
        <w:rPr>
          <w:rFonts w:ascii="Times New Roman" w:hAnsi="Times New Roman" w:cs="Times New Roman"/>
          <w:sz w:val="24"/>
          <w:szCs w:val="24"/>
        </w:rPr>
        <w:t xml:space="preserve"> industry there is a slight advantage for ARIMA. </w:t>
      </w:r>
    </w:p>
    <w:p w14:paraId="530029C5" w14:textId="4262E501" w:rsidR="00BA0C43" w:rsidRPr="00AA2546" w:rsidRDefault="00BA0C43" w:rsidP="00DB279E">
      <w:pPr>
        <w:jc w:val="both"/>
        <w:rPr>
          <w:rFonts w:ascii="Times New Roman" w:hAnsi="Times New Roman" w:cs="Times New Roman"/>
          <w:b/>
          <w:bCs/>
          <w:sz w:val="28"/>
          <w:szCs w:val="28"/>
        </w:rPr>
      </w:pPr>
      <w:r w:rsidRPr="00AA2546">
        <w:rPr>
          <w:rFonts w:ascii="Times New Roman" w:hAnsi="Times New Roman" w:cs="Times New Roman"/>
          <w:b/>
          <w:bCs/>
          <w:sz w:val="28"/>
          <w:szCs w:val="28"/>
        </w:rPr>
        <w:t>3. Discussion and Conclusions</w:t>
      </w:r>
    </w:p>
    <w:p w14:paraId="1AE1F1E5" w14:textId="12C4A5A2" w:rsidR="009E6200" w:rsidRPr="002E1AE9" w:rsidRDefault="009E6200" w:rsidP="00DB279E">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results from the cross-sector comparisons </w:t>
      </w:r>
      <w:r w:rsidR="002E13BB">
        <w:rPr>
          <w:rFonts w:ascii="Times New Roman" w:hAnsi="Times New Roman" w:cs="Times New Roman"/>
          <w:sz w:val="24"/>
          <w:szCs w:val="24"/>
        </w:rPr>
        <w:t xml:space="preserve">seem to suggest that the monthly trend is stronger in the food manufacture industry than in the energy industry, while it is unclear whether there is a monthly trend in the tech industry. </w:t>
      </w:r>
      <w:r w:rsidR="00E157A2">
        <w:rPr>
          <w:rFonts w:ascii="Times New Roman" w:hAnsi="Times New Roman" w:cs="Times New Roman"/>
          <w:sz w:val="24"/>
          <w:szCs w:val="24"/>
        </w:rPr>
        <w:t>It can also be observed that the SARIMA model tends to perform very poorly when the number of lags is big, especially for p, q &gt; 4 cases, in which the R-square skyrockets in the negative direction. This might partly explain why large lag numbers are traditionally considered undesirable. In the case of ARIMA models, most firms’ stock prices</w:t>
      </w:r>
      <w:r w:rsidR="00F610E9">
        <w:rPr>
          <w:rFonts w:ascii="Times New Roman" w:hAnsi="Times New Roman" w:cs="Times New Roman"/>
          <w:sz w:val="24"/>
          <w:szCs w:val="24"/>
        </w:rPr>
        <w:t xml:space="preserve">, </w:t>
      </w:r>
      <w:r w:rsidR="00E157A2">
        <w:rPr>
          <w:rFonts w:ascii="Times New Roman" w:hAnsi="Times New Roman" w:cs="Times New Roman"/>
          <w:sz w:val="24"/>
          <w:szCs w:val="24"/>
        </w:rPr>
        <w:lastRenderedPageBreak/>
        <w:t>like that of Apple’s</w:t>
      </w:r>
      <w:r w:rsidR="00F610E9">
        <w:rPr>
          <w:rFonts w:ascii="Times New Roman" w:hAnsi="Times New Roman" w:cs="Times New Roman"/>
          <w:sz w:val="24"/>
          <w:szCs w:val="24"/>
        </w:rPr>
        <w:t>, are given a near flat-line prediction</w:t>
      </w:r>
      <w:r w:rsidR="00004E07">
        <w:rPr>
          <w:rFonts w:ascii="Times New Roman" w:hAnsi="Times New Roman" w:cs="Times New Roman"/>
          <w:sz w:val="24"/>
          <w:szCs w:val="24"/>
        </w:rPr>
        <w:t xml:space="preserve">, which indicates that there is no clear enough trend in past </w:t>
      </w:r>
      <w:r w:rsidR="002E1AE9">
        <w:rPr>
          <w:rFonts w:ascii="Times New Roman" w:hAnsi="Times New Roman" w:cs="Times New Roman"/>
          <w:sz w:val="24"/>
          <w:szCs w:val="24"/>
        </w:rPr>
        <w:t>price changes</w:t>
      </w:r>
      <w:r w:rsidR="00004E07">
        <w:rPr>
          <w:rFonts w:ascii="Times New Roman" w:hAnsi="Times New Roman" w:cs="Times New Roman"/>
          <w:sz w:val="24"/>
          <w:szCs w:val="24"/>
        </w:rPr>
        <w:t xml:space="preserve"> for ARIMA model to work on and </w:t>
      </w:r>
      <w:r w:rsidR="006C7CC6">
        <w:rPr>
          <w:rFonts w:ascii="Times New Roman" w:hAnsi="Times New Roman" w:cs="Times New Roman"/>
          <w:sz w:val="24"/>
          <w:szCs w:val="24"/>
        </w:rPr>
        <w:t xml:space="preserve">the software can only conclude that the stock is behaving </w:t>
      </w:r>
      <w:r w:rsidR="002E1AE9">
        <w:rPr>
          <w:rFonts w:ascii="Times New Roman" w:hAnsi="Times New Roman" w:cs="Times New Roman"/>
          <w:sz w:val="24"/>
          <w:szCs w:val="24"/>
        </w:rPr>
        <w:t>in a</w:t>
      </w:r>
      <w:r w:rsidR="00651190">
        <w:rPr>
          <w:rFonts w:ascii="Times New Roman" w:hAnsi="Times New Roman" w:cs="Times New Roman"/>
          <w:sz w:val="24"/>
          <w:szCs w:val="24"/>
        </w:rPr>
        <w:t>n</w:t>
      </w:r>
      <w:r w:rsidR="002E1AE9">
        <w:rPr>
          <w:rFonts w:ascii="Times New Roman" w:hAnsi="Times New Roman" w:cs="Times New Roman"/>
          <w:sz w:val="24"/>
          <w:szCs w:val="24"/>
        </w:rPr>
        <w:t xml:space="preserve"> </w:t>
      </w:r>
      <w:r w:rsidR="00651190">
        <w:rPr>
          <w:rFonts w:ascii="Times New Roman" w:hAnsi="Times New Roman" w:cs="Times New Roman" w:hint="eastAsia"/>
          <w:sz w:val="24"/>
          <w:szCs w:val="24"/>
        </w:rPr>
        <w:t>almos</w:t>
      </w:r>
      <w:r w:rsidR="00651190">
        <w:rPr>
          <w:rFonts w:ascii="Times New Roman" w:hAnsi="Times New Roman" w:cs="Times New Roman"/>
          <w:sz w:val="24"/>
          <w:szCs w:val="24"/>
        </w:rPr>
        <w:t xml:space="preserve">t </w:t>
      </w:r>
      <w:r w:rsidR="002E1AE9">
        <w:rPr>
          <w:rFonts w:ascii="Times New Roman" w:hAnsi="Times New Roman" w:cs="Times New Roman"/>
          <w:sz w:val="24"/>
          <w:szCs w:val="24"/>
        </w:rPr>
        <w:t>stochastic way with equal likelihood of up or down, thus E(P</w:t>
      </w:r>
      <w:r w:rsidR="002E1AE9">
        <w:rPr>
          <w:rFonts w:ascii="Times New Roman" w:hAnsi="Times New Roman" w:cs="Times New Roman"/>
          <w:sz w:val="24"/>
          <w:szCs w:val="24"/>
          <w:vertAlign w:val="subscript"/>
        </w:rPr>
        <w:t>t+1</w:t>
      </w:r>
      <w:r w:rsidR="002E1AE9">
        <w:rPr>
          <w:rFonts w:ascii="Times New Roman" w:hAnsi="Times New Roman" w:cs="Times New Roman"/>
          <w:sz w:val="24"/>
          <w:szCs w:val="24"/>
        </w:rPr>
        <w:t>) = P</w:t>
      </w:r>
      <w:r w:rsidR="002E1AE9">
        <w:rPr>
          <w:rFonts w:ascii="Times New Roman" w:hAnsi="Times New Roman" w:cs="Times New Roman"/>
          <w:sz w:val="24"/>
          <w:szCs w:val="24"/>
          <w:vertAlign w:val="subscript"/>
        </w:rPr>
        <w:t>t</w:t>
      </w:r>
      <w:r w:rsidR="002E1AE9">
        <w:rPr>
          <w:rFonts w:ascii="Times New Roman" w:hAnsi="Times New Roman" w:cs="Times New Roman"/>
          <w:sz w:val="24"/>
          <w:szCs w:val="24"/>
        </w:rPr>
        <w:t xml:space="preserve">. And for both models the R-square value in most companies’ cases are negative, indicating a very poor fit between the model and actual data. This is expected because if stock forecasting is </w:t>
      </w:r>
      <w:r w:rsidR="00340260">
        <w:rPr>
          <w:rFonts w:ascii="Times New Roman" w:hAnsi="Times New Roman" w:cs="Times New Roman"/>
          <w:sz w:val="24"/>
          <w:szCs w:val="24"/>
        </w:rPr>
        <w:t>easily achievable with such basic models</w:t>
      </w:r>
      <w:r w:rsidR="002E1AE9">
        <w:rPr>
          <w:rFonts w:ascii="Times New Roman" w:hAnsi="Times New Roman" w:cs="Times New Roman"/>
          <w:sz w:val="24"/>
          <w:szCs w:val="24"/>
        </w:rPr>
        <w:t xml:space="preserve"> then everyone </w:t>
      </w:r>
      <w:r w:rsidR="00237FE6">
        <w:rPr>
          <w:rFonts w:ascii="Times New Roman" w:hAnsi="Times New Roman" w:cs="Times New Roman"/>
          <w:sz w:val="24"/>
          <w:szCs w:val="24"/>
        </w:rPr>
        <w:t>can</w:t>
      </w:r>
      <w:r w:rsidR="002E1AE9">
        <w:rPr>
          <w:rFonts w:ascii="Times New Roman" w:hAnsi="Times New Roman" w:cs="Times New Roman"/>
          <w:sz w:val="24"/>
          <w:szCs w:val="24"/>
        </w:rPr>
        <w:t xml:space="preserve"> become rich by </w:t>
      </w:r>
      <w:r w:rsidR="00651190">
        <w:rPr>
          <w:rFonts w:ascii="Times New Roman" w:hAnsi="Times New Roman" w:cs="Times New Roman"/>
          <w:sz w:val="24"/>
          <w:szCs w:val="24"/>
        </w:rPr>
        <w:t>some simple programming</w:t>
      </w:r>
      <w:r w:rsidR="00F774F7">
        <w:rPr>
          <w:rFonts w:ascii="Times New Roman" w:hAnsi="Times New Roman" w:cs="Times New Roman"/>
          <w:sz w:val="24"/>
          <w:szCs w:val="24"/>
        </w:rPr>
        <w:t>.</w:t>
      </w:r>
    </w:p>
    <w:p w14:paraId="5BD4BA6E" w14:textId="00295375" w:rsidR="00BA0C43" w:rsidRDefault="00BA0C43" w:rsidP="00DB279E">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It is </w:t>
      </w:r>
      <w:r w:rsidR="002E13BB">
        <w:rPr>
          <w:rFonts w:ascii="Times New Roman" w:hAnsi="Times New Roman" w:cs="Times New Roman"/>
          <w:sz w:val="24"/>
          <w:szCs w:val="24"/>
        </w:rPr>
        <w:t xml:space="preserve">also </w:t>
      </w:r>
      <w:r>
        <w:rPr>
          <w:rFonts w:ascii="Times New Roman" w:hAnsi="Times New Roman" w:cs="Times New Roman"/>
          <w:sz w:val="24"/>
          <w:szCs w:val="24"/>
        </w:rPr>
        <w:t xml:space="preserve">worth noting that all the modeling methods and criteria used in this essay are </w:t>
      </w:r>
      <w:r w:rsidR="009E6200">
        <w:rPr>
          <w:rFonts w:ascii="Times New Roman" w:hAnsi="Times New Roman" w:cs="Times New Roman"/>
          <w:sz w:val="24"/>
          <w:szCs w:val="24"/>
        </w:rPr>
        <w:t xml:space="preserve">very crude at best and should be treated more as a learning process rather than finished work. For example, when determining the p, d, and q values for ARIMA and SARIMA models, the most rigorous method is to combine results from other statistical tests like AIC and BIC with the ACF and PACF graphs to determine </w:t>
      </w:r>
      <w:r w:rsidR="002E13BB">
        <w:rPr>
          <w:rFonts w:ascii="Times New Roman" w:hAnsi="Times New Roman" w:cs="Times New Roman"/>
          <w:sz w:val="24"/>
          <w:szCs w:val="24"/>
        </w:rPr>
        <w:t xml:space="preserve">several possible </w:t>
      </w:r>
      <w:r w:rsidR="006C7CC6">
        <w:rPr>
          <w:rFonts w:ascii="Times New Roman" w:hAnsi="Times New Roman" w:cs="Times New Roman"/>
          <w:sz w:val="24"/>
          <w:szCs w:val="24"/>
        </w:rPr>
        <w:t xml:space="preserve">sets of </w:t>
      </w:r>
      <w:r w:rsidR="002E13BB">
        <w:rPr>
          <w:rFonts w:ascii="Times New Roman" w:hAnsi="Times New Roman" w:cs="Times New Roman"/>
          <w:sz w:val="24"/>
          <w:szCs w:val="24"/>
        </w:rPr>
        <w:t xml:space="preserve">values </w:t>
      </w:r>
      <w:r w:rsidR="006C7CC6">
        <w:rPr>
          <w:rFonts w:ascii="Times New Roman" w:hAnsi="Times New Roman" w:cs="Times New Roman"/>
          <w:sz w:val="24"/>
          <w:szCs w:val="24"/>
        </w:rPr>
        <w:t>for (p, q)</w:t>
      </w:r>
      <w:r w:rsidR="002E13BB">
        <w:rPr>
          <w:rFonts w:ascii="Times New Roman" w:hAnsi="Times New Roman" w:cs="Times New Roman"/>
          <w:sz w:val="24"/>
          <w:szCs w:val="24"/>
        </w:rPr>
        <w:t xml:space="preserve"> in each company’s case and then use various statistical metrics not limited to R-square and MAPE to find out which </w:t>
      </w:r>
      <w:r w:rsidR="006C7CC6">
        <w:rPr>
          <w:rFonts w:ascii="Times New Roman" w:hAnsi="Times New Roman" w:cs="Times New Roman"/>
          <w:sz w:val="24"/>
          <w:szCs w:val="24"/>
        </w:rPr>
        <w:t>set</w:t>
      </w:r>
      <w:r w:rsidR="002E13BB">
        <w:rPr>
          <w:rFonts w:ascii="Times New Roman" w:hAnsi="Times New Roman" w:cs="Times New Roman"/>
          <w:sz w:val="24"/>
          <w:szCs w:val="24"/>
        </w:rPr>
        <w:t xml:space="preserve"> would lead to the best model. </w:t>
      </w:r>
      <w:r w:rsidR="00004E07">
        <w:rPr>
          <w:rFonts w:ascii="Times New Roman" w:hAnsi="Times New Roman" w:cs="Times New Roman"/>
          <w:sz w:val="24"/>
          <w:szCs w:val="24"/>
        </w:rPr>
        <w:t xml:space="preserve">This is not feasible given the time constraints of this essay unless using more advanced and complicated black-box algorithms to automate the whole process. </w:t>
      </w:r>
      <w:r w:rsidR="002E13BB">
        <w:rPr>
          <w:rFonts w:ascii="Times New Roman" w:hAnsi="Times New Roman" w:cs="Times New Roman"/>
          <w:sz w:val="24"/>
          <w:szCs w:val="24"/>
        </w:rPr>
        <w:t>And</w:t>
      </w:r>
      <w:r w:rsidR="00004E07">
        <w:rPr>
          <w:rFonts w:ascii="Times New Roman" w:hAnsi="Times New Roman" w:cs="Times New Roman"/>
          <w:sz w:val="24"/>
          <w:szCs w:val="24"/>
        </w:rPr>
        <w:t xml:space="preserve"> additionally</w:t>
      </w:r>
      <w:r w:rsidR="002E13BB">
        <w:rPr>
          <w:rFonts w:ascii="Times New Roman" w:hAnsi="Times New Roman" w:cs="Times New Roman"/>
          <w:sz w:val="24"/>
          <w:szCs w:val="24"/>
        </w:rPr>
        <w:t xml:space="preserve"> larger R-square and smaller MAPE do not necessarily indicate a better model: the analyst should also use his/her financial knowledge and </w:t>
      </w:r>
      <w:r w:rsidR="00F610E9">
        <w:rPr>
          <w:rFonts w:ascii="Times New Roman" w:hAnsi="Times New Roman" w:cs="Times New Roman"/>
          <w:sz w:val="24"/>
          <w:szCs w:val="24"/>
        </w:rPr>
        <w:t>common sense to decide whether the predictions are “reasonable” or not, which could be viewed as a more qualitative element in the research process.</w:t>
      </w:r>
    </w:p>
    <w:p w14:paraId="3C412F6F" w14:textId="43804D70" w:rsidR="00C166F2" w:rsidRDefault="00C166F2" w:rsidP="00DB279E">
      <w:pPr>
        <w:jc w:val="both"/>
        <w:rPr>
          <w:rFonts w:ascii="Times New Roman" w:hAnsi="Times New Roman" w:cs="Times New Roman"/>
          <w:sz w:val="24"/>
          <w:szCs w:val="24"/>
        </w:rPr>
      </w:pPr>
      <w:r>
        <w:rPr>
          <w:rFonts w:ascii="Times New Roman" w:hAnsi="Times New Roman" w:cs="Times New Roman"/>
          <w:sz w:val="24"/>
          <w:szCs w:val="24"/>
        </w:rPr>
        <w:tab/>
      </w:r>
      <w:r w:rsidRPr="00106502">
        <w:rPr>
          <w:rFonts w:ascii="Times New Roman" w:hAnsi="Times New Roman" w:cs="Times New Roman"/>
          <w:sz w:val="24"/>
          <w:szCs w:val="24"/>
        </w:rPr>
        <w:t xml:space="preserve">There are a few changes that </w:t>
      </w:r>
      <w:r w:rsidR="00106502" w:rsidRPr="00106502">
        <w:rPr>
          <w:rFonts w:ascii="Times New Roman" w:hAnsi="Times New Roman" w:cs="Times New Roman"/>
          <w:sz w:val="24"/>
          <w:szCs w:val="24"/>
        </w:rPr>
        <w:t>are worth trying</w:t>
      </w:r>
      <w:r w:rsidRPr="00106502">
        <w:rPr>
          <w:rFonts w:ascii="Times New Roman" w:hAnsi="Times New Roman" w:cs="Times New Roman"/>
          <w:sz w:val="24"/>
          <w:szCs w:val="24"/>
        </w:rPr>
        <w:t xml:space="preserve"> to improve the prediction results in the future. </w:t>
      </w:r>
      <w:r w:rsidR="00106502" w:rsidRPr="00106502">
        <w:rPr>
          <w:rFonts w:ascii="Times New Roman" w:hAnsi="Times New Roman" w:cs="Times New Roman"/>
          <w:sz w:val="24"/>
          <w:szCs w:val="24"/>
        </w:rPr>
        <w:t>The first is that instead of feeding the stocks’ daily closing prices to the models, replacing these numbers with daily return rate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t-1</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t-1</m:t>
                </m:r>
              </m:sub>
            </m:sSub>
          </m:den>
        </m:f>
      </m:oMath>
      <w:r w:rsidR="00106502" w:rsidRPr="00106502">
        <w:rPr>
          <w:rFonts w:ascii="Times New Roman" w:hAnsi="Times New Roman" w:cs="Times New Roman"/>
          <w:sz w:val="24"/>
          <w:szCs w:val="24"/>
        </w:rPr>
        <w:t xml:space="preserve"> ) might achieve better results and save the time spent in differencing as the return is naturally differenced. Se</w:t>
      </w:r>
      <w:proofErr w:type="spellStart"/>
      <w:r w:rsidR="00106502">
        <w:rPr>
          <w:rFonts w:ascii="Times New Roman" w:hAnsi="Times New Roman" w:cs="Times New Roman"/>
          <w:sz w:val="24"/>
          <w:szCs w:val="24"/>
        </w:rPr>
        <w:t>condly</w:t>
      </w:r>
      <w:proofErr w:type="spellEnd"/>
      <w:r w:rsidR="00106502">
        <w:rPr>
          <w:rFonts w:ascii="Times New Roman" w:hAnsi="Times New Roman" w:cs="Times New Roman"/>
          <w:sz w:val="24"/>
          <w:szCs w:val="24"/>
        </w:rPr>
        <w:t xml:space="preserve">, extra explanatory variables (EEV) could be introduced into the ARIMA and SARIMA models to form ARIMAX or SARIMAX models. These EEVs could be economic indicators like interest rates at time t or dummy variables depending upon the existence of certain conditions (e.g. whether </w:t>
      </w:r>
      <w:r w:rsidR="00251617">
        <w:rPr>
          <w:rFonts w:ascii="Times New Roman" w:hAnsi="Times New Roman" w:cs="Times New Roman"/>
          <w:sz w:val="24"/>
          <w:szCs w:val="24"/>
        </w:rPr>
        <w:t>the largest shareholder has a controlling stake in the company, if yes then EEV equals to 1, if not then 0)</w:t>
      </w:r>
      <w:r w:rsidR="00040786">
        <w:rPr>
          <w:rFonts w:ascii="Times New Roman" w:hAnsi="Times New Roman" w:cs="Times New Roman"/>
          <w:sz w:val="24"/>
          <w:szCs w:val="24"/>
        </w:rPr>
        <w:t xml:space="preserve"> as an effort of combining fundamental and technical analysis</w:t>
      </w:r>
      <w:r w:rsidR="00251617">
        <w:rPr>
          <w:rFonts w:ascii="Times New Roman" w:hAnsi="Times New Roman" w:cs="Times New Roman"/>
          <w:sz w:val="24"/>
          <w:szCs w:val="24"/>
        </w:rPr>
        <w:t xml:space="preserve">. Thirdly, there are 252 trading days in a year instead of 365 days, so it could be argued that one “month” is equal to 252/12=21 days so s=21 in the SARIMA model. Fourthly, more industries and companies could be included in the research. Last but not least, other seasonal lengths like quarters are also worth exploring because companies usually release their financial statements on a quarterly bases, which contains profit and loss information that could greatly impact their stock prices. </w:t>
      </w:r>
      <w:r w:rsidR="007C74F8">
        <w:rPr>
          <w:rFonts w:ascii="Times New Roman" w:hAnsi="Times New Roman" w:cs="Times New Roman"/>
          <w:sz w:val="24"/>
          <w:szCs w:val="24"/>
        </w:rPr>
        <w:t>Another interesting question which only time can answer is whether such traditional models can still compete with machine learning models.</w:t>
      </w:r>
    </w:p>
    <w:p w14:paraId="1481B3EA" w14:textId="77777777" w:rsidR="005F0DAE" w:rsidRDefault="005F0DAE" w:rsidP="00DB279E">
      <w:pPr>
        <w:jc w:val="both"/>
        <w:rPr>
          <w:rFonts w:ascii="Times New Roman" w:hAnsi="Times New Roman" w:cs="Times New Roman"/>
          <w:sz w:val="24"/>
          <w:szCs w:val="24"/>
        </w:rPr>
      </w:pPr>
    </w:p>
    <w:p w14:paraId="7C880EF4" w14:textId="77777777" w:rsidR="005F0DAE" w:rsidRDefault="005F0DAE" w:rsidP="00DB279E">
      <w:pPr>
        <w:jc w:val="both"/>
        <w:rPr>
          <w:rFonts w:ascii="Times New Roman" w:hAnsi="Times New Roman" w:cs="Times New Roman"/>
          <w:sz w:val="24"/>
          <w:szCs w:val="24"/>
        </w:rPr>
      </w:pPr>
    </w:p>
    <w:p w14:paraId="033038CA" w14:textId="77777777" w:rsidR="005F0DAE" w:rsidRDefault="005F0DAE" w:rsidP="00DB279E">
      <w:pPr>
        <w:jc w:val="both"/>
        <w:rPr>
          <w:rFonts w:ascii="Times New Roman" w:hAnsi="Times New Roman" w:cs="Times New Roman"/>
          <w:sz w:val="24"/>
          <w:szCs w:val="24"/>
        </w:rPr>
      </w:pPr>
    </w:p>
    <w:p w14:paraId="3AD6D03B" w14:textId="77777777" w:rsidR="005F0DAE" w:rsidRDefault="005F0DAE" w:rsidP="00DB279E">
      <w:pPr>
        <w:jc w:val="both"/>
        <w:rPr>
          <w:rFonts w:ascii="Times New Roman" w:hAnsi="Times New Roman" w:cs="Times New Roman"/>
          <w:sz w:val="24"/>
          <w:szCs w:val="24"/>
        </w:rPr>
      </w:pPr>
    </w:p>
    <w:p w14:paraId="20F154B6" w14:textId="77777777" w:rsidR="005F0DAE" w:rsidRDefault="005F0DAE" w:rsidP="00DB279E">
      <w:pPr>
        <w:jc w:val="both"/>
        <w:rPr>
          <w:rFonts w:ascii="Times New Roman" w:hAnsi="Times New Roman" w:cs="Times New Roman"/>
          <w:sz w:val="24"/>
          <w:szCs w:val="24"/>
        </w:rPr>
      </w:pPr>
    </w:p>
    <w:p w14:paraId="203FD24D" w14:textId="672096C7" w:rsidR="005F0DAE" w:rsidRDefault="005F0DAE" w:rsidP="005F0DAE">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4100C56E" w14:textId="2595ADD2" w:rsidR="005F0DAE" w:rsidRDefault="005F0DAE" w:rsidP="005F0DAE">
      <w:pPr>
        <w:jc w:val="both"/>
        <w:rPr>
          <w:rFonts w:ascii="Times New Roman" w:hAnsi="Times New Roman" w:cs="Times New Roman"/>
          <w:sz w:val="24"/>
          <w:szCs w:val="24"/>
        </w:rPr>
      </w:pPr>
      <w:r>
        <w:rPr>
          <w:rFonts w:ascii="Times New Roman" w:hAnsi="Times New Roman" w:cs="Times New Roman"/>
          <w:sz w:val="24"/>
          <w:szCs w:val="24"/>
        </w:rPr>
        <w:t xml:space="preserve">1. </w:t>
      </w:r>
      <w:r w:rsidR="008B3DC0" w:rsidRPr="008B3DC0">
        <w:rPr>
          <w:rFonts w:ascii="Times New Roman" w:hAnsi="Times New Roman" w:cs="Times New Roman"/>
          <w:sz w:val="24"/>
          <w:szCs w:val="24"/>
        </w:rPr>
        <w:t>Nazário, Rodolfo Toribio Farias, et al. "A literature review of technical analysis on stock markets." </w:t>
      </w:r>
      <w:r w:rsidR="008B3DC0" w:rsidRPr="008B3DC0">
        <w:rPr>
          <w:rFonts w:ascii="Times New Roman" w:hAnsi="Times New Roman" w:cs="Times New Roman"/>
          <w:i/>
          <w:iCs/>
          <w:sz w:val="24"/>
          <w:szCs w:val="24"/>
        </w:rPr>
        <w:t>The Quarterly Review of Economics and Finance</w:t>
      </w:r>
      <w:r w:rsidR="008B3DC0" w:rsidRPr="008B3DC0">
        <w:rPr>
          <w:rFonts w:ascii="Times New Roman" w:hAnsi="Times New Roman" w:cs="Times New Roman"/>
          <w:sz w:val="24"/>
          <w:szCs w:val="24"/>
        </w:rPr>
        <w:t> 66 (2017): 115-126.</w:t>
      </w:r>
    </w:p>
    <w:p w14:paraId="61E89164" w14:textId="6B6FFCCB" w:rsidR="008B3DC0" w:rsidRDefault="008B3DC0" w:rsidP="005F0DAE">
      <w:pPr>
        <w:jc w:val="both"/>
        <w:rPr>
          <w:rFonts w:ascii="Times New Roman" w:hAnsi="Times New Roman" w:cs="Times New Roman"/>
          <w:sz w:val="24"/>
          <w:szCs w:val="24"/>
        </w:rPr>
      </w:pPr>
      <w:r>
        <w:rPr>
          <w:rFonts w:ascii="Times New Roman" w:hAnsi="Times New Roman" w:cs="Times New Roman"/>
          <w:sz w:val="24"/>
          <w:szCs w:val="24"/>
        </w:rPr>
        <w:t xml:space="preserve">2. </w:t>
      </w:r>
      <w:r w:rsidR="001529D3" w:rsidRPr="001529D3">
        <w:rPr>
          <w:rFonts w:ascii="Times New Roman" w:hAnsi="Times New Roman" w:cs="Times New Roman"/>
          <w:sz w:val="24"/>
          <w:szCs w:val="24"/>
        </w:rPr>
        <w:t>Khan, Shakir, and Hela Alghulaiakh. "ARIMA model for accurate time series stocks forecasting." </w:t>
      </w:r>
      <w:r w:rsidR="001529D3" w:rsidRPr="001529D3">
        <w:rPr>
          <w:rFonts w:ascii="Times New Roman" w:hAnsi="Times New Roman" w:cs="Times New Roman"/>
          <w:i/>
          <w:iCs/>
          <w:sz w:val="24"/>
          <w:szCs w:val="24"/>
        </w:rPr>
        <w:t>International Journal of Advanced Computer Science and Applications</w:t>
      </w:r>
      <w:r w:rsidR="001529D3" w:rsidRPr="001529D3">
        <w:rPr>
          <w:rFonts w:ascii="Times New Roman" w:hAnsi="Times New Roman" w:cs="Times New Roman"/>
          <w:sz w:val="24"/>
          <w:szCs w:val="24"/>
        </w:rPr>
        <w:t> 11.7 (2020).</w:t>
      </w:r>
    </w:p>
    <w:p w14:paraId="77B63E44" w14:textId="3813E08E" w:rsidR="001529D3" w:rsidRDefault="001529D3" w:rsidP="005F0DAE">
      <w:pPr>
        <w:jc w:val="both"/>
        <w:rPr>
          <w:rFonts w:ascii="Times New Roman" w:hAnsi="Times New Roman" w:cs="Times New Roman"/>
          <w:sz w:val="24"/>
          <w:szCs w:val="24"/>
        </w:rPr>
      </w:pPr>
      <w:r>
        <w:rPr>
          <w:rFonts w:ascii="Times New Roman" w:hAnsi="Times New Roman" w:cs="Times New Roman"/>
          <w:sz w:val="24"/>
          <w:szCs w:val="24"/>
        </w:rPr>
        <w:t xml:space="preserve">3. </w:t>
      </w:r>
      <w:r w:rsidRPr="001529D3">
        <w:rPr>
          <w:rFonts w:ascii="Times New Roman" w:hAnsi="Times New Roman" w:cs="Times New Roman"/>
          <w:sz w:val="24"/>
          <w:szCs w:val="24"/>
        </w:rPr>
        <w:t>Patel, Jayen B. "The January effect anomaly reexamined in stock returns." </w:t>
      </w:r>
      <w:r w:rsidRPr="001529D3">
        <w:rPr>
          <w:rFonts w:ascii="Times New Roman" w:hAnsi="Times New Roman" w:cs="Times New Roman"/>
          <w:i/>
          <w:iCs/>
          <w:sz w:val="24"/>
          <w:szCs w:val="24"/>
        </w:rPr>
        <w:t>Journal of Applied Business Research (JABR)</w:t>
      </w:r>
      <w:r w:rsidRPr="001529D3">
        <w:rPr>
          <w:rFonts w:ascii="Times New Roman" w:hAnsi="Times New Roman" w:cs="Times New Roman"/>
          <w:sz w:val="24"/>
          <w:szCs w:val="24"/>
        </w:rPr>
        <w:t> 32.1 (2016): 317-324.</w:t>
      </w:r>
    </w:p>
    <w:p w14:paraId="18BDCFC5" w14:textId="2C3D3AA0" w:rsidR="001529D3" w:rsidRDefault="001529D3" w:rsidP="005F0DAE">
      <w:pPr>
        <w:jc w:val="both"/>
        <w:rPr>
          <w:rFonts w:ascii="Times New Roman" w:hAnsi="Times New Roman" w:cs="Times New Roman"/>
          <w:sz w:val="24"/>
          <w:szCs w:val="24"/>
        </w:rPr>
      </w:pPr>
      <w:r>
        <w:rPr>
          <w:rFonts w:ascii="Times New Roman" w:hAnsi="Times New Roman" w:cs="Times New Roman"/>
          <w:sz w:val="24"/>
          <w:szCs w:val="24"/>
        </w:rPr>
        <w:t xml:space="preserve">4. Nau, Robert. Statistical forecasting: notes on regression and time series analysis. </w:t>
      </w:r>
      <w:hyperlink r:id="rId17" w:history="1">
        <w:r w:rsidRPr="008D09AD">
          <w:rPr>
            <w:rStyle w:val="Hyperlink"/>
            <w:rFonts w:ascii="Times New Roman" w:hAnsi="Times New Roman" w:cs="Times New Roman"/>
            <w:sz w:val="24"/>
            <w:szCs w:val="24"/>
          </w:rPr>
          <w:t>https://people.duke.edu/~rnau/411home.htm</w:t>
        </w:r>
      </w:hyperlink>
      <w:r>
        <w:rPr>
          <w:rFonts w:ascii="Times New Roman" w:hAnsi="Times New Roman" w:cs="Times New Roman"/>
          <w:sz w:val="24"/>
          <w:szCs w:val="24"/>
        </w:rPr>
        <w:t xml:space="preserve"> </w:t>
      </w:r>
    </w:p>
    <w:p w14:paraId="6C67ADA4" w14:textId="77777777" w:rsidR="001529D3" w:rsidRPr="00106502" w:rsidRDefault="001529D3" w:rsidP="005F0DAE">
      <w:pPr>
        <w:jc w:val="both"/>
        <w:rPr>
          <w:rFonts w:ascii="Times New Roman" w:hAnsi="Times New Roman" w:cs="Times New Roman"/>
          <w:sz w:val="24"/>
          <w:szCs w:val="24"/>
        </w:rPr>
      </w:pPr>
    </w:p>
    <w:sectPr w:rsidR="001529D3" w:rsidRPr="00106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A2"/>
    <w:rsid w:val="00004E07"/>
    <w:rsid w:val="00013266"/>
    <w:rsid w:val="00040786"/>
    <w:rsid w:val="00044D3D"/>
    <w:rsid w:val="00057B4D"/>
    <w:rsid w:val="00062062"/>
    <w:rsid w:val="00065B74"/>
    <w:rsid w:val="000861A2"/>
    <w:rsid w:val="000A42F8"/>
    <w:rsid w:val="000A7B1F"/>
    <w:rsid w:val="000B56D2"/>
    <w:rsid w:val="000B7CE1"/>
    <w:rsid w:val="000C0190"/>
    <w:rsid w:val="000C6C26"/>
    <w:rsid w:val="000D0554"/>
    <w:rsid w:val="0010015C"/>
    <w:rsid w:val="00106502"/>
    <w:rsid w:val="001529D3"/>
    <w:rsid w:val="00154FAB"/>
    <w:rsid w:val="00184B2F"/>
    <w:rsid w:val="001F405B"/>
    <w:rsid w:val="001F76E3"/>
    <w:rsid w:val="00203D0F"/>
    <w:rsid w:val="002052DD"/>
    <w:rsid w:val="0021032A"/>
    <w:rsid w:val="00237FE6"/>
    <w:rsid w:val="00251617"/>
    <w:rsid w:val="00272B03"/>
    <w:rsid w:val="00272CFC"/>
    <w:rsid w:val="002979BC"/>
    <w:rsid w:val="002E13BB"/>
    <w:rsid w:val="002E1AE9"/>
    <w:rsid w:val="00303D7F"/>
    <w:rsid w:val="003164E3"/>
    <w:rsid w:val="00340260"/>
    <w:rsid w:val="003533D4"/>
    <w:rsid w:val="00356228"/>
    <w:rsid w:val="00393B8C"/>
    <w:rsid w:val="003A6317"/>
    <w:rsid w:val="003E5D46"/>
    <w:rsid w:val="003F2FFC"/>
    <w:rsid w:val="00415E9C"/>
    <w:rsid w:val="004249F9"/>
    <w:rsid w:val="004324EB"/>
    <w:rsid w:val="00452E33"/>
    <w:rsid w:val="00457C98"/>
    <w:rsid w:val="00497011"/>
    <w:rsid w:val="004B70F5"/>
    <w:rsid w:val="004D5E86"/>
    <w:rsid w:val="00502BE3"/>
    <w:rsid w:val="00541E2F"/>
    <w:rsid w:val="005515D1"/>
    <w:rsid w:val="0055430F"/>
    <w:rsid w:val="00556658"/>
    <w:rsid w:val="00594AFC"/>
    <w:rsid w:val="005A46C1"/>
    <w:rsid w:val="005F0DAE"/>
    <w:rsid w:val="00651190"/>
    <w:rsid w:val="00652247"/>
    <w:rsid w:val="006C7CC6"/>
    <w:rsid w:val="006F09F1"/>
    <w:rsid w:val="00745066"/>
    <w:rsid w:val="00766786"/>
    <w:rsid w:val="00783164"/>
    <w:rsid w:val="00786ED2"/>
    <w:rsid w:val="007951E9"/>
    <w:rsid w:val="007A31B3"/>
    <w:rsid w:val="007C587A"/>
    <w:rsid w:val="007C74F8"/>
    <w:rsid w:val="007D598A"/>
    <w:rsid w:val="007E4754"/>
    <w:rsid w:val="00803F77"/>
    <w:rsid w:val="0080650F"/>
    <w:rsid w:val="00826795"/>
    <w:rsid w:val="00835186"/>
    <w:rsid w:val="00846FF2"/>
    <w:rsid w:val="00847E3A"/>
    <w:rsid w:val="008571CE"/>
    <w:rsid w:val="008B3DC0"/>
    <w:rsid w:val="008B5C57"/>
    <w:rsid w:val="00906A04"/>
    <w:rsid w:val="00906A22"/>
    <w:rsid w:val="009271EB"/>
    <w:rsid w:val="00983B31"/>
    <w:rsid w:val="00992BE1"/>
    <w:rsid w:val="009B61DD"/>
    <w:rsid w:val="009E503E"/>
    <w:rsid w:val="009E6200"/>
    <w:rsid w:val="00A35357"/>
    <w:rsid w:val="00A45DC4"/>
    <w:rsid w:val="00A570D7"/>
    <w:rsid w:val="00A829B2"/>
    <w:rsid w:val="00AA2546"/>
    <w:rsid w:val="00AA61AC"/>
    <w:rsid w:val="00AF75E9"/>
    <w:rsid w:val="00B04BF0"/>
    <w:rsid w:val="00B04BF3"/>
    <w:rsid w:val="00B06BEF"/>
    <w:rsid w:val="00B21B81"/>
    <w:rsid w:val="00B222F0"/>
    <w:rsid w:val="00B2613C"/>
    <w:rsid w:val="00B42DBC"/>
    <w:rsid w:val="00B439BC"/>
    <w:rsid w:val="00B6525F"/>
    <w:rsid w:val="00B95B6B"/>
    <w:rsid w:val="00BA0C43"/>
    <w:rsid w:val="00BB29B0"/>
    <w:rsid w:val="00BE41A3"/>
    <w:rsid w:val="00BE527D"/>
    <w:rsid w:val="00C01062"/>
    <w:rsid w:val="00C12794"/>
    <w:rsid w:val="00C15E57"/>
    <w:rsid w:val="00C166F2"/>
    <w:rsid w:val="00C17EF1"/>
    <w:rsid w:val="00C32F3E"/>
    <w:rsid w:val="00C34EB2"/>
    <w:rsid w:val="00C42D0E"/>
    <w:rsid w:val="00C4663C"/>
    <w:rsid w:val="00C76B3A"/>
    <w:rsid w:val="00C9016D"/>
    <w:rsid w:val="00CA426D"/>
    <w:rsid w:val="00CC7B23"/>
    <w:rsid w:val="00CD5962"/>
    <w:rsid w:val="00CF4F0D"/>
    <w:rsid w:val="00D26597"/>
    <w:rsid w:val="00D417D8"/>
    <w:rsid w:val="00D47121"/>
    <w:rsid w:val="00D569CF"/>
    <w:rsid w:val="00D74B5A"/>
    <w:rsid w:val="00DB279E"/>
    <w:rsid w:val="00DC40CE"/>
    <w:rsid w:val="00E05E20"/>
    <w:rsid w:val="00E157A2"/>
    <w:rsid w:val="00E15D0C"/>
    <w:rsid w:val="00E16B38"/>
    <w:rsid w:val="00E44FB5"/>
    <w:rsid w:val="00E67FCC"/>
    <w:rsid w:val="00E72508"/>
    <w:rsid w:val="00E86018"/>
    <w:rsid w:val="00EC2EA4"/>
    <w:rsid w:val="00EF5CF9"/>
    <w:rsid w:val="00F37AF6"/>
    <w:rsid w:val="00F50F09"/>
    <w:rsid w:val="00F610E9"/>
    <w:rsid w:val="00F774F7"/>
    <w:rsid w:val="00F803D6"/>
    <w:rsid w:val="00F946B9"/>
    <w:rsid w:val="00F947E6"/>
    <w:rsid w:val="00FA0EF2"/>
    <w:rsid w:val="00FA12F0"/>
    <w:rsid w:val="00FA2D63"/>
    <w:rsid w:val="00FE5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1F99"/>
  <w15:chartTrackingRefBased/>
  <w15:docId w15:val="{D3106760-8A11-4FD3-B044-E34E9F13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nner">
    <w:name w:val="minner"/>
    <w:basedOn w:val="DefaultParagraphFont"/>
    <w:rsid w:val="00AA61AC"/>
  </w:style>
  <w:style w:type="character" w:customStyle="1" w:styleId="mopen">
    <w:name w:val="mopen"/>
    <w:basedOn w:val="DefaultParagraphFont"/>
    <w:rsid w:val="00AA61AC"/>
  </w:style>
  <w:style w:type="character" w:customStyle="1" w:styleId="delimsizing">
    <w:name w:val="delimsizing"/>
    <w:basedOn w:val="DefaultParagraphFont"/>
    <w:rsid w:val="00AA61AC"/>
  </w:style>
  <w:style w:type="character" w:customStyle="1" w:styleId="mord">
    <w:name w:val="mord"/>
    <w:basedOn w:val="DefaultParagraphFont"/>
    <w:rsid w:val="00AA61AC"/>
  </w:style>
  <w:style w:type="character" w:customStyle="1" w:styleId="mbin">
    <w:name w:val="mbin"/>
    <w:basedOn w:val="DefaultParagraphFont"/>
    <w:rsid w:val="00AA61AC"/>
  </w:style>
  <w:style w:type="character" w:customStyle="1" w:styleId="vlist-s">
    <w:name w:val="vlist-s"/>
    <w:basedOn w:val="DefaultParagraphFont"/>
    <w:rsid w:val="00AA61AC"/>
  </w:style>
  <w:style w:type="character" w:customStyle="1" w:styleId="mclose">
    <w:name w:val="mclose"/>
    <w:basedOn w:val="DefaultParagraphFont"/>
    <w:rsid w:val="00AA61AC"/>
  </w:style>
  <w:style w:type="character" w:customStyle="1" w:styleId="mrel">
    <w:name w:val="mrel"/>
    <w:basedOn w:val="DefaultParagraphFont"/>
    <w:rsid w:val="00AA61AC"/>
  </w:style>
  <w:style w:type="character" w:styleId="PlaceholderText">
    <w:name w:val="Placeholder Text"/>
    <w:basedOn w:val="DefaultParagraphFont"/>
    <w:uiPriority w:val="99"/>
    <w:semiHidden/>
    <w:rsid w:val="00106502"/>
    <w:rPr>
      <w:color w:val="666666"/>
    </w:rPr>
  </w:style>
  <w:style w:type="character" w:styleId="Hyperlink">
    <w:name w:val="Hyperlink"/>
    <w:basedOn w:val="DefaultParagraphFont"/>
    <w:uiPriority w:val="99"/>
    <w:unhideWhenUsed/>
    <w:rsid w:val="001529D3"/>
    <w:rPr>
      <w:color w:val="0563C1" w:themeColor="hyperlink"/>
      <w:u w:val="single"/>
    </w:rPr>
  </w:style>
  <w:style w:type="character" w:styleId="UnresolvedMention">
    <w:name w:val="Unresolved Mention"/>
    <w:basedOn w:val="DefaultParagraphFont"/>
    <w:uiPriority w:val="99"/>
    <w:semiHidden/>
    <w:unhideWhenUsed/>
    <w:rsid w:val="00152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06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hyperlink" Target="https://people.duke.edu/~rnau/411home.htm" TargetMode="External"/><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10</Pages>
  <Words>2869</Words>
  <Characters>16356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LuRichard</dc:creator>
  <cp:keywords/>
  <dc:description/>
  <cp:lastModifiedBy>LuRichard</cp:lastModifiedBy>
  <cp:revision>92</cp:revision>
  <dcterms:created xsi:type="dcterms:W3CDTF">2023-12-12T18:52:00Z</dcterms:created>
  <dcterms:modified xsi:type="dcterms:W3CDTF">2023-12-15T05:26:00Z</dcterms:modified>
</cp:coreProperties>
</file>