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259A" w14:textId="7417AD81" w:rsidR="00E62C8B" w:rsidRPr="00AA179B" w:rsidRDefault="00E62C8B" w:rsidP="00AC1874">
      <w:pPr>
        <w:rPr>
          <w:b/>
          <w:bCs/>
        </w:rPr>
      </w:pPr>
      <w:r w:rsidRPr="00AA179B">
        <w:rPr>
          <w:b/>
          <w:bCs/>
        </w:rPr>
        <w:t xml:space="preserve">Constructor: </w:t>
      </w:r>
      <w:r w:rsidR="00262647">
        <w:rPr>
          <w:b/>
          <w:bCs/>
        </w:rPr>
        <w:t>Predictor</w:t>
      </w:r>
    </w:p>
    <w:p w14:paraId="1BEF3122" w14:textId="1BFB72CF" w:rsidR="00E62C8B" w:rsidRDefault="00E62C8B" w:rsidP="00AC1874">
      <w:pPr>
        <w:spacing w:after="0"/>
        <w:ind w:left="1440" w:firstLine="720"/>
      </w:pPr>
      <w:r>
        <w:t>(</w:t>
      </w:r>
    </w:p>
    <w:p w14:paraId="623B0F30" w14:textId="62D4E201" w:rsidR="00E62C8B" w:rsidRDefault="00E62C8B" w:rsidP="00AC1874">
      <w:pPr>
        <w:ind w:left="2160" w:firstLine="720"/>
      </w:pPr>
      <w:proofErr w:type="spellStart"/>
      <w:r>
        <w:t>HTMLElement</w:t>
      </w:r>
      <w:proofErr w:type="spellEnd"/>
      <w:r>
        <w:t xml:space="preserve"> </w:t>
      </w:r>
      <w:proofErr w:type="spellStart"/>
      <w:r>
        <w:t>targetElement</w:t>
      </w:r>
      <w:proofErr w:type="spellEnd"/>
      <w:r>
        <w:t>,</w:t>
      </w:r>
    </w:p>
    <w:p w14:paraId="20BE14F2" w14:textId="77777777" w:rsidR="00E62C8B" w:rsidRDefault="00E62C8B" w:rsidP="00AC1874">
      <w:r>
        <w:tab/>
      </w:r>
      <w:r>
        <w:tab/>
      </w:r>
      <w:r>
        <w:tab/>
      </w:r>
      <w:r>
        <w:tab/>
      </w:r>
      <w:proofErr w:type="spellStart"/>
      <w:r>
        <w:t>CSSClassNameString</w:t>
      </w:r>
      <w:proofErr w:type="spellEnd"/>
      <w:r>
        <w:t xml:space="preserve"> </w:t>
      </w:r>
      <w:proofErr w:type="spellStart"/>
      <w:r>
        <w:t>frameClass</w:t>
      </w:r>
      <w:proofErr w:type="spellEnd"/>
      <w:r>
        <w:t>,</w:t>
      </w:r>
    </w:p>
    <w:p w14:paraId="37363F96" w14:textId="11D60F89" w:rsidR="00E62C8B" w:rsidRDefault="00E62C8B" w:rsidP="00AC1874">
      <w:r>
        <w:tab/>
      </w:r>
      <w:r>
        <w:tab/>
      </w:r>
      <w:r>
        <w:tab/>
      </w:r>
      <w:r>
        <w:tab/>
      </w:r>
      <w:proofErr w:type="spellStart"/>
      <w:r>
        <w:t>CSSClassNameString</w:t>
      </w:r>
      <w:proofErr w:type="spellEnd"/>
      <w:r>
        <w:t xml:space="preserve"> </w:t>
      </w:r>
      <w:proofErr w:type="spellStart"/>
      <w:r>
        <w:t>divClass</w:t>
      </w:r>
      <w:proofErr w:type="spellEnd"/>
      <w:r>
        <w:t>,</w:t>
      </w:r>
    </w:p>
    <w:p w14:paraId="373235C2" w14:textId="4DDE8A82" w:rsidR="00E62C8B" w:rsidRDefault="00E62C8B" w:rsidP="00AC1874">
      <w:r>
        <w:tab/>
      </w:r>
      <w:r>
        <w:tab/>
      </w:r>
      <w:r>
        <w:tab/>
      </w:r>
      <w:r>
        <w:tab/>
      </w:r>
      <w:proofErr w:type="spellStart"/>
      <w:r>
        <w:t>CSSClassNameString</w:t>
      </w:r>
      <w:proofErr w:type="spellEnd"/>
      <w:r>
        <w:t xml:space="preserve"> </w:t>
      </w:r>
      <w:proofErr w:type="spellStart"/>
      <w:r>
        <w:t>selClass</w:t>
      </w:r>
      <w:proofErr w:type="spellEnd"/>
      <w:r>
        <w:t>,</w:t>
      </w:r>
    </w:p>
    <w:p w14:paraId="6D746B99" w14:textId="2340CD63" w:rsidR="00E62C8B" w:rsidRDefault="00E62C8B" w:rsidP="00AC1874">
      <w:r>
        <w:tab/>
      </w:r>
      <w:r>
        <w:tab/>
      </w:r>
      <w:r>
        <w:tab/>
      </w:r>
      <w:r>
        <w:tab/>
        <w:t xml:space="preserve">Function </w:t>
      </w:r>
      <w:proofErr w:type="spellStart"/>
      <w:r>
        <w:t>dataFetch</w:t>
      </w:r>
      <w:proofErr w:type="spellEnd"/>
      <w:r>
        <w:t>,</w:t>
      </w:r>
    </w:p>
    <w:p w14:paraId="081422D0" w14:textId="4E081377" w:rsidR="00E62C8B" w:rsidRDefault="00E62C8B" w:rsidP="00AC1874">
      <w:r>
        <w:tab/>
      </w:r>
      <w:r>
        <w:tab/>
      </w:r>
      <w:r>
        <w:tab/>
      </w:r>
      <w:r>
        <w:tab/>
        <w:t>Function singleton</w:t>
      </w:r>
    </w:p>
    <w:p w14:paraId="26DFA834" w14:textId="32AF98F9" w:rsidR="00E62C8B" w:rsidRDefault="00E62C8B" w:rsidP="00AC1874">
      <w:r>
        <w:tab/>
      </w:r>
      <w:r>
        <w:tab/>
      </w:r>
      <w:r>
        <w:tab/>
      </w:r>
      <w:r>
        <w:tab/>
        <w:t xml:space="preserve">[,Object </w:t>
      </w:r>
      <w:proofErr w:type="spellStart"/>
      <w:r>
        <w:t>lov</w:t>
      </w:r>
      <w:r w:rsidR="006D4E34">
        <w:t>O</w:t>
      </w:r>
      <w:r>
        <w:t>ptions</w:t>
      </w:r>
      <w:proofErr w:type="spellEnd"/>
      <w:r>
        <w:t>]</w:t>
      </w:r>
    </w:p>
    <w:p w14:paraId="08EC9196" w14:textId="38BBE98C" w:rsidR="00E62C8B" w:rsidRDefault="00E62C8B" w:rsidP="00AC1874">
      <w:r>
        <w:tab/>
      </w:r>
      <w:r>
        <w:tab/>
      </w:r>
      <w:r>
        <w:tab/>
        <w:t>)</w:t>
      </w:r>
    </w:p>
    <w:p w14:paraId="28C51BDC" w14:textId="2C1FF685" w:rsidR="001F0C29" w:rsidRPr="00AA179B" w:rsidRDefault="001F0C29" w:rsidP="00AC1874">
      <w:pPr>
        <w:rPr>
          <w:b/>
          <w:bCs/>
        </w:rPr>
      </w:pPr>
      <w:bookmarkStart w:id="0" w:name="_Hlk138167946"/>
      <w:r w:rsidRPr="00AA179B">
        <w:rPr>
          <w:b/>
          <w:bCs/>
        </w:rPr>
        <w:t>Parameters:</w:t>
      </w:r>
    </w:p>
    <w:tbl>
      <w:tblPr>
        <w:tblStyle w:val="TableGrid"/>
        <w:tblW w:w="0" w:type="auto"/>
        <w:tblLook w:val="04A0" w:firstRow="1" w:lastRow="0" w:firstColumn="1" w:lastColumn="0" w:noHBand="0" w:noVBand="1"/>
      </w:tblPr>
      <w:tblGrid>
        <w:gridCol w:w="1501"/>
        <w:gridCol w:w="7603"/>
      </w:tblGrid>
      <w:tr w:rsidR="001F0C29" w14:paraId="5A8E1D0C" w14:textId="77777777" w:rsidTr="00B93739">
        <w:tc>
          <w:tcPr>
            <w:tcW w:w="1501" w:type="dxa"/>
          </w:tcPr>
          <w:bookmarkEnd w:id="0"/>
          <w:p w14:paraId="2E780778" w14:textId="77777777" w:rsidR="001F0C29" w:rsidRPr="001F0C29" w:rsidRDefault="001F0C29" w:rsidP="00F14EC6">
            <w:proofErr w:type="spellStart"/>
            <w:r w:rsidRPr="001F0C29">
              <w:t>targetElement</w:t>
            </w:r>
            <w:proofErr w:type="spellEnd"/>
          </w:p>
        </w:tc>
        <w:tc>
          <w:tcPr>
            <w:tcW w:w="7603" w:type="dxa"/>
          </w:tcPr>
          <w:p w14:paraId="76C97E2E" w14:textId="27ACC335" w:rsidR="001F0C29" w:rsidRDefault="001F0C29" w:rsidP="00F14EC6">
            <w:r w:rsidRPr="001F0C29">
              <w:t xml:space="preserve">The HTML/DOM element that you wish to apply the dynamic List-of-Values </w:t>
            </w:r>
            <w:r w:rsidR="006D4E34">
              <w:t>functionality to.</w:t>
            </w:r>
          </w:p>
          <w:p w14:paraId="29C9A205" w14:textId="77777777" w:rsidR="006D4E34" w:rsidRDefault="006D4E34" w:rsidP="00F14EC6"/>
          <w:p w14:paraId="643BD5DD" w14:textId="3973D790" w:rsidR="006D4E34" w:rsidRDefault="006D4E34" w:rsidP="00F14EC6">
            <w:r>
              <w:t>This Element:</w:t>
            </w:r>
          </w:p>
          <w:p w14:paraId="2C2187F4" w14:textId="20FC5DDF" w:rsidR="006D4E34" w:rsidRDefault="006D4E34" w:rsidP="00100292">
            <w:pPr>
              <w:pStyle w:val="ListParagraph"/>
              <w:numPr>
                <w:ilvl w:val="0"/>
                <w:numId w:val="1"/>
              </w:numPr>
            </w:pPr>
            <w:r>
              <w:t xml:space="preserve">Must be an “input” </w:t>
            </w:r>
            <w:r w:rsidR="00100292">
              <w:t>tag</w:t>
            </w:r>
            <w:r>
              <w:t xml:space="preserve"> of type “text” </w:t>
            </w:r>
          </w:p>
          <w:p w14:paraId="1BFD4231" w14:textId="4CE13A9E" w:rsidR="006D4E34" w:rsidRDefault="006D4E34" w:rsidP="00100292">
            <w:pPr>
              <w:pStyle w:val="ListParagraph"/>
              <w:numPr>
                <w:ilvl w:val="0"/>
                <w:numId w:val="1"/>
              </w:numPr>
            </w:pPr>
            <w:r>
              <w:t>Must have the “id” attribute defined</w:t>
            </w:r>
          </w:p>
          <w:p w14:paraId="32D2157E" w14:textId="6B98E81F" w:rsidR="00070BE8" w:rsidRDefault="006D4E34" w:rsidP="00100292">
            <w:pPr>
              <w:pStyle w:val="ListParagraph"/>
              <w:numPr>
                <w:ilvl w:val="0"/>
                <w:numId w:val="1"/>
              </w:numPr>
            </w:pPr>
            <w:r>
              <w:t xml:space="preserve">Cannot </w:t>
            </w:r>
            <w:r w:rsidR="00070BE8">
              <w:t>be under the control of</w:t>
            </w:r>
            <w:r>
              <w:t xml:space="preserve"> another </w:t>
            </w:r>
            <w:r w:rsidR="00262647" w:rsidRPr="00262647">
              <w:t>Predictor</w:t>
            </w:r>
            <w:r w:rsidR="00070BE8">
              <w:t xml:space="preserve"> Object</w:t>
            </w:r>
          </w:p>
          <w:p w14:paraId="4DC35B30" w14:textId="523E15AB" w:rsidR="00100292" w:rsidRDefault="00070BE8" w:rsidP="00070BE8">
            <w:pPr>
              <w:ind w:left="360"/>
            </w:pPr>
            <w:r>
              <w:t xml:space="preserve"> </w:t>
            </w:r>
          </w:p>
        </w:tc>
      </w:tr>
      <w:tr w:rsidR="006D4E34" w14:paraId="04745752" w14:textId="77777777" w:rsidTr="00B93739">
        <w:tc>
          <w:tcPr>
            <w:tcW w:w="1501" w:type="dxa"/>
          </w:tcPr>
          <w:p w14:paraId="3EA0DB69" w14:textId="036FDA3A" w:rsidR="006D4E34" w:rsidRPr="001F0C29" w:rsidRDefault="00100292" w:rsidP="00F14EC6">
            <w:proofErr w:type="spellStart"/>
            <w:r>
              <w:t>frameClass</w:t>
            </w:r>
            <w:proofErr w:type="spellEnd"/>
          </w:p>
        </w:tc>
        <w:tc>
          <w:tcPr>
            <w:tcW w:w="7603" w:type="dxa"/>
          </w:tcPr>
          <w:p w14:paraId="3C0E1CD1" w14:textId="282F8F7D" w:rsidR="006D4E34" w:rsidRPr="001F0C29" w:rsidRDefault="00100292" w:rsidP="00F14EC6">
            <w:r>
              <w:t>The CSS class name you wish to apply to the outer container DIV for the list-of-values</w:t>
            </w:r>
          </w:p>
        </w:tc>
      </w:tr>
      <w:tr w:rsidR="006D4E34" w14:paraId="14A0DDC9" w14:textId="77777777" w:rsidTr="00B93739">
        <w:tc>
          <w:tcPr>
            <w:tcW w:w="1501" w:type="dxa"/>
          </w:tcPr>
          <w:p w14:paraId="43C63149" w14:textId="5D68D891" w:rsidR="006D4E34" w:rsidRPr="001F0C29" w:rsidRDefault="00070BE8" w:rsidP="00F14EC6">
            <w:proofErr w:type="spellStart"/>
            <w:r>
              <w:t>divClass</w:t>
            </w:r>
            <w:proofErr w:type="spellEnd"/>
          </w:p>
        </w:tc>
        <w:tc>
          <w:tcPr>
            <w:tcW w:w="7603" w:type="dxa"/>
          </w:tcPr>
          <w:p w14:paraId="255DA572" w14:textId="56498733" w:rsidR="006D4E34" w:rsidRPr="001F0C29" w:rsidRDefault="00070BE8" w:rsidP="00F14EC6">
            <w:r>
              <w:t>The CSS class name you wish to apply to the inner DIV that will contain the unordered list.</w:t>
            </w:r>
          </w:p>
        </w:tc>
      </w:tr>
      <w:tr w:rsidR="00070BE8" w14:paraId="08F3578A" w14:textId="77777777" w:rsidTr="00B93739">
        <w:tc>
          <w:tcPr>
            <w:tcW w:w="1501" w:type="dxa"/>
          </w:tcPr>
          <w:p w14:paraId="58D1983A" w14:textId="3237227A" w:rsidR="00070BE8" w:rsidRDefault="00070BE8" w:rsidP="00F14EC6">
            <w:proofErr w:type="spellStart"/>
            <w:r>
              <w:t>selClass</w:t>
            </w:r>
            <w:proofErr w:type="spellEnd"/>
          </w:p>
        </w:tc>
        <w:tc>
          <w:tcPr>
            <w:tcW w:w="7603" w:type="dxa"/>
          </w:tcPr>
          <w:p w14:paraId="7BC9D4BD" w14:textId="3CA11897" w:rsidR="00070BE8" w:rsidRDefault="00070BE8" w:rsidP="00F14EC6">
            <w:r>
              <w:t>The CSS class name you wish to apply to the individual list item that is being hovered over or selected.</w:t>
            </w:r>
          </w:p>
        </w:tc>
      </w:tr>
      <w:tr w:rsidR="00070BE8" w14:paraId="770C5F60" w14:textId="77777777" w:rsidTr="00B93739">
        <w:tc>
          <w:tcPr>
            <w:tcW w:w="1501" w:type="dxa"/>
          </w:tcPr>
          <w:p w14:paraId="090B2D63" w14:textId="62F457FF" w:rsidR="00070BE8" w:rsidRDefault="00070BE8" w:rsidP="00F341AC">
            <w:proofErr w:type="spellStart"/>
            <w:r>
              <w:t>dataFetch</w:t>
            </w:r>
            <w:proofErr w:type="spellEnd"/>
          </w:p>
        </w:tc>
        <w:tc>
          <w:tcPr>
            <w:tcW w:w="7603" w:type="dxa"/>
          </w:tcPr>
          <w:p w14:paraId="5C35939D" w14:textId="3BE00243" w:rsidR="00070BE8" w:rsidRDefault="00070BE8" w:rsidP="00F341AC">
            <w:r>
              <w:t>The user-defined function that will populate the list.</w:t>
            </w:r>
          </w:p>
          <w:p w14:paraId="1BC3A29A" w14:textId="3B41B4C1" w:rsidR="00390087" w:rsidRDefault="00390087" w:rsidP="00F341AC"/>
          <w:p w14:paraId="747ED062" w14:textId="19102BC1" w:rsidR="00390087" w:rsidRDefault="00390087" w:rsidP="00F341AC">
            <w:r>
              <w:t xml:space="preserve">The value of </w:t>
            </w:r>
            <w:r w:rsidRPr="00390087">
              <w:rPr>
                <w:i/>
                <w:iCs/>
              </w:rPr>
              <w:t>this</w:t>
            </w:r>
            <w:r>
              <w:t xml:space="preserve"> in </w:t>
            </w:r>
            <w:proofErr w:type="spellStart"/>
            <w:r>
              <w:t>dataFetch</w:t>
            </w:r>
            <w:proofErr w:type="spellEnd"/>
            <w:r>
              <w:t xml:space="preserve"> is the instance of the </w:t>
            </w:r>
            <w:r w:rsidR="00262647" w:rsidRPr="00262647">
              <w:t>Predictor</w:t>
            </w:r>
            <w:r>
              <w:t xml:space="preserve"> </w:t>
            </w:r>
            <w:r w:rsidR="00CE705D">
              <w:t xml:space="preserve">object </w:t>
            </w:r>
            <w:r>
              <w:t>that was instantiated when calling this constructor.</w:t>
            </w:r>
          </w:p>
          <w:p w14:paraId="17142CFD" w14:textId="77777777" w:rsidR="00390087" w:rsidRDefault="00390087" w:rsidP="00F341AC"/>
          <w:p w14:paraId="0CD8DFBF" w14:textId="0DB0B7DD" w:rsidR="00070BE8" w:rsidRDefault="00390087" w:rsidP="00F341AC">
            <w:r>
              <w:t xml:space="preserve">The parameters </w:t>
            </w:r>
            <w:proofErr w:type="spellStart"/>
            <w:r>
              <w:t>dat</w:t>
            </w:r>
            <w:r w:rsidR="008256FD">
              <w:t>a</w:t>
            </w:r>
            <w:r>
              <w:t>Fect</w:t>
            </w:r>
            <w:r w:rsidR="00CE705D">
              <w:t>h</w:t>
            </w:r>
            <w:proofErr w:type="spellEnd"/>
            <w:r w:rsidR="00CE705D">
              <w:t xml:space="preserve"> will </w:t>
            </w:r>
            <w:r w:rsidR="008256FD">
              <w:t>receive</w:t>
            </w:r>
            <w:r>
              <w:t xml:space="preserve"> are detailed later.</w:t>
            </w:r>
          </w:p>
        </w:tc>
      </w:tr>
      <w:tr w:rsidR="00070BE8" w14:paraId="10853A8B" w14:textId="77777777" w:rsidTr="00B93739">
        <w:tc>
          <w:tcPr>
            <w:tcW w:w="1501" w:type="dxa"/>
          </w:tcPr>
          <w:p w14:paraId="30B3E089" w14:textId="1B601721" w:rsidR="00070BE8" w:rsidRDefault="00390087" w:rsidP="00F341AC">
            <w:r>
              <w:t>singleton</w:t>
            </w:r>
          </w:p>
        </w:tc>
        <w:tc>
          <w:tcPr>
            <w:tcW w:w="7603" w:type="dxa"/>
          </w:tcPr>
          <w:p w14:paraId="566D8EF3" w14:textId="3130FC1E" w:rsidR="00070BE8" w:rsidRDefault="00390087" w:rsidP="00F341AC">
            <w:r>
              <w:t>The user-defined function that will be invoke</w:t>
            </w:r>
            <w:r w:rsidR="00CE705D">
              <w:t>d</w:t>
            </w:r>
            <w:r>
              <w:t xml:space="preserve"> when the user has click</w:t>
            </w:r>
            <w:r w:rsidR="008256FD">
              <w:t>ed</w:t>
            </w:r>
            <w:r>
              <w:t xml:space="preserve"> </w:t>
            </w:r>
            <w:r w:rsidR="00CE705D">
              <w:t>on</w:t>
            </w:r>
            <w:r>
              <w:t xml:space="preserve"> a list item</w:t>
            </w:r>
            <w:r w:rsidR="00CE705D">
              <w:t>.</w:t>
            </w:r>
          </w:p>
          <w:p w14:paraId="1E5139D3" w14:textId="77777777" w:rsidR="00CE705D" w:rsidRDefault="00CE705D" w:rsidP="00F341AC"/>
          <w:p w14:paraId="68438DB5" w14:textId="6E29AD51" w:rsidR="00CE705D" w:rsidRDefault="00CE705D" w:rsidP="00CE705D">
            <w:r>
              <w:t xml:space="preserve">The value of </w:t>
            </w:r>
            <w:r w:rsidRPr="00390087">
              <w:rPr>
                <w:i/>
                <w:iCs/>
              </w:rPr>
              <w:t>this</w:t>
            </w:r>
            <w:r>
              <w:t xml:space="preserve"> in singleton is the instance of the </w:t>
            </w:r>
            <w:r w:rsidR="00262647" w:rsidRPr="00262647">
              <w:t>Predictor</w:t>
            </w:r>
            <w:r>
              <w:t xml:space="preserve"> object that was instantiated </w:t>
            </w:r>
            <w:r w:rsidR="008256FD">
              <w:t>by</w:t>
            </w:r>
            <w:r>
              <w:t xml:space="preserve"> calling this constructor.</w:t>
            </w:r>
          </w:p>
          <w:p w14:paraId="02A059DC" w14:textId="77777777" w:rsidR="00CE705D" w:rsidRDefault="00CE705D" w:rsidP="00CE705D"/>
          <w:p w14:paraId="7FB9A894" w14:textId="76A718E0" w:rsidR="00CE705D" w:rsidRDefault="00CE705D" w:rsidP="00CE705D">
            <w:r>
              <w:t xml:space="preserve">The parameters </w:t>
            </w:r>
            <w:r w:rsidR="008256FD">
              <w:t xml:space="preserve">singleton </w:t>
            </w:r>
            <w:r>
              <w:t xml:space="preserve">will </w:t>
            </w:r>
            <w:r w:rsidR="008256FD">
              <w:t>receive</w:t>
            </w:r>
            <w:r>
              <w:t xml:space="preserve"> are detailed later.</w:t>
            </w:r>
          </w:p>
        </w:tc>
      </w:tr>
      <w:tr w:rsidR="00070BE8" w14:paraId="1F8825D1" w14:textId="77777777" w:rsidTr="00B93739">
        <w:trPr>
          <w:trHeight w:val="3281"/>
        </w:trPr>
        <w:tc>
          <w:tcPr>
            <w:tcW w:w="1501" w:type="dxa"/>
          </w:tcPr>
          <w:p w14:paraId="622394E0" w14:textId="523187EA" w:rsidR="00070BE8" w:rsidRDefault="00CE705D" w:rsidP="00F341AC">
            <w:proofErr w:type="spellStart"/>
            <w:r>
              <w:t>lovOptions</w:t>
            </w:r>
            <w:proofErr w:type="spellEnd"/>
          </w:p>
        </w:tc>
        <w:tc>
          <w:tcPr>
            <w:tcW w:w="7603" w:type="dxa"/>
          </w:tcPr>
          <w:p w14:paraId="5B8D32C4" w14:textId="4CF8733F" w:rsidR="00070BE8" w:rsidRDefault="00CE705D" w:rsidP="00F341AC">
            <w:r>
              <w:t xml:space="preserve">This is a JSON object containing the various options that can </w:t>
            </w:r>
            <w:r w:rsidR="00B93739">
              <w:t>affect</w:t>
            </w:r>
            <w:r>
              <w:t xml:space="preserve"> the behaviour of your </w:t>
            </w:r>
            <w:r w:rsidR="00262647" w:rsidRPr="00262647">
              <w:t>Predictor</w:t>
            </w:r>
            <w:r>
              <w:t xml:space="preserve">. </w:t>
            </w:r>
          </w:p>
          <w:p w14:paraId="2E75CE14" w14:textId="77777777" w:rsidR="00CE705D" w:rsidRDefault="00CE705D" w:rsidP="00F341AC"/>
          <w:tbl>
            <w:tblPr>
              <w:tblStyle w:val="TableGrid"/>
              <w:tblW w:w="0" w:type="auto"/>
              <w:tblLook w:val="04A0" w:firstRow="1" w:lastRow="0" w:firstColumn="1" w:lastColumn="0" w:noHBand="0" w:noVBand="1"/>
            </w:tblPr>
            <w:tblGrid>
              <w:gridCol w:w="1210"/>
              <w:gridCol w:w="6079"/>
            </w:tblGrid>
            <w:tr w:rsidR="00CE705D" w14:paraId="5B99EECD" w14:textId="77777777" w:rsidTr="00CE705D">
              <w:tc>
                <w:tcPr>
                  <w:tcW w:w="1210" w:type="dxa"/>
                </w:tcPr>
                <w:p w14:paraId="12142B53" w14:textId="249EF8F5" w:rsidR="00CE705D" w:rsidRDefault="00CE705D" w:rsidP="00F341AC">
                  <w:proofErr w:type="spellStart"/>
                  <w:r>
                    <w:t>fixedWidth</w:t>
                  </w:r>
                  <w:proofErr w:type="spellEnd"/>
                </w:p>
              </w:tc>
              <w:tc>
                <w:tcPr>
                  <w:tcW w:w="6079" w:type="dxa"/>
                </w:tcPr>
                <w:p w14:paraId="69EAC29F" w14:textId="77777777" w:rsidR="00CE705D" w:rsidRDefault="00CE705D" w:rsidP="00F341AC">
                  <w:r>
                    <w:t xml:space="preserve">Boolean. If set to true, the width of the list frame will be set to the width of the specified </w:t>
                  </w:r>
                  <w:proofErr w:type="spellStart"/>
                  <w:r>
                    <w:t>targetElement</w:t>
                  </w:r>
                  <w:proofErr w:type="spellEnd"/>
                  <w:r>
                    <w:t>. Scrolling will control any overflow.</w:t>
                  </w:r>
                  <w:r w:rsidR="00B93739">
                    <w:t xml:space="preserve"> If set to false, the list frame will grow as wide as is necessary to accommodate content.</w:t>
                  </w:r>
                </w:p>
                <w:p w14:paraId="248B2FC5" w14:textId="77777777" w:rsidR="00B93739" w:rsidRDefault="00B93739" w:rsidP="00F341AC"/>
                <w:p w14:paraId="2ACED3A3" w14:textId="634FF6D6" w:rsidR="00B93739" w:rsidRDefault="00B93739" w:rsidP="00F341AC">
                  <w:r>
                    <w:t>The default is false.</w:t>
                  </w:r>
                </w:p>
              </w:tc>
            </w:tr>
          </w:tbl>
          <w:p w14:paraId="0A133FED" w14:textId="524117C5" w:rsidR="00B93739" w:rsidRDefault="00B93739" w:rsidP="00F341AC"/>
        </w:tc>
      </w:tr>
    </w:tbl>
    <w:p w14:paraId="37C40103" w14:textId="77777777" w:rsidR="008955A4" w:rsidRDefault="008955A4"/>
    <w:tbl>
      <w:tblPr>
        <w:tblStyle w:val="TableGrid"/>
        <w:tblW w:w="0" w:type="auto"/>
        <w:tblLook w:val="04A0" w:firstRow="1" w:lastRow="0" w:firstColumn="1" w:lastColumn="0" w:noHBand="0" w:noVBand="1"/>
      </w:tblPr>
      <w:tblGrid>
        <w:gridCol w:w="1501"/>
        <w:gridCol w:w="7603"/>
      </w:tblGrid>
      <w:tr w:rsidR="00070BE8" w14:paraId="28399404" w14:textId="77777777" w:rsidTr="00B93739">
        <w:tc>
          <w:tcPr>
            <w:tcW w:w="1501" w:type="dxa"/>
          </w:tcPr>
          <w:p w14:paraId="436F833A" w14:textId="77777777" w:rsidR="00070BE8" w:rsidRDefault="00070BE8" w:rsidP="00F341AC"/>
        </w:tc>
        <w:tc>
          <w:tcPr>
            <w:tcW w:w="7603" w:type="dxa"/>
          </w:tcPr>
          <w:p w14:paraId="73A00DAB" w14:textId="77777777" w:rsidR="008955A4" w:rsidRDefault="008955A4"/>
          <w:tbl>
            <w:tblPr>
              <w:tblStyle w:val="TableGrid"/>
              <w:tblpPr w:leftFromText="180" w:rightFromText="180" w:horzAnchor="margin" w:tblpY="210"/>
              <w:tblOverlap w:val="never"/>
              <w:tblW w:w="0" w:type="auto"/>
              <w:tblLook w:val="04A0" w:firstRow="1" w:lastRow="0" w:firstColumn="1" w:lastColumn="0" w:noHBand="0" w:noVBand="1"/>
            </w:tblPr>
            <w:tblGrid>
              <w:gridCol w:w="1215"/>
              <w:gridCol w:w="6079"/>
            </w:tblGrid>
            <w:tr w:rsidR="008955A4" w14:paraId="23351DE7" w14:textId="77777777" w:rsidTr="008955A4">
              <w:tc>
                <w:tcPr>
                  <w:tcW w:w="1215" w:type="dxa"/>
                </w:tcPr>
                <w:p w14:paraId="6F492054" w14:textId="77777777" w:rsidR="008955A4" w:rsidRDefault="008955A4" w:rsidP="008955A4">
                  <w:proofErr w:type="spellStart"/>
                  <w:r>
                    <w:t>keyDetent</w:t>
                  </w:r>
                  <w:proofErr w:type="spellEnd"/>
                </w:p>
                <w:p w14:paraId="68626C73" w14:textId="77777777" w:rsidR="008955A4" w:rsidRDefault="008955A4" w:rsidP="008955A4"/>
              </w:tc>
              <w:tc>
                <w:tcPr>
                  <w:tcW w:w="6079" w:type="dxa"/>
                </w:tcPr>
                <w:p w14:paraId="396E92E4" w14:textId="6993E91D" w:rsidR="008955A4" w:rsidRDefault="008955A4" w:rsidP="008955A4">
                  <w:r>
                    <w:t xml:space="preserve">Integer. The number of milliseconds to pause between user keystrokes before </w:t>
                  </w:r>
                  <w:r w:rsidR="00262647" w:rsidRPr="00262647">
                    <w:t>Predictor</w:t>
                  </w:r>
                  <w:r>
                    <w:t xml:space="preserve"> will call the </w:t>
                  </w:r>
                  <w:proofErr w:type="spellStart"/>
                  <w:r>
                    <w:t>dataFetch</w:t>
                  </w:r>
                  <w:proofErr w:type="spellEnd"/>
                  <w:r>
                    <w:t xml:space="preserve"> function.</w:t>
                  </w:r>
                </w:p>
                <w:p w14:paraId="62060AD8" w14:textId="77777777" w:rsidR="008955A4" w:rsidRDefault="008955A4" w:rsidP="008955A4"/>
                <w:p w14:paraId="22E76C5E" w14:textId="1CDAEE64" w:rsidR="008955A4" w:rsidRDefault="008955A4" w:rsidP="008955A4">
                  <w:r>
                    <w:t>The default value is 300.</w:t>
                  </w:r>
                </w:p>
              </w:tc>
            </w:tr>
            <w:tr w:rsidR="00B93739" w14:paraId="610F8E16" w14:textId="77777777" w:rsidTr="008955A4">
              <w:tc>
                <w:tcPr>
                  <w:tcW w:w="1215" w:type="dxa"/>
                </w:tcPr>
                <w:p w14:paraId="6B3FAE8E" w14:textId="4B529E01" w:rsidR="00B93739" w:rsidRDefault="005D0721" w:rsidP="00B93739">
                  <w:proofErr w:type="spellStart"/>
                  <w:r>
                    <w:t>m</w:t>
                  </w:r>
                  <w:r w:rsidR="00B93739">
                    <w:t>axRows</w:t>
                  </w:r>
                  <w:proofErr w:type="spellEnd"/>
                </w:p>
              </w:tc>
              <w:tc>
                <w:tcPr>
                  <w:tcW w:w="6079" w:type="dxa"/>
                </w:tcPr>
                <w:p w14:paraId="17D23DCE" w14:textId="13478092" w:rsidR="00B93739" w:rsidRDefault="005D0721" w:rsidP="00B93739">
                  <w:r>
                    <w:t xml:space="preserve">Integer. Specifies the maximum number of rows in the list that can be displayed at one time before vertical scrolling is required to see further list items. If there are less list items than </w:t>
                  </w:r>
                  <w:proofErr w:type="spellStart"/>
                  <w:r>
                    <w:t>maxRows</w:t>
                  </w:r>
                  <w:proofErr w:type="spellEnd"/>
                  <w:r>
                    <w:t xml:space="preserve"> then only those list items will be displayed.</w:t>
                  </w:r>
                </w:p>
                <w:p w14:paraId="380F7590" w14:textId="77777777" w:rsidR="005D0721" w:rsidRDefault="005D0721" w:rsidP="00B93739"/>
                <w:p w14:paraId="7799C460" w14:textId="7B3BFAAE" w:rsidR="00B93739" w:rsidRDefault="00B93739" w:rsidP="00B93739">
                  <w:r>
                    <w:t xml:space="preserve">The default is </w:t>
                  </w:r>
                  <w:r w:rsidR="00FF5EB1">
                    <w:t>10</w:t>
                  </w:r>
                  <w:r>
                    <w:t>.</w:t>
                  </w:r>
                </w:p>
              </w:tc>
            </w:tr>
            <w:tr w:rsidR="00B93739" w14:paraId="583F0E06" w14:textId="77777777" w:rsidTr="008955A4">
              <w:tc>
                <w:tcPr>
                  <w:tcW w:w="1215" w:type="dxa"/>
                </w:tcPr>
                <w:p w14:paraId="2CCABB88" w14:textId="0032C32A" w:rsidR="00B93739" w:rsidRDefault="005D0721" w:rsidP="00B93739">
                  <w:proofErr w:type="spellStart"/>
                  <w:r>
                    <w:t>scrollBars</w:t>
                  </w:r>
                  <w:proofErr w:type="spellEnd"/>
                </w:p>
                <w:p w14:paraId="78892C91" w14:textId="77777777" w:rsidR="00B93739" w:rsidRDefault="00B93739" w:rsidP="00B93739"/>
              </w:tc>
              <w:tc>
                <w:tcPr>
                  <w:tcW w:w="6079" w:type="dxa"/>
                </w:tcPr>
                <w:p w14:paraId="51828B04" w14:textId="3D7347F0" w:rsidR="00B93739" w:rsidRDefault="005D0721" w:rsidP="00B93739">
                  <w:r>
                    <w:t>Boolean. If set to true, scrollbars will be visible when required.</w:t>
                  </w:r>
                  <w:r w:rsidR="00FF5EB1">
                    <w:t xml:space="preserve"> If set to false, any scrollbars will be hidden from view.</w:t>
                  </w:r>
                </w:p>
                <w:p w14:paraId="0641755B" w14:textId="77777777" w:rsidR="00FF5EB1" w:rsidRDefault="00FF5EB1" w:rsidP="00B93739"/>
                <w:p w14:paraId="417FA08D" w14:textId="4D8C49A0" w:rsidR="00FF5EB1" w:rsidRDefault="00FF5EB1" w:rsidP="00B93739">
                  <w:r>
                    <w:t>The default is false.</w:t>
                  </w:r>
                </w:p>
              </w:tc>
            </w:tr>
            <w:tr w:rsidR="00FF5EB1" w14:paraId="5138C320" w14:textId="77777777" w:rsidTr="008955A4">
              <w:tc>
                <w:tcPr>
                  <w:tcW w:w="1215" w:type="dxa"/>
                </w:tcPr>
                <w:p w14:paraId="4798F99E" w14:textId="71421536" w:rsidR="00FF5EB1" w:rsidRDefault="00FF5EB1" w:rsidP="00B93739">
                  <w:r>
                    <w:t>cancellable</w:t>
                  </w:r>
                </w:p>
              </w:tc>
              <w:tc>
                <w:tcPr>
                  <w:tcW w:w="6079" w:type="dxa"/>
                </w:tcPr>
                <w:p w14:paraId="5C2B811A" w14:textId="62FED341" w:rsidR="00FF5EB1" w:rsidRDefault="00FF5EB1" w:rsidP="00B93739">
                  <w:r>
                    <w:t xml:space="preserve">Boolean. If set to true, </w:t>
                  </w:r>
                  <w:r w:rsidR="00BB19D1">
                    <w:t xml:space="preserve">it signifies that the </w:t>
                  </w:r>
                  <w:proofErr w:type="spellStart"/>
                  <w:r w:rsidR="00BB19D1">
                    <w:t>dataFetch</w:t>
                  </w:r>
                  <w:proofErr w:type="spellEnd"/>
                  <w:r w:rsidR="00BB19D1">
                    <w:t xml:space="preserve"> function is capable of being cancelled.</w:t>
                  </w:r>
                  <w:r w:rsidR="00591271">
                    <w:t xml:space="preserve"> This improves performance as any subsequent entry or deletion of characters from the target element may result in orphaned and redundant searches. </w:t>
                  </w:r>
                </w:p>
                <w:p w14:paraId="2C5BDB1C" w14:textId="77777777" w:rsidR="00FF5EB1" w:rsidRDefault="00FF5EB1" w:rsidP="00B93739"/>
                <w:p w14:paraId="52ACFB7D" w14:textId="732EDCD3" w:rsidR="00FF5EB1" w:rsidRDefault="00FF5EB1" w:rsidP="00B93739">
                  <w:r>
                    <w:t>The default is true.</w:t>
                  </w:r>
                </w:p>
              </w:tc>
            </w:tr>
          </w:tbl>
          <w:p w14:paraId="280A24FC" w14:textId="77777777" w:rsidR="00070BE8" w:rsidRDefault="00070BE8" w:rsidP="00F341AC"/>
        </w:tc>
      </w:tr>
    </w:tbl>
    <w:p w14:paraId="65DC3DDC" w14:textId="47BE76C3" w:rsidR="001F0C29" w:rsidRDefault="001F0C29" w:rsidP="00AC1874"/>
    <w:p w14:paraId="70DF0116" w14:textId="4AB08A7D" w:rsidR="00AA179B" w:rsidRPr="00094201" w:rsidRDefault="00262647" w:rsidP="00AC1874">
      <w:pPr>
        <w:rPr>
          <w:b/>
          <w:bCs/>
          <w:u w:val="single"/>
        </w:rPr>
      </w:pPr>
      <w:r w:rsidRPr="00262647">
        <w:rPr>
          <w:b/>
          <w:bCs/>
          <w:u w:val="single"/>
        </w:rPr>
        <w:t>Predictor</w:t>
      </w:r>
      <w:r w:rsidR="00094201" w:rsidRPr="00094201">
        <w:rPr>
          <w:b/>
          <w:bCs/>
          <w:u w:val="single"/>
        </w:rPr>
        <w:t xml:space="preserve"> Methods:</w:t>
      </w:r>
    </w:p>
    <w:p w14:paraId="44426E3C" w14:textId="77777777" w:rsidR="00094201" w:rsidRDefault="00094201" w:rsidP="00AC1874">
      <w:pPr>
        <w:rPr>
          <w:b/>
          <w:bCs/>
        </w:rPr>
      </w:pPr>
    </w:p>
    <w:p w14:paraId="1C98BD78" w14:textId="63D8830D" w:rsidR="00094201" w:rsidRPr="00094201" w:rsidRDefault="00094201" w:rsidP="00AC1874">
      <w:proofErr w:type="spellStart"/>
      <w:r>
        <w:rPr>
          <w:b/>
          <w:bCs/>
        </w:rPr>
        <w:t>setOptions</w:t>
      </w:r>
      <w:proofErr w:type="spellEnd"/>
      <w:r>
        <w:rPr>
          <w:b/>
          <w:bCs/>
        </w:rPr>
        <w:t>(</w:t>
      </w:r>
      <w:proofErr w:type="spellStart"/>
      <w:r>
        <w:rPr>
          <w:b/>
          <w:bCs/>
        </w:rPr>
        <w:t>lovOptions</w:t>
      </w:r>
      <w:proofErr w:type="spellEnd"/>
      <w:r>
        <w:rPr>
          <w:b/>
          <w:bCs/>
        </w:rPr>
        <w:t>)</w:t>
      </w:r>
      <w:r>
        <w:rPr>
          <w:b/>
          <w:bCs/>
        </w:rPr>
        <w:tab/>
      </w:r>
      <w:r>
        <w:rPr>
          <w:b/>
          <w:bCs/>
        </w:rPr>
        <w:tab/>
      </w:r>
      <w:r>
        <w:t>Modify the options specified during instantiation.</w:t>
      </w:r>
    </w:p>
    <w:p w14:paraId="32B283D6" w14:textId="77777777" w:rsidR="00094201" w:rsidRPr="00094201" w:rsidRDefault="00094201" w:rsidP="00AC1874"/>
    <w:p w14:paraId="28F2C5B9" w14:textId="3A286292" w:rsidR="00094201" w:rsidRPr="00D52A1F" w:rsidRDefault="00094201" w:rsidP="00AC1874">
      <w:proofErr w:type="spellStart"/>
      <w:r>
        <w:rPr>
          <w:b/>
          <w:bCs/>
        </w:rPr>
        <w:t>hideLOV</w:t>
      </w:r>
      <w:proofErr w:type="spellEnd"/>
      <w:r>
        <w:rPr>
          <w:b/>
          <w:bCs/>
        </w:rPr>
        <w:t>()</w:t>
      </w:r>
      <w:r>
        <w:rPr>
          <w:b/>
          <w:bCs/>
        </w:rPr>
        <w:tab/>
      </w:r>
      <w:r w:rsidRPr="00D52A1F">
        <w:tab/>
      </w:r>
      <w:r w:rsidRPr="00D52A1F">
        <w:tab/>
        <w:t>Hid</w:t>
      </w:r>
      <w:r w:rsidR="00D52A1F">
        <w:t>e</w:t>
      </w:r>
      <w:r w:rsidRPr="00D52A1F">
        <w:t xml:space="preserve"> the list from view and</w:t>
      </w:r>
      <w:r>
        <w:rPr>
          <w:b/>
          <w:bCs/>
        </w:rPr>
        <w:t xml:space="preserve"> </w:t>
      </w:r>
      <w:r w:rsidR="00D52A1F" w:rsidRPr="00D52A1F">
        <w:t>reset the criteria.</w:t>
      </w:r>
    </w:p>
    <w:p w14:paraId="4E29199A" w14:textId="19C81931" w:rsidR="00094201" w:rsidRDefault="00094201" w:rsidP="00AC1874">
      <w:pPr>
        <w:rPr>
          <w:b/>
          <w:bCs/>
        </w:rPr>
      </w:pPr>
    </w:p>
    <w:p w14:paraId="2C7B2406" w14:textId="175F2E53" w:rsidR="00094201" w:rsidRPr="00D52A1F" w:rsidRDefault="00094201" w:rsidP="00AC1874">
      <w:proofErr w:type="spellStart"/>
      <w:r>
        <w:rPr>
          <w:b/>
          <w:bCs/>
        </w:rPr>
        <w:t>removeLOV</w:t>
      </w:r>
      <w:proofErr w:type="spellEnd"/>
      <w:r>
        <w:rPr>
          <w:b/>
          <w:bCs/>
        </w:rPr>
        <w:t>()</w:t>
      </w:r>
      <w:r w:rsidR="00D52A1F">
        <w:rPr>
          <w:b/>
          <w:bCs/>
        </w:rPr>
        <w:tab/>
      </w:r>
      <w:r w:rsidR="00D52A1F">
        <w:rPr>
          <w:b/>
          <w:bCs/>
        </w:rPr>
        <w:tab/>
      </w:r>
      <w:r w:rsidR="00D52A1F">
        <w:rPr>
          <w:b/>
          <w:bCs/>
        </w:rPr>
        <w:tab/>
      </w:r>
      <w:r w:rsidR="00D52A1F">
        <w:t xml:space="preserve">Completely remove the instance of the </w:t>
      </w:r>
      <w:r w:rsidR="00262647" w:rsidRPr="00262647">
        <w:t>Predictor</w:t>
      </w:r>
      <w:r w:rsidR="00D52A1F">
        <w:t>.</w:t>
      </w:r>
    </w:p>
    <w:p w14:paraId="7A2DEBB2" w14:textId="77777777" w:rsidR="00094201" w:rsidRPr="00094201" w:rsidRDefault="00094201" w:rsidP="00AC1874">
      <w:pPr>
        <w:rPr>
          <w:b/>
          <w:bCs/>
        </w:rPr>
      </w:pPr>
    </w:p>
    <w:p w14:paraId="04CEC97A" w14:textId="072C2A88" w:rsidR="00AA179B" w:rsidRDefault="00AA179B" w:rsidP="00AC1874">
      <w:pPr>
        <w:rPr>
          <w:b/>
          <w:bCs/>
        </w:rPr>
      </w:pPr>
      <w:proofErr w:type="spellStart"/>
      <w:r w:rsidRPr="00AA179B">
        <w:rPr>
          <w:b/>
          <w:bCs/>
        </w:rPr>
        <w:t>dataFetch</w:t>
      </w:r>
      <w:proofErr w:type="spellEnd"/>
      <w:r w:rsidRPr="00AA179B">
        <w:rPr>
          <w:b/>
          <w:bCs/>
        </w:rPr>
        <w:t xml:space="preserve"> Parameters:</w:t>
      </w:r>
    </w:p>
    <w:p w14:paraId="2BD16E72" w14:textId="77777777" w:rsidR="00DA1DDA" w:rsidRDefault="00DA1DDA" w:rsidP="00DA1DDA">
      <w:pPr>
        <w:rPr>
          <w:b/>
          <w:bCs/>
        </w:rPr>
      </w:pPr>
    </w:p>
    <w:tbl>
      <w:tblPr>
        <w:tblStyle w:val="TableGrid"/>
        <w:tblW w:w="0" w:type="auto"/>
        <w:tblLook w:val="04A0" w:firstRow="1" w:lastRow="0" w:firstColumn="1" w:lastColumn="0" w:noHBand="0" w:noVBand="1"/>
      </w:tblPr>
      <w:tblGrid>
        <w:gridCol w:w="1501"/>
        <w:gridCol w:w="8683"/>
      </w:tblGrid>
      <w:tr w:rsidR="00DA1DDA" w14:paraId="417B4426" w14:textId="77777777" w:rsidTr="00F341AC">
        <w:tc>
          <w:tcPr>
            <w:tcW w:w="1109" w:type="dxa"/>
          </w:tcPr>
          <w:p w14:paraId="1C86D346" w14:textId="5C44F4DC" w:rsidR="00DA1DDA" w:rsidRPr="001F0C29" w:rsidRDefault="00DA1DDA" w:rsidP="00F341AC">
            <w:proofErr w:type="spellStart"/>
            <w:r>
              <w:t>targetElement</w:t>
            </w:r>
            <w:proofErr w:type="spellEnd"/>
          </w:p>
        </w:tc>
        <w:tc>
          <w:tcPr>
            <w:tcW w:w="8683" w:type="dxa"/>
          </w:tcPr>
          <w:p w14:paraId="7B63DF52" w14:textId="639958BC" w:rsidR="00DA1DDA" w:rsidRDefault="00DA1DDA" w:rsidP="00F341AC">
            <w:proofErr w:type="spellStart"/>
            <w:r>
              <w:t>HTHLElement</w:t>
            </w:r>
            <w:proofErr w:type="spellEnd"/>
            <w:r>
              <w:t xml:space="preserve">. This is a reference to the target input element that was passed to the </w:t>
            </w:r>
            <w:proofErr w:type="spellStart"/>
            <w:r w:rsidR="00262647" w:rsidRPr="00262647">
              <w:t>Predictor</w:t>
            </w:r>
            <w:r>
              <w:t>constructor</w:t>
            </w:r>
            <w:proofErr w:type="spellEnd"/>
            <w:r>
              <w:t>.</w:t>
            </w:r>
          </w:p>
        </w:tc>
      </w:tr>
      <w:tr w:rsidR="00DA1DDA" w:rsidRPr="001F0C29" w14:paraId="382F9E87" w14:textId="77777777" w:rsidTr="00F341AC">
        <w:tc>
          <w:tcPr>
            <w:tcW w:w="1109" w:type="dxa"/>
          </w:tcPr>
          <w:p w14:paraId="30F24D48" w14:textId="00E2D054" w:rsidR="00DA1DDA" w:rsidRPr="001F0C29" w:rsidRDefault="00DA1DDA" w:rsidP="00F341AC">
            <w:proofErr w:type="spellStart"/>
            <w:r>
              <w:t>appender</w:t>
            </w:r>
            <w:proofErr w:type="spellEnd"/>
          </w:p>
        </w:tc>
        <w:tc>
          <w:tcPr>
            <w:tcW w:w="8683" w:type="dxa"/>
          </w:tcPr>
          <w:p w14:paraId="5B585FF2" w14:textId="290EA24F" w:rsidR="00DA1DDA" w:rsidRDefault="00EF1C9B" w:rsidP="00F341AC">
            <w:proofErr w:type="spellStart"/>
            <w:r>
              <w:t>Javascript</w:t>
            </w:r>
            <w:proofErr w:type="spellEnd"/>
            <w:r>
              <w:t xml:space="preserve"> object.  The </w:t>
            </w:r>
            <w:proofErr w:type="spellStart"/>
            <w:r>
              <w:t>appender</w:t>
            </w:r>
            <w:proofErr w:type="spellEnd"/>
            <w:r>
              <w:t xml:space="preserve"> lets you add rows to the list of suggestions and otherwise manipulate a specific instance of list.</w:t>
            </w:r>
          </w:p>
          <w:p w14:paraId="1D56637A" w14:textId="77777777" w:rsidR="00EF1C9B" w:rsidRDefault="00EF1C9B" w:rsidP="00F341AC"/>
          <w:p w14:paraId="5A8B9713" w14:textId="09AC8989" w:rsidR="00EF1C9B" w:rsidRPr="001F0C29" w:rsidRDefault="00EF1C9B" w:rsidP="00F341AC">
            <w:r>
              <w:t>Methods surface</w:t>
            </w:r>
            <w:r w:rsidR="009C6757">
              <w:t>d</w:t>
            </w:r>
            <w:r>
              <w:t xml:space="preserve"> by each </w:t>
            </w:r>
            <w:proofErr w:type="spellStart"/>
            <w:r>
              <w:t>appender</w:t>
            </w:r>
            <w:proofErr w:type="spellEnd"/>
            <w:r>
              <w:t xml:space="preserve"> </w:t>
            </w:r>
            <w:r w:rsidR="008256FD">
              <w:t xml:space="preserve">are </w:t>
            </w:r>
            <w:r>
              <w:t xml:space="preserve">described </w:t>
            </w:r>
            <w:r w:rsidR="008256FD">
              <w:t>below</w:t>
            </w:r>
            <w:r>
              <w:t>.</w:t>
            </w:r>
          </w:p>
        </w:tc>
      </w:tr>
    </w:tbl>
    <w:p w14:paraId="15E166BB" w14:textId="77777777" w:rsidR="00DA1DDA" w:rsidRDefault="00DA1DDA" w:rsidP="00DA1DDA"/>
    <w:p w14:paraId="34379DBB" w14:textId="25DCE1FC" w:rsidR="00EF1C9B" w:rsidRDefault="00EF1C9B">
      <w:pPr>
        <w:rPr>
          <w:b/>
          <w:bCs/>
        </w:rPr>
      </w:pPr>
      <w:r>
        <w:rPr>
          <w:b/>
          <w:bCs/>
        </w:rPr>
        <w:br w:type="page"/>
      </w:r>
    </w:p>
    <w:p w14:paraId="25D64452" w14:textId="5D40B6C8" w:rsidR="00DA1DDA" w:rsidRDefault="00EF1C9B" w:rsidP="00DA1DDA">
      <w:pPr>
        <w:rPr>
          <w:b/>
          <w:bCs/>
        </w:rPr>
      </w:pPr>
      <w:proofErr w:type="spellStart"/>
      <w:r>
        <w:rPr>
          <w:b/>
          <w:bCs/>
        </w:rPr>
        <w:lastRenderedPageBreak/>
        <w:t>Appender</w:t>
      </w:r>
      <w:proofErr w:type="spellEnd"/>
      <w:r>
        <w:rPr>
          <w:b/>
          <w:bCs/>
        </w:rPr>
        <w:t xml:space="preserve"> Methods:</w:t>
      </w:r>
    </w:p>
    <w:p w14:paraId="35AAF3F4" w14:textId="05E46F61" w:rsidR="00E12152" w:rsidRDefault="00E12152" w:rsidP="00E12152">
      <w:pPr>
        <w:rPr>
          <w:b/>
          <w:bCs/>
        </w:rPr>
      </w:pPr>
      <w:r>
        <w:rPr>
          <w:b/>
          <w:bCs/>
        </w:rPr>
        <w:t>Append(</w:t>
      </w:r>
      <w:proofErr w:type="spellStart"/>
      <w:r>
        <w:rPr>
          <w:b/>
          <w:bCs/>
        </w:rPr>
        <w:t>rowkey</w:t>
      </w:r>
      <w:proofErr w:type="spellEnd"/>
      <w:r>
        <w:rPr>
          <w:b/>
          <w:bCs/>
        </w:rPr>
        <w:t xml:space="preserve">, </w:t>
      </w:r>
      <w:proofErr w:type="spellStart"/>
      <w:r>
        <w:rPr>
          <w:b/>
          <w:bCs/>
        </w:rPr>
        <w:t>rowData</w:t>
      </w:r>
      <w:proofErr w:type="spellEnd"/>
      <w:r>
        <w:rPr>
          <w:b/>
          <w:bCs/>
        </w:rPr>
        <w:t>)</w:t>
      </w:r>
    </w:p>
    <w:p w14:paraId="27918407" w14:textId="5314E6BF" w:rsidR="00E12152" w:rsidRPr="00E12152" w:rsidRDefault="00E12152" w:rsidP="00E12152">
      <w:r>
        <w:t>Appends a new item to the list of matching suggestions. The list grows visibly as items are added.</w:t>
      </w:r>
      <w:r w:rsidR="00E91E64">
        <w:t xml:space="preserve"> </w:t>
      </w:r>
    </w:p>
    <w:tbl>
      <w:tblPr>
        <w:tblStyle w:val="TableGrid"/>
        <w:tblW w:w="0" w:type="auto"/>
        <w:tblLook w:val="04A0" w:firstRow="1" w:lastRow="0" w:firstColumn="1" w:lastColumn="0" w:noHBand="0" w:noVBand="1"/>
      </w:tblPr>
      <w:tblGrid>
        <w:gridCol w:w="1109"/>
        <w:gridCol w:w="8683"/>
      </w:tblGrid>
      <w:tr w:rsidR="00E12152" w14:paraId="22CDD2B0" w14:textId="77777777" w:rsidTr="00F341AC">
        <w:tc>
          <w:tcPr>
            <w:tcW w:w="1109" w:type="dxa"/>
          </w:tcPr>
          <w:p w14:paraId="7A5D9C1F" w14:textId="77777777" w:rsidR="00E12152" w:rsidRPr="001F0C29" w:rsidRDefault="00E12152" w:rsidP="00F341AC">
            <w:proofErr w:type="spellStart"/>
            <w:r>
              <w:t>rowKey</w:t>
            </w:r>
            <w:proofErr w:type="spellEnd"/>
          </w:p>
        </w:tc>
        <w:tc>
          <w:tcPr>
            <w:tcW w:w="8683" w:type="dxa"/>
          </w:tcPr>
          <w:p w14:paraId="743B5236" w14:textId="77777777" w:rsidR="00E12152" w:rsidRDefault="00E12152" w:rsidP="00F341AC">
            <w:r>
              <w:t xml:space="preserve">This variable will be passed to the singleton function and is intended to provide a means of uniquely identifying the </w:t>
            </w:r>
            <w:proofErr w:type="spellStart"/>
            <w:r>
              <w:t>rowData</w:t>
            </w:r>
            <w:proofErr w:type="spellEnd"/>
            <w:r>
              <w:t xml:space="preserve"> to a database of other container.</w:t>
            </w:r>
          </w:p>
        </w:tc>
      </w:tr>
      <w:tr w:rsidR="00E12152" w:rsidRPr="001F0C29" w14:paraId="28C3D5A3" w14:textId="77777777" w:rsidTr="00F341AC">
        <w:tc>
          <w:tcPr>
            <w:tcW w:w="1109" w:type="dxa"/>
          </w:tcPr>
          <w:p w14:paraId="4D186129" w14:textId="77777777" w:rsidR="00E12152" w:rsidRPr="001F0C29" w:rsidRDefault="00E12152" w:rsidP="00F341AC">
            <w:proofErr w:type="spellStart"/>
            <w:r>
              <w:t>rowData</w:t>
            </w:r>
            <w:proofErr w:type="spellEnd"/>
          </w:p>
        </w:tc>
        <w:tc>
          <w:tcPr>
            <w:tcW w:w="8683" w:type="dxa"/>
          </w:tcPr>
          <w:p w14:paraId="3B5436B7" w14:textId="77777777" w:rsidR="00E12152" w:rsidRPr="001F0C29" w:rsidRDefault="00E12152" w:rsidP="00F341AC">
            <w:r>
              <w:t>The list item to be appended to the list of values. Must be of type “string”.</w:t>
            </w:r>
          </w:p>
        </w:tc>
      </w:tr>
    </w:tbl>
    <w:p w14:paraId="15075527" w14:textId="77777777" w:rsidR="009449B8" w:rsidRDefault="009449B8" w:rsidP="009449B8">
      <w:pPr>
        <w:rPr>
          <w:b/>
          <w:bCs/>
        </w:rPr>
      </w:pPr>
    </w:p>
    <w:p w14:paraId="7C7848AF" w14:textId="26A65968" w:rsidR="00E12152" w:rsidRDefault="00E12152" w:rsidP="008256FD">
      <w:pPr>
        <w:ind w:left="1440" w:hanging="1440"/>
      </w:pPr>
      <w:r w:rsidRPr="00C31EAB">
        <w:rPr>
          <w:b/>
          <w:bCs/>
        </w:rPr>
        <w:t>Returns:</w:t>
      </w:r>
      <w:r>
        <w:tab/>
      </w:r>
      <w:bookmarkStart w:id="1" w:name="_Hlk139437314"/>
      <w:r w:rsidR="0072166F" w:rsidRPr="0072166F">
        <w:t xml:space="preserve">A </w:t>
      </w:r>
      <w:hyperlink r:id="rId5" w:history="1">
        <w:r w:rsidR="0072166F" w:rsidRPr="0072166F">
          <w:rPr>
            <w:rStyle w:val="Hyperlink"/>
          </w:rPr>
          <w:t>Promise</w:t>
        </w:r>
      </w:hyperlink>
      <w:r w:rsidR="0072166F" w:rsidRPr="0072166F">
        <w:t xml:space="preserve"> that resolves to</w:t>
      </w:r>
      <w:bookmarkEnd w:id="1"/>
      <w:r w:rsidR="0072166F" w:rsidRPr="0072166F">
        <w:t xml:space="preserve"> </w:t>
      </w:r>
      <w:r w:rsidR="0072166F">
        <w:t>t</w:t>
      </w:r>
      <w:r>
        <w:t>he index of newly inserted list item</w:t>
      </w:r>
      <w:r w:rsidR="0072166F">
        <w:t>; s</w:t>
      </w:r>
      <w:r>
        <w:t xml:space="preserve">tarting </w:t>
      </w:r>
      <w:r w:rsidR="0072166F">
        <w:t>from</w:t>
      </w:r>
      <w:r>
        <w:t xml:space="preserve"> </w:t>
      </w:r>
      <w:r w:rsidR="008256FD">
        <w:t>zero</w:t>
      </w:r>
      <w:r>
        <w:t xml:space="preserve">. Or -1 if the list has been closed, the list has been superseded by another list, or if </w:t>
      </w:r>
      <w:proofErr w:type="spellStart"/>
      <w:r>
        <w:t>rowData</w:t>
      </w:r>
      <w:proofErr w:type="spellEnd"/>
      <w:r>
        <w:t xml:space="preserve"> is not a string.</w:t>
      </w:r>
    </w:p>
    <w:p w14:paraId="2D895989" w14:textId="01CDA858" w:rsidR="00E12152" w:rsidRDefault="00E12152" w:rsidP="00E12152">
      <w:pPr>
        <w:rPr>
          <w:i/>
          <w:iCs/>
        </w:rPr>
      </w:pPr>
      <w:bookmarkStart w:id="2" w:name="_Hlk138316988"/>
      <w:r>
        <w:rPr>
          <w:b/>
          <w:bCs/>
        </w:rPr>
        <w:t>Cancel()</w:t>
      </w:r>
      <w:r>
        <w:rPr>
          <w:b/>
          <w:bCs/>
        </w:rPr>
        <w:tab/>
      </w:r>
      <w:bookmarkStart w:id="3" w:name="_Hlk138317445"/>
      <w:r w:rsidRPr="00BF162A">
        <w:rPr>
          <w:i/>
          <w:iCs/>
        </w:rPr>
        <w:t xml:space="preserve">Only available if the Cancellable </w:t>
      </w:r>
      <w:r w:rsidR="00E91E64">
        <w:rPr>
          <w:i/>
          <w:iCs/>
        </w:rPr>
        <w:t xml:space="preserve">flag </w:t>
      </w:r>
      <w:r w:rsidRPr="00BF162A">
        <w:rPr>
          <w:i/>
          <w:iCs/>
        </w:rPr>
        <w:t xml:space="preserve">was set via </w:t>
      </w:r>
      <w:proofErr w:type="spellStart"/>
      <w:r w:rsidRPr="00BF162A">
        <w:rPr>
          <w:i/>
          <w:iCs/>
        </w:rPr>
        <w:t>lovOptions</w:t>
      </w:r>
      <w:proofErr w:type="spellEnd"/>
    </w:p>
    <w:bookmarkEnd w:id="3"/>
    <w:p w14:paraId="69CCDF70" w14:textId="1DF82306" w:rsidR="00E12152" w:rsidRDefault="00E91E64" w:rsidP="00E12152">
      <w:r>
        <w:t xml:space="preserve">The </w:t>
      </w:r>
      <w:r w:rsidR="00BF162A">
        <w:t xml:space="preserve">Cancel </w:t>
      </w:r>
      <w:r>
        <w:t xml:space="preserve">method </w:t>
      </w:r>
      <w:r w:rsidR="00BF162A">
        <w:t>aborts the population of the current list of suggestions</w:t>
      </w:r>
      <w:r>
        <w:t xml:space="preserve"> and closes </w:t>
      </w:r>
      <w:r w:rsidR="009449B8">
        <w:t xml:space="preserve">its </w:t>
      </w:r>
      <w:proofErr w:type="spellStart"/>
      <w:r>
        <w:t>appender</w:t>
      </w:r>
      <w:proofErr w:type="spellEnd"/>
      <w:r>
        <w:t xml:space="preserve">. </w:t>
      </w:r>
      <w:r w:rsidRPr="00E91E64">
        <w:t xml:space="preserve">The </w:t>
      </w:r>
      <w:proofErr w:type="spellStart"/>
      <w:r w:rsidRPr="00E91E64">
        <w:t>AbortController.abort</w:t>
      </w:r>
      <w:proofErr w:type="spellEnd"/>
      <w:r w:rsidRPr="00E91E64">
        <w:t>() method is invoked</w:t>
      </w:r>
      <w:r w:rsidR="009449B8">
        <w:t xml:space="preserve">, therefore </w:t>
      </w:r>
      <w:r w:rsidRPr="00E91E64">
        <w:t xml:space="preserve">anyone referencing the signal returned from </w:t>
      </w:r>
      <w:proofErr w:type="spellStart"/>
      <w:r w:rsidRPr="00E91E64">
        <w:t>getSignal</w:t>
      </w:r>
      <w:proofErr w:type="spellEnd"/>
      <w:r w:rsidRPr="00E91E64">
        <w:t>() will be instructed to abort operation.</w:t>
      </w:r>
    </w:p>
    <w:p w14:paraId="73A4B99B" w14:textId="274C05B7" w:rsidR="00E12152" w:rsidRDefault="00E12152" w:rsidP="00E12152">
      <w:pPr>
        <w:ind w:left="1440" w:hanging="1440"/>
      </w:pPr>
      <w:r w:rsidRPr="00C31EAB">
        <w:rPr>
          <w:b/>
          <w:bCs/>
        </w:rPr>
        <w:t>Returns:</w:t>
      </w:r>
      <w:r>
        <w:tab/>
        <w:t>Nothing</w:t>
      </w:r>
      <w:r w:rsidR="00E91E64">
        <w:t>.</w:t>
      </w:r>
    </w:p>
    <w:p w14:paraId="2A840DE1" w14:textId="77777777" w:rsidR="002A297D" w:rsidRDefault="002A297D" w:rsidP="00E12152">
      <w:pPr>
        <w:ind w:left="1440" w:hanging="1440"/>
      </w:pPr>
    </w:p>
    <w:bookmarkEnd w:id="2"/>
    <w:p w14:paraId="50B0D313" w14:textId="4B5EA99B" w:rsidR="009449B8" w:rsidRPr="009449B8" w:rsidRDefault="009449B8" w:rsidP="009449B8">
      <w:pPr>
        <w:rPr>
          <w:i/>
          <w:iCs/>
        </w:rPr>
      </w:pPr>
      <w:r w:rsidRPr="009449B8">
        <w:rPr>
          <w:b/>
          <w:bCs/>
        </w:rPr>
        <w:t>Close()</w:t>
      </w:r>
      <w:r>
        <w:tab/>
      </w:r>
      <w:r>
        <w:tab/>
      </w:r>
    </w:p>
    <w:p w14:paraId="09061DA6" w14:textId="74BE4155" w:rsidR="009449B8" w:rsidRDefault="009449B8" w:rsidP="009449B8">
      <w:r>
        <w:t xml:space="preserve">The Close method terminates the population of the current list of suggestions by closing its </w:t>
      </w:r>
      <w:proofErr w:type="spellStart"/>
      <w:r>
        <w:t>appender</w:t>
      </w:r>
      <w:proofErr w:type="spellEnd"/>
      <w:r>
        <w:t>.  Any further calls to append will have no effect on the current list and return -1.</w:t>
      </w:r>
    </w:p>
    <w:p w14:paraId="08EA08E9" w14:textId="62B10930" w:rsidR="009449B8" w:rsidRDefault="009449B8" w:rsidP="009449B8">
      <w:r w:rsidRPr="009449B8">
        <w:rPr>
          <w:b/>
          <w:bCs/>
        </w:rPr>
        <w:t>Returns:</w:t>
      </w:r>
      <w:r>
        <w:tab/>
      </w:r>
      <w:r w:rsidR="0072166F" w:rsidRPr="0072166F">
        <w:t xml:space="preserve">A </w:t>
      </w:r>
      <w:hyperlink r:id="rId6" w:history="1">
        <w:r w:rsidR="0072166F" w:rsidRPr="0072166F">
          <w:rPr>
            <w:rStyle w:val="Hyperlink"/>
          </w:rPr>
          <w:t>Promise</w:t>
        </w:r>
      </w:hyperlink>
      <w:r w:rsidR="0072166F" w:rsidRPr="0072166F">
        <w:t xml:space="preserve"> that resolves to</w:t>
      </w:r>
      <w:r w:rsidR="0072166F">
        <w:t xml:space="preserve"> 1 if the list closure was successful or -1 if it was already closes</w:t>
      </w:r>
      <w:r>
        <w:t>.</w:t>
      </w:r>
    </w:p>
    <w:p w14:paraId="4CD620CB" w14:textId="77777777" w:rsidR="009449B8" w:rsidRDefault="009449B8" w:rsidP="009449B8"/>
    <w:p w14:paraId="44329573" w14:textId="77777777" w:rsidR="002A297D" w:rsidRDefault="009449B8" w:rsidP="009449B8">
      <w:pPr>
        <w:rPr>
          <w:i/>
          <w:iCs/>
        </w:rPr>
      </w:pPr>
      <w:proofErr w:type="spellStart"/>
      <w:r w:rsidRPr="009449B8">
        <w:rPr>
          <w:b/>
          <w:bCs/>
        </w:rPr>
        <w:t>GetSignal</w:t>
      </w:r>
      <w:proofErr w:type="spellEnd"/>
      <w:r w:rsidRPr="009449B8">
        <w:rPr>
          <w:b/>
          <w:bCs/>
        </w:rPr>
        <w:t>()</w:t>
      </w:r>
      <w:r>
        <w:rPr>
          <w:b/>
          <w:bCs/>
        </w:rPr>
        <w:tab/>
      </w:r>
      <w:r w:rsidRPr="002A297D">
        <w:rPr>
          <w:i/>
          <w:iCs/>
        </w:rPr>
        <w:t xml:space="preserve">Only available if the Cancellable flag was set via </w:t>
      </w:r>
      <w:proofErr w:type="spellStart"/>
      <w:r w:rsidRPr="002A297D">
        <w:rPr>
          <w:i/>
          <w:iCs/>
        </w:rPr>
        <w:t>lovOptions</w:t>
      </w:r>
      <w:proofErr w:type="spellEnd"/>
    </w:p>
    <w:p w14:paraId="6660737B" w14:textId="626B64B8" w:rsidR="004A5747" w:rsidRDefault="00C94FEA" w:rsidP="009449B8">
      <w:r>
        <w:rPr>
          <w:noProof/>
        </w:rPr>
        <w:drawing>
          <wp:anchor distT="0" distB="0" distL="114300" distR="114300" simplePos="0" relativeHeight="251661312" behindDoc="0" locked="0" layoutInCell="1" allowOverlap="1" wp14:anchorId="10863DAD" wp14:editId="4D03DDC1">
            <wp:simplePos x="0" y="0"/>
            <wp:positionH relativeFrom="margin">
              <wp:align>right</wp:align>
            </wp:positionH>
            <wp:positionV relativeFrom="paragraph">
              <wp:posOffset>821690</wp:posOffset>
            </wp:positionV>
            <wp:extent cx="6645910" cy="213614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645910" cy="2136140"/>
                    </a:xfrm>
                    <a:prstGeom prst="rect">
                      <a:avLst/>
                    </a:prstGeom>
                  </pic:spPr>
                </pic:pic>
              </a:graphicData>
            </a:graphic>
          </wp:anchor>
        </w:drawing>
      </w:r>
      <w:r w:rsidR="002A297D" w:rsidRPr="002A297D">
        <w:t>For all cancellable instances</w:t>
      </w:r>
      <w:r w:rsidR="002A297D">
        <w:t xml:space="preserve"> of a list, </w:t>
      </w:r>
      <w:r w:rsidR="00262647" w:rsidRPr="00262647">
        <w:t>Predictor</w:t>
      </w:r>
      <w:r>
        <w:t xml:space="preserve"> </w:t>
      </w:r>
      <w:r w:rsidR="002A297D">
        <w:t>creates</w:t>
      </w:r>
      <w:r w:rsidR="004A5747">
        <w:t xml:space="preserve"> an </w:t>
      </w:r>
      <w:proofErr w:type="spellStart"/>
      <w:r w:rsidR="004A5747">
        <w:t>AbortController</w:t>
      </w:r>
      <w:proofErr w:type="spellEnd"/>
      <w:r w:rsidR="004A5747">
        <w:t xml:space="preserve"> and associates it with the list. The </w:t>
      </w:r>
      <w:proofErr w:type="spellStart"/>
      <w:r w:rsidR="004A5747">
        <w:t>getSignal</w:t>
      </w:r>
      <w:proofErr w:type="spellEnd"/>
      <w:r w:rsidR="004A5747">
        <w:t xml:space="preserve"> method allows you to retrieve the controller’s signal attribute.  This cancellation token can be used for asynchronous operations on both the server and the client. For example, the </w:t>
      </w:r>
      <w:r w:rsidR="0042390F">
        <w:t>below</w:t>
      </w:r>
      <w:r w:rsidR="004A5747">
        <w:t xml:space="preserve"> C# MVC Controller method can be cancelled if the return value from </w:t>
      </w:r>
      <w:proofErr w:type="spellStart"/>
      <w:r w:rsidR="004A5747">
        <w:t>getSignal</w:t>
      </w:r>
      <w:proofErr w:type="spellEnd"/>
      <w:r w:rsidR="004A5747">
        <w:t xml:space="preserve"> was passed to your </w:t>
      </w:r>
      <w:proofErr w:type="spellStart"/>
      <w:r w:rsidR="004A5747">
        <w:t>Javascript</w:t>
      </w:r>
      <w:proofErr w:type="spellEnd"/>
      <w:r w:rsidR="004A5747">
        <w:t xml:space="preserve"> Fetch call: -</w:t>
      </w:r>
    </w:p>
    <w:p w14:paraId="7FB6507A" w14:textId="6FFEA9D6" w:rsidR="00C94FEA" w:rsidRDefault="00C94FEA" w:rsidP="009449B8"/>
    <w:p w14:paraId="606D086F" w14:textId="6C39046B" w:rsidR="0042390F" w:rsidRDefault="005748EA" w:rsidP="009449B8">
      <w:r>
        <w:t xml:space="preserve">Note that the </w:t>
      </w:r>
      <w:proofErr w:type="spellStart"/>
      <w:r>
        <w:t>AbortController</w:t>
      </w:r>
      <w:proofErr w:type="spellEnd"/>
      <w:r>
        <w:t xml:space="preserve"> is managed by </w:t>
      </w:r>
      <w:proofErr w:type="spellStart"/>
      <w:r w:rsidR="00262647" w:rsidRPr="00262647">
        <w:t>Predictor</w:t>
      </w:r>
      <w:r>
        <w:t>and</w:t>
      </w:r>
      <w:proofErr w:type="spellEnd"/>
      <w:r>
        <w:t xml:space="preserve"> the Abort() method is called each time a list is superseded by the user changing the contents of the </w:t>
      </w:r>
      <w:proofErr w:type="spellStart"/>
      <w:r>
        <w:t>targetElement</w:t>
      </w:r>
      <w:proofErr w:type="spellEnd"/>
      <w:r>
        <w:t xml:space="preserve">. You can also abort the list creation at anytime by calling the </w:t>
      </w:r>
      <w:proofErr w:type="spellStart"/>
      <w:r>
        <w:t>appender.cancel</w:t>
      </w:r>
      <w:proofErr w:type="spellEnd"/>
      <w:r>
        <w:t>() method. For example, you may wish to specify a timeout on your server queries or provide the user with a Cancel Button.</w:t>
      </w:r>
    </w:p>
    <w:p w14:paraId="0B1D4C83" w14:textId="0B94043C" w:rsidR="005748EA" w:rsidRDefault="005748EA" w:rsidP="009449B8">
      <w:r>
        <w:t xml:space="preserve">The impressive combination of the </w:t>
      </w:r>
      <w:proofErr w:type="spellStart"/>
      <w:r>
        <w:t>AbortController</w:t>
      </w:r>
      <w:proofErr w:type="spellEnd"/>
      <w:r>
        <w:t xml:space="preserve">, Fetch, </w:t>
      </w:r>
      <w:proofErr w:type="spellStart"/>
      <w:r>
        <w:t>IAsyncEnumerable</w:t>
      </w:r>
      <w:proofErr w:type="spellEnd"/>
      <w:r>
        <w:t>, and Yield provide an extremely fast and resource-frugal solution to database queries!</w:t>
      </w:r>
    </w:p>
    <w:p w14:paraId="58E63AF6" w14:textId="57BCD0D4" w:rsidR="0042390F" w:rsidRDefault="0042390F" w:rsidP="009449B8">
      <w:r w:rsidRPr="0042390F">
        <w:rPr>
          <w:b/>
          <w:bCs/>
        </w:rPr>
        <w:t>Returns:</w:t>
      </w:r>
      <w:r w:rsidRPr="0042390F">
        <w:rPr>
          <w:b/>
          <w:bCs/>
        </w:rPr>
        <w:tab/>
      </w:r>
      <w:hyperlink r:id="rId8" w:history="1">
        <w:r w:rsidRPr="0082192A">
          <w:rPr>
            <w:rStyle w:val="Hyperlink"/>
          </w:rPr>
          <w:t>https://developer.mozilla.org/en-US/docs/Web/API/AbortSignal</w:t>
        </w:r>
      </w:hyperlink>
    </w:p>
    <w:p w14:paraId="3E809A4C" w14:textId="3823C1E9" w:rsidR="00AE3632" w:rsidRDefault="00AE3632">
      <w:r>
        <w:br w:type="page"/>
      </w:r>
    </w:p>
    <w:p w14:paraId="0B462687" w14:textId="4D8F53EE" w:rsidR="005748EA" w:rsidRDefault="0042390F" w:rsidP="009449B8">
      <w:pPr>
        <w:rPr>
          <w:b/>
          <w:bCs/>
        </w:rPr>
      </w:pPr>
      <w:r w:rsidRPr="0042390F">
        <w:rPr>
          <w:b/>
          <w:bCs/>
        </w:rPr>
        <w:lastRenderedPageBreak/>
        <w:t>Cancellable C# server method:</w:t>
      </w:r>
    </w:p>
    <w:p w14:paraId="3775465C" w14:textId="1876729C" w:rsidR="00F56D2D" w:rsidRDefault="002220D9">
      <w:pPr>
        <w:rPr>
          <w:b/>
          <w:bCs/>
        </w:rPr>
      </w:pPr>
      <w:r>
        <w:rPr>
          <w:b/>
          <w:bCs/>
          <w:noProof/>
        </w:rPr>
        <w:drawing>
          <wp:anchor distT="0" distB="0" distL="114300" distR="114300" simplePos="0" relativeHeight="251660288" behindDoc="0" locked="0" layoutInCell="1" allowOverlap="1" wp14:anchorId="62DAEE53" wp14:editId="3484A68B">
            <wp:simplePos x="0" y="0"/>
            <wp:positionH relativeFrom="margin">
              <wp:align>right</wp:align>
            </wp:positionH>
            <wp:positionV relativeFrom="paragraph">
              <wp:posOffset>157480</wp:posOffset>
            </wp:positionV>
            <wp:extent cx="6645910" cy="7693025"/>
            <wp:effectExtent l="0" t="0" r="254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645910" cy="7693025"/>
                    </a:xfrm>
                    <a:prstGeom prst="rect">
                      <a:avLst/>
                    </a:prstGeom>
                  </pic:spPr>
                </pic:pic>
              </a:graphicData>
            </a:graphic>
          </wp:anchor>
        </w:drawing>
      </w:r>
    </w:p>
    <w:p w14:paraId="77F8A247" w14:textId="77777777" w:rsidR="002220D9" w:rsidRDefault="002220D9">
      <w:pPr>
        <w:rPr>
          <w:b/>
          <w:bCs/>
        </w:rPr>
      </w:pPr>
      <w:r>
        <w:rPr>
          <w:b/>
          <w:bCs/>
        </w:rPr>
        <w:br w:type="page"/>
      </w:r>
    </w:p>
    <w:p w14:paraId="42EE3395" w14:textId="5FF5E901" w:rsidR="00C31EAB" w:rsidRPr="00B36BC6" w:rsidRDefault="00B36BC6">
      <w:pPr>
        <w:rPr>
          <w:b/>
          <w:bCs/>
        </w:rPr>
      </w:pPr>
      <w:r w:rsidRPr="00B36BC6">
        <w:rPr>
          <w:b/>
          <w:bCs/>
        </w:rPr>
        <w:lastRenderedPageBreak/>
        <w:t>singleton Parameters:</w:t>
      </w:r>
    </w:p>
    <w:tbl>
      <w:tblPr>
        <w:tblStyle w:val="TableGrid"/>
        <w:tblW w:w="0" w:type="auto"/>
        <w:tblLook w:val="04A0" w:firstRow="1" w:lastRow="0" w:firstColumn="1" w:lastColumn="0" w:noHBand="0" w:noVBand="1"/>
      </w:tblPr>
      <w:tblGrid>
        <w:gridCol w:w="1501"/>
        <w:gridCol w:w="8683"/>
      </w:tblGrid>
      <w:tr w:rsidR="00AA179B" w:rsidRPr="001F0C29" w14:paraId="201B982C" w14:textId="77777777" w:rsidTr="00C31EAB">
        <w:tc>
          <w:tcPr>
            <w:tcW w:w="1109" w:type="dxa"/>
          </w:tcPr>
          <w:p w14:paraId="2EE12AAE" w14:textId="1B4A3EEE" w:rsidR="00AA179B" w:rsidRPr="001F0C29" w:rsidRDefault="00F56D2D" w:rsidP="00F341AC">
            <w:proofErr w:type="spellStart"/>
            <w:r w:rsidRPr="00F56D2D">
              <w:t>targetElement</w:t>
            </w:r>
            <w:proofErr w:type="spellEnd"/>
            <w:r w:rsidRPr="00F56D2D">
              <w:tab/>
            </w:r>
          </w:p>
        </w:tc>
        <w:tc>
          <w:tcPr>
            <w:tcW w:w="8683" w:type="dxa"/>
          </w:tcPr>
          <w:p w14:paraId="0F2F2E9B" w14:textId="1D7F6E35" w:rsidR="00AA179B" w:rsidRPr="001F0C29" w:rsidRDefault="00F56D2D" w:rsidP="00F341AC">
            <w:proofErr w:type="spellStart"/>
            <w:r w:rsidRPr="00F56D2D">
              <w:t>HTHLElement</w:t>
            </w:r>
            <w:proofErr w:type="spellEnd"/>
            <w:r w:rsidRPr="00F56D2D">
              <w:t xml:space="preserve">. This is a reference to the target input element that was passed to the </w:t>
            </w:r>
            <w:r w:rsidR="00262647" w:rsidRPr="00262647">
              <w:t>Predictor</w:t>
            </w:r>
            <w:r w:rsidR="00262647">
              <w:t xml:space="preserve"> </w:t>
            </w:r>
            <w:r w:rsidRPr="00F56D2D">
              <w:t>constructor.</w:t>
            </w:r>
          </w:p>
        </w:tc>
      </w:tr>
      <w:tr w:rsidR="00AA179B" w14:paraId="7A22E718" w14:textId="77777777" w:rsidTr="00C31EAB">
        <w:tc>
          <w:tcPr>
            <w:tcW w:w="1109" w:type="dxa"/>
          </w:tcPr>
          <w:p w14:paraId="5DA99BBC" w14:textId="793C2631" w:rsidR="00AA179B" w:rsidRDefault="00F56D2D" w:rsidP="00F341AC">
            <w:proofErr w:type="spellStart"/>
            <w:r>
              <w:t>rowKey</w:t>
            </w:r>
            <w:proofErr w:type="spellEnd"/>
          </w:p>
        </w:tc>
        <w:tc>
          <w:tcPr>
            <w:tcW w:w="8683" w:type="dxa"/>
          </w:tcPr>
          <w:p w14:paraId="4EC86DA3" w14:textId="44FDE245" w:rsidR="00AA179B" w:rsidRDefault="009C6757" w:rsidP="00F341AC">
            <w:r>
              <w:t xml:space="preserve">The variable that was passed to the </w:t>
            </w:r>
            <w:proofErr w:type="spellStart"/>
            <w:r>
              <w:t>appender.append</w:t>
            </w:r>
            <w:proofErr w:type="spellEnd"/>
            <w:r>
              <w:t xml:space="preserve">() method when the </w:t>
            </w:r>
            <w:proofErr w:type="spellStart"/>
            <w:r>
              <w:t>rowData</w:t>
            </w:r>
            <w:proofErr w:type="spellEnd"/>
            <w:r>
              <w:t>.</w:t>
            </w:r>
          </w:p>
        </w:tc>
      </w:tr>
      <w:tr w:rsidR="009C6757" w14:paraId="20C564CC" w14:textId="77777777" w:rsidTr="00C31EAB">
        <w:tc>
          <w:tcPr>
            <w:tcW w:w="1109" w:type="dxa"/>
          </w:tcPr>
          <w:p w14:paraId="249453B9" w14:textId="71F56628" w:rsidR="009C6757" w:rsidRDefault="009C6757" w:rsidP="00F341AC">
            <w:proofErr w:type="spellStart"/>
            <w:r>
              <w:t>rowData</w:t>
            </w:r>
            <w:proofErr w:type="spellEnd"/>
          </w:p>
        </w:tc>
        <w:tc>
          <w:tcPr>
            <w:tcW w:w="8683" w:type="dxa"/>
          </w:tcPr>
          <w:p w14:paraId="695C9B79" w14:textId="5B8FC8D6" w:rsidR="009C6757" w:rsidRDefault="009C6757" w:rsidP="00F341AC">
            <w:r>
              <w:t>The value of the list item String that was selected by the user.</w:t>
            </w:r>
          </w:p>
        </w:tc>
      </w:tr>
      <w:tr w:rsidR="009C6757" w14:paraId="19AFA6E7" w14:textId="77777777" w:rsidTr="00C31EAB">
        <w:tc>
          <w:tcPr>
            <w:tcW w:w="1109" w:type="dxa"/>
          </w:tcPr>
          <w:p w14:paraId="5B43B39F" w14:textId="0410D74E" w:rsidR="009C6757" w:rsidRDefault="009C6757" w:rsidP="00F341AC">
            <w:proofErr w:type="spellStart"/>
            <w:r>
              <w:t>selectedIndex</w:t>
            </w:r>
            <w:proofErr w:type="spellEnd"/>
          </w:p>
        </w:tc>
        <w:tc>
          <w:tcPr>
            <w:tcW w:w="8683" w:type="dxa"/>
          </w:tcPr>
          <w:p w14:paraId="4F4EB62C" w14:textId="4B18FABB" w:rsidR="009C6757" w:rsidRDefault="009C6757" w:rsidP="00F341AC">
            <w:r>
              <w:t xml:space="preserve">Ordinal position of the </w:t>
            </w:r>
            <w:proofErr w:type="spellStart"/>
            <w:r>
              <w:t>rowData</w:t>
            </w:r>
            <w:proofErr w:type="spellEnd"/>
            <w:r>
              <w:t xml:space="preserve"> in the list. Starting at 0.</w:t>
            </w:r>
          </w:p>
        </w:tc>
      </w:tr>
      <w:tr w:rsidR="00AA179B" w14:paraId="786B9B95" w14:textId="77777777" w:rsidTr="00C31EAB">
        <w:tc>
          <w:tcPr>
            <w:tcW w:w="1109" w:type="dxa"/>
          </w:tcPr>
          <w:p w14:paraId="28087E9A" w14:textId="748D3B90" w:rsidR="00AA179B" w:rsidRDefault="00F56D2D" w:rsidP="00F341AC">
            <w:proofErr w:type="spellStart"/>
            <w:r w:rsidRPr="00F56D2D">
              <w:t>appender</w:t>
            </w:r>
            <w:proofErr w:type="spellEnd"/>
          </w:p>
        </w:tc>
        <w:tc>
          <w:tcPr>
            <w:tcW w:w="8683" w:type="dxa"/>
          </w:tcPr>
          <w:p w14:paraId="78DC0185" w14:textId="77777777" w:rsidR="00AA179B" w:rsidRDefault="00F56D2D" w:rsidP="00F341AC">
            <w:proofErr w:type="spellStart"/>
            <w:r w:rsidRPr="00F56D2D">
              <w:t>Javascript</w:t>
            </w:r>
            <w:proofErr w:type="spellEnd"/>
            <w:r w:rsidRPr="00F56D2D">
              <w:t xml:space="preserve"> object.  The </w:t>
            </w:r>
            <w:proofErr w:type="spellStart"/>
            <w:r w:rsidRPr="00F56D2D">
              <w:t>appender</w:t>
            </w:r>
            <w:proofErr w:type="spellEnd"/>
            <w:r w:rsidRPr="00F56D2D">
              <w:t xml:space="preserve"> lets you add rows to the list of suggestions and otherwise manipulate a specific instance of a that list.</w:t>
            </w:r>
          </w:p>
          <w:p w14:paraId="6946E619" w14:textId="77777777" w:rsidR="00F56D2D" w:rsidRDefault="00F56D2D" w:rsidP="00F341AC"/>
          <w:p w14:paraId="302AE3A2" w14:textId="1E677AC9" w:rsidR="00F56D2D" w:rsidRDefault="00F56D2D" w:rsidP="00F341AC">
            <w:r w:rsidRPr="00F56D2D">
              <w:t>Methods surface</w:t>
            </w:r>
            <w:r w:rsidR="009C6757">
              <w:t>d</w:t>
            </w:r>
            <w:r w:rsidRPr="00F56D2D">
              <w:t xml:space="preserve"> by each </w:t>
            </w:r>
            <w:proofErr w:type="spellStart"/>
            <w:r w:rsidRPr="00F56D2D">
              <w:t>appender</w:t>
            </w:r>
            <w:proofErr w:type="spellEnd"/>
            <w:r w:rsidRPr="00F56D2D">
              <w:t xml:space="preserve"> are describe</w:t>
            </w:r>
            <w:r w:rsidR="009C6757">
              <w:t>d</w:t>
            </w:r>
            <w:r w:rsidRPr="00F56D2D">
              <w:t xml:space="preserve"> above.</w:t>
            </w:r>
          </w:p>
        </w:tc>
      </w:tr>
    </w:tbl>
    <w:p w14:paraId="73AF2377" w14:textId="77777777" w:rsidR="00AA179B" w:rsidRPr="00AA179B" w:rsidRDefault="00AA179B" w:rsidP="00AC1874">
      <w:pPr>
        <w:rPr>
          <w:b/>
          <w:bCs/>
        </w:rPr>
      </w:pPr>
    </w:p>
    <w:sectPr w:rsidR="00AA179B" w:rsidRPr="00AA179B" w:rsidSect="00CE70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B55D9"/>
    <w:multiLevelType w:val="hybridMultilevel"/>
    <w:tmpl w:val="58425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8404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8B"/>
    <w:rsid w:val="00070BE8"/>
    <w:rsid w:val="00094201"/>
    <w:rsid w:val="00100292"/>
    <w:rsid w:val="001F0C29"/>
    <w:rsid w:val="002220D9"/>
    <w:rsid w:val="00262647"/>
    <w:rsid w:val="002A297D"/>
    <w:rsid w:val="002A756E"/>
    <w:rsid w:val="002B664C"/>
    <w:rsid w:val="00390087"/>
    <w:rsid w:val="003A078B"/>
    <w:rsid w:val="0042390F"/>
    <w:rsid w:val="004A5747"/>
    <w:rsid w:val="005748EA"/>
    <w:rsid w:val="00591271"/>
    <w:rsid w:val="005D0721"/>
    <w:rsid w:val="005D2E2A"/>
    <w:rsid w:val="006D4E34"/>
    <w:rsid w:val="0072166F"/>
    <w:rsid w:val="008256FD"/>
    <w:rsid w:val="008955A4"/>
    <w:rsid w:val="009449B8"/>
    <w:rsid w:val="009C6757"/>
    <w:rsid w:val="00AA179B"/>
    <w:rsid w:val="00AC1874"/>
    <w:rsid w:val="00AE3632"/>
    <w:rsid w:val="00B36BC6"/>
    <w:rsid w:val="00B93739"/>
    <w:rsid w:val="00BB19D1"/>
    <w:rsid w:val="00BF162A"/>
    <w:rsid w:val="00C31EAB"/>
    <w:rsid w:val="00C94FEA"/>
    <w:rsid w:val="00CE705D"/>
    <w:rsid w:val="00D52A1F"/>
    <w:rsid w:val="00DA1DDA"/>
    <w:rsid w:val="00DA3BD6"/>
    <w:rsid w:val="00E12152"/>
    <w:rsid w:val="00E62C8B"/>
    <w:rsid w:val="00E91E64"/>
    <w:rsid w:val="00EF1C9B"/>
    <w:rsid w:val="00F56D2D"/>
    <w:rsid w:val="00FF5E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5748"/>
  <w15:chartTrackingRefBased/>
  <w15:docId w15:val="{335436E5-7FC7-4884-861E-98784873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0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292"/>
    <w:pPr>
      <w:ind w:left="720"/>
      <w:contextualSpacing/>
    </w:pPr>
  </w:style>
  <w:style w:type="character" w:styleId="Hyperlink">
    <w:name w:val="Hyperlink"/>
    <w:basedOn w:val="DefaultParagraphFont"/>
    <w:uiPriority w:val="99"/>
    <w:unhideWhenUsed/>
    <w:rsid w:val="0042390F"/>
    <w:rPr>
      <w:color w:val="0563C1" w:themeColor="hyperlink"/>
      <w:u w:val="single"/>
    </w:rPr>
  </w:style>
  <w:style w:type="character" w:styleId="UnresolvedMention">
    <w:name w:val="Unresolved Mention"/>
    <w:basedOn w:val="DefaultParagraphFont"/>
    <w:uiPriority w:val="99"/>
    <w:semiHidden/>
    <w:unhideWhenUsed/>
    <w:rsid w:val="00423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AbortSignal"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theme" Target="theme/theme1.xml"/><Relationship Id="rId5" Type="http://schemas.openxmlformats.org/officeDocument/2006/relationships/hyperlink" Target="https://developer.mozilla.org/en-US/docs/Web/JavaScript/Guide/Using_promi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Justice</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 Maher</cp:lastModifiedBy>
  <cp:revision>3</cp:revision>
  <dcterms:created xsi:type="dcterms:W3CDTF">2023-07-28T12:29:00Z</dcterms:created>
  <dcterms:modified xsi:type="dcterms:W3CDTF">2023-07-28T12:45:00Z</dcterms:modified>
</cp:coreProperties>
</file>