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FECB" w14:textId="010DBA31" w:rsidR="008417EF" w:rsidRPr="00C146C2" w:rsidRDefault="008417EF" w:rsidP="00E44042">
      <w:pPr>
        <w:ind w:left="720"/>
        <w:jc w:val="center"/>
        <w:rPr>
          <w:rFonts w:asciiTheme="majorHAnsi" w:hAnsiTheme="majorHAnsi"/>
          <w:b/>
          <w:bCs/>
        </w:rPr>
      </w:pPr>
      <w:r w:rsidRPr="00C146C2">
        <w:rPr>
          <w:rFonts w:asciiTheme="majorHAnsi" w:hAnsiTheme="majorHAnsi"/>
          <w:b/>
          <w:bCs/>
        </w:rPr>
        <w:t>Etapa 1 – Requisitos – Diagrama de Casos de Uso</w:t>
      </w:r>
    </w:p>
    <w:p w14:paraId="3BA65E09" w14:textId="77777777" w:rsidR="00D66AF2" w:rsidRPr="00C146C2" w:rsidRDefault="00D66AF2" w:rsidP="008417EF">
      <w:pPr>
        <w:rPr>
          <w:rFonts w:asciiTheme="majorHAnsi" w:hAnsiTheme="majorHAnsi"/>
          <w:b/>
          <w:bCs/>
        </w:rPr>
      </w:pPr>
    </w:p>
    <w:p w14:paraId="4CD07707" w14:textId="6310CFFE" w:rsidR="008417EF" w:rsidRPr="00C146C2" w:rsidRDefault="008417EF" w:rsidP="008417EF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C146C2">
        <w:rPr>
          <w:rFonts w:asciiTheme="majorHAnsi" w:hAnsiTheme="majorHAnsi"/>
          <w:b/>
          <w:bCs/>
        </w:rPr>
        <w:t>Atores do Sistema</w:t>
      </w:r>
    </w:p>
    <w:p w14:paraId="68F7FC6E" w14:textId="77777777" w:rsidR="008417EF" w:rsidRPr="00C146C2" w:rsidRDefault="008417EF" w:rsidP="008417EF">
      <w:pPr>
        <w:rPr>
          <w:rFonts w:asciiTheme="majorHAnsi" w:hAnsiTheme="majorHAnsi"/>
          <w:sz w:val="22"/>
          <w:szCs w:val="22"/>
        </w:rPr>
      </w:pPr>
      <w:r w:rsidRPr="00C146C2">
        <w:rPr>
          <w:rFonts w:asciiTheme="majorHAnsi" w:hAnsiTheme="majorHAnsi"/>
          <w:b/>
          <w:bCs/>
          <w:sz w:val="22"/>
          <w:szCs w:val="22"/>
        </w:rPr>
        <w:t>Cliente</w:t>
      </w:r>
      <w:r w:rsidRPr="00C146C2">
        <w:rPr>
          <w:rFonts w:asciiTheme="majorHAnsi" w:hAnsiTheme="majorHAnsi"/>
          <w:sz w:val="22"/>
          <w:szCs w:val="22"/>
        </w:rPr>
        <w:br/>
        <w:t>Realiza cadastro, busca pneus, adiciona ao carrinho e compra.</w:t>
      </w:r>
    </w:p>
    <w:p w14:paraId="0C9BE879" w14:textId="77777777" w:rsidR="008417EF" w:rsidRPr="00C146C2" w:rsidRDefault="008417EF" w:rsidP="008417EF">
      <w:pPr>
        <w:rPr>
          <w:rFonts w:asciiTheme="majorHAnsi" w:hAnsiTheme="majorHAnsi"/>
          <w:sz w:val="22"/>
          <w:szCs w:val="22"/>
        </w:rPr>
      </w:pPr>
      <w:r w:rsidRPr="00C146C2">
        <w:rPr>
          <w:rFonts w:asciiTheme="majorHAnsi" w:hAnsiTheme="majorHAnsi"/>
          <w:b/>
          <w:bCs/>
          <w:sz w:val="22"/>
          <w:szCs w:val="22"/>
        </w:rPr>
        <w:t xml:space="preserve">Sistema de Pagamento / </w:t>
      </w:r>
      <w:proofErr w:type="spellStart"/>
      <w:r w:rsidRPr="00C146C2">
        <w:rPr>
          <w:rFonts w:asciiTheme="majorHAnsi" w:hAnsiTheme="majorHAnsi"/>
          <w:b/>
          <w:bCs/>
          <w:sz w:val="22"/>
          <w:szCs w:val="22"/>
        </w:rPr>
        <w:t>Stripe</w:t>
      </w:r>
      <w:proofErr w:type="spellEnd"/>
      <w:r w:rsidRPr="00C146C2">
        <w:rPr>
          <w:rFonts w:asciiTheme="majorHAnsi" w:hAnsiTheme="majorHAnsi"/>
          <w:sz w:val="22"/>
          <w:szCs w:val="22"/>
        </w:rPr>
        <w:br/>
        <w:t>Processa pagamentos (cartão, Pix).</w:t>
      </w:r>
    </w:p>
    <w:p w14:paraId="54321BA2" w14:textId="77777777" w:rsidR="008417EF" w:rsidRPr="00C146C2" w:rsidRDefault="008417EF" w:rsidP="008417EF">
      <w:pPr>
        <w:rPr>
          <w:rFonts w:asciiTheme="majorHAnsi" w:hAnsiTheme="majorHAnsi"/>
          <w:sz w:val="22"/>
          <w:szCs w:val="22"/>
        </w:rPr>
      </w:pPr>
      <w:r w:rsidRPr="00C146C2">
        <w:rPr>
          <w:rFonts w:asciiTheme="majorHAnsi" w:hAnsiTheme="majorHAnsi"/>
          <w:b/>
          <w:bCs/>
          <w:sz w:val="22"/>
          <w:szCs w:val="22"/>
        </w:rPr>
        <w:t>Administrador da Loja</w:t>
      </w:r>
      <w:r w:rsidRPr="00C146C2">
        <w:rPr>
          <w:rFonts w:asciiTheme="majorHAnsi" w:hAnsiTheme="majorHAnsi"/>
          <w:sz w:val="22"/>
          <w:szCs w:val="22"/>
        </w:rPr>
        <w:br/>
        <w:t>Gerencia produtos, preços, promoções, estoque e pedidos.</w:t>
      </w:r>
    </w:p>
    <w:p w14:paraId="07A0AF98" w14:textId="06AC9C28" w:rsidR="008417EF" w:rsidRPr="00C146C2" w:rsidRDefault="008417EF" w:rsidP="008417EF">
      <w:pPr>
        <w:rPr>
          <w:rFonts w:asciiTheme="majorHAnsi" w:hAnsiTheme="majorHAnsi"/>
          <w:b/>
          <w:bCs/>
          <w:sz w:val="22"/>
          <w:szCs w:val="22"/>
        </w:rPr>
      </w:pPr>
      <w:r w:rsidRPr="00C146C2">
        <w:rPr>
          <w:rFonts w:asciiTheme="majorHAnsi" w:hAnsiTheme="majorHAnsi"/>
          <w:b/>
          <w:bCs/>
          <w:sz w:val="22"/>
          <w:szCs w:val="22"/>
        </w:rPr>
        <w:t>Transportadora / Entregador</w:t>
      </w:r>
      <w:r w:rsidRPr="00C146C2">
        <w:rPr>
          <w:rFonts w:asciiTheme="majorHAnsi" w:hAnsiTheme="majorHAnsi"/>
          <w:sz w:val="22"/>
          <w:szCs w:val="22"/>
        </w:rPr>
        <w:br/>
        <w:t>Responsável por entregar os pneus adquiridos.</w:t>
      </w:r>
    </w:p>
    <w:p w14:paraId="6D8E3449" w14:textId="77777777" w:rsidR="008417EF" w:rsidRPr="00C146C2" w:rsidRDefault="008417EF" w:rsidP="008417EF">
      <w:pPr>
        <w:rPr>
          <w:rFonts w:asciiTheme="majorHAnsi" w:hAnsiTheme="majorHAnsi"/>
          <w:b/>
          <w:bCs/>
        </w:rPr>
      </w:pPr>
    </w:p>
    <w:p w14:paraId="11489D9B" w14:textId="584033E2" w:rsidR="00137426" w:rsidRPr="00C71C0D" w:rsidRDefault="006C7303" w:rsidP="00137426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C146C2">
        <w:rPr>
          <w:rFonts w:asciiTheme="majorHAnsi" w:hAnsiTheme="majorHAnsi"/>
          <w:b/>
          <w:bCs/>
        </w:rPr>
        <w:t>Requisitos Funcionais</w:t>
      </w:r>
    </w:p>
    <w:p w14:paraId="20CB1C9E" w14:textId="111E663A" w:rsidR="008417EF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RF01 -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Consultar Catálogo</w:t>
      </w:r>
      <w:r w:rsidR="008417EF" w:rsidRPr="00C146C2">
        <w:rPr>
          <w:rFonts w:asciiTheme="majorHAnsi" w:hAnsiTheme="majorHAnsi"/>
          <w:sz w:val="22"/>
          <w:szCs w:val="22"/>
        </w:rPr>
        <w:br/>
        <w:t>O cliente deve visualizar todos os pneus disponíveis na página web</w:t>
      </w:r>
      <w:r>
        <w:rPr>
          <w:rFonts w:asciiTheme="majorHAnsi" w:hAnsiTheme="majorHAnsi"/>
          <w:sz w:val="22"/>
          <w:szCs w:val="22"/>
        </w:rPr>
        <w:t>.</w:t>
      </w:r>
    </w:p>
    <w:p w14:paraId="511B631F" w14:textId="7B2A0199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RF02 – Aplicar Filtros</w:t>
      </w:r>
    </w:p>
    <w:p w14:paraId="523A69AD" w14:textId="70D0333D" w:rsidR="00137426" w:rsidRPr="00137426" w:rsidRDefault="00137426" w:rsidP="008417EF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O cliente deve conseguir aplicar os filtros para selecionar o pneu desejado.</w:t>
      </w:r>
    </w:p>
    <w:p w14:paraId="2B15975E" w14:textId="3FB98E63" w:rsidR="008417EF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RF03 – Exibir Detalhes do produto</w:t>
      </w:r>
      <w:r w:rsidR="008417EF" w:rsidRPr="00C146C2">
        <w:rPr>
          <w:rFonts w:asciiTheme="majorHAnsi" w:hAnsiTheme="majorHAnsi"/>
          <w:sz w:val="22"/>
          <w:szCs w:val="22"/>
        </w:rPr>
        <w:br/>
        <w:t>O cliente deve visualizar detalhes do pneu (valor e medidas)</w:t>
      </w:r>
      <w:r>
        <w:rPr>
          <w:rFonts w:asciiTheme="majorHAnsi" w:hAnsiTheme="majorHAnsi"/>
          <w:sz w:val="22"/>
          <w:szCs w:val="22"/>
        </w:rPr>
        <w:t>.</w:t>
      </w:r>
    </w:p>
    <w:p w14:paraId="15200DDF" w14:textId="404E9336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RF04 – Criar Conta</w:t>
      </w:r>
    </w:p>
    <w:p w14:paraId="6B7A7029" w14:textId="38DC5962" w:rsidR="00137426" w:rsidRPr="00137426" w:rsidRDefault="00137426" w:rsidP="00137426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Necessário a criação de uma conta para conseguir acesso ao carrinho.</w:t>
      </w:r>
    </w:p>
    <w:p w14:paraId="1260B780" w14:textId="77777777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RF05 – Adicionar ao Carrinho</w:t>
      </w:r>
    </w:p>
    <w:p w14:paraId="236C5FE6" w14:textId="3853D831" w:rsidR="00137426" w:rsidRDefault="00137426" w:rsidP="00137426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Após a escolha o cliente deve conseguir adiciona o produto e quantidades desejadas no carrinho</w:t>
      </w:r>
      <w:r w:rsidR="00C71C0D">
        <w:rPr>
          <w:rFonts w:asciiTheme="majorHAnsi" w:hAnsiTheme="majorHAnsi"/>
          <w:sz w:val="22"/>
          <w:szCs w:val="22"/>
        </w:rPr>
        <w:t>.</w:t>
      </w:r>
    </w:p>
    <w:p w14:paraId="74B64019" w14:textId="420A2504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RF06 – Login</w:t>
      </w:r>
    </w:p>
    <w:p w14:paraId="5F12F167" w14:textId="4F471368" w:rsidR="00137426" w:rsidRDefault="00137426" w:rsidP="00C71C0D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Necessário cadastro de um e-mail e uma senha para acesso a conta</w:t>
      </w:r>
      <w:r>
        <w:rPr>
          <w:rFonts w:asciiTheme="majorHAnsi" w:hAnsiTheme="majorHAnsi"/>
          <w:sz w:val="22"/>
          <w:szCs w:val="22"/>
        </w:rPr>
        <w:t>.</w:t>
      </w:r>
    </w:p>
    <w:p w14:paraId="73F4BABC" w14:textId="37C52B15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RF07 – Cálculo de Frete por CEP</w:t>
      </w:r>
    </w:p>
    <w:p w14:paraId="12F5B5DC" w14:textId="5CED2BF5" w:rsidR="00137426" w:rsidRDefault="00137426" w:rsidP="00137426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No carrinho será necessário a inclusão do CEP para cálculo do valor da entrega do produto.</w:t>
      </w:r>
    </w:p>
    <w:p w14:paraId="5CAEC35B" w14:textId="2F68CF03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RF08 – Escolher Forma de Pagamento</w:t>
      </w:r>
    </w:p>
    <w:p w14:paraId="6F209088" w14:textId="4EFD136B" w:rsidR="00137426" w:rsidRDefault="00137426" w:rsidP="00137426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 xml:space="preserve">O cliente </w:t>
      </w:r>
      <w:r>
        <w:rPr>
          <w:rFonts w:asciiTheme="majorHAnsi" w:hAnsiTheme="majorHAnsi"/>
          <w:sz w:val="22"/>
          <w:szCs w:val="22"/>
        </w:rPr>
        <w:t>deverá optar por um dos meios fornecidos para realizar o pagamento.</w:t>
      </w:r>
    </w:p>
    <w:p w14:paraId="554DEB0A" w14:textId="1E915FAF" w:rsidR="00137426" w:rsidRDefault="00137426" w:rsidP="00137426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RF09 – Finalizar Compra</w:t>
      </w:r>
    </w:p>
    <w:p w14:paraId="744E2CE4" w14:textId="110FFA03" w:rsidR="00137426" w:rsidRPr="00137426" w:rsidRDefault="00137426" w:rsidP="00C71C0D">
      <w:pPr>
        <w:rPr>
          <w:rFonts w:asciiTheme="majorHAnsi" w:hAnsiTheme="majorHAnsi"/>
          <w:sz w:val="22"/>
          <w:szCs w:val="22"/>
        </w:rPr>
      </w:pPr>
      <w:r w:rsidRPr="00137426">
        <w:rPr>
          <w:rFonts w:asciiTheme="majorHAnsi" w:hAnsiTheme="majorHAnsi"/>
          <w:sz w:val="22"/>
          <w:szCs w:val="22"/>
        </w:rPr>
        <w:t>Após a inserção dos dados o cliente realiza o pagamento a qual o sistema gera uma confirmação.</w:t>
      </w:r>
    </w:p>
    <w:p w14:paraId="7E40891E" w14:textId="750D13C5" w:rsidR="00C71C0D" w:rsidRDefault="00C71C0D" w:rsidP="00C71C0D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RF10 – Consultar Pedidos</w:t>
      </w:r>
    </w:p>
    <w:p w14:paraId="057769CD" w14:textId="7BC12039" w:rsidR="00C71C0D" w:rsidRPr="00C71C0D" w:rsidRDefault="00C71C0D" w:rsidP="00C71C0D">
      <w:pPr>
        <w:rPr>
          <w:rFonts w:asciiTheme="majorHAnsi" w:hAnsiTheme="majorHAnsi"/>
          <w:sz w:val="22"/>
          <w:szCs w:val="22"/>
        </w:rPr>
      </w:pPr>
      <w:r w:rsidRPr="00C71C0D">
        <w:rPr>
          <w:rFonts w:asciiTheme="majorHAnsi" w:hAnsiTheme="majorHAnsi"/>
          <w:sz w:val="22"/>
          <w:szCs w:val="22"/>
        </w:rPr>
        <w:t xml:space="preserve">Através da </w:t>
      </w:r>
      <w:r>
        <w:rPr>
          <w:rFonts w:asciiTheme="majorHAnsi" w:hAnsiTheme="majorHAnsi"/>
          <w:sz w:val="22"/>
          <w:szCs w:val="22"/>
        </w:rPr>
        <w:t>área logada o cliente terá acesso as suas compras para verificar o status.</w:t>
      </w:r>
    </w:p>
    <w:p w14:paraId="2DBDE6AF" w14:textId="1ABD9830" w:rsidR="00C71C0D" w:rsidRDefault="00C71C0D" w:rsidP="00C71C0D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lastRenderedPageBreak/>
        <w:t xml:space="preserve">RF11 – Acompanhar </w:t>
      </w:r>
      <w:r w:rsidR="00D343E7">
        <w:rPr>
          <w:rFonts w:asciiTheme="majorHAnsi" w:hAnsiTheme="majorHAnsi"/>
          <w:b/>
          <w:bCs/>
          <w:sz w:val="22"/>
          <w:szCs w:val="22"/>
        </w:rPr>
        <w:t>o Pedido</w:t>
      </w:r>
    </w:p>
    <w:p w14:paraId="2EBBD5D9" w14:textId="32133C78" w:rsidR="00D66AF2" w:rsidRDefault="00C71C0D">
      <w:pPr>
        <w:rPr>
          <w:rFonts w:asciiTheme="majorHAnsi" w:hAnsiTheme="majorHAnsi"/>
          <w:sz w:val="22"/>
          <w:szCs w:val="22"/>
        </w:rPr>
      </w:pPr>
      <w:r w:rsidRPr="00C71C0D">
        <w:rPr>
          <w:rFonts w:asciiTheme="majorHAnsi" w:hAnsiTheme="majorHAnsi"/>
          <w:sz w:val="22"/>
          <w:szCs w:val="22"/>
        </w:rPr>
        <w:t>Através da plataforma dos correios o cliente poderá acessar e rastrear a entrega do produto.</w:t>
      </w:r>
    </w:p>
    <w:p w14:paraId="50243EB4" w14:textId="77777777" w:rsidR="00C71C0D" w:rsidRPr="00C71C0D" w:rsidRDefault="00C71C0D">
      <w:pPr>
        <w:rPr>
          <w:rFonts w:asciiTheme="majorHAnsi" w:hAnsiTheme="majorHAnsi"/>
          <w:sz w:val="22"/>
          <w:szCs w:val="22"/>
        </w:rPr>
      </w:pPr>
    </w:p>
    <w:p w14:paraId="6BE81913" w14:textId="5DE89951" w:rsidR="006C7303" w:rsidRPr="00C146C2" w:rsidRDefault="006C7303" w:rsidP="008417EF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C146C2">
        <w:rPr>
          <w:rFonts w:asciiTheme="majorHAnsi" w:hAnsiTheme="majorHAnsi"/>
          <w:b/>
          <w:bCs/>
        </w:rPr>
        <w:t>Requisitos Não-Funcionais</w:t>
      </w:r>
    </w:p>
    <w:p w14:paraId="330A84F2" w14:textId="6ABBE865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bookmarkStart w:id="0" w:name="_Hlk214399758"/>
      <w:r>
        <w:rPr>
          <w:rFonts w:asciiTheme="majorHAnsi" w:hAnsiTheme="majorHAnsi"/>
          <w:b/>
          <w:bCs/>
          <w:sz w:val="22"/>
          <w:szCs w:val="22"/>
        </w:rPr>
        <w:t xml:space="preserve">RNF01 -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Acessibilidade: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Interface adaptada para pessoas com deficiência.</w:t>
      </w:r>
    </w:p>
    <w:p w14:paraId="359AF56E" w14:textId="36855C3A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RNF02 -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Interface Intuitiva:</w:t>
      </w:r>
      <w:r w:rsidR="008417EF" w:rsidRPr="00C146C2">
        <w:rPr>
          <w:rFonts w:asciiTheme="majorHAnsi" w:hAnsiTheme="majorHAnsi"/>
          <w:sz w:val="22"/>
          <w:szCs w:val="22"/>
        </w:rPr>
        <w:t xml:space="preserve"> Navegação simples e organizada.</w:t>
      </w:r>
    </w:p>
    <w:p w14:paraId="14C65BAC" w14:textId="0C177AB5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RNF03 -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Segurança:</w:t>
      </w:r>
      <w:r w:rsidR="008417EF" w:rsidRPr="00C146C2">
        <w:rPr>
          <w:rFonts w:asciiTheme="majorHAnsi" w:hAnsiTheme="majorHAnsi"/>
          <w:sz w:val="22"/>
          <w:szCs w:val="22"/>
        </w:rPr>
        <w:t xml:space="preserve"> Criptografia de dados sensíveis (pagamento e login).</w:t>
      </w:r>
    </w:p>
    <w:p w14:paraId="18B79FBE" w14:textId="3D29258B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RNF04 -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Confiabilidade: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Operação contínua sem falhas críticas.</w:t>
      </w:r>
    </w:p>
    <w:p w14:paraId="5777EFB9" w14:textId="7644BDDC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RNF05 -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Escalabilidade: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Suportar aumento de usuários nos períodos de alta demanda.</w:t>
      </w:r>
    </w:p>
    <w:p w14:paraId="2F3472C9" w14:textId="6BAE9F06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RNF06 -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Usabilidade: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Processo de compra simples, com no máximo 3 etapas.</w:t>
      </w:r>
    </w:p>
    <w:p w14:paraId="0A24560D" w14:textId="180083F8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RNF07 -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Disponibilidade: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Sistema acessível 24/7.</w:t>
      </w:r>
    </w:p>
    <w:p w14:paraId="2F05D9B6" w14:textId="5AF4E226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RNF08 -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Desempenho:</w:t>
      </w:r>
      <w:r w:rsidR="008417EF" w:rsidRPr="00C146C2">
        <w:rPr>
          <w:rFonts w:asciiTheme="majorHAnsi" w:hAnsiTheme="majorHAnsi"/>
          <w:sz w:val="22"/>
          <w:szCs w:val="22"/>
        </w:rPr>
        <w:t xml:space="preserve"> Carregar páginas em até 2 segundos.</w:t>
      </w:r>
    </w:p>
    <w:p w14:paraId="0E7DDC4F" w14:textId="041C62B2" w:rsidR="008417EF" w:rsidRPr="00C146C2" w:rsidRDefault="00137426" w:rsidP="008417E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RNF09 -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Monitoramento:</w:t>
      </w:r>
      <w:r w:rsidR="008417EF" w:rsidRPr="00C146C2">
        <w:rPr>
          <w:rFonts w:asciiTheme="majorHAnsi" w:hAnsiTheme="majorHAnsi"/>
          <w:sz w:val="22"/>
          <w:szCs w:val="22"/>
        </w:rPr>
        <w:t xml:space="preserve"> Registro de erros e operações críticas.</w:t>
      </w:r>
    </w:p>
    <w:p w14:paraId="5D0BCDF7" w14:textId="574A825C" w:rsidR="00AD0B97" w:rsidRPr="00C146C2" w:rsidRDefault="00137426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RNF10 - </w:t>
      </w:r>
      <w:r w:rsidR="008417EF" w:rsidRPr="00C146C2">
        <w:rPr>
          <w:rFonts w:asciiTheme="majorHAnsi" w:hAnsiTheme="majorHAnsi"/>
          <w:b/>
          <w:bCs/>
          <w:sz w:val="22"/>
          <w:szCs w:val="22"/>
        </w:rPr>
        <w:t>Compatibilidade:</w:t>
      </w:r>
      <w:r w:rsidR="008417EF" w:rsidRPr="00C146C2">
        <w:rPr>
          <w:rFonts w:asciiTheme="majorHAnsi" w:hAnsiTheme="majorHAnsi"/>
          <w:sz w:val="22"/>
          <w:szCs w:val="22"/>
        </w:rPr>
        <w:t xml:space="preserve"> Funcionar em navegadores modernos e dispositivos móveis.</w:t>
      </w:r>
    </w:p>
    <w:bookmarkEnd w:id="0"/>
    <w:p w14:paraId="2CE3DA0C" w14:textId="77777777" w:rsidR="009B588D" w:rsidRDefault="009B588D">
      <w:pPr>
        <w:rPr>
          <w:rFonts w:asciiTheme="majorHAnsi" w:hAnsiTheme="majorHAnsi"/>
        </w:rPr>
      </w:pPr>
    </w:p>
    <w:p w14:paraId="24A65682" w14:textId="77777777" w:rsidR="00C032A8" w:rsidRDefault="00C032A8">
      <w:pPr>
        <w:rPr>
          <w:rFonts w:asciiTheme="majorHAnsi" w:hAnsiTheme="majorHAnsi"/>
        </w:rPr>
      </w:pPr>
    </w:p>
    <w:p w14:paraId="7D8A071E" w14:textId="77777777" w:rsidR="00C032A8" w:rsidRDefault="00C032A8">
      <w:pPr>
        <w:rPr>
          <w:rFonts w:asciiTheme="majorHAnsi" w:hAnsiTheme="majorHAnsi"/>
        </w:rPr>
      </w:pPr>
    </w:p>
    <w:p w14:paraId="37AE5D33" w14:textId="77777777" w:rsidR="00C032A8" w:rsidRDefault="00C032A8">
      <w:pPr>
        <w:rPr>
          <w:rFonts w:asciiTheme="majorHAnsi" w:hAnsiTheme="majorHAnsi"/>
        </w:rPr>
      </w:pPr>
    </w:p>
    <w:p w14:paraId="51945589" w14:textId="77777777" w:rsidR="00C032A8" w:rsidRDefault="00C032A8">
      <w:pPr>
        <w:rPr>
          <w:rFonts w:asciiTheme="majorHAnsi" w:hAnsiTheme="majorHAnsi"/>
        </w:rPr>
      </w:pPr>
    </w:p>
    <w:p w14:paraId="67497C2D" w14:textId="77777777" w:rsidR="00C032A8" w:rsidRDefault="00C032A8">
      <w:pPr>
        <w:rPr>
          <w:rFonts w:asciiTheme="majorHAnsi" w:hAnsiTheme="majorHAnsi"/>
        </w:rPr>
      </w:pPr>
    </w:p>
    <w:p w14:paraId="3A3991FE" w14:textId="77777777" w:rsidR="00C032A8" w:rsidRDefault="00C032A8">
      <w:pPr>
        <w:rPr>
          <w:rFonts w:asciiTheme="majorHAnsi" w:hAnsiTheme="majorHAnsi"/>
        </w:rPr>
      </w:pPr>
    </w:p>
    <w:p w14:paraId="7274DABB" w14:textId="77777777" w:rsidR="00C032A8" w:rsidRDefault="00C032A8">
      <w:pPr>
        <w:rPr>
          <w:rFonts w:asciiTheme="majorHAnsi" w:hAnsiTheme="majorHAnsi"/>
        </w:rPr>
      </w:pPr>
    </w:p>
    <w:p w14:paraId="547537BD" w14:textId="77777777" w:rsidR="00C032A8" w:rsidRDefault="00C032A8">
      <w:pPr>
        <w:rPr>
          <w:rFonts w:asciiTheme="majorHAnsi" w:hAnsiTheme="majorHAnsi"/>
        </w:rPr>
      </w:pPr>
    </w:p>
    <w:p w14:paraId="7B79260D" w14:textId="77777777" w:rsidR="00C032A8" w:rsidRDefault="00C032A8">
      <w:pPr>
        <w:rPr>
          <w:rFonts w:asciiTheme="majorHAnsi" w:hAnsiTheme="majorHAnsi"/>
        </w:rPr>
      </w:pPr>
    </w:p>
    <w:p w14:paraId="659FEB4B" w14:textId="77777777" w:rsidR="00C032A8" w:rsidRDefault="00C032A8">
      <w:pPr>
        <w:rPr>
          <w:rFonts w:asciiTheme="majorHAnsi" w:hAnsiTheme="majorHAnsi"/>
        </w:rPr>
      </w:pPr>
    </w:p>
    <w:p w14:paraId="37F26886" w14:textId="77777777" w:rsidR="00C032A8" w:rsidRDefault="00C032A8">
      <w:pPr>
        <w:rPr>
          <w:rFonts w:asciiTheme="majorHAnsi" w:hAnsiTheme="majorHAnsi"/>
        </w:rPr>
      </w:pPr>
    </w:p>
    <w:p w14:paraId="560B180A" w14:textId="77777777" w:rsidR="00C032A8" w:rsidRDefault="00C032A8">
      <w:pPr>
        <w:rPr>
          <w:rFonts w:asciiTheme="majorHAnsi" w:hAnsiTheme="majorHAnsi"/>
        </w:rPr>
      </w:pPr>
    </w:p>
    <w:p w14:paraId="383E1D87" w14:textId="77777777" w:rsidR="00C032A8" w:rsidRDefault="00C032A8">
      <w:pPr>
        <w:rPr>
          <w:rFonts w:asciiTheme="majorHAnsi" w:hAnsiTheme="majorHAnsi"/>
        </w:rPr>
      </w:pPr>
    </w:p>
    <w:p w14:paraId="02F4B6D6" w14:textId="77777777" w:rsidR="00C032A8" w:rsidRPr="00C146C2" w:rsidRDefault="00C032A8">
      <w:pPr>
        <w:rPr>
          <w:rFonts w:asciiTheme="majorHAnsi" w:hAnsiTheme="majorHAnsi"/>
        </w:rPr>
      </w:pPr>
    </w:p>
    <w:p w14:paraId="341A12F9" w14:textId="3A0BDED0" w:rsidR="009B588D" w:rsidRPr="00C146C2" w:rsidRDefault="00AD0B97" w:rsidP="007D38D4">
      <w:pPr>
        <w:pStyle w:val="PargrafodaLista"/>
        <w:numPr>
          <w:ilvl w:val="0"/>
          <w:numId w:val="3"/>
        </w:numPr>
        <w:rPr>
          <w:rFonts w:asciiTheme="majorHAnsi" w:hAnsiTheme="majorHAnsi"/>
        </w:rPr>
      </w:pPr>
      <w:r w:rsidRPr="00C146C2">
        <w:rPr>
          <w:rFonts w:asciiTheme="majorHAnsi" w:hAnsiTheme="majorHAnsi"/>
          <w:b/>
          <w:bCs/>
        </w:rPr>
        <w:lastRenderedPageBreak/>
        <w:t>Diagrama de Caso de Uso</w:t>
      </w:r>
    </w:p>
    <w:p w14:paraId="66A604D0" w14:textId="5A905604" w:rsidR="003D53F0" w:rsidRDefault="00C032A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7BC48FCE" wp14:editId="14B6DCC5">
            <wp:extent cx="5400040" cy="5544820"/>
            <wp:effectExtent l="0" t="0" r="0" b="0"/>
            <wp:docPr id="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5DFC" w14:textId="77777777" w:rsidR="003D53F0" w:rsidRDefault="003D53F0" w:rsidP="003D53F0">
      <w:pPr>
        <w:pStyle w:val="PargrafodaLista"/>
        <w:rPr>
          <w:rFonts w:asciiTheme="majorHAnsi" w:hAnsiTheme="majorHAnsi"/>
          <w:b/>
          <w:bCs/>
        </w:rPr>
      </w:pPr>
    </w:p>
    <w:p w14:paraId="291BDCD2" w14:textId="5DBAC0FC" w:rsidR="009B588D" w:rsidRPr="00C146C2" w:rsidRDefault="00AD0B97" w:rsidP="00E44042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C146C2">
        <w:rPr>
          <w:rFonts w:asciiTheme="majorHAnsi" w:hAnsiTheme="majorHAnsi"/>
          <w:b/>
          <w:bCs/>
        </w:rPr>
        <w:t>Narrativa de Caso de uso</w:t>
      </w:r>
    </w:p>
    <w:tbl>
      <w:tblPr>
        <w:tblW w:w="8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6240"/>
      </w:tblGrid>
      <w:tr w:rsidR="00AD0B97" w:rsidRPr="00C146C2" w14:paraId="6E04E7F7" w14:textId="77777777" w:rsidTr="007E48B6">
        <w:trPr>
          <w:trHeight w:val="3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D0FB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Caso de Uso 1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0F5DD" w14:textId="563EDFC5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C</w:t>
            </w:r>
            <w:r w:rsidR="008417EF"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atalogo</w:t>
            </w:r>
          </w:p>
        </w:tc>
      </w:tr>
      <w:tr w:rsidR="00AD0B97" w:rsidRPr="00C146C2" w14:paraId="41063AAA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CFE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Descrição Geral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0E1D" w14:textId="7E776830" w:rsidR="00AD0B97" w:rsidRPr="003D53F0" w:rsidRDefault="008417EF" w:rsidP="008417EF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cliente acessa o catálogo de pneus disponíveis na loja</w:t>
            </w:r>
          </w:p>
        </w:tc>
      </w:tr>
      <w:tr w:rsidR="00AD0B97" w:rsidRPr="00C146C2" w14:paraId="4F6A505E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543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Atores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8E43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</w:tr>
      <w:tr w:rsidR="00AD0B97" w:rsidRPr="00C146C2" w14:paraId="3E48BD5B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108C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Pré-Condições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9A1FF" w14:textId="660239FC" w:rsidR="00AD0B97" w:rsidRPr="003D53F0" w:rsidRDefault="008417EF" w:rsidP="008417EF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Cliente está na página inicial do e-commerce</w:t>
            </w:r>
          </w:p>
        </w:tc>
      </w:tr>
      <w:tr w:rsidR="00AD0B97" w:rsidRPr="00C146C2" w14:paraId="27B65455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2082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Pós 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C389" w14:textId="45E50301" w:rsidR="00AD0B97" w:rsidRPr="003D53F0" w:rsidRDefault="008417EF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 xml:space="preserve">O catálogo de pneus está aberto </w:t>
            </w:r>
            <w:r w:rsidR="0019162E" w:rsidRPr="003D53F0">
              <w:rPr>
                <w:rFonts w:asciiTheme="majorHAnsi" w:hAnsiTheme="majorHAnsi" w:cs="Calibri"/>
                <w:sz w:val="22"/>
                <w:szCs w:val="22"/>
              </w:rPr>
              <w:t>na página de</w:t>
            </w:r>
            <w:r w:rsidRPr="003D53F0">
              <w:rPr>
                <w:rFonts w:asciiTheme="majorHAnsi" w:hAnsiTheme="majorHAnsi" w:cs="Calibri"/>
                <w:sz w:val="22"/>
                <w:szCs w:val="22"/>
              </w:rPr>
              <w:t xml:space="preserve"> navegação</w:t>
            </w:r>
          </w:p>
        </w:tc>
      </w:tr>
      <w:tr w:rsidR="00AD0B97" w:rsidRPr="00C146C2" w14:paraId="241C8B90" w14:textId="77777777" w:rsidTr="007E48B6">
        <w:trPr>
          <w:trHeight w:val="97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E1A92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Fluxo Básico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97059" w14:textId="7DB12A15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cliente abre a página “Home” da loja Web</w:t>
            </w:r>
          </w:p>
          <w:p w14:paraId="74E7C63E" w14:textId="10A856FA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sistema exibe os pneus disponíveis, com fotos, preços e especificações</w:t>
            </w:r>
          </w:p>
          <w:p w14:paraId="7AAD3666" w14:textId="251D654D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cliente pode navegar por categorias, filtros e detalhes técnicos</w:t>
            </w:r>
          </w:p>
          <w:p w14:paraId="35DE16C6" w14:textId="65D8372C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000D4B9D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2E0C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07C6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316782E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52BF6468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83C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368C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0260F3F3" w14:textId="77777777" w:rsidTr="007E48B6">
        <w:trPr>
          <w:trHeight w:val="3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BF5A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lastRenderedPageBreak/>
              <w:t>Caso de Uso 2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A3CF" w14:textId="2337F41C" w:rsidR="00AD0B97" w:rsidRPr="003D53F0" w:rsidRDefault="00AC4FBD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Adicionar ao Carrinho</w:t>
            </w:r>
          </w:p>
        </w:tc>
      </w:tr>
      <w:tr w:rsidR="00AD0B97" w:rsidRPr="00C146C2" w14:paraId="00E6048B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6A26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Descrição Geral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4087B" w14:textId="0ED03EE1" w:rsidR="00AD0B97" w:rsidRPr="003D53F0" w:rsidRDefault="00AC4FBD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>
              <w:rPr>
                <w:rFonts w:asciiTheme="majorHAnsi" w:hAnsiTheme="majorHAnsi" w:cs="Calibri"/>
                <w:sz w:val="22"/>
                <w:szCs w:val="22"/>
              </w:rPr>
              <w:t>Após logado o</w:t>
            </w:r>
            <w:r w:rsidR="0019162E" w:rsidRPr="003D53F0">
              <w:rPr>
                <w:rFonts w:asciiTheme="majorHAnsi" w:hAnsiTheme="majorHAnsi" w:cs="Calibri"/>
                <w:sz w:val="22"/>
                <w:szCs w:val="22"/>
              </w:rPr>
              <w:t xml:space="preserve"> cliente escolhe um </w:t>
            </w:r>
            <w:r>
              <w:rPr>
                <w:rFonts w:asciiTheme="majorHAnsi" w:hAnsiTheme="majorHAnsi" w:cs="Calibri"/>
                <w:sz w:val="22"/>
                <w:szCs w:val="22"/>
              </w:rPr>
              <w:t>produto</w:t>
            </w:r>
            <w:r w:rsidR="0019162E" w:rsidRPr="003D53F0">
              <w:rPr>
                <w:rFonts w:asciiTheme="majorHAnsi" w:hAnsiTheme="majorHAnsi" w:cs="Calibri"/>
                <w:sz w:val="22"/>
                <w:szCs w:val="22"/>
              </w:rPr>
              <w:t xml:space="preserve"> e adiciona ao carrinho</w:t>
            </w:r>
          </w:p>
        </w:tc>
      </w:tr>
      <w:tr w:rsidR="00AD0B97" w:rsidRPr="00C146C2" w14:paraId="670B02B1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0245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Atores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C644" w14:textId="5B333D82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</w:tr>
      <w:tr w:rsidR="00AD0B97" w:rsidRPr="00C146C2" w14:paraId="6E6FC0A0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33CC2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Pré-Condições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EAD00" w14:textId="01E269D1" w:rsidR="00AD0B97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Cliente está com a página de pneus aberta</w:t>
            </w:r>
          </w:p>
        </w:tc>
      </w:tr>
      <w:tr w:rsidR="00AD0B97" w:rsidRPr="00C146C2" w14:paraId="1C2816DA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9BFB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Pós 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5CEB6" w14:textId="0AE785C2" w:rsidR="00AD0B97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Cliente adicionou um ou mais pneus ao carrinho</w:t>
            </w:r>
          </w:p>
        </w:tc>
      </w:tr>
      <w:tr w:rsidR="00AD0B97" w:rsidRPr="00C146C2" w14:paraId="77E8FA66" w14:textId="77777777" w:rsidTr="007E48B6">
        <w:trPr>
          <w:trHeight w:val="9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170E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Fluxo Básico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0E698" w14:textId="78986D65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cliente clica no pneu desejado</w:t>
            </w:r>
          </w:p>
          <w:p w14:paraId="64DB26BD" w14:textId="6D709EA2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sistema mostra informações detalhadas (medidas, valores, compatibilidade)</w:t>
            </w:r>
          </w:p>
          <w:p w14:paraId="466A127A" w14:textId="1482A2F1" w:rsidR="0019162E" w:rsidRPr="003D53F0" w:rsidRDefault="0019162E" w:rsidP="0019162E">
            <w:pPr>
              <w:spacing w:after="0"/>
              <w:rPr>
                <w:rFonts w:asciiTheme="majorHAnsi" w:hAnsiTheme="majorHAnsi" w:cs="Calibri"/>
                <w:sz w:val="22"/>
                <w:szCs w:val="22"/>
              </w:rPr>
            </w:pPr>
            <w:r w:rsidRPr="003D53F0">
              <w:rPr>
                <w:rFonts w:asciiTheme="majorHAnsi" w:hAnsiTheme="majorHAnsi" w:cs="Calibri"/>
                <w:sz w:val="22"/>
                <w:szCs w:val="22"/>
              </w:rPr>
              <w:t>O cliente seleciona a quantidade e adiciona ao carrinho</w:t>
            </w:r>
          </w:p>
          <w:p w14:paraId="5755213D" w14:textId="5C1FEFD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4922189E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01B5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560B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4A0C528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55C6DD3C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16CAB117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4CBA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7418D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71AF57B5" w14:textId="77777777" w:rsidTr="007E48B6">
        <w:trPr>
          <w:trHeight w:val="3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844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Caso de Uso 3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7E8EA" w14:textId="28DF9F8E" w:rsidR="00AD0B97" w:rsidRPr="003D53F0" w:rsidRDefault="00D343E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Finalizar Compra</w:t>
            </w:r>
          </w:p>
        </w:tc>
      </w:tr>
      <w:tr w:rsidR="00AD0B97" w:rsidRPr="00C146C2" w14:paraId="48212F70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C0F3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Descrição Geral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B1068" w14:textId="3CB91944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O cliente conclui a compra dos pneus selecionados</w:t>
            </w:r>
          </w:p>
        </w:tc>
      </w:tr>
      <w:tr w:rsidR="00AD0B97" w:rsidRPr="00C146C2" w14:paraId="543105E8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5A45E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Atores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8B56" w14:textId="262F8CDE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Cliente, </w:t>
            </w:r>
            <w:r w:rsidR="00D343E7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API - Sistema de Pagamento</w:t>
            </w:r>
          </w:p>
        </w:tc>
      </w:tr>
      <w:tr w:rsidR="00AD0B97" w:rsidRPr="00C146C2" w14:paraId="22DC4D90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C80CD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Pré-Condições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2B6A" w14:textId="456E654C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Cliente possui itens no carrinho e informa o CEP</w:t>
            </w:r>
          </w:p>
        </w:tc>
      </w:tr>
      <w:tr w:rsidR="00AD0B97" w:rsidRPr="00C146C2" w14:paraId="4359E71B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84ECC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Pós 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3DEE0" w14:textId="52FE4151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Pagamento confirmado e pedido registrado no sistema</w:t>
            </w:r>
          </w:p>
        </w:tc>
      </w:tr>
      <w:tr w:rsidR="00AD0B97" w:rsidRPr="00C146C2" w14:paraId="0B2F77CC" w14:textId="77777777" w:rsidTr="007E48B6">
        <w:trPr>
          <w:trHeight w:val="9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3C555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Fluxo Básico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AF49D" w14:textId="6789EE8C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 xml:space="preserve">O cliente </w:t>
            </w:r>
            <w:proofErr w:type="spellStart"/>
            <w:r w:rsidRPr="003D53F0">
              <w:rPr>
                <w:rFonts w:asciiTheme="majorHAnsi" w:hAnsiTheme="majorHAnsi"/>
                <w:sz w:val="22"/>
                <w:szCs w:val="22"/>
              </w:rPr>
              <w:t>loga</w:t>
            </w:r>
            <w:proofErr w:type="spellEnd"/>
            <w:r w:rsidRPr="003D53F0">
              <w:rPr>
                <w:rFonts w:asciiTheme="majorHAnsi" w:hAnsiTheme="majorHAnsi"/>
                <w:sz w:val="22"/>
                <w:szCs w:val="22"/>
              </w:rPr>
              <w:t xml:space="preserve"> em sua conta, acessa o carrinho e seleciona </w:t>
            </w:r>
            <w:r w:rsidRPr="003D53F0">
              <w:rPr>
                <w:rFonts w:asciiTheme="majorHAnsi" w:hAnsiTheme="majorHAnsi"/>
                <w:b/>
                <w:bCs/>
                <w:sz w:val="22"/>
                <w:szCs w:val="22"/>
              </w:rPr>
              <w:t>"Finalizar Compra"</w:t>
            </w:r>
            <w:r w:rsidRPr="003D53F0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5DD6EEB2" w14:textId="6C0FFA7A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O cliente escolhe a forma de pagamento (cartão, Pix).</w:t>
            </w:r>
          </w:p>
          <w:p w14:paraId="198FFD54" w14:textId="4CB41527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 xml:space="preserve">O </w:t>
            </w:r>
            <w:proofErr w:type="spellStart"/>
            <w:r w:rsidRPr="003D53F0">
              <w:rPr>
                <w:rFonts w:asciiTheme="majorHAnsi" w:hAnsiTheme="majorHAnsi"/>
                <w:sz w:val="22"/>
                <w:szCs w:val="22"/>
              </w:rPr>
              <w:t>Stripe</w:t>
            </w:r>
            <w:proofErr w:type="spellEnd"/>
            <w:r w:rsidRPr="003D53F0">
              <w:rPr>
                <w:rFonts w:asciiTheme="majorHAnsi" w:hAnsiTheme="majorHAnsi"/>
                <w:sz w:val="22"/>
                <w:szCs w:val="22"/>
              </w:rPr>
              <w:t xml:space="preserve"> processa o pagamento.</w:t>
            </w:r>
          </w:p>
          <w:p w14:paraId="43F6511D" w14:textId="77777777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 xml:space="preserve">O sistema registra o pedido como </w:t>
            </w:r>
            <w:r w:rsidRPr="003D53F0">
              <w:rPr>
                <w:rFonts w:asciiTheme="majorHAnsi" w:hAnsiTheme="majorHAnsi"/>
                <w:b/>
                <w:bCs/>
                <w:sz w:val="22"/>
                <w:szCs w:val="22"/>
              </w:rPr>
              <w:t>“Pago”</w:t>
            </w:r>
            <w:r w:rsidRPr="003D53F0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0AB63582" w14:textId="792F8EEC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02ECE005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901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D166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337C5882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C880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C88B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D0B97" w:rsidRPr="00C146C2" w14:paraId="0B95312A" w14:textId="77777777" w:rsidTr="007E48B6">
        <w:trPr>
          <w:trHeight w:val="3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C4F2A" w14:textId="27EE9595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 xml:space="preserve">Caso de Uso </w:t>
            </w:r>
            <w:r w:rsidR="009B588D"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4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5D33A" w14:textId="5307B8D4" w:rsidR="00AD0B97" w:rsidRPr="003D53F0" w:rsidRDefault="0019162E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Acompanhar</w:t>
            </w:r>
            <w:r w:rsidR="00D343E7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</w:t>
            </w: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D343E7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Pedido</w:t>
            </w:r>
          </w:p>
        </w:tc>
      </w:tr>
      <w:tr w:rsidR="00AD0B97" w:rsidRPr="00C146C2" w14:paraId="0D251B34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CA9B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Descrição Geral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89EE9" w14:textId="74CEBBEA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O cliente acompanha o status da entrega dos pneus</w:t>
            </w:r>
          </w:p>
        </w:tc>
      </w:tr>
      <w:tr w:rsidR="00AD0B97" w:rsidRPr="00C146C2" w14:paraId="547C06A8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14319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Atores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1289" w14:textId="1744E4FD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Cliente, </w:t>
            </w:r>
            <w:r w:rsidR="0019162E" w:rsidRPr="003D53F0"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Transportadora</w:t>
            </w:r>
          </w:p>
        </w:tc>
      </w:tr>
      <w:tr w:rsidR="00AD0B97" w:rsidRPr="00C146C2" w14:paraId="74DBCED8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842A8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Pré-Condições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08E2" w14:textId="66851DEE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Pagamento confirmado</w:t>
            </w:r>
          </w:p>
        </w:tc>
      </w:tr>
      <w:tr w:rsidR="00AD0B97" w:rsidRPr="00C146C2" w14:paraId="51F40C00" w14:textId="77777777" w:rsidTr="007E48B6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B2157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Pós condições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ADD98" w14:textId="148B0E8B" w:rsidR="00AD0B97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Cliente recebe os pneus</w:t>
            </w:r>
          </w:p>
        </w:tc>
      </w:tr>
      <w:tr w:rsidR="00AD0B97" w:rsidRPr="00C146C2" w14:paraId="733371BE" w14:textId="77777777" w:rsidTr="007E48B6">
        <w:trPr>
          <w:trHeight w:val="9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D388A" w14:textId="77777777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3D53F0">
              <w:rPr>
                <w:rFonts w:asciiTheme="majorHAnsi" w:eastAsia="Times New Roman" w:hAnsiTheme="majorHAns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pt-BR"/>
                <w14:ligatures w14:val="none"/>
              </w:rPr>
              <w:t>Fluxo Básico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F2ECE" w14:textId="0BE0F77C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A transportadora recebe o pedido</w:t>
            </w:r>
          </w:p>
          <w:p w14:paraId="30C3544D" w14:textId="76B8A466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A transportadora atualiza os status: preparando, enviado, a caminho, entregue</w:t>
            </w:r>
          </w:p>
          <w:p w14:paraId="5085E20B" w14:textId="2487E174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O cliente acompanha o andamento em tempo real</w:t>
            </w:r>
          </w:p>
          <w:p w14:paraId="3B3D9231" w14:textId="6BDF75D7" w:rsidR="0019162E" w:rsidRPr="003D53F0" w:rsidRDefault="0019162E" w:rsidP="0019162E">
            <w:pPr>
              <w:spacing w:after="0"/>
              <w:rPr>
                <w:rFonts w:asciiTheme="majorHAnsi" w:hAnsiTheme="majorHAnsi"/>
                <w:sz w:val="22"/>
                <w:szCs w:val="22"/>
              </w:rPr>
            </w:pPr>
            <w:r w:rsidRPr="003D53F0">
              <w:rPr>
                <w:rFonts w:asciiTheme="majorHAnsi" w:hAnsiTheme="majorHAnsi"/>
                <w:sz w:val="22"/>
                <w:szCs w:val="22"/>
              </w:rPr>
              <w:t>O cliente recebe o produto</w:t>
            </w:r>
          </w:p>
          <w:p w14:paraId="50EEC61F" w14:textId="051BD88C" w:rsidR="00AD0B97" w:rsidRPr="003D53F0" w:rsidRDefault="00AD0B97" w:rsidP="007E48B6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1751F768" w14:textId="77777777" w:rsidR="00AD0B97" w:rsidRDefault="00AD0B97" w:rsidP="009B588D"/>
    <w:sectPr w:rsidR="00AD0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80F"/>
    <w:multiLevelType w:val="multilevel"/>
    <w:tmpl w:val="CCE8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693B"/>
    <w:multiLevelType w:val="hybridMultilevel"/>
    <w:tmpl w:val="8200C3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6839"/>
    <w:multiLevelType w:val="multilevel"/>
    <w:tmpl w:val="54D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221"/>
    <w:multiLevelType w:val="multilevel"/>
    <w:tmpl w:val="F2A2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851A9"/>
    <w:multiLevelType w:val="multilevel"/>
    <w:tmpl w:val="255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D5EB8"/>
    <w:multiLevelType w:val="multilevel"/>
    <w:tmpl w:val="0F5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92487"/>
    <w:multiLevelType w:val="multilevel"/>
    <w:tmpl w:val="0DE6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E6AE7"/>
    <w:multiLevelType w:val="multilevel"/>
    <w:tmpl w:val="EE0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933A8"/>
    <w:multiLevelType w:val="multilevel"/>
    <w:tmpl w:val="E5A6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65329"/>
    <w:multiLevelType w:val="multilevel"/>
    <w:tmpl w:val="130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F3CC4"/>
    <w:multiLevelType w:val="multilevel"/>
    <w:tmpl w:val="C6F8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20604"/>
    <w:multiLevelType w:val="multilevel"/>
    <w:tmpl w:val="F1F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86886">
    <w:abstractNumId w:val="7"/>
  </w:num>
  <w:num w:numId="2" w16cid:durableId="929045530">
    <w:abstractNumId w:val="9"/>
  </w:num>
  <w:num w:numId="3" w16cid:durableId="1239944309">
    <w:abstractNumId w:val="1"/>
  </w:num>
  <w:num w:numId="4" w16cid:durableId="951017404">
    <w:abstractNumId w:val="3"/>
  </w:num>
  <w:num w:numId="5" w16cid:durableId="1159542362">
    <w:abstractNumId w:val="11"/>
  </w:num>
  <w:num w:numId="6" w16cid:durableId="1606041504">
    <w:abstractNumId w:val="6"/>
  </w:num>
  <w:num w:numId="7" w16cid:durableId="1363097254">
    <w:abstractNumId w:val="0"/>
  </w:num>
  <w:num w:numId="8" w16cid:durableId="485826997">
    <w:abstractNumId w:val="8"/>
  </w:num>
  <w:num w:numId="9" w16cid:durableId="1888685928">
    <w:abstractNumId w:val="10"/>
  </w:num>
  <w:num w:numId="10" w16cid:durableId="260335172">
    <w:abstractNumId w:val="5"/>
  </w:num>
  <w:num w:numId="11" w16cid:durableId="522479150">
    <w:abstractNumId w:val="2"/>
  </w:num>
  <w:num w:numId="12" w16cid:durableId="986129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03"/>
    <w:rsid w:val="000B2D97"/>
    <w:rsid w:val="000C128F"/>
    <w:rsid w:val="00137426"/>
    <w:rsid w:val="0019162E"/>
    <w:rsid w:val="001A7618"/>
    <w:rsid w:val="00292FE1"/>
    <w:rsid w:val="003D53F0"/>
    <w:rsid w:val="00413E7D"/>
    <w:rsid w:val="00414EC4"/>
    <w:rsid w:val="004608A4"/>
    <w:rsid w:val="005566C8"/>
    <w:rsid w:val="005E4AA4"/>
    <w:rsid w:val="00651804"/>
    <w:rsid w:val="006C7303"/>
    <w:rsid w:val="00817F7D"/>
    <w:rsid w:val="008417EF"/>
    <w:rsid w:val="009B588D"/>
    <w:rsid w:val="00AC4FBD"/>
    <w:rsid w:val="00AD0B97"/>
    <w:rsid w:val="00AE5C53"/>
    <w:rsid w:val="00BA7EAB"/>
    <w:rsid w:val="00C032A8"/>
    <w:rsid w:val="00C146C2"/>
    <w:rsid w:val="00C71C0D"/>
    <w:rsid w:val="00D24B7B"/>
    <w:rsid w:val="00D343E7"/>
    <w:rsid w:val="00D66AF2"/>
    <w:rsid w:val="00E44042"/>
    <w:rsid w:val="00F47114"/>
    <w:rsid w:val="00FA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7B1B"/>
  <w15:chartTrackingRefBased/>
  <w15:docId w15:val="{34C3ABF6-6349-474A-B430-DED3D47D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7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73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7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73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7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7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73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73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73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73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7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11</cp:revision>
  <dcterms:created xsi:type="dcterms:W3CDTF">2025-08-28T23:30:00Z</dcterms:created>
  <dcterms:modified xsi:type="dcterms:W3CDTF">2025-11-26T02:51:00Z</dcterms:modified>
</cp:coreProperties>
</file>