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28A681" w14:textId="77777777" w:rsidR="00220056" w:rsidRPr="00220056" w:rsidRDefault="00220056" w:rsidP="00220056">
      <w:pPr>
        <w:spacing w:after="240"/>
        <w:rPr>
          <w:rFonts w:ascii="Times" w:eastAsia="Times New Roman" w:hAnsi="Times" w:cs="Times New Roman"/>
          <w:sz w:val="20"/>
          <w:szCs w:val="20"/>
        </w:rPr>
      </w:pPr>
    </w:p>
    <w:p w14:paraId="7188882A" w14:textId="77777777" w:rsidR="00220056" w:rsidRPr="00220056" w:rsidRDefault="00220056" w:rsidP="00220056">
      <w:pPr>
        <w:jc w:val="center"/>
        <w:rPr>
          <w:rFonts w:ascii="Times" w:hAnsi="Times" w:cs="Times New Roman"/>
          <w:sz w:val="20"/>
          <w:szCs w:val="20"/>
        </w:rPr>
      </w:pPr>
      <w:r w:rsidRPr="00220056">
        <w:rPr>
          <w:rFonts w:ascii="Arial" w:hAnsi="Arial" w:cs="Arial"/>
          <w:b/>
          <w:bCs/>
          <w:color w:val="000000"/>
          <w:sz w:val="29"/>
          <w:szCs w:val="29"/>
        </w:rPr>
        <w:t>NOVO / Second Use Community Paint Drive</w:t>
      </w:r>
    </w:p>
    <w:p w14:paraId="1DDCA347" w14:textId="77777777" w:rsidR="00220056" w:rsidRDefault="00220056" w:rsidP="00220056">
      <w:pPr>
        <w:jc w:val="center"/>
        <w:rPr>
          <w:rFonts w:ascii="Arial" w:hAnsi="Arial" w:cs="Arial"/>
          <w:b/>
          <w:bCs/>
          <w:color w:val="000000"/>
          <w:sz w:val="29"/>
          <w:szCs w:val="29"/>
        </w:rPr>
      </w:pPr>
      <w:r w:rsidRPr="00220056">
        <w:rPr>
          <w:rFonts w:ascii="Arial" w:hAnsi="Arial" w:cs="Arial"/>
          <w:b/>
          <w:bCs/>
          <w:color w:val="000000"/>
          <w:sz w:val="29"/>
          <w:szCs w:val="29"/>
        </w:rPr>
        <w:t>Executive Summary</w:t>
      </w:r>
    </w:p>
    <w:p w14:paraId="3470A38D" w14:textId="77777777" w:rsidR="00406616" w:rsidRDefault="00406616" w:rsidP="00220056">
      <w:pPr>
        <w:jc w:val="center"/>
        <w:rPr>
          <w:rFonts w:ascii="Arial" w:hAnsi="Arial" w:cs="Arial"/>
          <w:b/>
          <w:bCs/>
          <w:color w:val="000000"/>
          <w:sz w:val="29"/>
          <w:szCs w:val="29"/>
        </w:rPr>
      </w:pPr>
    </w:p>
    <w:p w14:paraId="603F1A02" w14:textId="77777777" w:rsidR="00406616" w:rsidRPr="00220056" w:rsidRDefault="00406616" w:rsidP="00220056">
      <w:pPr>
        <w:jc w:val="center"/>
        <w:rPr>
          <w:rFonts w:ascii="Times" w:hAnsi="Times" w:cs="Times New Roman"/>
          <w:sz w:val="20"/>
          <w:szCs w:val="20"/>
        </w:rPr>
      </w:pPr>
    </w:p>
    <w:p w14:paraId="6FD5AAFF" w14:textId="77777777" w:rsidR="00220056" w:rsidRPr="00220056" w:rsidRDefault="00220056" w:rsidP="00220056">
      <w:pPr>
        <w:rPr>
          <w:rFonts w:ascii="Times" w:eastAsia="Times New Roman" w:hAnsi="Times" w:cs="Times New Roman"/>
          <w:sz w:val="20"/>
          <w:szCs w:val="20"/>
        </w:rPr>
      </w:pPr>
    </w:p>
    <w:p w14:paraId="730DE488" w14:textId="77777777" w:rsidR="00220056" w:rsidRPr="00220056" w:rsidRDefault="00220056" w:rsidP="00220056">
      <w:pPr>
        <w:rPr>
          <w:rFonts w:ascii="Times" w:hAnsi="Times" w:cs="Times New Roman"/>
          <w:sz w:val="20"/>
          <w:szCs w:val="20"/>
        </w:rPr>
      </w:pPr>
      <w:r w:rsidRPr="00220056">
        <w:rPr>
          <w:rFonts w:ascii="Arial" w:hAnsi="Arial" w:cs="Arial"/>
          <w:b/>
          <w:bCs/>
          <w:color w:val="000000"/>
          <w:u w:val="single"/>
        </w:rPr>
        <w:t>I. Introduction</w:t>
      </w:r>
    </w:p>
    <w:p w14:paraId="770524D2" w14:textId="77777777" w:rsidR="00220056" w:rsidRPr="00220056" w:rsidRDefault="00220056" w:rsidP="00220056">
      <w:pPr>
        <w:rPr>
          <w:rFonts w:ascii="Times" w:eastAsia="Times New Roman" w:hAnsi="Times" w:cs="Times New Roman"/>
          <w:sz w:val="20"/>
          <w:szCs w:val="20"/>
        </w:rPr>
      </w:pPr>
    </w:p>
    <w:p w14:paraId="1B629064" w14:textId="77777777" w:rsidR="00220056" w:rsidRPr="00220056" w:rsidRDefault="00220056" w:rsidP="00220056">
      <w:pPr>
        <w:rPr>
          <w:rFonts w:ascii="Times" w:hAnsi="Times" w:cs="Times New Roman"/>
          <w:b/>
          <w:sz w:val="20"/>
          <w:szCs w:val="20"/>
        </w:rPr>
      </w:pPr>
      <w:r w:rsidRPr="00220056">
        <w:rPr>
          <w:rFonts w:ascii="Arial" w:hAnsi="Arial" w:cs="Arial"/>
          <w:b/>
          <w:i/>
          <w:iCs/>
          <w:color w:val="000000"/>
        </w:rPr>
        <w:t>Excess Paint in WA State</w:t>
      </w:r>
    </w:p>
    <w:p w14:paraId="2F4A08CC" w14:textId="77777777" w:rsidR="00220056" w:rsidRPr="00220056" w:rsidRDefault="00220056" w:rsidP="00220056">
      <w:pPr>
        <w:rPr>
          <w:rFonts w:ascii="Times" w:hAnsi="Times" w:cs="Times New Roman"/>
          <w:sz w:val="20"/>
          <w:szCs w:val="20"/>
        </w:rPr>
      </w:pPr>
      <w:r w:rsidRPr="00220056">
        <w:rPr>
          <w:rFonts w:ascii="Arial" w:hAnsi="Arial" w:cs="Arial"/>
          <w:color w:val="000000"/>
        </w:rPr>
        <w:t xml:space="preserve">It is estimated that in the year 2010 approximately </w:t>
      </w:r>
      <w:r w:rsidRPr="00220056">
        <w:rPr>
          <w:rFonts w:ascii="Arial" w:hAnsi="Arial" w:cs="Arial"/>
          <w:b/>
          <w:bCs/>
          <w:color w:val="000000"/>
        </w:rPr>
        <w:t xml:space="preserve">10,759,00 gallons </w:t>
      </w:r>
      <w:r w:rsidRPr="00220056">
        <w:rPr>
          <w:rFonts w:ascii="Arial" w:hAnsi="Arial" w:cs="Arial"/>
          <w:color w:val="000000"/>
        </w:rPr>
        <w:t xml:space="preserve">of latex paint was sold in the state of Washington. The U.S. EPA, conducted a study that found approximately 10 percent of all paint sold annually in the U.S. is unwanted or leftover. Using the U.S. EPA’s calculation on Washington’s estimated sales suggests that approximately </w:t>
      </w:r>
      <w:r w:rsidRPr="00220056">
        <w:rPr>
          <w:rFonts w:ascii="Arial" w:hAnsi="Arial" w:cs="Arial"/>
          <w:b/>
          <w:bCs/>
          <w:color w:val="000000"/>
        </w:rPr>
        <w:t>1.34 million gallons</w:t>
      </w:r>
      <w:r w:rsidRPr="00220056">
        <w:rPr>
          <w:rFonts w:ascii="Arial" w:hAnsi="Arial" w:cs="Arial"/>
          <w:color w:val="000000"/>
        </w:rPr>
        <w:t xml:space="preserve"> of unwanted leftover paint in Washington State in 2010.</w:t>
      </w:r>
    </w:p>
    <w:p w14:paraId="464043FD" w14:textId="77777777" w:rsidR="00220056" w:rsidRPr="00220056" w:rsidRDefault="00220056" w:rsidP="00220056">
      <w:pPr>
        <w:rPr>
          <w:rFonts w:ascii="Times" w:eastAsia="Times New Roman" w:hAnsi="Times" w:cs="Times New Roman"/>
          <w:sz w:val="20"/>
          <w:szCs w:val="20"/>
        </w:rPr>
      </w:pPr>
    </w:p>
    <w:p w14:paraId="2A7D1E7F" w14:textId="77777777" w:rsidR="00220056" w:rsidRPr="00220056" w:rsidRDefault="00220056" w:rsidP="00220056">
      <w:pPr>
        <w:rPr>
          <w:rFonts w:ascii="Times" w:hAnsi="Times" w:cs="Times New Roman"/>
          <w:b/>
          <w:sz w:val="20"/>
          <w:szCs w:val="20"/>
        </w:rPr>
      </w:pPr>
      <w:r w:rsidRPr="00220056">
        <w:rPr>
          <w:rFonts w:ascii="Arial" w:hAnsi="Arial" w:cs="Arial"/>
          <w:b/>
          <w:i/>
          <w:iCs/>
          <w:color w:val="000000"/>
        </w:rPr>
        <w:t>The Need For Paint Drive</w:t>
      </w:r>
    </w:p>
    <w:p w14:paraId="1D07C2F5" w14:textId="77777777" w:rsidR="00220056" w:rsidRPr="00220056" w:rsidRDefault="00220056" w:rsidP="00220056">
      <w:pPr>
        <w:rPr>
          <w:rFonts w:ascii="Times" w:hAnsi="Times" w:cs="Times New Roman"/>
          <w:sz w:val="20"/>
          <w:szCs w:val="20"/>
        </w:rPr>
      </w:pPr>
      <w:r w:rsidRPr="00220056">
        <w:rPr>
          <w:rFonts w:ascii="Arial" w:hAnsi="Arial" w:cs="Arial"/>
          <w:color w:val="000000"/>
        </w:rPr>
        <w:t xml:space="preserve">In the early 90s the City of Seattle implemented a recycling paint program that collected unused paint and recycled it resulting in beige colored paint. </w:t>
      </w:r>
      <w:r w:rsidRPr="00220056">
        <w:rPr>
          <w:rFonts w:ascii="Arial" w:hAnsi="Arial" w:cs="Arial"/>
          <w:color w:val="000000"/>
          <w:shd w:val="clear" w:color="auto" w:fill="FFFFFF"/>
        </w:rPr>
        <w:t>However the program was discontinued and now the current Local Hazardous Waste Management program does not accept any latex paint for processing leaving consumers to use alternative disposal options or to hold on to the paint creating the potential for it to runoff into the ecosystem or ultimately end up in a landfill.</w:t>
      </w:r>
    </w:p>
    <w:p w14:paraId="4DCEFC28" w14:textId="77777777" w:rsidR="00220056" w:rsidRDefault="00220056" w:rsidP="00220056">
      <w:pPr>
        <w:rPr>
          <w:rFonts w:ascii="Times" w:eastAsia="Times New Roman" w:hAnsi="Times" w:cs="Times New Roman"/>
          <w:sz w:val="20"/>
          <w:szCs w:val="20"/>
        </w:rPr>
      </w:pPr>
    </w:p>
    <w:p w14:paraId="18AC6B7E" w14:textId="77777777" w:rsidR="00220056" w:rsidRPr="00220056" w:rsidRDefault="00220056" w:rsidP="00220056">
      <w:pPr>
        <w:rPr>
          <w:rFonts w:ascii="Times" w:eastAsia="Times New Roman" w:hAnsi="Times" w:cs="Times New Roman"/>
          <w:sz w:val="20"/>
          <w:szCs w:val="20"/>
        </w:rPr>
      </w:pPr>
    </w:p>
    <w:p w14:paraId="29A475E6" w14:textId="77777777" w:rsidR="00220056" w:rsidRPr="00220056" w:rsidRDefault="00220056" w:rsidP="00220056">
      <w:pPr>
        <w:rPr>
          <w:rFonts w:ascii="Times" w:hAnsi="Times" w:cs="Times New Roman"/>
          <w:sz w:val="20"/>
          <w:szCs w:val="20"/>
        </w:rPr>
      </w:pPr>
      <w:r w:rsidRPr="00220056">
        <w:rPr>
          <w:rFonts w:ascii="Arial" w:hAnsi="Arial" w:cs="Arial"/>
          <w:b/>
          <w:bCs/>
          <w:color w:val="000000"/>
          <w:u w:val="single"/>
        </w:rPr>
        <w:t>II. Paint Drive Overview</w:t>
      </w:r>
    </w:p>
    <w:p w14:paraId="254BCA14" w14:textId="77777777" w:rsidR="00220056" w:rsidRPr="00220056" w:rsidRDefault="00220056" w:rsidP="00220056">
      <w:pPr>
        <w:rPr>
          <w:rFonts w:ascii="Times" w:eastAsia="Times New Roman" w:hAnsi="Times" w:cs="Times New Roman"/>
          <w:sz w:val="20"/>
          <w:szCs w:val="20"/>
        </w:rPr>
      </w:pPr>
    </w:p>
    <w:p w14:paraId="67942CB7" w14:textId="77777777" w:rsidR="00220056" w:rsidRPr="00220056" w:rsidRDefault="00220056" w:rsidP="00220056">
      <w:pPr>
        <w:rPr>
          <w:rFonts w:ascii="Times" w:hAnsi="Times" w:cs="Times New Roman"/>
          <w:sz w:val="20"/>
          <w:szCs w:val="20"/>
        </w:rPr>
      </w:pPr>
      <w:r w:rsidRPr="00220056">
        <w:rPr>
          <w:rFonts w:ascii="Arial" w:hAnsi="Arial" w:cs="Arial"/>
          <w:color w:val="000000"/>
        </w:rPr>
        <w:t xml:space="preserve">The 2013 NOVO / Second Use Community paint drive was a collaborative effort between the two organizations to restart the conversation amongst industry stakeholders to address the need for services to be provided to citizens in the greater Seattle Metropolitan area to appropriately dispose of excess paint. </w:t>
      </w:r>
    </w:p>
    <w:p w14:paraId="3A846550" w14:textId="77777777" w:rsidR="00220056" w:rsidRPr="00220056" w:rsidRDefault="00220056" w:rsidP="00220056">
      <w:pPr>
        <w:rPr>
          <w:rFonts w:ascii="Times" w:eastAsia="Times New Roman" w:hAnsi="Times" w:cs="Times New Roman"/>
          <w:sz w:val="20"/>
          <w:szCs w:val="20"/>
        </w:rPr>
      </w:pPr>
    </w:p>
    <w:p w14:paraId="042F7912" w14:textId="77777777" w:rsidR="00220056" w:rsidRPr="00220056" w:rsidRDefault="00220056" w:rsidP="00220056">
      <w:pPr>
        <w:rPr>
          <w:rFonts w:ascii="Times" w:hAnsi="Times" w:cs="Times New Roman"/>
          <w:sz w:val="20"/>
          <w:szCs w:val="20"/>
        </w:rPr>
      </w:pPr>
      <w:r w:rsidRPr="00220056">
        <w:rPr>
          <w:rFonts w:ascii="Arial" w:hAnsi="Arial" w:cs="Arial"/>
          <w:color w:val="000000"/>
        </w:rPr>
        <w:t>To assess the issue of what to do with the excess paint a community-based strategy</w:t>
      </w:r>
      <w:r>
        <w:rPr>
          <w:rFonts w:ascii="Arial" w:hAnsi="Arial" w:cs="Arial"/>
          <w:color w:val="000000"/>
        </w:rPr>
        <w:t xml:space="preserve"> was developed. </w:t>
      </w:r>
      <w:r w:rsidRPr="00220056">
        <w:rPr>
          <w:rFonts w:ascii="Arial" w:hAnsi="Arial" w:cs="Arial"/>
          <w:color w:val="000000"/>
        </w:rPr>
        <w:t>The following questions were utilized as a foundation to create the structure for the community paint drive:</w:t>
      </w:r>
    </w:p>
    <w:p w14:paraId="2C445433" w14:textId="77777777" w:rsidR="00220056" w:rsidRPr="00220056" w:rsidRDefault="00220056" w:rsidP="00220056">
      <w:pPr>
        <w:rPr>
          <w:rFonts w:ascii="Times" w:eastAsia="Times New Roman" w:hAnsi="Times" w:cs="Times New Roman"/>
          <w:sz w:val="20"/>
          <w:szCs w:val="20"/>
        </w:rPr>
      </w:pPr>
    </w:p>
    <w:p w14:paraId="545EE5E5" w14:textId="77777777" w:rsidR="00220056" w:rsidRPr="00220056" w:rsidRDefault="00220056" w:rsidP="00220056">
      <w:pPr>
        <w:rPr>
          <w:rFonts w:ascii="Times" w:hAnsi="Times" w:cs="Times New Roman"/>
          <w:sz w:val="20"/>
          <w:szCs w:val="20"/>
        </w:rPr>
      </w:pPr>
      <w:r w:rsidRPr="00220056">
        <w:rPr>
          <w:rFonts w:ascii="Arial" w:hAnsi="Arial" w:cs="Arial"/>
          <w:color w:val="000000"/>
        </w:rPr>
        <w:t>1. What is the magnitude of excess paint in the greater Seattle metro area?</w:t>
      </w:r>
    </w:p>
    <w:p w14:paraId="57A652F7" w14:textId="77777777" w:rsidR="00220056" w:rsidRPr="00220056" w:rsidRDefault="00220056" w:rsidP="00220056">
      <w:pPr>
        <w:rPr>
          <w:rFonts w:ascii="Times" w:hAnsi="Times" w:cs="Times New Roman"/>
          <w:sz w:val="20"/>
          <w:szCs w:val="20"/>
        </w:rPr>
      </w:pPr>
      <w:r w:rsidRPr="00220056">
        <w:rPr>
          <w:rFonts w:ascii="Arial" w:hAnsi="Arial" w:cs="Arial"/>
          <w:color w:val="000000"/>
        </w:rPr>
        <w:t>2. What is the target population that can benefit from excess paint collection services?</w:t>
      </w:r>
    </w:p>
    <w:p w14:paraId="22C9A03B" w14:textId="77777777" w:rsidR="00220056" w:rsidRPr="00220056" w:rsidRDefault="00220056" w:rsidP="00220056">
      <w:pPr>
        <w:rPr>
          <w:rFonts w:ascii="Times" w:hAnsi="Times" w:cs="Times New Roman"/>
          <w:sz w:val="20"/>
          <w:szCs w:val="20"/>
        </w:rPr>
      </w:pPr>
      <w:r w:rsidRPr="00220056">
        <w:rPr>
          <w:rFonts w:ascii="Arial" w:hAnsi="Arial" w:cs="Arial"/>
          <w:color w:val="000000"/>
        </w:rPr>
        <w:t>3. How can paint collection services offered be improved?</w:t>
      </w:r>
    </w:p>
    <w:p w14:paraId="2C14AA63" w14:textId="77777777" w:rsidR="00220056" w:rsidRPr="00220056" w:rsidRDefault="00220056" w:rsidP="00220056">
      <w:pPr>
        <w:rPr>
          <w:rFonts w:ascii="Times" w:hAnsi="Times" w:cs="Times New Roman"/>
          <w:sz w:val="20"/>
          <w:szCs w:val="20"/>
        </w:rPr>
      </w:pPr>
      <w:r w:rsidRPr="00220056">
        <w:rPr>
          <w:rFonts w:ascii="Arial" w:hAnsi="Arial" w:cs="Arial"/>
          <w:color w:val="000000"/>
        </w:rPr>
        <w:t xml:space="preserve">4. How can distribution of excess paint be improved and get to the organizations that need it the most? </w:t>
      </w:r>
    </w:p>
    <w:p w14:paraId="2FD95F39" w14:textId="77777777" w:rsidR="00220056" w:rsidRPr="00220056" w:rsidRDefault="00220056" w:rsidP="00220056">
      <w:pPr>
        <w:rPr>
          <w:rFonts w:ascii="Times" w:hAnsi="Times" w:cs="Times New Roman"/>
          <w:sz w:val="20"/>
          <w:szCs w:val="20"/>
        </w:rPr>
      </w:pPr>
      <w:r w:rsidRPr="00220056">
        <w:rPr>
          <w:rFonts w:ascii="Arial" w:hAnsi="Arial" w:cs="Arial"/>
          <w:color w:val="000000"/>
        </w:rPr>
        <w:t>5. How can excess paint become a positive resource for the community?</w:t>
      </w:r>
    </w:p>
    <w:p w14:paraId="4126DD95" w14:textId="77777777" w:rsidR="00220056" w:rsidRPr="00220056" w:rsidRDefault="00220056" w:rsidP="00220056">
      <w:pPr>
        <w:rPr>
          <w:rFonts w:ascii="Times" w:hAnsi="Times" w:cs="Times New Roman"/>
          <w:sz w:val="20"/>
          <w:szCs w:val="20"/>
        </w:rPr>
      </w:pPr>
      <w:r w:rsidRPr="00220056">
        <w:rPr>
          <w:rFonts w:ascii="Arial" w:hAnsi="Arial" w:cs="Arial"/>
          <w:color w:val="000000"/>
        </w:rPr>
        <w:t>6. How can consumers be educated on appropriate disposal of latex paint?</w:t>
      </w:r>
    </w:p>
    <w:p w14:paraId="0B0F68BC" w14:textId="77777777" w:rsidR="00220056" w:rsidRPr="00220056" w:rsidRDefault="00220056" w:rsidP="00220056">
      <w:pPr>
        <w:rPr>
          <w:rFonts w:ascii="Times" w:eastAsia="Times New Roman" w:hAnsi="Times" w:cs="Times New Roman"/>
          <w:sz w:val="20"/>
          <w:szCs w:val="20"/>
        </w:rPr>
      </w:pPr>
    </w:p>
    <w:p w14:paraId="6931B256" w14:textId="77777777" w:rsidR="00220056" w:rsidRDefault="00220056" w:rsidP="00220056">
      <w:pPr>
        <w:rPr>
          <w:rFonts w:ascii="Arial" w:hAnsi="Arial" w:cs="Arial"/>
          <w:b/>
          <w:i/>
          <w:iCs/>
          <w:color w:val="000000"/>
        </w:rPr>
      </w:pPr>
    </w:p>
    <w:p w14:paraId="3293765E" w14:textId="77777777" w:rsidR="00220056" w:rsidRDefault="00220056" w:rsidP="00220056">
      <w:pPr>
        <w:rPr>
          <w:rFonts w:ascii="Arial" w:hAnsi="Arial" w:cs="Arial"/>
          <w:b/>
          <w:i/>
          <w:iCs/>
          <w:color w:val="000000"/>
        </w:rPr>
      </w:pPr>
    </w:p>
    <w:p w14:paraId="5E30C7EB" w14:textId="77777777" w:rsidR="00220056" w:rsidRDefault="00220056" w:rsidP="00220056">
      <w:pPr>
        <w:rPr>
          <w:rFonts w:ascii="Arial" w:hAnsi="Arial" w:cs="Arial"/>
          <w:b/>
          <w:i/>
          <w:iCs/>
          <w:color w:val="000000"/>
        </w:rPr>
      </w:pPr>
    </w:p>
    <w:p w14:paraId="10725F10" w14:textId="77777777" w:rsidR="00220056" w:rsidRDefault="00220056" w:rsidP="00220056">
      <w:pPr>
        <w:rPr>
          <w:rFonts w:ascii="Arial" w:hAnsi="Arial" w:cs="Arial"/>
          <w:b/>
          <w:i/>
          <w:iCs/>
          <w:color w:val="000000"/>
        </w:rPr>
      </w:pPr>
    </w:p>
    <w:p w14:paraId="0EB59061" w14:textId="77777777" w:rsidR="00220056" w:rsidRDefault="00220056" w:rsidP="00220056">
      <w:pPr>
        <w:rPr>
          <w:rFonts w:ascii="Arial" w:hAnsi="Arial" w:cs="Arial"/>
          <w:b/>
          <w:i/>
          <w:iCs/>
          <w:color w:val="000000"/>
        </w:rPr>
      </w:pPr>
    </w:p>
    <w:p w14:paraId="6670891E" w14:textId="77777777" w:rsidR="00220056" w:rsidRPr="00220056" w:rsidRDefault="00220056" w:rsidP="00220056">
      <w:pPr>
        <w:rPr>
          <w:rFonts w:ascii="Times" w:hAnsi="Times" w:cs="Times New Roman"/>
          <w:b/>
          <w:sz w:val="20"/>
          <w:szCs w:val="20"/>
        </w:rPr>
      </w:pPr>
      <w:r w:rsidRPr="00220056">
        <w:rPr>
          <w:rFonts w:ascii="Arial" w:hAnsi="Arial" w:cs="Arial"/>
          <w:b/>
          <w:i/>
          <w:iCs/>
          <w:color w:val="000000"/>
        </w:rPr>
        <w:t>Paint Drive Intake Process</w:t>
      </w:r>
    </w:p>
    <w:p w14:paraId="0649205D" w14:textId="77777777" w:rsidR="00220056" w:rsidRPr="00220056" w:rsidRDefault="00220056" w:rsidP="00220056">
      <w:pPr>
        <w:rPr>
          <w:rFonts w:ascii="Times" w:hAnsi="Times" w:cs="Times New Roman"/>
          <w:sz w:val="20"/>
          <w:szCs w:val="20"/>
        </w:rPr>
      </w:pPr>
      <w:r w:rsidRPr="00220056">
        <w:rPr>
          <w:rFonts w:ascii="Arial" w:hAnsi="Arial" w:cs="Arial"/>
          <w:color w:val="000000"/>
        </w:rPr>
        <w:t>The paint drive took place over the span of one day where the following latex paint was accepted:</w:t>
      </w:r>
    </w:p>
    <w:p w14:paraId="3E6B48CE" w14:textId="77777777" w:rsidR="00220056" w:rsidRPr="00220056" w:rsidRDefault="00220056" w:rsidP="00220056">
      <w:pPr>
        <w:numPr>
          <w:ilvl w:val="0"/>
          <w:numId w:val="1"/>
        </w:numPr>
        <w:textAlignment w:val="baseline"/>
        <w:rPr>
          <w:rFonts w:ascii="Arial" w:hAnsi="Arial" w:cs="Arial"/>
          <w:color w:val="000000"/>
        </w:rPr>
      </w:pPr>
      <w:r w:rsidRPr="00220056">
        <w:rPr>
          <w:rFonts w:ascii="Arial" w:hAnsi="Arial" w:cs="Arial"/>
          <w:color w:val="000000"/>
        </w:rPr>
        <w:t>Latex paint that is not dried out</w:t>
      </w:r>
    </w:p>
    <w:p w14:paraId="34D4E971" w14:textId="77777777" w:rsidR="00220056" w:rsidRPr="00220056" w:rsidRDefault="00220056" w:rsidP="00220056">
      <w:pPr>
        <w:numPr>
          <w:ilvl w:val="0"/>
          <w:numId w:val="1"/>
        </w:numPr>
        <w:textAlignment w:val="baseline"/>
        <w:rPr>
          <w:rFonts w:ascii="Arial" w:hAnsi="Arial" w:cs="Arial"/>
          <w:color w:val="000000"/>
        </w:rPr>
      </w:pPr>
      <w:r w:rsidRPr="00220056">
        <w:rPr>
          <w:rFonts w:ascii="Arial" w:hAnsi="Arial" w:cs="Arial"/>
          <w:color w:val="000000"/>
        </w:rPr>
        <w:t>Does not contain solid, or waste</w:t>
      </w:r>
    </w:p>
    <w:p w14:paraId="670C6F63" w14:textId="77777777" w:rsidR="00220056" w:rsidRPr="00220056" w:rsidRDefault="00220056" w:rsidP="00220056">
      <w:pPr>
        <w:numPr>
          <w:ilvl w:val="0"/>
          <w:numId w:val="1"/>
        </w:numPr>
        <w:textAlignment w:val="baseline"/>
        <w:rPr>
          <w:rFonts w:ascii="Arial" w:hAnsi="Arial" w:cs="Arial"/>
          <w:color w:val="000000"/>
        </w:rPr>
      </w:pPr>
      <w:r w:rsidRPr="00220056">
        <w:rPr>
          <w:rFonts w:ascii="Arial" w:hAnsi="Arial" w:cs="Arial"/>
          <w:color w:val="000000"/>
        </w:rPr>
        <w:t>Latex paint that is not saturated with water</w:t>
      </w:r>
    </w:p>
    <w:p w14:paraId="631A12E9" w14:textId="77777777" w:rsidR="00220056" w:rsidRPr="00220056" w:rsidRDefault="00220056" w:rsidP="00220056">
      <w:pPr>
        <w:numPr>
          <w:ilvl w:val="0"/>
          <w:numId w:val="1"/>
        </w:numPr>
        <w:textAlignment w:val="baseline"/>
        <w:rPr>
          <w:rFonts w:ascii="Arial" w:hAnsi="Arial" w:cs="Arial"/>
          <w:color w:val="000000"/>
        </w:rPr>
      </w:pPr>
      <w:r w:rsidRPr="00220056">
        <w:rPr>
          <w:rFonts w:ascii="Arial" w:hAnsi="Arial" w:cs="Arial"/>
          <w:color w:val="000000"/>
        </w:rPr>
        <w:t>Paint that is appropriate for reuse</w:t>
      </w:r>
    </w:p>
    <w:p w14:paraId="7A546EB3" w14:textId="77777777" w:rsidR="00220056" w:rsidRPr="00220056" w:rsidRDefault="00220056" w:rsidP="00220056">
      <w:pPr>
        <w:rPr>
          <w:rFonts w:ascii="Times" w:eastAsia="Times New Roman" w:hAnsi="Times" w:cs="Times New Roman"/>
          <w:sz w:val="20"/>
          <w:szCs w:val="20"/>
        </w:rPr>
      </w:pPr>
    </w:p>
    <w:p w14:paraId="1427C51D" w14:textId="77777777" w:rsidR="00220056" w:rsidRPr="00220056" w:rsidRDefault="00220056" w:rsidP="00220056">
      <w:pPr>
        <w:rPr>
          <w:rFonts w:ascii="Times" w:hAnsi="Times" w:cs="Times New Roman"/>
          <w:b/>
          <w:sz w:val="20"/>
          <w:szCs w:val="20"/>
        </w:rPr>
      </w:pPr>
      <w:r>
        <w:rPr>
          <w:rFonts w:ascii="Arial" w:hAnsi="Arial" w:cs="Arial"/>
          <w:b/>
          <w:i/>
          <w:iCs/>
          <w:color w:val="000000"/>
        </w:rPr>
        <w:t xml:space="preserve">Process for </w:t>
      </w:r>
      <w:r w:rsidRPr="00220056">
        <w:rPr>
          <w:rFonts w:ascii="Arial" w:hAnsi="Arial" w:cs="Arial"/>
          <w:b/>
          <w:i/>
          <w:iCs/>
          <w:color w:val="000000"/>
        </w:rPr>
        <w:t>Additional Leftover Paint</w:t>
      </w:r>
    </w:p>
    <w:p w14:paraId="54C19538" w14:textId="77777777" w:rsidR="00220056" w:rsidRPr="00220056" w:rsidRDefault="00220056" w:rsidP="00220056">
      <w:pPr>
        <w:rPr>
          <w:rFonts w:ascii="Times" w:hAnsi="Times" w:cs="Times New Roman"/>
          <w:sz w:val="20"/>
          <w:szCs w:val="20"/>
        </w:rPr>
      </w:pPr>
      <w:r w:rsidRPr="00220056">
        <w:rPr>
          <w:rFonts w:ascii="Arial" w:hAnsi="Arial" w:cs="Arial"/>
          <w:color w:val="000000"/>
        </w:rPr>
        <w:t>All paint that was not donated was sent down to Metro Paint facilities in Portland Oregon a</w:t>
      </w:r>
      <w:r>
        <w:rPr>
          <w:rFonts w:ascii="Arial" w:hAnsi="Arial" w:cs="Arial"/>
          <w:color w:val="000000"/>
        </w:rPr>
        <w:t>nd recycled as part of the</w:t>
      </w:r>
      <w:r w:rsidRPr="00220056">
        <w:rPr>
          <w:rFonts w:ascii="Arial" w:hAnsi="Arial" w:cs="Arial"/>
          <w:color w:val="000000"/>
        </w:rPr>
        <w:t xml:space="preserve"> Metro Paint Recycling Program</w:t>
      </w:r>
    </w:p>
    <w:p w14:paraId="21865B37" w14:textId="77777777" w:rsidR="00220056" w:rsidRDefault="00220056" w:rsidP="00220056">
      <w:pPr>
        <w:rPr>
          <w:rFonts w:ascii="Times" w:eastAsia="Times New Roman" w:hAnsi="Times" w:cs="Times New Roman"/>
          <w:sz w:val="20"/>
          <w:szCs w:val="20"/>
        </w:rPr>
      </w:pPr>
    </w:p>
    <w:p w14:paraId="3A66069A" w14:textId="77777777" w:rsidR="00220056" w:rsidRPr="00220056" w:rsidRDefault="00220056" w:rsidP="00220056">
      <w:pPr>
        <w:rPr>
          <w:rFonts w:ascii="Times" w:eastAsia="Times New Roman" w:hAnsi="Times" w:cs="Times New Roman"/>
          <w:sz w:val="20"/>
          <w:szCs w:val="20"/>
        </w:rPr>
      </w:pPr>
    </w:p>
    <w:p w14:paraId="77180F91" w14:textId="77777777" w:rsidR="00220056" w:rsidRPr="00220056" w:rsidRDefault="00220056" w:rsidP="00220056">
      <w:pPr>
        <w:rPr>
          <w:rFonts w:ascii="Times" w:hAnsi="Times" w:cs="Times New Roman"/>
          <w:sz w:val="20"/>
          <w:szCs w:val="20"/>
        </w:rPr>
      </w:pPr>
      <w:r w:rsidRPr="00220056">
        <w:rPr>
          <w:rFonts w:ascii="Arial" w:hAnsi="Arial" w:cs="Arial"/>
          <w:b/>
          <w:bCs/>
          <w:color w:val="000000"/>
          <w:u w:val="single"/>
        </w:rPr>
        <w:t xml:space="preserve">III. </w:t>
      </w:r>
      <w:r>
        <w:rPr>
          <w:rFonts w:ascii="Arial" w:hAnsi="Arial" w:cs="Arial"/>
          <w:b/>
          <w:bCs/>
          <w:color w:val="000000"/>
          <w:u w:val="single"/>
        </w:rPr>
        <w:t>Transforming Leftover Paint Into a</w:t>
      </w:r>
      <w:r w:rsidRPr="00220056">
        <w:rPr>
          <w:rFonts w:ascii="Arial" w:hAnsi="Arial" w:cs="Arial"/>
          <w:b/>
          <w:bCs/>
          <w:color w:val="000000"/>
          <w:u w:val="single"/>
        </w:rPr>
        <w:t xml:space="preserve"> Community Resource</w:t>
      </w:r>
    </w:p>
    <w:p w14:paraId="711A34C5" w14:textId="77777777" w:rsidR="00220056" w:rsidRPr="00220056" w:rsidRDefault="00220056" w:rsidP="00220056">
      <w:pPr>
        <w:rPr>
          <w:rFonts w:ascii="Times" w:eastAsia="Times New Roman" w:hAnsi="Times" w:cs="Times New Roman"/>
          <w:sz w:val="20"/>
          <w:szCs w:val="20"/>
        </w:rPr>
      </w:pPr>
    </w:p>
    <w:p w14:paraId="15675697" w14:textId="77777777" w:rsidR="00220056" w:rsidRPr="00220056" w:rsidRDefault="00220056" w:rsidP="00220056">
      <w:pPr>
        <w:rPr>
          <w:rFonts w:ascii="Times" w:hAnsi="Times" w:cs="Times New Roman"/>
          <w:sz w:val="20"/>
          <w:szCs w:val="20"/>
        </w:rPr>
      </w:pPr>
      <w:r w:rsidRPr="00220056">
        <w:rPr>
          <w:rFonts w:ascii="Arial" w:hAnsi="Arial" w:cs="Arial"/>
          <w:color w:val="000000"/>
        </w:rPr>
        <w:t>One of the goals of the paint drive was to accept paint that was appropriate to be reused by other consumers and to provide a resource that would be used throughout the community. This concept was vital to both Second Use and NOVO in moving forward in the planning process of the paint drive.</w:t>
      </w:r>
    </w:p>
    <w:p w14:paraId="38719D6C" w14:textId="77777777" w:rsidR="00220056" w:rsidRPr="00220056" w:rsidRDefault="00220056" w:rsidP="00220056">
      <w:pPr>
        <w:rPr>
          <w:rFonts w:ascii="Times" w:eastAsia="Times New Roman" w:hAnsi="Times" w:cs="Times New Roman"/>
          <w:sz w:val="20"/>
          <w:szCs w:val="20"/>
        </w:rPr>
      </w:pPr>
    </w:p>
    <w:p w14:paraId="79B10568" w14:textId="77777777" w:rsidR="00220056" w:rsidRPr="00220056" w:rsidRDefault="00220056" w:rsidP="00220056">
      <w:pPr>
        <w:rPr>
          <w:rFonts w:ascii="Times" w:hAnsi="Times" w:cs="Times New Roman"/>
          <w:sz w:val="20"/>
          <w:szCs w:val="20"/>
        </w:rPr>
      </w:pPr>
      <w:r w:rsidRPr="00220056">
        <w:rPr>
          <w:rFonts w:ascii="Arial" w:hAnsi="Arial" w:cs="Arial"/>
          <w:color w:val="000000"/>
        </w:rPr>
        <w:t xml:space="preserve">The first step was to identify what organizations in the community could use the paint for programmatic or project resources. The staff from NOVO and Second Use then reached out to each organization </w:t>
      </w:r>
    </w:p>
    <w:p w14:paraId="17296A6F" w14:textId="77777777" w:rsidR="00220056" w:rsidRPr="00220056" w:rsidRDefault="00220056" w:rsidP="00220056">
      <w:pPr>
        <w:rPr>
          <w:rFonts w:ascii="Times" w:eastAsia="Times New Roman" w:hAnsi="Times" w:cs="Times New Roman"/>
          <w:sz w:val="20"/>
          <w:szCs w:val="20"/>
        </w:rPr>
      </w:pPr>
    </w:p>
    <w:p w14:paraId="2AE4DD59" w14:textId="77777777" w:rsidR="00220056" w:rsidRPr="00220056" w:rsidRDefault="00220056" w:rsidP="00220056">
      <w:pPr>
        <w:rPr>
          <w:rFonts w:ascii="Times" w:hAnsi="Times" w:cs="Times New Roman"/>
          <w:b/>
          <w:sz w:val="20"/>
          <w:szCs w:val="20"/>
        </w:rPr>
      </w:pPr>
      <w:r w:rsidRPr="00220056">
        <w:rPr>
          <w:rFonts w:ascii="Arial" w:hAnsi="Arial" w:cs="Arial"/>
          <w:b/>
          <w:i/>
          <w:iCs/>
          <w:color w:val="000000"/>
        </w:rPr>
        <w:t>Paint Share Program</w:t>
      </w:r>
    </w:p>
    <w:p w14:paraId="290C5B93" w14:textId="77777777" w:rsidR="00220056" w:rsidRPr="00220056" w:rsidRDefault="00220056" w:rsidP="00220056">
      <w:pPr>
        <w:rPr>
          <w:rFonts w:ascii="Times" w:hAnsi="Times" w:cs="Times New Roman"/>
          <w:sz w:val="20"/>
          <w:szCs w:val="20"/>
        </w:rPr>
      </w:pPr>
      <w:r w:rsidRPr="00220056">
        <w:rPr>
          <w:rFonts w:ascii="Arial" w:hAnsi="Arial" w:cs="Arial"/>
          <w:color w:val="000000"/>
        </w:rPr>
        <w:t xml:space="preserve">The </w:t>
      </w:r>
      <w:r w:rsidRPr="00220056">
        <w:rPr>
          <w:rFonts w:ascii="Arial" w:hAnsi="Arial" w:cs="Arial"/>
          <w:i/>
          <w:iCs/>
          <w:color w:val="000000"/>
        </w:rPr>
        <w:t xml:space="preserve">Paint Share </w:t>
      </w:r>
      <w:r w:rsidRPr="00220056">
        <w:rPr>
          <w:rFonts w:ascii="Arial" w:hAnsi="Arial" w:cs="Arial"/>
          <w:color w:val="000000"/>
        </w:rPr>
        <w:t>program is NOVO’s commitment to support the community by taking excess paint from consumers, vendors, and other organizations make sure it is appropriate it for reuse. The NOVO team then makes the paint available for citizens in the community and actively seeks outs programs and organizations that are community based and can benefit from receiving the resources to reduce their operational costs.</w:t>
      </w:r>
    </w:p>
    <w:p w14:paraId="5A21F1BD" w14:textId="77777777" w:rsidR="00220056" w:rsidRPr="00220056" w:rsidRDefault="00220056" w:rsidP="00220056">
      <w:pPr>
        <w:rPr>
          <w:rFonts w:ascii="Times" w:eastAsia="Times New Roman" w:hAnsi="Times" w:cs="Times New Roman"/>
          <w:sz w:val="20"/>
          <w:szCs w:val="20"/>
        </w:rPr>
      </w:pPr>
    </w:p>
    <w:p w14:paraId="6343C99B" w14:textId="77777777" w:rsidR="00220056" w:rsidRPr="00220056" w:rsidRDefault="00220056" w:rsidP="00220056">
      <w:pPr>
        <w:rPr>
          <w:rFonts w:ascii="Times" w:hAnsi="Times" w:cs="Times New Roman"/>
          <w:b/>
          <w:sz w:val="20"/>
          <w:szCs w:val="20"/>
        </w:rPr>
      </w:pPr>
      <w:r w:rsidRPr="00220056">
        <w:rPr>
          <w:rFonts w:ascii="Arial" w:hAnsi="Arial" w:cs="Arial"/>
          <w:b/>
          <w:i/>
          <w:iCs/>
          <w:color w:val="000000"/>
        </w:rPr>
        <w:t>Second Use Furthering its Mission</w:t>
      </w:r>
    </w:p>
    <w:p w14:paraId="3A9A395E" w14:textId="77777777" w:rsidR="00220056" w:rsidRPr="00220056" w:rsidRDefault="00220056" w:rsidP="00220056">
      <w:pPr>
        <w:rPr>
          <w:rFonts w:ascii="Times" w:hAnsi="Times" w:cs="Times New Roman"/>
          <w:sz w:val="20"/>
          <w:szCs w:val="20"/>
        </w:rPr>
      </w:pPr>
      <w:r w:rsidRPr="00220056">
        <w:rPr>
          <w:rFonts w:ascii="Arial" w:hAnsi="Arial" w:cs="Arial"/>
          <w:color w:val="000000"/>
        </w:rPr>
        <w:t xml:space="preserve">Second Use has been reclaiming building materials for reuse in the Puget Sound region since 1994. Part of its mission is to divert reusable building materials from the landfill and give the community access to these materials. Second Use is a community-based business and the materials they salvage come from and are used in the local region. </w:t>
      </w:r>
    </w:p>
    <w:p w14:paraId="4997A0DE" w14:textId="77777777" w:rsidR="00220056" w:rsidRPr="00220056" w:rsidRDefault="00220056" w:rsidP="00220056">
      <w:pPr>
        <w:rPr>
          <w:rFonts w:ascii="Times" w:eastAsia="Times New Roman" w:hAnsi="Times" w:cs="Times New Roman"/>
          <w:sz w:val="20"/>
          <w:szCs w:val="20"/>
        </w:rPr>
      </w:pPr>
    </w:p>
    <w:p w14:paraId="590336B2" w14:textId="77777777" w:rsidR="00220056" w:rsidRPr="00220056" w:rsidRDefault="00220056" w:rsidP="00220056">
      <w:pPr>
        <w:rPr>
          <w:rFonts w:ascii="Times" w:hAnsi="Times" w:cs="Times New Roman"/>
          <w:sz w:val="20"/>
          <w:szCs w:val="20"/>
        </w:rPr>
      </w:pPr>
      <w:r w:rsidRPr="00220056">
        <w:rPr>
          <w:rFonts w:ascii="Arial" w:hAnsi="Arial" w:cs="Arial"/>
          <w:color w:val="000000"/>
        </w:rPr>
        <w:t xml:space="preserve">By hosting the paint drive and diverting excess paint from reaching the landfill and also donating resources to community-based organizations was another way that the organization is fulfilling their mission. </w:t>
      </w:r>
    </w:p>
    <w:p w14:paraId="6B562088" w14:textId="77777777" w:rsidR="00220056" w:rsidRPr="00220056" w:rsidRDefault="00220056" w:rsidP="00220056">
      <w:pPr>
        <w:rPr>
          <w:rFonts w:ascii="Times" w:eastAsia="Times New Roman" w:hAnsi="Times" w:cs="Times New Roman"/>
          <w:sz w:val="20"/>
          <w:szCs w:val="20"/>
        </w:rPr>
      </w:pPr>
    </w:p>
    <w:p w14:paraId="622AE163" w14:textId="77777777" w:rsidR="00220056" w:rsidRDefault="00220056" w:rsidP="00220056">
      <w:pPr>
        <w:rPr>
          <w:rFonts w:ascii="Arial" w:hAnsi="Arial" w:cs="Arial"/>
          <w:b/>
          <w:i/>
          <w:iCs/>
          <w:color w:val="000000"/>
        </w:rPr>
      </w:pPr>
    </w:p>
    <w:p w14:paraId="22158708" w14:textId="77777777" w:rsidR="00406616" w:rsidRDefault="00406616" w:rsidP="00220056">
      <w:pPr>
        <w:rPr>
          <w:rFonts w:ascii="Arial" w:hAnsi="Arial" w:cs="Arial"/>
          <w:b/>
          <w:i/>
          <w:iCs/>
          <w:color w:val="000000"/>
        </w:rPr>
      </w:pPr>
    </w:p>
    <w:p w14:paraId="2EE9FF3F" w14:textId="77777777" w:rsidR="00220056" w:rsidRPr="00220056" w:rsidRDefault="00220056" w:rsidP="00220056">
      <w:pPr>
        <w:rPr>
          <w:rFonts w:ascii="Times" w:hAnsi="Times" w:cs="Times New Roman"/>
          <w:sz w:val="20"/>
          <w:szCs w:val="20"/>
        </w:rPr>
      </w:pPr>
      <w:r w:rsidRPr="00220056">
        <w:rPr>
          <w:rFonts w:ascii="Arial" w:hAnsi="Arial" w:cs="Arial"/>
          <w:b/>
          <w:bCs/>
          <w:color w:val="000000"/>
          <w:u w:val="single"/>
        </w:rPr>
        <w:t>V. Paint Drive Data</w:t>
      </w:r>
    </w:p>
    <w:p w14:paraId="61F1D659" w14:textId="77777777" w:rsidR="00220056" w:rsidRPr="00220056" w:rsidRDefault="00220056" w:rsidP="00220056">
      <w:pPr>
        <w:rPr>
          <w:rFonts w:ascii="Times" w:eastAsia="Times New Roman" w:hAnsi="Times" w:cs="Times New Roman"/>
          <w:sz w:val="20"/>
          <w:szCs w:val="20"/>
        </w:rPr>
      </w:pPr>
    </w:p>
    <w:p w14:paraId="15B8F298" w14:textId="77777777" w:rsidR="00220056" w:rsidRPr="00220056" w:rsidRDefault="00220056" w:rsidP="00220056">
      <w:pPr>
        <w:rPr>
          <w:rFonts w:ascii="Times" w:hAnsi="Times" w:cs="Times New Roman"/>
          <w:b/>
          <w:sz w:val="20"/>
          <w:szCs w:val="20"/>
        </w:rPr>
      </w:pPr>
      <w:r w:rsidRPr="00220056">
        <w:rPr>
          <w:rFonts w:ascii="Arial" w:hAnsi="Arial" w:cs="Arial"/>
          <w:b/>
          <w:i/>
          <w:iCs/>
          <w:color w:val="000000"/>
        </w:rPr>
        <w:t>Donee</w:t>
      </w:r>
      <w:bookmarkStart w:id="0" w:name="_GoBack"/>
      <w:bookmarkEnd w:id="0"/>
      <w:r w:rsidRPr="00220056">
        <w:rPr>
          <w:rFonts w:ascii="Arial" w:hAnsi="Arial" w:cs="Arial"/>
          <w:b/>
          <w:i/>
          <w:iCs/>
          <w:color w:val="000000"/>
        </w:rPr>
        <w:t xml:space="preserve"> Data</w:t>
      </w:r>
    </w:p>
    <w:p w14:paraId="733F7806" w14:textId="77777777" w:rsidR="00220056" w:rsidRPr="00220056" w:rsidRDefault="00220056" w:rsidP="00220056">
      <w:pPr>
        <w:numPr>
          <w:ilvl w:val="0"/>
          <w:numId w:val="3"/>
        </w:numPr>
        <w:textAlignment w:val="baseline"/>
        <w:rPr>
          <w:rFonts w:ascii="Arial" w:hAnsi="Arial" w:cs="Arial"/>
          <w:color w:val="000000"/>
        </w:rPr>
      </w:pPr>
      <w:r w:rsidRPr="00220056">
        <w:rPr>
          <w:rFonts w:ascii="Arial" w:hAnsi="Arial" w:cs="Arial"/>
          <w:color w:val="000000"/>
        </w:rPr>
        <w:t xml:space="preserve">There were a total of </w:t>
      </w:r>
      <w:r w:rsidRPr="00220056">
        <w:rPr>
          <w:rFonts w:ascii="Arial" w:hAnsi="Arial" w:cs="Arial"/>
          <w:b/>
          <w:bCs/>
          <w:color w:val="000000"/>
        </w:rPr>
        <w:t>3</w:t>
      </w:r>
      <w:r>
        <w:rPr>
          <w:rFonts w:ascii="Arial" w:hAnsi="Arial" w:cs="Arial"/>
          <w:b/>
          <w:bCs/>
          <w:color w:val="000000"/>
        </w:rPr>
        <w:t>0 paint donees (N</w:t>
      </w:r>
      <w:r w:rsidRPr="00220056">
        <w:rPr>
          <w:rFonts w:ascii="Arial" w:hAnsi="Arial" w:cs="Arial"/>
          <w:b/>
          <w:bCs/>
          <w:color w:val="000000"/>
        </w:rPr>
        <w:t xml:space="preserve">=30) </w:t>
      </w:r>
      <w:r w:rsidRPr="00220056">
        <w:rPr>
          <w:rFonts w:ascii="Arial" w:hAnsi="Arial" w:cs="Arial"/>
          <w:color w:val="000000"/>
        </w:rPr>
        <w:t xml:space="preserve">that participated in the paint drive that yielded a total </w:t>
      </w:r>
      <w:r w:rsidRPr="00220056">
        <w:rPr>
          <w:rFonts w:ascii="Arial" w:hAnsi="Arial" w:cs="Arial"/>
          <w:b/>
          <w:bCs/>
          <w:color w:val="000000"/>
        </w:rPr>
        <w:t>519 gallons</w:t>
      </w:r>
      <w:r w:rsidRPr="00220056">
        <w:rPr>
          <w:rFonts w:ascii="Arial" w:hAnsi="Arial" w:cs="Arial"/>
          <w:color w:val="000000"/>
        </w:rPr>
        <w:t xml:space="preserve">. </w:t>
      </w:r>
    </w:p>
    <w:p w14:paraId="64EC70F8" w14:textId="77777777" w:rsidR="00220056" w:rsidRPr="00220056" w:rsidRDefault="00220056" w:rsidP="00220056">
      <w:pPr>
        <w:numPr>
          <w:ilvl w:val="0"/>
          <w:numId w:val="3"/>
        </w:numPr>
        <w:textAlignment w:val="baseline"/>
        <w:rPr>
          <w:rFonts w:ascii="Arial" w:hAnsi="Arial" w:cs="Arial"/>
          <w:color w:val="000000"/>
        </w:rPr>
      </w:pPr>
      <w:r w:rsidRPr="00220056">
        <w:rPr>
          <w:rFonts w:ascii="Arial" w:hAnsi="Arial" w:cs="Arial"/>
          <w:color w:val="000000"/>
        </w:rPr>
        <w:t>The distribution of donees by zip code with the most donees coming from the area of Seattle within the 98115 zip code and 98118.</w:t>
      </w:r>
    </w:p>
    <w:p w14:paraId="5DB6BE6C" w14:textId="77777777" w:rsidR="00220056" w:rsidRPr="00220056" w:rsidRDefault="00220056" w:rsidP="00220056">
      <w:pPr>
        <w:numPr>
          <w:ilvl w:val="0"/>
          <w:numId w:val="3"/>
        </w:numPr>
        <w:textAlignment w:val="baseline"/>
        <w:rPr>
          <w:rFonts w:ascii="Arial" w:hAnsi="Arial" w:cs="Arial"/>
          <w:color w:val="000000"/>
        </w:rPr>
      </w:pPr>
      <w:r w:rsidRPr="00220056">
        <w:rPr>
          <w:rFonts w:ascii="Arial" w:hAnsi="Arial" w:cs="Arial"/>
          <w:color w:val="000000"/>
          <w:sz w:val="23"/>
          <w:szCs w:val="23"/>
        </w:rPr>
        <w:t>87% of all paint donated was used for residential purposes, 9% was used for business and 3% for art.</w:t>
      </w:r>
    </w:p>
    <w:p w14:paraId="46B41764" w14:textId="77777777" w:rsidR="00220056" w:rsidRPr="00220056" w:rsidRDefault="00220056" w:rsidP="00220056">
      <w:pPr>
        <w:numPr>
          <w:ilvl w:val="0"/>
          <w:numId w:val="3"/>
        </w:numPr>
        <w:textAlignment w:val="baseline"/>
        <w:rPr>
          <w:rFonts w:ascii="Arial" w:hAnsi="Arial" w:cs="Arial"/>
          <w:color w:val="000000"/>
          <w:sz w:val="23"/>
          <w:szCs w:val="23"/>
        </w:rPr>
      </w:pPr>
      <w:r w:rsidRPr="00220056">
        <w:rPr>
          <w:rFonts w:ascii="Arial" w:hAnsi="Arial" w:cs="Arial"/>
          <w:color w:val="000000"/>
          <w:sz w:val="23"/>
          <w:szCs w:val="23"/>
        </w:rPr>
        <w:t>% Of Donees and quantity of paint donated:</w:t>
      </w:r>
    </w:p>
    <w:p w14:paraId="05F22F39" w14:textId="77777777" w:rsidR="00220056" w:rsidRPr="00220056" w:rsidRDefault="00220056" w:rsidP="00220056">
      <w:pPr>
        <w:numPr>
          <w:ilvl w:val="1"/>
          <w:numId w:val="3"/>
        </w:numPr>
        <w:textAlignment w:val="baseline"/>
        <w:rPr>
          <w:rFonts w:ascii="Arial" w:hAnsi="Arial" w:cs="Arial"/>
          <w:color w:val="000000"/>
          <w:sz w:val="23"/>
          <w:szCs w:val="23"/>
        </w:rPr>
      </w:pPr>
      <w:r w:rsidRPr="00220056">
        <w:rPr>
          <w:rFonts w:ascii="Arial" w:hAnsi="Arial" w:cs="Arial"/>
          <w:color w:val="000000"/>
          <w:sz w:val="23"/>
          <w:szCs w:val="23"/>
        </w:rPr>
        <w:t>29% 1-5 gallons</w:t>
      </w:r>
    </w:p>
    <w:p w14:paraId="370A53A8" w14:textId="77777777" w:rsidR="00220056" w:rsidRPr="00220056" w:rsidRDefault="00220056" w:rsidP="00220056">
      <w:pPr>
        <w:numPr>
          <w:ilvl w:val="1"/>
          <w:numId w:val="3"/>
        </w:numPr>
        <w:textAlignment w:val="baseline"/>
        <w:rPr>
          <w:rFonts w:ascii="Arial" w:hAnsi="Arial" w:cs="Arial"/>
          <w:color w:val="000000"/>
          <w:sz w:val="23"/>
          <w:szCs w:val="23"/>
        </w:rPr>
      </w:pPr>
      <w:r w:rsidRPr="00220056">
        <w:rPr>
          <w:rFonts w:ascii="Arial" w:hAnsi="Arial" w:cs="Arial"/>
          <w:color w:val="000000"/>
          <w:sz w:val="23"/>
          <w:szCs w:val="23"/>
        </w:rPr>
        <w:t>29% 5-10 gallons                </w:t>
      </w:r>
    </w:p>
    <w:p w14:paraId="2238257B" w14:textId="77777777" w:rsidR="00220056" w:rsidRPr="00220056" w:rsidRDefault="00220056" w:rsidP="00220056">
      <w:pPr>
        <w:numPr>
          <w:ilvl w:val="1"/>
          <w:numId w:val="3"/>
        </w:numPr>
        <w:textAlignment w:val="baseline"/>
        <w:rPr>
          <w:rFonts w:ascii="Arial" w:hAnsi="Arial" w:cs="Arial"/>
          <w:color w:val="000000"/>
          <w:sz w:val="23"/>
          <w:szCs w:val="23"/>
        </w:rPr>
      </w:pPr>
      <w:r w:rsidRPr="00220056">
        <w:rPr>
          <w:rFonts w:ascii="Arial" w:hAnsi="Arial" w:cs="Arial"/>
          <w:color w:val="000000"/>
          <w:sz w:val="23"/>
          <w:szCs w:val="23"/>
        </w:rPr>
        <w:t>9.7% 10-15 gallons</w:t>
      </w:r>
    </w:p>
    <w:p w14:paraId="5F02A42B" w14:textId="77777777" w:rsidR="00220056" w:rsidRPr="00220056" w:rsidRDefault="00220056" w:rsidP="00220056">
      <w:pPr>
        <w:numPr>
          <w:ilvl w:val="1"/>
          <w:numId w:val="3"/>
        </w:numPr>
        <w:textAlignment w:val="baseline"/>
        <w:rPr>
          <w:rFonts w:ascii="Arial" w:hAnsi="Arial" w:cs="Arial"/>
          <w:color w:val="000000"/>
          <w:sz w:val="23"/>
          <w:szCs w:val="23"/>
        </w:rPr>
      </w:pPr>
      <w:r w:rsidRPr="00220056">
        <w:rPr>
          <w:rFonts w:ascii="Arial" w:hAnsi="Arial" w:cs="Arial"/>
          <w:color w:val="000000"/>
          <w:sz w:val="23"/>
          <w:szCs w:val="23"/>
        </w:rPr>
        <w:t>12.9% 15-20 gallons</w:t>
      </w:r>
    </w:p>
    <w:p w14:paraId="0360E037" w14:textId="77777777" w:rsidR="00220056" w:rsidRPr="00220056" w:rsidRDefault="00220056" w:rsidP="00220056">
      <w:pPr>
        <w:numPr>
          <w:ilvl w:val="1"/>
          <w:numId w:val="3"/>
        </w:numPr>
        <w:textAlignment w:val="baseline"/>
        <w:rPr>
          <w:rFonts w:ascii="Arial" w:hAnsi="Arial" w:cs="Arial"/>
          <w:color w:val="000000"/>
          <w:sz w:val="23"/>
          <w:szCs w:val="23"/>
        </w:rPr>
      </w:pPr>
      <w:r w:rsidRPr="00220056">
        <w:rPr>
          <w:rFonts w:ascii="Arial" w:hAnsi="Arial" w:cs="Arial"/>
          <w:color w:val="000000"/>
          <w:sz w:val="23"/>
          <w:szCs w:val="23"/>
        </w:rPr>
        <w:t>12.9% 20-30 gallons</w:t>
      </w:r>
    </w:p>
    <w:p w14:paraId="3686423F" w14:textId="77777777" w:rsidR="00220056" w:rsidRDefault="00220056" w:rsidP="00220056">
      <w:pPr>
        <w:numPr>
          <w:ilvl w:val="1"/>
          <w:numId w:val="3"/>
        </w:numPr>
        <w:textAlignment w:val="baseline"/>
        <w:rPr>
          <w:rFonts w:ascii="Arial" w:hAnsi="Arial" w:cs="Arial"/>
          <w:color w:val="000000"/>
          <w:sz w:val="23"/>
          <w:szCs w:val="23"/>
        </w:rPr>
      </w:pPr>
      <w:r w:rsidRPr="00220056">
        <w:rPr>
          <w:rFonts w:ascii="Arial" w:hAnsi="Arial" w:cs="Arial"/>
          <w:color w:val="000000"/>
          <w:sz w:val="23"/>
          <w:szCs w:val="23"/>
        </w:rPr>
        <w:t>6.5 % 30 plus gallo</w:t>
      </w:r>
      <w:r>
        <w:rPr>
          <w:rFonts w:ascii="Arial" w:hAnsi="Arial" w:cs="Arial"/>
          <w:color w:val="000000"/>
          <w:sz w:val="23"/>
          <w:szCs w:val="23"/>
        </w:rPr>
        <w:t>ns</w:t>
      </w:r>
    </w:p>
    <w:p w14:paraId="57A8416E" w14:textId="77777777" w:rsidR="00220056" w:rsidRDefault="00220056" w:rsidP="00220056">
      <w:pPr>
        <w:rPr>
          <w:rFonts w:ascii="Arial" w:hAnsi="Arial" w:cs="Arial"/>
          <w:b/>
          <w:i/>
          <w:iCs/>
          <w:color w:val="000000"/>
        </w:rPr>
      </w:pPr>
    </w:p>
    <w:p w14:paraId="6CE2EAEE" w14:textId="77777777" w:rsidR="00220056" w:rsidRPr="00220056" w:rsidRDefault="00220056" w:rsidP="00220056">
      <w:pPr>
        <w:rPr>
          <w:rFonts w:ascii="Arial" w:hAnsi="Arial" w:cs="Arial"/>
          <w:b/>
          <w:i/>
          <w:color w:val="000000"/>
        </w:rPr>
      </w:pPr>
      <w:r w:rsidRPr="00220056">
        <w:rPr>
          <w:rFonts w:ascii="Arial" w:hAnsi="Arial" w:cs="Arial"/>
          <w:b/>
          <w:i/>
          <w:color w:val="000000"/>
        </w:rPr>
        <w:t>Amount of Paint Resources Donated</w:t>
      </w:r>
    </w:p>
    <w:p w14:paraId="585BA1B9" w14:textId="0728C0A2" w:rsidR="00220056" w:rsidRPr="00220056" w:rsidRDefault="00220056" w:rsidP="00220056">
      <w:pPr>
        <w:rPr>
          <w:rFonts w:ascii="Times" w:hAnsi="Times" w:cs="Times New Roman"/>
          <w:sz w:val="20"/>
          <w:szCs w:val="20"/>
        </w:rPr>
      </w:pPr>
      <w:r>
        <w:rPr>
          <w:rFonts w:ascii="Arial" w:hAnsi="Arial" w:cs="Arial"/>
          <w:color w:val="000000"/>
        </w:rPr>
        <w:t xml:space="preserve">The average cost of a gallon of paint can cost between $15-$30. Approximately $7,785 in paint resources </w:t>
      </w:r>
      <w:r w:rsidR="00984FD4">
        <w:rPr>
          <w:rFonts w:ascii="Arial" w:hAnsi="Arial" w:cs="Arial"/>
          <w:color w:val="000000"/>
        </w:rPr>
        <w:t>was</w:t>
      </w:r>
      <w:r>
        <w:rPr>
          <w:rFonts w:ascii="Arial" w:hAnsi="Arial" w:cs="Arial"/>
          <w:color w:val="000000"/>
        </w:rPr>
        <w:t xml:space="preserve"> donated to organizations.</w:t>
      </w:r>
    </w:p>
    <w:p w14:paraId="4E581A63" w14:textId="77777777" w:rsidR="00220056" w:rsidRDefault="00220056" w:rsidP="00220056">
      <w:pPr>
        <w:rPr>
          <w:rFonts w:ascii="Arial" w:hAnsi="Arial" w:cs="Arial"/>
          <w:b/>
          <w:i/>
          <w:iCs/>
          <w:color w:val="000000"/>
        </w:rPr>
      </w:pPr>
    </w:p>
    <w:p w14:paraId="24F91C30" w14:textId="77777777" w:rsidR="00220056" w:rsidRPr="00220056" w:rsidRDefault="00220056" w:rsidP="00220056">
      <w:pPr>
        <w:rPr>
          <w:rFonts w:ascii="Times" w:hAnsi="Times" w:cs="Times New Roman"/>
          <w:b/>
          <w:sz w:val="20"/>
          <w:szCs w:val="20"/>
        </w:rPr>
      </w:pPr>
      <w:r w:rsidRPr="00220056">
        <w:rPr>
          <w:rFonts w:ascii="Arial" w:hAnsi="Arial" w:cs="Arial"/>
          <w:b/>
          <w:i/>
          <w:iCs/>
          <w:color w:val="000000"/>
        </w:rPr>
        <w:t>Recipients of Collected Paint</w:t>
      </w:r>
    </w:p>
    <w:p w14:paraId="03BB1736" w14:textId="77777777" w:rsidR="00220056" w:rsidRPr="00220056" w:rsidRDefault="00220056" w:rsidP="00220056">
      <w:pPr>
        <w:rPr>
          <w:rFonts w:ascii="Times" w:eastAsia="Times New Roman" w:hAnsi="Times" w:cs="Times New Roman"/>
          <w:sz w:val="20"/>
          <w:szCs w:val="20"/>
        </w:rPr>
      </w:pPr>
      <w:r w:rsidRPr="00220056">
        <w:rPr>
          <w:rFonts w:ascii="Arial" w:hAnsi="Arial" w:cs="Arial"/>
          <w:color w:val="000000"/>
        </w:rPr>
        <w:t>The following organizations received paint that was collected from the paint drive.</w:t>
      </w:r>
    </w:p>
    <w:p w14:paraId="3B7627D1" w14:textId="77777777" w:rsidR="00220056" w:rsidRPr="00220056" w:rsidRDefault="00220056" w:rsidP="00220056">
      <w:pPr>
        <w:numPr>
          <w:ilvl w:val="0"/>
          <w:numId w:val="2"/>
        </w:numPr>
        <w:shd w:val="clear" w:color="auto" w:fill="FFFFFF"/>
        <w:textAlignment w:val="baseline"/>
        <w:rPr>
          <w:rFonts w:ascii="Arial" w:hAnsi="Arial" w:cs="Arial"/>
          <w:color w:val="000000"/>
        </w:rPr>
      </w:pPr>
      <w:r w:rsidRPr="00220056">
        <w:rPr>
          <w:rFonts w:ascii="Arial" w:hAnsi="Arial" w:cs="Arial"/>
          <w:color w:val="000000"/>
          <w:shd w:val="clear" w:color="auto" w:fill="FFFFFF"/>
        </w:rPr>
        <w:t>Miller School of Art</w:t>
      </w:r>
    </w:p>
    <w:p w14:paraId="3EE2556B" w14:textId="77777777" w:rsidR="00220056" w:rsidRPr="00220056" w:rsidRDefault="00220056" w:rsidP="00220056">
      <w:pPr>
        <w:numPr>
          <w:ilvl w:val="0"/>
          <w:numId w:val="2"/>
        </w:numPr>
        <w:shd w:val="clear" w:color="auto" w:fill="FFFFFF"/>
        <w:textAlignment w:val="baseline"/>
        <w:rPr>
          <w:rFonts w:ascii="Arial" w:hAnsi="Arial" w:cs="Arial"/>
          <w:color w:val="000000"/>
        </w:rPr>
      </w:pPr>
      <w:r w:rsidRPr="00220056">
        <w:rPr>
          <w:rFonts w:ascii="Arial" w:hAnsi="Arial" w:cs="Arial"/>
          <w:color w:val="000000"/>
          <w:shd w:val="clear" w:color="auto" w:fill="FFFFFF"/>
        </w:rPr>
        <w:t>Urban Art Works</w:t>
      </w:r>
    </w:p>
    <w:p w14:paraId="0BF3B135" w14:textId="77777777" w:rsidR="00220056" w:rsidRPr="00220056" w:rsidRDefault="00220056" w:rsidP="00220056">
      <w:pPr>
        <w:numPr>
          <w:ilvl w:val="0"/>
          <w:numId w:val="2"/>
        </w:numPr>
        <w:shd w:val="clear" w:color="auto" w:fill="FFFFFF"/>
        <w:textAlignment w:val="baseline"/>
        <w:rPr>
          <w:rFonts w:ascii="Arial" w:hAnsi="Arial" w:cs="Arial"/>
          <w:color w:val="000000"/>
        </w:rPr>
      </w:pPr>
      <w:r w:rsidRPr="00220056">
        <w:rPr>
          <w:rFonts w:ascii="Arial" w:hAnsi="Arial" w:cs="Arial"/>
          <w:color w:val="000000"/>
          <w:shd w:val="clear" w:color="auto" w:fill="FFFFFF"/>
        </w:rPr>
        <w:t>The Georgetown Arts and Cultural Center</w:t>
      </w:r>
    </w:p>
    <w:p w14:paraId="1EE1EEBC" w14:textId="77777777" w:rsidR="00220056" w:rsidRPr="00220056" w:rsidRDefault="00220056" w:rsidP="00220056">
      <w:pPr>
        <w:numPr>
          <w:ilvl w:val="0"/>
          <w:numId w:val="2"/>
        </w:numPr>
        <w:shd w:val="clear" w:color="auto" w:fill="FFFFFF"/>
        <w:textAlignment w:val="baseline"/>
        <w:rPr>
          <w:rFonts w:ascii="Arial" w:hAnsi="Arial" w:cs="Arial"/>
          <w:color w:val="000000"/>
        </w:rPr>
      </w:pPr>
      <w:r w:rsidRPr="00220056">
        <w:rPr>
          <w:rFonts w:ascii="Arial" w:hAnsi="Arial" w:cs="Arial"/>
          <w:color w:val="000000"/>
          <w:shd w:val="clear" w:color="auto" w:fill="FFFFFF"/>
        </w:rPr>
        <w:t>Hat and Boots Park</w:t>
      </w:r>
    </w:p>
    <w:p w14:paraId="5C9069C7" w14:textId="77777777" w:rsidR="00220056" w:rsidRPr="00220056" w:rsidRDefault="00220056" w:rsidP="00220056">
      <w:pPr>
        <w:numPr>
          <w:ilvl w:val="0"/>
          <w:numId w:val="2"/>
        </w:numPr>
        <w:shd w:val="clear" w:color="auto" w:fill="FFFFFF"/>
        <w:textAlignment w:val="baseline"/>
        <w:rPr>
          <w:rFonts w:ascii="Arial" w:hAnsi="Arial" w:cs="Arial"/>
          <w:color w:val="000000"/>
        </w:rPr>
      </w:pPr>
      <w:r w:rsidRPr="00220056">
        <w:rPr>
          <w:rFonts w:ascii="Arial" w:hAnsi="Arial" w:cs="Arial"/>
          <w:color w:val="000000"/>
          <w:shd w:val="clear" w:color="auto" w:fill="FFFFFF"/>
        </w:rPr>
        <w:t>United Artists of Georgetown</w:t>
      </w:r>
    </w:p>
    <w:p w14:paraId="2B36DC13" w14:textId="77777777" w:rsidR="00220056" w:rsidRPr="00220056" w:rsidRDefault="00220056" w:rsidP="00220056">
      <w:pPr>
        <w:numPr>
          <w:ilvl w:val="0"/>
          <w:numId w:val="2"/>
        </w:numPr>
        <w:shd w:val="clear" w:color="auto" w:fill="FFFFFF"/>
        <w:textAlignment w:val="baseline"/>
        <w:rPr>
          <w:rFonts w:ascii="Arial" w:hAnsi="Arial" w:cs="Arial"/>
          <w:color w:val="000000"/>
        </w:rPr>
      </w:pPr>
      <w:r w:rsidRPr="00220056">
        <w:rPr>
          <w:rFonts w:ascii="Arial" w:hAnsi="Arial" w:cs="Arial"/>
          <w:color w:val="000000"/>
          <w:shd w:val="clear" w:color="auto" w:fill="FFFFFF"/>
        </w:rPr>
        <w:t>WCCDA (White Center Community Development Association)</w:t>
      </w:r>
    </w:p>
    <w:p w14:paraId="72A58424" w14:textId="77777777" w:rsidR="00220056" w:rsidRPr="00220056" w:rsidRDefault="00220056" w:rsidP="00220056">
      <w:pPr>
        <w:numPr>
          <w:ilvl w:val="0"/>
          <w:numId w:val="2"/>
        </w:numPr>
        <w:shd w:val="clear" w:color="auto" w:fill="FFFFFF"/>
        <w:textAlignment w:val="baseline"/>
        <w:rPr>
          <w:rFonts w:ascii="Arial" w:hAnsi="Arial" w:cs="Arial"/>
          <w:color w:val="000000"/>
        </w:rPr>
      </w:pPr>
      <w:r w:rsidRPr="00220056">
        <w:rPr>
          <w:rFonts w:ascii="Arial" w:hAnsi="Arial" w:cs="Arial"/>
          <w:color w:val="000000"/>
          <w:shd w:val="clear" w:color="auto" w:fill="FFFFFF"/>
        </w:rPr>
        <w:t>Way Back Inn</w:t>
      </w:r>
    </w:p>
    <w:p w14:paraId="52CB3E9B" w14:textId="77777777" w:rsidR="00220056" w:rsidRPr="00406616" w:rsidRDefault="00220056" w:rsidP="00220056">
      <w:pPr>
        <w:numPr>
          <w:ilvl w:val="0"/>
          <w:numId w:val="2"/>
        </w:numPr>
        <w:shd w:val="clear" w:color="auto" w:fill="FFFFFF"/>
        <w:textAlignment w:val="baseline"/>
        <w:rPr>
          <w:rFonts w:ascii="Arial" w:hAnsi="Arial" w:cs="Arial"/>
          <w:color w:val="000000"/>
        </w:rPr>
      </w:pPr>
      <w:r w:rsidRPr="00220056">
        <w:rPr>
          <w:rFonts w:ascii="Arial" w:hAnsi="Arial" w:cs="Arial"/>
          <w:color w:val="000000"/>
          <w:shd w:val="clear" w:color="auto" w:fill="FFFFFF"/>
        </w:rPr>
        <w:t>Neat S</w:t>
      </w:r>
    </w:p>
    <w:p w14:paraId="5A2D9EF1" w14:textId="77777777" w:rsidR="00220056" w:rsidRDefault="00220056" w:rsidP="00220056">
      <w:pPr>
        <w:rPr>
          <w:rFonts w:ascii="Times" w:eastAsia="Times New Roman" w:hAnsi="Times" w:cs="Times New Roman"/>
          <w:sz w:val="20"/>
          <w:szCs w:val="20"/>
        </w:rPr>
      </w:pPr>
    </w:p>
    <w:p w14:paraId="23376D34" w14:textId="77777777" w:rsidR="00406616" w:rsidRDefault="00406616" w:rsidP="00220056">
      <w:pPr>
        <w:rPr>
          <w:rFonts w:ascii="Times" w:eastAsia="Times New Roman" w:hAnsi="Times" w:cs="Times New Roman"/>
          <w:sz w:val="20"/>
          <w:szCs w:val="20"/>
        </w:rPr>
      </w:pPr>
    </w:p>
    <w:p w14:paraId="20651BB7" w14:textId="77777777" w:rsidR="00220056" w:rsidRDefault="00220056" w:rsidP="00220056">
      <w:pPr>
        <w:rPr>
          <w:rFonts w:ascii="Arial" w:eastAsia="Times New Roman" w:hAnsi="Arial" w:cs="Arial"/>
          <w:b/>
          <w:sz w:val="23"/>
          <w:szCs w:val="23"/>
          <w:u w:val="single"/>
        </w:rPr>
      </w:pPr>
      <w:r>
        <w:rPr>
          <w:rFonts w:ascii="Arial" w:eastAsia="Times New Roman" w:hAnsi="Arial" w:cs="Arial"/>
          <w:b/>
          <w:sz w:val="23"/>
          <w:szCs w:val="23"/>
          <w:u w:val="single"/>
        </w:rPr>
        <w:t>VI</w:t>
      </w:r>
      <w:r w:rsidRPr="00220056">
        <w:rPr>
          <w:rFonts w:ascii="Arial" w:eastAsia="Times New Roman" w:hAnsi="Arial" w:cs="Arial"/>
          <w:b/>
          <w:sz w:val="23"/>
          <w:szCs w:val="23"/>
          <w:u w:val="single"/>
        </w:rPr>
        <w:t>. Recommendations</w:t>
      </w:r>
    </w:p>
    <w:p w14:paraId="61E4FB51" w14:textId="77777777" w:rsidR="00406616" w:rsidRPr="00220056" w:rsidRDefault="00406616" w:rsidP="00220056">
      <w:pPr>
        <w:rPr>
          <w:rFonts w:ascii="Arial" w:eastAsia="Times New Roman" w:hAnsi="Arial" w:cs="Arial"/>
          <w:b/>
          <w:sz w:val="23"/>
          <w:szCs w:val="23"/>
          <w:u w:val="single"/>
        </w:rPr>
      </w:pPr>
    </w:p>
    <w:p w14:paraId="288A4957" w14:textId="77777777" w:rsidR="00220056" w:rsidRPr="00220056" w:rsidRDefault="00220056" w:rsidP="00220056">
      <w:pPr>
        <w:rPr>
          <w:rFonts w:ascii="Times" w:hAnsi="Times" w:cs="Times New Roman"/>
          <w:sz w:val="20"/>
          <w:szCs w:val="20"/>
        </w:rPr>
      </w:pPr>
      <w:r w:rsidRPr="00220056">
        <w:rPr>
          <w:rFonts w:ascii="Arial" w:hAnsi="Arial" w:cs="Arial"/>
          <w:color w:val="000000"/>
          <w:sz w:val="23"/>
          <w:szCs w:val="23"/>
        </w:rPr>
        <w:t>The following is recommended in moving forward with other efforts to address to disposal of excess paint:</w:t>
      </w:r>
    </w:p>
    <w:p w14:paraId="5C2C4C32" w14:textId="77777777" w:rsidR="00220056" w:rsidRPr="00220056" w:rsidRDefault="00220056" w:rsidP="00220056">
      <w:pPr>
        <w:numPr>
          <w:ilvl w:val="0"/>
          <w:numId w:val="6"/>
        </w:numPr>
        <w:textAlignment w:val="baseline"/>
        <w:rPr>
          <w:rFonts w:ascii="Arial" w:hAnsi="Arial" w:cs="Arial"/>
          <w:color w:val="000000"/>
          <w:sz w:val="23"/>
          <w:szCs w:val="23"/>
        </w:rPr>
      </w:pPr>
      <w:r w:rsidRPr="00220056">
        <w:rPr>
          <w:rFonts w:ascii="Arial" w:hAnsi="Arial" w:cs="Arial"/>
          <w:color w:val="000000"/>
          <w:sz w:val="23"/>
          <w:szCs w:val="23"/>
        </w:rPr>
        <w:t xml:space="preserve">It is recommended that NOVO follow up with the recipients of donated paint </w:t>
      </w:r>
      <w:r>
        <w:rPr>
          <w:rFonts w:ascii="Arial" w:hAnsi="Arial" w:cs="Arial"/>
          <w:color w:val="000000"/>
          <w:sz w:val="23"/>
          <w:szCs w:val="23"/>
        </w:rPr>
        <w:t>to see how that paint was used and future needs for paint resources.</w:t>
      </w:r>
    </w:p>
    <w:p w14:paraId="2A73FFD8" w14:textId="77777777" w:rsidR="00220056" w:rsidRDefault="00220056" w:rsidP="00220056">
      <w:pPr>
        <w:numPr>
          <w:ilvl w:val="0"/>
          <w:numId w:val="6"/>
        </w:numPr>
        <w:spacing w:before="100" w:beforeAutospacing="1" w:after="100" w:afterAutospacing="1"/>
        <w:textAlignment w:val="baseline"/>
        <w:rPr>
          <w:rFonts w:ascii="Arial" w:eastAsia="Times New Roman" w:hAnsi="Arial" w:cs="Arial"/>
          <w:color w:val="000000"/>
          <w:sz w:val="23"/>
          <w:szCs w:val="23"/>
        </w:rPr>
      </w:pPr>
      <w:r w:rsidRPr="00220056">
        <w:rPr>
          <w:rFonts w:ascii="Arial" w:eastAsia="Times New Roman" w:hAnsi="Arial" w:cs="Arial"/>
          <w:color w:val="000000"/>
          <w:sz w:val="23"/>
          <w:szCs w:val="23"/>
        </w:rPr>
        <w:t xml:space="preserve">It is also recommended that NOVO and Second Use revisit the paint drive to see what future collaborations can be held regarding </w:t>
      </w:r>
      <w:r>
        <w:rPr>
          <w:rFonts w:ascii="Arial" w:eastAsia="Times New Roman" w:hAnsi="Arial" w:cs="Arial"/>
          <w:color w:val="000000"/>
          <w:sz w:val="23"/>
          <w:szCs w:val="23"/>
        </w:rPr>
        <w:t xml:space="preserve">creating solutions to </w:t>
      </w:r>
      <w:r w:rsidRPr="00220056">
        <w:rPr>
          <w:rFonts w:ascii="Arial" w:eastAsia="Times New Roman" w:hAnsi="Arial" w:cs="Arial"/>
          <w:color w:val="000000"/>
          <w:sz w:val="23"/>
          <w:szCs w:val="23"/>
        </w:rPr>
        <w:t>excess paint and how to incorporate other stakeholders in King Co</w:t>
      </w:r>
      <w:r>
        <w:rPr>
          <w:rFonts w:ascii="Arial" w:eastAsia="Times New Roman" w:hAnsi="Arial" w:cs="Arial"/>
          <w:color w:val="000000"/>
          <w:sz w:val="23"/>
          <w:szCs w:val="23"/>
        </w:rPr>
        <w:t xml:space="preserve">unty and the City of Seattle. </w:t>
      </w:r>
    </w:p>
    <w:p w14:paraId="3F2AC79A" w14:textId="77777777" w:rsidR="00406616" w:rsidRDefault="00406616" w:rsidP="00406616">
      <w:pPr>
        <w:spacing w:before="100" w:beforeAutospacing="1" w:after="100" w:afterAutospacing="1"/>
        <w:textAlignment w:val="baseline"/>
        <w:rPr>
          <w:rFonts w:ascii="Arial" w:eastAsia="Times New Roman" w:hAnsi="Arial" w:cs="Arial"/>
          <w:color w:val="000000"/>
          <w:sz w:val="23"/>
          <w:szCs w:val="23"/>
        </w:rPr>
      </w:pPr>
    </w:p>
    <w:p w14:paraId="67383962" w14:textId="77777777" w:rsidR="00406616" w:rsidRDefault="00406616" w:rsidP="00406616">
      <w:pPr>
        <w:spacing w:before="100" w:beforeAutospacing="1" w:after="100" w:afterAutospacing="1"/>
        <w:textAlignment w:val="baseline"/>
        <w:rPr>
          <w:rFonts w:ascii="Arial" w:eastAsia="Times New Roman" w:hAnsi="Arial" w:cs="Arial"/>
          <w:color w:val="000000"/>
          <w:sz w:val="23"/>
          <w:szCs w:val="23"/>
        </w:rPr>
      </w:pPr>
    </w:p>
    <w:p w14:paraId="72FE47A7" w14:textId="77777777" w:rsidR="00220056" w:rsidRPr="00220056" w:rsidRDefault="00E12786" w:rsidP="00220056">
      <w:pPr>
        <w:rPr>
          <w:rFonts w:ascii="Times" w:hAnsi="Times" w:cs="Times New Roman"/>
          <w:b/>
          <w:sz w:val="20"/>
          <w:szCs w:val="20"/>
        </w:rPr>
      </w:pPr>
      <w:r>
        <w:rPr>
          <w:rFonts w:ascii="Arial" w:hAnsi="Arial" w:cs="Arial"/>
          <w:b/>
          <w:i/>
          <w:iCs/>
          <w:color w:val="000000"/>
          <w:sz w:val="23"/>
          <w:szCs w:val="23"/>
        </w:rPr>
        <w:t>Developing Services That Can Be Targeted Towards D</w:t>
      </w:r>
      <w:r w:rsidR="00220056" w:rsidRPr="00220056">
        <w:rPr>
          <w:rFonts w:ascii="Arial" w:hAnsi="Arial" w:cs="Arial"/>
          <w:b/>
          <w:i/>
          <w:iCs/>
          <w:color w:val="000000"/>
          <w:sz w:val="23"/>
          <w:szCs w:val="23"/>
        </w:rPr>
        <w:t>onees</w:t>
      </w:r>
    </w:p>
    <w:p w14:paraId="200FD6D1" w14:textId="77777777" w:rsidR="00220056" w:rsidRPr="00220056" w:rsidRDefault="00220056" w:rsidP="00220056">
      <w:pPr>
        <w:rPr>
          <w:rFonts w:ascii="Times" w:hAnsi="Times" w:cs="Times New Roman"/>
          <w:sz w:val="20"/>
          <w:szCs w:val="20"/>
        </w:rPr>
      </w:pPr>
      <w:r w:rsidRPr="00220056">
        <w:rPr>
          <w:rFonts w:ascii="Arial" w:hAnsi="Arial" w:cs="Arial"/>
          <w:color w:val="000000"/>
          <w:sz w:val="23"/>
          <w:szCs w:val="23"/>
        </w:rPr>
        <w:t>The data shows that a strong majority</w:t>
      </w:r>
      <w:r>
        <w:rPr>
          <w:rFonts w:ascii="Arial" w:hAnsi="Arial" w:cs="Arial"/>
          <w:color w:val="000000"/>
          <w:sz w:val="23"/>
          <w:szCs w:val="23"/>
        </w:rPr>
        <w:t>,</w:t>
      </w:r>
      <w:r w:rsidRPr="00220056">
        <w:rPr>
          <w:rFonts w:ascii="Arial" w:hAnsi="Arial" w:cs="Arial"/>
          <w:color w:val="000000"/>
          <w:sz w:val="23"/>
          <w:szCs w:val="23"/>
        </w:rPr>
        <w:t xml:space="preserve"> 87% of the donees were residential.</w:t>
      </w:r>
    </w:p>
    <w:p w14:paraId="1AB0E13A" w14:textId="77777777" w:rsidR="00220056" w:rsidRPr="00220056" w:rsidRDefault="00220056" w:rsidP="00220056">
      <w:pPr>
        <w:rPr>
          <w:rFonts w:ascii="Times" w:hAnsi="Times" w:cs="Times New Roman"/>
          <w:sz w:val="20"/>
          <w:szCs w:val="20"/>
        </w:rPr>
      </w:pPr>
      <w:r w:rsidRPr="00220056">
        <w:rPr>
          <w:rFonts w:ascii="Arial" w:hAnsi="Arial" w:cs="Arial"/>
          <w:color w:val="000000"/>
          <w:sz w:val="23"/>
          <w:szCs w:val="23"/>
        </w:rPr>
        <w:t>The following statistics can also be applied to this group:</w:t>
      </w:r>
    </w:p>
    <w:p w14:paraId="0EBD249F" w14:textId="77777777" w:rsidR="00220056" w:rsidRPr="00220056" w:rsidRDefault="00220056" w:rsidP="00220056">
      <w:pPr>
        <w:numPr>
          <w:ilvl w:val="0"/>
          <w:numId w:val="4"/>
        </w:numPr>
        <w:textAlignment w:val="baseline"/>
        <w:rPr>
          <w:rFonts w:ascii="Arial" w:hAnsi="Arial" w:cs="Arial"/>
          <w:color w:val="000000"/>
          <w:sz w:val="23"/>
          <w:szCs w:val="23"/>
        </w:rPr>
      </w:pPr>
      <w:r w:rsidRPr="00220056">
        <w:rPr>
          <w:rFonts w:ascii="Arial" w:hAnsi="Arial" w:cs="Arial"/>
          <w:color w:val="000000"/>
          <w:sz w:val="23"/>
          <w:szCs w:val="23"/>
        </w:rPr>
        <w:t>58% of the donees donated 1-10 gallons of paint</w:t>
      </w:r>
    </w:p>
    <w:p w14:paraId="0932A43C" w14:textId="77777777" w:rsidR="00220056" w:rsidRPr="00220056" w:rsidRDefault="00220056" w:rsidP="00220056">
      <w:pPr>
        <w:numPr>
          <w:ilvl w:val="0"/>
          <w:numId w:val="4"/>
        </w:numPr>
        <w:textAlignment w:val="baseline"/>
        <w:rPr>
          <w:rFonts w:ascii="Arial" w:hAnsi="Arial" w:cs="Arial"/>
          <w:color w:val="000000"/>
          <w:sz w:val="23"/>
          <w:szCs w:val="23"/>
        </w:rPr>
      </w:pPr>
      <w:r w:rsidRPr="00220056">
        <w:rPr>
          <w:rFonts w:ascii="Arial" w:hAnsi="Arial" w:cs="Arial"/>
          <w:color w:val="000000"/>
          <w:sz w:val="23"/>
          <w:szCs w:val="23"/>
        </w:rPr>
        <w:t>Most donees came from the 98115 or 98118 zip code</w:t>
      </w:r>
    </w:p>
    <w:p w14:paraId="76D3354F" w14:textId="77777777" w:rsidR="00220056" w:rsidRPr="00220056" w:rsidRDefault="00220056" w:rsidP="00220056">
      <w:pPr>
        <w:rPr>
          <w:rFonts w:ascii="Times" w:eastAsia="Times New Roman" w:hAnsi="Times" w:cs="Times New Roman"/>
          <w:sz w:val="20"/>
          <w:szCs w:val="20"/>
        </w:rPr>
      </w:pPr>
    </w:p>
    <w:p w14:paraId="1FB11BA6" w14:textId="77777777" w:rsidR="00220056" w:rsidRPr="00220056" w:rsidRDefault="00220056" w:rsidP="00220056">
      <w:pPr>
        <w:rPr>
          <w:rFonts w:ascii="Times" w:hAnsi="Times" w:cs="Times New Roman"/>
          <w:sz w:val="20"/>
          <w:szCs w:val="20"/>
        </w:rPr>
      </w:pPr>
      <w:r>
        <w:rPr>
          <w:rFonts w:ascii="Arial" w:hAnsi="Arial" w:cs="Arial"/>
          <w:color w:val="000000"/>
          <w:sz w:val="23"/>
          <w:szCs w:val="23"/>
        </w:rPr>
        <w:t>Using this</w:t>
      </w:r>
      <w:r w:rsidRPr="00220056">
        <w:rPr>
          <w:rFonts w:ascii="Arial" w:hAnsi="Arial" w:cs="Arial"/>
          <w:color w:val="000000"/>
          <w:sz w:val="23"/>
          <w:szCs w:val="23"/>
        </w:rPr>
        <w:t xml:space="preserve"> </w:t>
      </w:r>
      <w:r>
        <w:rPr>
          <w:rFonts w:ascii="Arial" w:hAnsi="Arial" w:cs="Arial"/>
          <w:color w:val="000000"/>
          <w:sz w:val="23"/>
          <w:szCs w:val="23"/>
        </w:rPr>
        <w:t xml:space="preserve">consumer </w:t>
      </w:r>
      <w:r w:rsidRPr="00220056">
        <w:rPr>
          <w:rFonts w:ascii="Arial" w:hAnsi="Arial" w:cs="Arial"/>
          <w:color w:val="000000"/>
          <w:sz w:val="23"/>
          <w:szCs w:val="23"/>
        </w:rPr>
        <w:t xml:space="preserve">profile </w:t>
      </w:r>
      <w:r>
        <w:rPr>
          <w:rFonts w:ascii="Arial" w:hAnsi="Arial" w:cs="Arial"/>
          <w:color w:val="000000"/>
          <w:sz w:val="23"/>
          <w:szCs w:val="23"/>
        </w:rPr>
        <w:t>will help NOVO</w:t>
      </w:r>
      <w:r w:rsidRPr="00220056">
        <w:rPr>
          <w:rFonts w:ascii="Arial" w:hAnsi="Arial" w:cs="Arial"/>
          <w:color w:val="000000"/>
          <w:sz w:val="23"/>
          <w:szCs w:val="23"/>
        </w:rPr>
        <w:t xml:space="preserve"> to disseminate this data to stakeholders showing that there is a need to create services or educational resources on how to handle excess paint.</w:t>
      </w:r>
      <w:r>
        <w:rPr>
          <w:rFonts w:ascii="Arial" w:hAnsi="Arial" w:cs="Arial"/>
          <w:color w:val="000000"/>
          <w:sz w:val="23"/>
          <w:szCs w:val="23"/>
        </w:rPr>
        <w:t xml:space="preserve"> NOVO will continue its efforts to create solutions to deal with excess paint</w:t>
      </w:r>
    </w:p>
    <w:p w14:paraId="687E8432" w14:textId="77777777" w:rsidR="00220056" w:rsidRPr="00220056" w:rsidRDefault="00220056" w:rsidP="00220056">
      <w:pPr>
        <w:rPr>
          <w:rFonts w:ascii="Times" w:eastAsia="Times New Roman" w:hAnsi="Times" w:cs="Times New Roman"/>
          <w:sz w:val="20"/>
          <w:szCs w:val="20"/>
        </w:rPr>
      </w:pPr>
    </w:p>
    <w:p w14:paraId="58A26AA6" w14:textId="77777777" w:rsidR="00220056" w:rsidRPr="00220056" w:rsidRDefault="00220056" w:rsidP="00220056">
      <w:pPr>
        <w:numPr>
          <w:ilvl w:val="0"/>
          <w:numId w:val="5"/>
        </w:numPr>
        <w:textAlignment w:val="baseline"/>
        <w:rPr>
          <w:rFonts w:ascii="Arial" w:hAnsi="Arial" w:cs="Arial"/>
          <w:i/>
          <w:iCs/>
          <w:color w:val="000000"/>
          <w:sz w:val="23"/>
          <w:szCs w:val="23"/>
        </w:rPr>
      </w:pPr>
      <w:r w:rsidRPr="00220056">
        <w:rPr>
          <w:rFonts w:ascii="Arial" w:hAnsi="Arial" w:cs="Arial"/>
          <w:color w:val="000000"/>
          <w:sz w:val="23"/>
          <w:szCs w:val="23"/>
        </w:rPr>
        <w:t>Work with vendors to make information and educational resources available at point of purchase on how to prepare paint for reuse for additional projects.</w:t>
      </w:r>
    </w:p>
    <w:p w14:paraId="69E23F23" w14:textId="77777777" w:rsidR="00220056" w:rsidRPr="00220056" w:rsidRDefault="00220056" w:rsidP="00220056">
      <w:pPr>
        <w:numPr>
          <w:ilvl w:val="0"/>
          <w:numId w:val="5"/>
        </w:numPr>
        <w:textAlignment w:val="baseline"/>
        <w:rPr>
          <w:rFonts w:ascii="Arial" w:hAnsi="Arial" w:cs="Arial"/>
          <w:i/>
          <w:iCs/>
          <w:color w:val="000000"/>
          <w:sz w:val="23"/>
          <w:szCs w:val="23"/>
        </w:rPr>
      </w:pPr>
      <w:r w:rsidRPr="00220056">
        <w:rPr>
          <w:rFonts w:ascii="Arial" w:hAnsi="Arial" w:cs="Arial"/>
          <w:color w:val="000000"/>
          <w:sz w:val="23"/>
          <w:szCs w:val="23"/>
        </w:rPr>
        <w:t>Disseminate data on regions that donees are located from with municipal agencies so that services at local Hazardous Waste disposal centers can reevaluate services provided.</w:t>
      </w:r>
    </w:p>
    <w:p w14:paraId="279D23F1" w14:textId="77777777" w:rsidR="00220056" w:rsidRDefault="00220056" w:rsidP="00220056">
      <w:pPr>
        <w:textAlignment w:val="baseline"/>
        <w:rPr>
          <w:rFonts w:ascii="Arial" w:hAnsi="Arial" w:cs="Arial"/>
          <w:b/>
          <w:bCs/>
          <w:color w:val="000000"/>
          <w:sz w:val="23"/>
          <w:szCs w:val="23"/>
          <w:u w:val="single"/>
        </w:rPr>
      </w:pPr>
    </w:p>
    <w:p w14:paraId="5278A28D" w14:textId="77777777" w:rsidR="00220056" w:rsidRDefault="00220056" w:rsidP="00220056">
      <w:pPr>
        <w:textAlignment w:val="baseline"/>
        <w:rPr>
          <w:rFonts w:ascii="Arial" w:hAnsi="Arial" w:cs="Arial"/>
          <w:b/>
          <w:bCs/>
          <w:color w:val="000000"/>
          <w:sz w:val="23"/>
          <w:szCs w:val="23"/>
          <w:u w:val="single"/>
        </w:rPr>
      </w:pPr>
    </w:p>
    <w:p w14:paraId="7900D86E" w14:textId="77777777" w:rsidR="00220056" w:rsidRPr="00220056" w:rsidRDefault="00220056" w:rsidP="00220056">
      <w:pPr>
        <w:textAlignment w:val="baseline"/>
        <w:rPr>
          <w:rFonts w:ascii="Arial" w:hAnsi="Arial" w:cs="Arial"/>
          <w:i/>
          <w:iCs/>
          <w:color w:val="000000"/>
          <w:sz w:val="23"/>
          <w:szCs w:val="23"/>
        </w:rPr>
      </w:pPr>
      <w:r w:rsidRPr="00220056">
        <w:rPr>
          <w:rFonts w:ascii="Arial" w:hAnsi="Arial" w:cs="Arial"/>
          <w:b/>
          <w:bCs/>
          <w:color w:val="000000"/>
          <w:sz w:val="23"/>
          <w:szCs w:val="23"/>
          <w:u w:val="single"/>
        </w:rPr>
        <w:t>VI</w:t>
      </w:r>
      <w:r>
        <w:rPr>
          <w:rFonts w:ascii="Arial" w:hAnsi="Arial" w:cs="Arial"/>
          <w:b/>
          <w:bCs/>
          <w:color w:val="000000"/>
          <w:sz w:val="23"/>
          <w:szCs w:val="23"/>
          <w:u w:val="single"/>
        </w:rPr>
        <w:t>I</w:t>
      </w:r>
      <w:r w:rsidRPr="00220056">
        <w:rPr>
          <w:rFonts w:ascii="Arial" w:hAnsi="Arial" w:cs="Arial"/>
          <w:b/>
          <w:bCs/>
          <w:color w:val="000000"/>
          <w:sz w:val="23"/>
          <w:szCs w:val="23"/>
          <w:u w:val="single"/>
        </w:rPr>
        <w:t xml:space="preserve">. Conclusion </w:t>
      </w:r>
    </w:p>
    <w:p w14:paraId="307BF2AA" w14:textId="77777777" w:rsidR="00220056" w:rsidRPr="00220056" w:rsidRDefault="00220056" w:rsidP="00220056">
      <w:pPr>
        <w:pStyle w:val="ListParagraph"/>
        <w:rPr>
          <w:rFonts w:ascii="Arial" w:hAnsi="Arial" w:cs="Arial"/>
          <w:color w:val="000000"/>
          <w:sz w:val="23"/>
          <w:szCs w:val="23"/>
        </w:rPr>
      </w:pPr>
    </w:p>
    <w:p w14:paraId="1E194398" w14:textId="77777777" w:rsidR="00220056" w:rsidRPr="00220056" w:rsidRDefault="00220056" w:rsidP="00220056">
      <w:pPr>
        <w:rPr>
          <w:rFonts w:ascii="Times" w:hAnsi="Times" w:cs="Times New Roman"/>
          <w:sz w:val="20"/>
          <w:szCs w:val="20"/>
        </w:rPr>
      </w:pPr>
      <w:r w:rsidRPr="00220056">
        <w:rPr>
          <w:rFonts w:ascii="Arial" w:hAnsi="Arial" w:cs="Arial"/>
          <w:color w:val="000000"/>
          <w:sz w:val="23"/>
          <w:szCs w:val="23"/>
        </w:rPr>
        <w:t>Overall the community paint drive put on by NOVO and Second Use was a successful event. 519 gallons of paint were diverted from the landfills of Seattle and donated to community-based organizations to help them further their programs or community-based projects creating a bigger impact on the community in addition to the environment.</w:t>
      </w:r>
    </w:p>
    <w:p w14:paraId="4A42DDE8" w14:textId="77777777" w:rsidR="00220056" w:rsidRPr="00220056" w:rsidRDefault="00220056" w:rsidP="00220056">
      <w:pPr>
        <w:spacing w:before="100" w:beforeAutospacing="1" w:after="100" w:afterAutospacing="1"/>
        <w:textAlignment w:val="baseline"/>
        <w:rPr>
          <w:rFonts w:ascii="Arial" w:eastAsia="Times New Roman" w:hAnsi="Arial" w:cs="Arial"/>
          <w:color w:val="000000"/>
          <w:sz w:val="23"/>
          <w:szCs w:val="23"/>
        </w:rPr>
      </w:pPr>
    </w:p>
    <w:p w14:paraId="0247F643" w14:textId="77777777" w:rsidR="005B5F31" w:rsidRDefault="005B5F31"/>
    <w:sectPr w:rsidR="005B5F31" w:rsidSect="004C53D2">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DB783E" w14:textId="77777777" w:rsidR="00406616" w:rsidRDefault="00406616" w:rsidP="00220056">
      <w:r>
        <w:separator/>
      </w:r>
    </w:p>
  </w:endnote>
  <w:endnote w:type="continuationSeparator" w:id="0">
    <w:p w14:paraId="6DE96CB2" w14:textId="77777777" w:rsidR="00406616" w:rsidRDefault="00406616" w:rsidP="002200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5B5E44" w14:textId="77777777" w:rsidR="00406616" w:rsidRDefault="00406616" w:rsidP="002200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23C1E2F" w14:textId="77777777" w:rsidR="00406616" w:rsidRDefault="004066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EF1CC" w14:textId="77777777" w:rsidR="00406616" w:rsidRDefault="00406616" w:rsidP="0022005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84FD4">
      <w:rPr>
        <w:rStyle w:val="PageNumber"/>
        <w:noProof/>
      </w:rPr>
      <w:t>1</w:t>
    </w:r>
    <w:r>
      <w:rPr>
        <w:rStyle w:val="PageNumber"/>
      </w:rPr>
      <w:fldChar w:fldCharType="end"/>
    </w:r>
  </w:p>
  <w:p w14:paraId="25CF04A4" w14:textId="77777777" w:rsidR="00406616" w:rsidRDefault="004066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BF07D0" w14:textId="77777777" w:rsidR="00406616" w:rsidRDefault="00406616" w:rsidP="00220056">
      <w:r>
        <w:separator/>
      </w:r>
    </w:p>
  </w:footnote>
  <w:footnote w:type="continuationSeparator" w:id="0">
    <w:p w14:paraId="1AE9572C" w14:textId="77777777" w:rsidR="00406616" w:rsidRDefault="00406616" w:rsidP="002200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904B8"/>
    <w:multiLevelType w:val="multilevel"/>
    <w:tmpl w:val="75524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E92800"/>
    <w:multiLevelType w:val="multilevel"/>
    <w:tmpl w:val="9014C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1C260F"/>
    <w:multiLevelType w:val="multilevel"/>
    <w:tmpl w:val="7E88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B17087"/>
    <w:multiLevelType w:val="multilevel"/>
    <w:tmpl w:val="7D2A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E34E0D"/>
    <w:multiLevelType w:val="multilevel"/>
    <w:tmpl w:val="2F64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82628D"/>
    <w:multiLevelType w:val="multilevel"/>
    <w:tmpl w:val="28127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056"/>
    <w:rsid w:val="00015524"/>
    <w:rsid w:val="00220056"/>
    <w:rsid w:val="00406616"/>
    <w:rsid w:val="004B28D2"/>
    <w:rsid w:val="004C53D2"/>
    <w:rsid w:val="005B5F31"/>
    <w:rsid w:val="00984FD4"/>
    <w:rsid w:val="00E12786"/>
    <w:rsid w:val="00EB53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5A8F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056"/>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220056"/>
    <w:pPr>
      <w:tabs>
        <w:tab w:val="center" w:pos="4320"/>
        <w:tab w:val="right" w:pos="8640"/>
      </w:tabs>
    </w:pPr>
  </w:style>
  <w:style w:type="character" w:customStyle="1" w:styleId="FooterChar">
    <w:name w:val="Footer Char"/>
    <w:basedOn w:val="DefaultParagraphFont"/>
    <w:link w:val="Footer"/>
    <w:uiPriority w:val="99"/>
    <w:rsid w:val="00220056"/>
  </w:style>
  <w:style w:type="character" w:styleId="PageNumber">
    <w:name w:val="page number"/>
    <w:basedOn w:val="DefaultParagraphFont"/>
    <w:uiPriority w:val="99"/>
    <w:semiHidden/>
    <w:unhideWhenUsed/>
    <w:rsid w:val="00220056"/>
  </w:style>
  <w:style w:type="paragraph" w:styleId="ListParagraph">
    <w:name w:val="List Paragraph"/>
    <w:basedOn w:val="Normal"/>
    <w:uiPriority w:val="34"/>
    <w:qFormat/>
    <w:rsid w:val="0022005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056"/>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220056"/>
    <w:pPr>
      <w:tabs>
        <w:tab w:val="center" w:pos="4320"/>
        <w:tab w:val="right" w:pos="8640"/>
      </w:tabs>
    </w:pPr>
  </w:style>
  <w:style w:type="character" w:customStyle="1" w:styleId="FooterChar">
    <w:name w:val="Footer Char"/>
    <w:basedOn w:val="DefaultParagraphFont"/>
    <w:link w:val="Footer"/>
    <w:uiPriority w:val="99"/>
    <w:rsid w:val="00220056"/>
  </w:style>
  <w:style w:type="character" w:styleId="PageNumber">
    <w:name w:val="page number"/>
    <w:basedOn w:val="DefaultParagraphFont"/>
    <w:uiPriority w:val="99"/>
    <w:semiHidden/>
    <w:unhideWhenUsed/>
    <w:rsid w:val="00220056"/>
  </w:style>
  <w:style w:type="paragraph" w:styleId="ListParagraph">
    <w:name w:val="List Paragraph"/>
    <w:basedOn w:val="Normal"/>
    <w:uiPriority w:val="34"/>
    <w:qFormat/>
    <w:rsid w:val="002200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64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1028</Words>
  <Characters>5866</Characters>
  <Application>Microsoft Macintosh Word</Application>
  <DocSecurity>0</DocSecurity>
  <Lines>48</Lines>
  <Paragraphs>13</Paragraphs>
  <ScaleCrop>false</ScaleCrop>
  <Company/>
  <LinksUpToDate>false</LinksUpToDate>
  <CharactersWithSpaces>6881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Ng</dc:creator>
  <cp:keywords/>
  <dc:description/>
  <cp:lastModifiedBy>Richard Ng</cp:lastModifiedBy>
  <cp:revision>4</cp:revision>
  <cp:lastPrinted>2015-01-31T19:35:00Z</cp:lastPrinted>
  <dcterms:created xsi:type="dcterms:W3CDTF">2015-01-31T19:35:00Z</dcterms:created>
  <dcterms:modified xsi:type="dcterms:W3CDTF">2015-04-01T23:05:00Z</dcterms:modified>
</cp:coreProperties>
</file>