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EF9D60" w14:textId="77777777" w:rsidR="00247469" w:rsidRDefault="00247469" w:rsidP="00247469">
      <w:pPr>
        <w:jc w:val="center"/>
        <w:rPr>
          <w:rFonts w:hint="eastAsia"/>
        </w:rPr>
      </w:pPr>
      <w:r>
        <w:rPr>
          <w:b/>
          <w:sz w:val="36"/>
        </w:rPr>
        <w:t>经济，科技，人才，就业，教育</w:t>
      </w:r>
    </w:p>
    <w:p w14:paraId="1732A28B" w14:textId="4BDAE170" w:rsidR="00574BA3" w:rsidRPr="00574BA3" w:rsidRDefault="00574BA3" w:rsidP="00574BA3">
      <w:pPr>
        <w:jc w:val="left"/>
        <w:rPr>
          <w:rStyle w:val="20"/>
          <w:rFonts w:hint="eastAsia"/>
        </w:rPr>
      </w:pPr>
      <w:r w:rsidRPr="00574BA3">
        <w:rPr>
          <w:rStyle w:val="20"/>
          <w:rFonts w:hint="eastAsia"/>
        </w:rPr>
        <w:t>新质生产力</w:t>
      </w:r>
      <w:r w:rsidR="008F0B14">
        <w:rPr>
          <w:rStyle w:val="20"/>
          <w:rFonts w:hint="eastAsia"/>
        </w:rPr>
        <w:t>科创</w:t>
      </w:r>
    </w:p>
    <w:p w14:paraId="62B19B26" w14:textId="77777777" w:rsidR="008F0B14" w:rsidRPr="008F0B14" w:rsidRDefault="00247469" w:rsidP="008F0B14">
      <w:pPr>
        <w:pStyle w:val="a7"/>
        <w:numPr>
          <w:ilvl w:val="0"/>
          <w:numId w:val="1"/>
        </w:numPr>
        <w:ind w:firstLineChars="0"/>
        <w:jc w:val="left"/>
        <w:rPr>
          <w:b/>
          <w:bCs/>
        </w:rPr>
      </w:pPr>
      <w:r w:rsidRPr="008F0B14">
        <w:rPr>
          <w:b/>
          <w:bCs/>
        </w:rPr>
        <w:t>高质量发展是全面建设社会主义现代化国家的首要任务。</w:t>
      </w:r>
    </w:p>
    <w:p w14:paraId="789E6179" w14:textId="77777777" w:rsidR="008F0B14" w:rsidRPr="008F0B14" w:rsidRDefault="00247469" w:rsidP="008F0B14">
      <w:pPr>
        <w:pStyle w:val="a7"/>
        <w:numPr>
          <w:ilvl w:val="0"/>
          <w:numId w:val="1"/>
        </w:numPr>
        <w:ind w:firstLineChars="0"/>
        <w:jc w:val="left"/>
        <w:rPr>
          <w:b/>
          <w:bCs/>
        </w:rPr>
      </w:pPr>
      <w:r w:rsidRPr="008F0B14">
        <w:rPr>
          <w:b/>
          <w:bCs/>
        </w:rPr>
        <w:t>牢牢把握高质量发展，必须因地制宜发展新质生产力。</w:t>
      </w:r>
    </w:p>
    <w:p w14:paraId="47908A52" w14:textId="5299FD7C" w:rsidR="008D500F" w:rsidRPr="008F0B14" w:rsidRDefault="00247469" w:rsidP="008F0B14">
      <w:pPr>
        <w:pStyle w:val="a7"/>
        <w:numPr>
          <w:ilvl w:val="0"/>
          <w:numId w:val="1"/>
        </w:numPr>
        <w:ind w:firstLineChars="0"/>
        <w:jc w:val="left"/>
        <w:rPr>
          <w:b/>
          <w:bCs/>
        </w:rPr>
      </w:pPr>
      <w:r w:rsidRPr="008F0B14">
        <w:rPr>
          <w:b/>
          <w:bCs/>
        </w:rPr>
        <w:t>发展新质生产力是推动高质量发展的内在要求和重要着力点，</w:t>
      </w:r>
      <w:r w:rsidRPr="008F0B14">
        <w:rPr>
          <w:b/>
          <w:bCs/>
          <w:strike/>
        </w:rPr>
        <w:t>其特点是创新，关键是质优，本质是先进生产力</w:t>
      </w:r>
      <w:r w:rsidRPr="008F0B14">
        <w:rPr>
          <w:b/>
          <w:bCs/>
        </w:rPr>
        <w:t>。科技创新是发展新质生产力的核心要素。</w:t>
      </w:r>
    </w:p>
    <w:p w14:paraId="159C1743" w14:textId="773E512A" w:rsidR="008F0B14" w:rsidRDefault="008F0B14" w:rsidP="008F0B14">
      <w:pPr>
        <w:pStyle w:val="a7"/>
        <w:numPr>
          <w:ilvl w:val="0"/>
          <w:numId w:val="1"/>
        </w:numPr>
        <w:ind w:firstLineChars="0"/>
        <w:jc w:val="left"/>
        <w:rPr>
          <w:b/>
          <w:bCs/>
        </w:rPr>
      </w:pPr>
      <w:r w:rsidRPr="008F0B14">
        <w:rPr>
          <w:rFonts w:hint="eastAsia"/>
          <w:b/>
          <w:bCs/>
        </w:rPr>
        <w:t>中国式现代化要靠科技现代化作支撑，要坚持党的全面领导，坚持创新引领发展，坚持“四个面向”的战略导向，必须充分认识科技的战略先导地位和根本支撑作用</w:t>
      </w:r>
      <w:r w:rsidRPr="008F0B14">
        <w:rPr>
          <w:rFonts w:hint="eastAsia"/>
          <w:b/>
          <w:bCs/>
        </w:rPr>
        <w:t>，</w:t>
      </w:r>
      <w:r w:rsidRPr="008F0B14">
        <w:rPr>
          <w:rFonts w:hint="eastAsia"/>
          <w:b/>
          <w:bCs/>
        </w:rPr>
        <w:t>加快实现高水平科技自立自强</w:t>
      </w:r>
    </w:p>
    <w:p w14:paraId="4334A5EC" w14:textId="353D7614" w:rsidR="00E7222C" w:rsidRDefault="00E7222C" w:rsidP="00E7222C">
      <w:pPr>
        <w:jc w:val="left"/>
        <w:rPr>
          <w:b/>
          <w:bCs/>
        </w:rPr>
      </w:pPr>
      <w:r>
        <w:rPr>
          <w:rFonts w:hint="eastAsia"/>
          <w:b/>
          <w:bCs/>
        </w:rPr>
        <w:t>经济就业</w:t>
      </w:r>
    </w:p>
    <w:p w14:paraId="7DF8C00D" w14:textId="05CE19B4" w:rsidR="00E7222C" w:rsidRPr="00E7222C" w:rsidRDefault="00E7222C" w:rsidP="00E7222C">
      <w:pPr>
        <w:pStyle w:val="a7"/>
        <w:numPr>
          <w:ilvl w:val="0"/>
          <w:numId w:val="2"/>
        </w:numPr>
        <w:ind w:firstLineChars="0"/>
        <w:jc w:val="left"/>
        <w:rPr>
          <w:b/>
          <w:bCs/>
        </w:rPr>
      </w:pPr>
      <w:r w:rsidRPr="00E7222C">
        <w:rPr>
          <w:rFonts w:hint="eastAsia"/>
          <w:b/>
          <w:bCs/>
        </w:rPr>
        <w:t>经济体制改革是进一步全面深化改革的牵引。城乡融合发展是中国式现代化的必然要求，高水平社会主义市场经济体制是中国式现代化的重要保障。</w:t>
      </w:r>
    </w:p>
    <w:p w14:paraId="39C53A90" w14:textId="61FFCA46" w:rsidR="00E7222C" w:rsidRPr="00E7222C" w:rsidRDefault="00E7222C" w:rsidP="00E7222C">
      <w:pPr>
        <w:pStyle w:val="a7"/>
        <w:numPr>
          <w:ilvl w:val="0"/>
          <w:numId w:val="2"/>
        </w:numPr>
        <w:ind w:firstLineChars="0"/>
        <w:jc w:val="left"/>
        <w:rPr>
          <w:rFonts w:hint="eastAsia"/>
          <w:b/>
          <w:bCs/>
        </w:rPr>
      </w:pPr>
      <w:r w:rsidRPr="00E7222C">
        <w:rPr>
          <w:rFonts w:hint="eastAsia"/>
          <w:b/>
          <w:bCs/>
        </w:rPr>
        <w:t>在发展中保障和改善民生是中国式现代化的重大任务。促进高质量充分就业，是新时代新征程就业工作的新定位、新使命。就业是最基本的民生，事关人民群众切身利益，事关经济社会健康发展，事关国家长治久安。</w:t>
      </w:r>
    </w:p>
    <w:p w14:paraId="3881AB8D" w14:textId="0CEBD4D6" w:rsidR="00574BA3" w:rsidRDefault="008F0B14" w:rsidP="00E16A50">
      <w:pPr>
        <w:rPr>
          <w:rFonts w:hint="eastAsia"/>
        </w:rPr>
      </w:pPr>
      <w:r w:rsidRPr="00E16A50">
        <w:rPr>
          <w:rStyle w:val="20"/>
          <w:rFonts w:hint="eastAsia"/>
          <w:sz w:val="21"/>
          <w:szCs w:val="21"/>
        </w:rPr>
        <w:t>为什么</w:t>
      </w:r>
      <w:r w:rsidR="00E16A50">
        <w:rPr>
          <w:rStyle w:val="20"/>
          <w:rFonts w:hint="eastAsia"/>
          <w:sz w:val="21"/>
          <w:szCs w:val="21"/>
        </w:rPr>
        <w:t>高水平科技自立自强</w:t>
      </w:r>
      <w:r w:rsidR="00574BA3">
        <w:rPr>
          <w:rFonts w:hint="eastAsia"/>
        </w:rPr>
        <w:t>：</w:t>
      </w:r>
    </w:p>
    <w:p w14:paraId="5F8A5343" w14:textId="74BD0635" w:rsidR="00574BA3" w:rsidRPr="00574BA3" w:rsidRDefault="00574BA3" w:rsidP="00574BA3">
      <w:pPr>
        <w:jc w:val="left"/>
        <w:rPr>
          <w:rFonts w:hint="eastAsia"/>
        </w:rPr>
      </w:pPr>
      <w:r w:rsidRPr="00574BA3">
        <w:rPr>
          <w:rFonts w:hint="eastAsia"/>
        </w:rPr>
        <w:t>第一,实现高水平科技自立自强是实现</w:t>
      </w:r>
      <w:r w:rsidRPr="00574BA3">
        <w:rPr>
          <w:rFonts w:hint="eastAsia"/>
          <w:b/>
          <w:bCs/>
        </w:rPr>
        <w:t>国家强盛和民族复兴</w:t>
      </w:r>
      <w:r w:rsidRPr="00574BA3">
        <w:rPr>
          <w:rFonts w:hint="eastAsia"/>
        </w:rPr>
        <w:t>的需要。是</w:t>
      </w:r>
      <w:r w:rsidRPr="00574BA3">
        <w:rPr>
          <w:rFonts w:hint="eastAsia"/>
          <w:b/>
          <w:bCs/>
        </w:rPr>
        <w:t>构建新发展格局</w:t>
      </w:r>
      <w:r w:rsidRPr="00574BA3">
        <w:rPr>
          <w:rFonts w:hint="eastAsia"/>
        </w:rPr>
        <w:t>的需要。是</w:t>
      </w:r>
      <w:r w:rsidRPr="00574BA3">
        <w:rPr>
          <w:rFonts w:hint="eastAsia"/>
          <w:b/>
          <w:bCs/>
        </w:rPr>
        <w:t>推动高质量发展</w:t>
      </w:r>
      <w:r w:rsidRPr="00574BA3">
        <w:rPr>
          <w:rFonts w:hint="eastAsia"/>
        </w:rPr>
        <w:t>的需要。是</w:t>
      </w:r>
      <w:r w:rsidRPr="00574BA3">
        <w:rPr>
          <w:rFonts w:hint="eastAsia"/>
          <w:b/>
          <w:bCs/>
        </w:rPr>
        <w:t>满足人民美好生活</w:t>
      </w:r>
      <w:r w:rsidRPr="00574BA3">
        <w:rPr>
          <w:rFonts w:hint="eastAsia"/>
        </w:rPr>
        <w:t>的需要。</w:t>
      </w:r>
    </w:p>
    <w:p w14:paraId="27EBF0E9" w14:textId="77777777" w:rsidR="008D500F" w:rsidRDefault="008D500F" w:rsidP="00247469">
      <w:pPr>
        <w:jc w:val="left"/>
        <w:rPr>
          <w:rFonts w:hint="eastAsia"/>
          <w:b/>
          <w:bCs/>
        </w:rPr>
      </w:pPr>
    </w:p>
    <w:p w14:paraId="066F1B02" w14:textId="587F1D5F" w:rsidR="00B25EFC" w:rsidRDefault="00000000">
      <w:pPr>
        <w:jc w:val="center"/>
        <w:rPr>
          <w:rFonts w:hint="eastAsia"/>
          <w:b/>
          <w:sz w:val="36"/>
        </w:rPr>
      </w:pPr>
      <w:r>
        <w:rPr>
          <w:b/>
          <w:sz w:val="36"/>
        </w:rPr>
        <w:t>二十届三中全会</w:t>
      </w:r>
    </w:p>
    <w:p w14:paraId="3ABBF427" w14:textId="1653EFE1" w:rsidR="00044A00" w:rsidRDefault="00044A00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D2640FD" wp14:editId="31B9E05D">
            <wp:extent cx="4878374" cy="3174526"/>
            <wp:effectExtent l="19050" t="19050" r="17780" b="26035"/>
            <wp:docPr id="2405069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5069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0460" cy="318239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D2A9685" w14:textId="2B130BA3" w:rsidR="00E16A50" w:rsidRDefault="00000000">
      <w:pPr>
        <w:jc w:val="left"/>
      </w:pPr>
      <w:r>
        <w:t>第</w:t>
      </w:r>
      <w:r w:rsidR="00E16A50">
        <w:rPr>
          <w:rFonts w:hint="eastAsia"/>
        </w:rPr>
        <w:t>一</w:t>
      </w:r>
      <w:r>
        <w:t>，党的二十届三中全会</w:t>
      </w:r>
      <w:r w:rsidR="00044A00">
        <w:rPr>
          <w:rFonts w:hint="eastAsia"/>
        </w:rPr>
        <w:t>重点研究了</w:t>
      </w:r>
      <w:r>
        <w:t>对进一步全面深化改革，推进中国式现代化问题作出了系统部署，彰显了将改革进行到底的坚强决心和使命担当，是对新时代新征程举什么旗、走什么路的再宣示，对实现中华民族伟大复兴具有深远的意义。</w:t>
      </w:r>
    </w:p>
    <w:p w14:paraId="147A80C4" w14:textId="0055D2BD" w:rsidR="00B25EFC" w:rsidRDefault="00E16A50">
      <w:pPr>
        <w:jc w:val="left"/>
        <w:rPr>
          <w:rFonts w:hint="eastAsia"/>
        </w:rPr>
      </w:pPr>
      <w:r>
        <w:rPr>
          <w:rFonts w:hint="eastAsia"/>
        </w:rPr>
        <w:t>第二</w:t>
      </w:r>
      <w:r w:rsidR="00000000">
        <w:t>这是党的十八届三中全会以来全面深化改革的实践续篇，也是新征程推进中国式现代</w:t>
      </w:r>
      <w:r w:rsidR="00000000">
        <w:lastRenderedPageBreak/>
        <w:t>化的时代新篇。</w:t>
      </w:r>
    </w:p>
    <w:p w14:paraId="3AAA9D52" w14:textId="77777777" w:rsidR="00B25EFC" w:rsidRDefault="00000000">
      <w:pPr>
        <w:jc w:val="left"/>
        <w:rPr>
          <w:rFonts w:hint="eastAsia"/>
        </w:rPr>
      </w:pPr>
      <w:r>
        <w:t>第三，守正创新是进一步全面深化改革必须牢牢把握的重大原则。我们的改革是有方向、有原则的。要坚持党的全面领导，坚持马克思主义，坚持中国特色社会主义，坚持人民民主专政，以促进社会公平正义，增进人民福祉为出发点和落脚点。要顺应时代发展的趋势，满足人民的期望，突出经济体制改革，贯彻好“六个坚持”原则，大力推进各方面创新，为中国式现代化提供强大动力和制度保障。改革是一项系统工程，要坚持破和立的辩证统一，“破立并举，先立后破！” 坚持改革和开放相统一，充分调动一切的积极因素，实现中华民族伟大复兴！</w:t>
      </w:r>
    </w:p>
    <w:p w14:paraId="3FC41C75" w14:textId="77777777" w:rsidR="00247469" w:rsidRDefault="00247469" w:rsidP="00247469">
      <w:pPr>
        <w:jc w:val="center"/>
        <w:rPr>
          <w:rFonts w:hint="eastAsia"/>
          <w:b/>
          <w:sz w:val="36"/>
        </w:rPr>
      </w:pPr>
      <w:r>
        <w:rPr>
          <w:b/>
          <w:sz w:val="36"/>
        </w:rPr>
        <w:t>why？为什么？(如何理解...)</w:t>
      </w:r>
    </w:p>
    <w:p w14:paraId="3DCB4F2D" w14:textId="2063BDA5" w:rsidR="00445384" w:rsidRDefault="00445384" w:rsidP="00247469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D6F337E" wp14:editId="5BD3CDF9">
            <wp:extent cx="2847530" cy="3125338"/>
            <wp:effectExtent l="0" t="0" r="0" b="0"/>
            <wp:docPr id="15296850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6850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1956" cy="3130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48A12" w14:textId="77777777" w:rsidR="00247469" w:rsidRDefault="00247469" w:rsidP="00247469">
      <w:pPr>
        <w:jc w:val="left"/>
        <w:rPr>
          <w:rFonts w:hint="eastAsia"/>
        </w:rPr>
      </w:pPr>
      <w:r>
        <w:t>第一，党的十八届三中全会开启了新时代全面深化改革，系统推进改革新征程，开创了我国改革开放新局面，具有划时代意义。新时代全面深化改革取得了重大成果，是我国改革开放历史进程中最华丽的篇章之一，为进一步全面深化改革，推进中国式现代化提供了坚实基础和宝贵经验。然而，当前世界百年未有之大变局加速演进，来自外界的</w:t>
      </w:r>
      <w:r w:rsidRPr="00C55A56">
        <w:rPr>
          <w:b/>
          <w:bCs/>
        </w:rPr>
        <w:t>打压遏制</w:t>
      </w:r>
      <w:r>
        <w:t>不断升级，我国发展开始进入到机遇和风险并存的时期，所以....(题目)</w:t>
      </w:r>
    </w:p>
    <w:p w14:paraId="4797C342" w14:textId="77777777" w:rsidR="00247469" w:rsidRDefault="00247469" w:rsidP="00247469">
      <w:pPr>
        <w:jc w:val="center"/>
        <w:rPr>
          <w:rFonts w:hint="eastAsia"/>
          <w:b/>
          <w:sz w:val="36"/>
        </w:rPr>
      </w:pPr>
      <w:r>
        <w:rPr>
          <w:b/>
          <w:sz w:val="36"/>
        </w:rPr>
        <w:t>怎么做？怎么办？(分析...)</w:t>
      </w:r>
    </w:p>
    <w:p w14:paraId="6FFC1811" w14:textId="478BD85D" w:rsidR="00AF2BEE" w:rsidRDefault="00AF2BEE" w:rsidP="00AF2BEE">
      <w:pPr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AF83290" wp14:editId="2554A8B4">
            <wp:extent cx="1917510" cy="2643197"/>
            <wp:effectExtent l="0" t="0" r="6985" b="5080"/>
            <wp:docPr id="15213201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3201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33520" cy="266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24009" w14:textId="3FDA7D40" w:rsidR="00247469" w:rsidRDefault="00247469">
      <w:pPr>
        <w:jc w:val="left"/>
        <w:rPr>
          <w:rFonts w:hint="eastAsia"/>
        </w:rPr>
      </w:pPr>
      <w:r>
        <w:t>第一，xxx要以习近平新时代中国特色社会主义思想为指导，习近平新时代中国特色社会主义思想是当代中国马克思主义，是中华文化和中国精神的时代精华。</w:t>
      </w:r>
      <w:r w:rsidR="00D142D0">
        <w:rPr>
          <w:rFonts w:hint="eastAsia"/>
        </w:rPr>
        <w:t>必须</w:t>
      </w:r>
      <w:r>
        <w:t>深入贯彻党的二十届三中全会精神，全面贯彻高质量发展理念，坚持稳中求进工作总基调，统筹推进“五位一体”总体布局，协调推进“四个全面”战略布局，统筹国内国际两个大局，统筹发展和安全，着力推动高质量发展，为进一步全面深化改革，推进中国式现代化提供了坚实基础和宝贵经验。</w:t>
      </w:r>
    </w:p>
    <w:p w14:paraId="23495DBC" w14:textId="77777777" w:rsidR="00AF2BEE" w:rsidRDefault="00AF2BEE">
      <w:pPr>
        <w:jc w:val="left"/>
        <w:rPr>
          <w:rFonts w:hint="eastAsia"/>
        </w:rPr>
      </w:pPr>
    </w:p>
    <w:p w14:paraId="360B6D0C" w14:textId="567B1455" w:rsidR="00AF2BEE" w:rsidRDefault="00AF2BEE">
      <w:pPr>
        <w:jc w:val="left"/>
        <w:rPr>
          <w:rFonts w:hint="eastAsia"/>
        </w:rPr>
      </w:pPr>
    </w:p>
    <w:p w14:paraId="0A8B5DCD" w14:textId="77777777" w:rsidR="00332090" w:rsidRDefault="00332090" w:rsidP="00332090">
      <w:pPr>
        <w:jc w:val="center"/>
        <w:rPr>
          <w:rFonts w:hint="eastAsia"/>
        </w:rPr>
      </w:pPr>
      <w:r>
        <w:rPr>
          <w:b/>
          <w:sz w:val="36"/>
        </w:rPr>
        <w:t>升华(必写！)—哪空写哪</w:t>
      </w:r>
    </w:p>
    <w:p w14:paraId="462972EE" w14:textId="6D3E85CB" w:rsidR="00332090" w:rsidRDefault="00332090">
      <w:pPr>
        <w:jc w:val="left"/>
        <w:rPr>
          <w:rFonts w:hint="eastAsia"/>
        </w:rPr>
      </w:pPr>
      <w:r>
        <w:t>在新征程上，全党必须深刻领悟“两个确立”的决定性意义，增强“四个意识”，坚定“四个自信”，做到“两个维护”，确保党始终成为中国特色社会主义事业的领导核心。总之，中国式现代化是在改革开放中不断推进的，也必将在改革开放中开辟</w:t>
      </w:r>
      <w:r w:rsidR="00D142D0">
        <w:rPr>
          <w:rFonts w:hint="eastAsia"/>
        </w:rPr>
        <w:t>新的广阔前景</w:t>
      </w:r>
      <w:r>
        <w:t>！</w:t>
      </w:r>
    </w:p>
    <w:p w14:paraId="638590BB" w14:textId="7A65DE58" w:rsidR="00D142D0" w:rsidRPr="00D142D0" w:rsidRDefault="00D142D0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310FDCB1" wp14:editId="15A4503A">
            <wp:extent cx="2538484" cy="1771387"/>
            <wp:effectExtent l="0" t="0" r="0" b="635"/>
            <wp:docPr id="929410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410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8693" cy="1778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42D0" w:rsidRPr="00D142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9739D7" w14:textId="77777777" w:rsidR="000C0C24" w:rsidRDefault="000C0C24" w:rsidP="00247469">
      <w:pPr>
        <w:rPr>
          <w:rFonts w:hint="eastAsia"/>
        </w:rPr>
      </w:pPr>
      <w:r>
        <w:separator/>
      </w:r>
    </w:p>
  </w:endnote>
  <w:endnote w:type="continuationSeparator" w:id="0">
    <w:p w14:paraId="775F1030" w14:textId="77777777" w:rsidR="000C0C24" w:rsidRDefault="000C0C24" w:rsidP="0024746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48ACD8" w14:textId="77777777" w:rsidR="000C0C24" w:rsidRDefault="000C0C24" w:rsidP="00247469">
      <w:pPr>
        <w:rPr>
          <w:rFonts w:hint="eastAsia"/>
        </w:rPr>
      </w:pPr>
      <w:r>
        <w:separator/>
      </w:r>
    </w:p>
  </w:footnote>
  <w:footnote w:type="continuationSeparator" w:id="0">
    <w:p w14:paraId="039A0929" w14:textId="77777777" w:rsidR="000C0C24" w:rsidRDefault="000C0C24" w:rsidP="00247469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A0EA8"/>
    <w:multiLevelType w:val="hybridMultilevel"/>
    <w:tmpl w:val="1E980DB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542B31C9"/>
    <w:multiLevelType w:val="hybridMultilevel"/>
    <w:tmpl w:val="76D2B26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274748694">
    <w:abstractNumId w:val="1"/>
  </w:num>
  <w:num w:numId="2" w16cid:durableId="550578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8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EFC"/>
    <w:rsid w:val="00044A00"/>
    <w:rsid w:val="000C0C24"/>
    <w:rsid w:val="000C4797"/>
    <w:rsid w:val="001558BB"/>
    <w:rsid w:val="001B6B2F"/>
    <w:rsid w:val="00247469"/>
    <w:rsid w:val="002E1792"/>
    <w:rsid w:val="00332090"/>
    <w:rsid w:val="003475CC"/>
    <w:rsid w:val="00445384"/>
    <w:rsid w:val="004F4505"/>
    <w:rsid w:val="00574BA3"/>
    <w:rsid w:val="006F7FCF"/>
    <w:rsid w:val="007D0840"/>
    <w:rsid w:val="007E2D7C"/>
    <w:rsid w:val="008D500F"/>
    <w:rsid w:val="008F0B14"/>
    <w:rsid w:val="00AE669E"/>
    <w:rsid w:val="00AF2BEE"/>
    <w:rsid w:val="00B25EFC"/>
    <w:rsid w:val="00BF4457"/>
    <w:rsid w:val="00C55A56"/>
    <w:rsid w:val="00C862F5"/>
    <w:rsid w:val="00D142D0"/>
    <w:rsid w:val="00D2769D"/>
    <w:rsid w:val="00E16A50"/>
    <w:rsid w:val="00E36949"/>
    <w:rsid w:val="00E7222C"/>
    <w:rsid w:val="00E7676A"/>
    <w:rsid w:val="00FC5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746151"/>
  <w15:docId w15:val="{A6929F72-A5C4-4A8E-87A5-615FA3CB6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74BA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746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4746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474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47469"/>
    <w:rPr>
      <w:sz w:val="18"/>
      <w:szCs w:val="18"/>
    </w:rPr>
  </w:style>
  <w:style w:type="paragraph" w:styleId="a7">
    <w:name w:val="List Paragraph"/>
    <w:basedOn w:val="a"/>
    <w:uiPriority w:val="34"/>
    <w:qFormat/>
    <w:rsid w:val="00332090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574BA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4769</TotalTime>
  <Pages>3</Pages>
  <Words>217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李世润</cp:lastModifiedBy>
  <cp:revision>6</cp:revision>
  <dcterms:created xsi:type="dcterms:W3CDTF">2024-12-11T09:32:00Z</dcterms:created>
  <dcterms:modified xsi:type="dcterms:W3CDTF">2024-12-17T02:52:00Z</dcterms:modified>
</cp:coreProperties>
</file>