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768D" w14:textId="07E466F8" w:rsidR="00FB2652" w:rsidRDefault="00582269" w:rsidP="00582269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82269">
        <w:rPr>
          <w:b/>
          <w:bCs/>
          <w:i/>
          <w:iCs/>
          <w:sz w:val="28"/>
          <w:szCs w:val="28"/>
          <w:lang w:val="en-US"/>
        </w:rPr>
        <w:t>WebGL Fundamentals</w:t>
      </w:r>
    </w:p>
    <w:p w14:paraId="3F410908" w14:textId="77777777" w:rsidR="00DD106C" w:rsidRDefault="00DD106C" w:rsidP="00DD106C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WebGL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OpenGL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WebGL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OpenGL.</w:t>
      </w:r>
    </w:p>
    <w:p w14:paraId="3D045199" w14:textId="77777777" w:rsidR="00DD106C" w:rsidRDefault="00DD106C" w:rsidP="00DD106C">
      <w:pPr>
        <w:pStyle w:val="ListParagraph"/>
        <w:numPr>
          <w:ilvl w:val="0"/>
          <w:numId w:val="1"/>
        </w:numPr>
        <w:ind w:left="567" w:hanging="567"/>
        <w:jc w:val="both"/>
      </w:pPr>
      <w:proofErr w:type="spellStart"/>
      <w:r>
        <w:t>Keberadaan</w:t>
      </w:r>
      <w:proofErr w:type="spellEnd"/>
      <w:r>
        <w:t xml:space="preserve"> WebGL sangat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pengembangan</w:t>
      </w:r>
      <w:proofErr w:type="spellEnd"/>
      <w:r>
        <w:t xml:space="preserve"> HTML5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canvas</w:t>
      </w:r>
      <w:r>
        <w:t xml:space="preserve">. </w:t>
      </w:r>
    </w:p>
    <w:p w14:paraId="69BB1E51" w14:textId="77777777" w:rsidR="00DD106C" w:rsidRDefault="00DD106C" w:rsidP="00DD106C">
      <w:pPr>
        <w:pStyle w:val="ListParagraph"/>
        <w:numPr>
          <w:ilvl w:val="0"/>
          <w:numId w:val="1"/>
        </w:numPr>
        <w:ind w:left="567" w:hanging="567"/>
        <w:jc w:val="both"/>
      </w:pPr>
      <w:proofErr w:type="spellStart"/>
      <w:r>
        <w:t>Keuntungan</w:t>
      </w:r>
      <w:proofErr w:type="spellEnd"/>
      <w:r>
        <w:t xml:space="preserve"> WebGL </w:t>
      </w:r>
      <w:proofErr w:type="spellStart"/>
      <w:r>
        <w:t>adalah</w:t>
      </w:r>
      <w:proofErr w:type="spellEnd"/>
      <w:r>
        <w:t xml:space="preserve"> WebGL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OpenGL),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portabel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publisitas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JavaScript.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dan kakas yang </w:t>
      </w:r>
      <w:proofErr w:type="spellStart"/>
      <w:r>
        <w:t>dimiliki</w:t>
      </w:r>
      <w:proofErr w:type="spellEnd"/>
      <w:r>
        <w:t xml:space="preserve"> oleh WebGL.</w:t>
      </w:r>
    </w:p>
    <w:p w14:paraId="4A86EB0F" w14:textId="77777777" w:rsidR="00DD106C" w:rsidRDefault="00DD106C" w:rsidP="00DD106C">
      <w:pPr>
        <w:pStyle w:val="ListParagraph"/>
        <w:numPr>
          <w:ilvl w:val="0"/>
          <w:numId w:val="1"/>
        </w:numPr>
        <w:ind w:left="567" w:hanging="567"/>
        <w:jc w:val="both"/>
      </w:pPr>
      <w:r>
        <w:t xml:space="preserve">WebGL juga </w:t>
      </w:r>
      <w:proofErr w:type="spellStart"/>
      <w:r>
        <w:t>menggunakan</w:t>
      </w:r>
      <w:proofErr w:type="spellEnd"/>
      <w:r>
        <w:t xml:space="preserve"> GLSL (</w:t>
      </w:r>
      <w:r>
        <w:rPr>
          <w:i/>
          <w:iCs/>
        </w:rPr>
        <w:t>Graphics Library Shading Language</w:t>
      </w:r>
      <w:r>
        <w:t xml:space="preserve">)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OpenGL ES 2.0.</w:t>
      </w:r>
    </w:p>
    <w:p w14:paraId="34F46BED" w14:textId="77777777" w:rsidR="00DD106C" w:rsidRDefault="00DD106C" w:rsidP="00DD106C">
      <w:pPr>
        <w:pStyle w:val="ListParagraph"/>
        <w:numPr>
          <w:ilvl w:val="0"/>
          <w:numId w:val="1"/>
        </w:numPr>
        <w:ind w:left="567" w:hanging="567"/>
        <w:jc w:val="both"/>
      </w:pPr>
      <w:proofErr w:type="spellStart"/>
      <w:r>
        <w:t>Biasanya</w:t>
      </w:r>
      <w:proofErr w:type="spellEnd"/>
      <w:r>
        <w:t xml:space="preserve">,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media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garis, dan </w:t>
      </w:r>
      <w:proofErr w:type="spellStart"/>
      <w:r>
        <w:t>segitiga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dirasterisasi</w:t>
      </w:r>
      <w:proofErr w:type="spellEnd"/>
      <w:r>
        <w:t xml:space="preserve"> oleh GPU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5CE9208D" w14:textId="48541402" w:rsidR="00DD106C" w:rsidRPr="00DD106C" w:rsidRDefault="00DD106C" w:rsidP="00582269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WebGL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 w:rsidRPr="00DD106C">
        <w:rPr>
          <w:i/>
          <w:iCs/>
        </w:rPr>
        <w:t>right-hand</w:t>
      </w:r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WebGL juga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vector dan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DD106C">
        <w:rPr>
          <w:i/>
          <w:iCs/>
        </w:rPr>
        <w:t>vec2, vec3, vec4</w:t>
      </w:r>
      <w:r>
        <w:t xml:space="preserve">, dan </w:t>
      </w:r>
      <w:r w:rsidRPr="00DD106C">
        <w:rPr>
          <w:i/>
          <w:iCs/>
        </w:rPr>
        <w:t>mat4</w:t>
      </w:r>
      <w:r>
        <w:t>.</w:t>
      </w:r>
    </w:p>
    <w:p w14:paraId="604EEA98" w14:textId="04055DB8" w:rsidR="00582269" w:rsidRDefault="00582269" w:rsidP="00582269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WebGL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rasterisasi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, garis, dan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. WebGL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GPU.</w:t>
      </w:r>
    </w:p>
    <w:p w14:paraId="4359B309" w14:textId="44521FF5" w:rsidR="00582269" w:rsidRDefault="00582269" w:rsidP="00582269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rendering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dengan WebGL,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vertex shader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WebGL untuk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fragment shader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GLSL (GL </w:t>
      </w:r>
      <w:r>
        <w:rPr>
          <w:i/>
          <w:iCs/>
          <w:lang w:val="en-US"/>
        </w:rPr>
        <w:t>Shader Language</w:t>
      </w:r>
      <w:r>
        <w:rPr>
          <w:lang w:val="en-US"/>
        </w:rPr>
        <w:t>).</w:t>
      </w:r>
    </w:p>
    <w:p w14:paraId="42F08414" w14:textId="3CC04308" w:rsidR="00C45078" w:rsidRDefault="003365F6" w:rsidP="00C45078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r w:rsidRPr="00C45078">
        <w:rPr>
          <w:lang w:val="en-US"/>
        </w:rPr>
        <w:t xml:space="preserve">Untuk </w:t>
      </w:r>
      <w:proofErr w:type="spellStart"/>
      <w:r w:rsidRPr="00C45078">
        <w:rPr>
          <w:lang w:val="en-US"/>
        </w:rPr>
        <w:t>memberikan</w:t>
      </w:r>
      <w:proofErr w:type="spellEnd"/>
      <w:r w:rsidRPr="00C45078">
        <w:rPr>
          <w:lang w:val="en-US"/>
        </w:rPr>
        <w:t xml:space="preserve"> data </w:t>
      </w:r>
      <w:proofErr w:type="spellStart"/>
      <w:r w:rsidRPr="00C45078">
        <w:rPr>
          <w:lang w:val="en-US"/>
        </w:rPr>
        <w:t>terkait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informasi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titik</w:t>
      </w:r>
      <w:proofErr w:type="spellEnd"/>
      <w:r w:rsidRPr="00C45078">
        <w:rPr>
          <w:lang w:val="en-US"/>
        </w:rPr>
        <w:t xml:space="preserve"> dan </w:t>
      </w:r>
      <w:proofErr w:type="spellStart"/>
      <w:r w:rsidRPr="00C45078">
        <w:rPr>
          <w:lang w:val="en-US"/>
        </w:rPr>
        <w:t>warna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tersebut</w:t>
      </w:r>
      <w:proofErr w:type="spellEnd"/>
      <w:r w:rsidRPr="00C45078">
        <w:rPr>
          <w:lang w:val="en-US"/>
        </w:rPr>
        <w:t xml:space="preserve">, </w:t>
      </w:r>
      <w:proofErr w:type="spellStart"/>
      <w:r w:rsidRPr="00C45078">
        <w:rPr>
          <w:lang w:val="en-US"/>
        </w:rPr>
        <w:t>maka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ada</w:t>
      </w:r>
      <w:proofErr w:type="spellEnd"/>
      <w:r w:rsidRPr="00C45078">
        <w:rPr>
          <w:lang w:val="en-US"/>
        </w:rPr>
        <w:t xml:space="preserve"> 4 </w:t>
      </w:r>
      <w:proofErr w:type="spellStart"/>
      <w:r w:rsidRPr="00C45078">
        <w:rPr>
          <w:lang w:val="en-US"/>
        </w:rPr>
        <w:t>cara</w:t>
      </w:r>
      <w:proofErr w:type="spellEnd"/>
      <w:r w:rsidRPr="00C45078">
        <w:rPr>
          <w:lang w:val="en-US"/>
        </w:rPr>
        <w:t xml:space="preserve">, </w:t>
      </w:r>
      <w:proofErr w:type="spellStart"/>
      <w:r w:rsidRPr="00C45078">
        <w:rPr>
          <w:lang w:val="en-US"/>
        </w:rPr>
        <w:t>yaitu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atribut</w:t>
      </w:r>
      <w:proofErr w:type="spellEnd"/>
      <w:r w:rsidRPr="00C45078">
        <w:rPr>
          <w:lang w:val="en-US"/>
        </w:rPr>
        <w:t xml:space="preserve"> dan </w:t>
      </w:r>
      <w:r w:rsidRPr="00C45078">
        <w:rPr>
          <w:i/>
          <w:iCs/>
          <w:lang w:val="en-US"/>
        </w:rPr>
        <w:t>buffer</w:t>
      </w:r>
      <w:r w:rsidRPr="00C45078">
        <w:rPr>
          <w:lang w:val="en-US"/>
        </w:rPr>
        <w:t xml:space="preserve">, </w:t>
      </w:r>
      <w:r w:rsidRPr="00C45078">
        <w:rPr>
          <w:i/>
          <w:iCs/>
          <w:lang w:val="en-US"/>
        </w:rPr>
        <w:t>uniforms</w:t>
      </w:r>
      <w:r w:rsidRPr="00C45078">
        <w:rPr>
          <w:lang w:val="en-US"/>
        </w:rPr>
        <w:t xml:space="preserve">, </w:t>
      </w:r>
      <w:r w:rsidRPr="00C45078">
        <w:rPr>
          <w:i/>
          <w:iCs/>
          <w:lang w:val="en-US"/>
        </w:rPr>
        <w:t>varying</w:t>
      </w:r>
      <w:r w:rsidRPr="00C45078">
        <w:rPr>
          <w:lang w:val="en-US"/>
        </w:rPr>
        <w:t xml:space="preserve">, dan </w:t>
      </w:r>
      <w:r w:rsidRPr="00C45078">
        <w:rPr>
          <w:i/>
          <w:iCs/>
          <w:lang w:val="en-US"/>
        </w:rPr>
        <w:t>textures</w:t>
      </w:r>
      <w:r w:rsidRPr="00C45078">
        <w:rPr>
          <w:lang w:val="en-US"/>
        </w:rPr>
        <w:t xml:space="preserve">. </w:t>
      </w:r>
      <w:r w:rsidRPr="00C45078">
        <w:rPr>
          <w:i/>
          <w:iCs/>
          <w:lang w:val="en-US"/>
        </w:rPr>
        <w:t xml:space="preserve">Buffer </w:t>
      </w:r>
      <w:proofErr w:type="spellStart"/>
      <w:r w:rsidRPr="00C45078">
        <w:rPr>
          <w:lang w:val="en-US"/>
        </w:rPr>
        <w:t>adalah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larik</w:t>
      </w:r>
      <w:proofErr w:type="spellEnd"/>
      <w:r w:rsidRPr="00C45078">
        <w:rPr>
          <w:lang w:val="en-US"/>
        </w:rPr>
        <w:t xml:space="preserve"> data biner yang </w:t>
      </w:r>
      <w:proofErr w:type="spellStart"/>
      <w:r w:rsidRPr="00C45078">
        <w:rPr>
          <w:lang w:val="en-US"/>
        </w:rPr>
        <w:t>dikirimkan</w:t>
      </w:r>
      <w:proofErr w:type="spellEnd"/>
      <w:r w:rsidRPr="00C45078">
        <w:rPr>
          <w:lang w:val="en-US"/>
        </w:rPr>
        <w:t xml:space="preserve"> ke GPU dan </w:t>
      </w:r>
      <w:proofErr w:type="spellStart"/>
      <w:r w:rsidRPr="00C45078">
        <w:rPr>
          <w:lang w:val="en-US"/>
        </w:rPr>
        <w:t>dapat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berisi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apapun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seperti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koordinat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tekstur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serta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posisi</w:t>
      </w:r>
      <w:proofErr w:type="spellEnd"/>
      <w:r w:rsidRPr="00C45078">
        <w:rPr>
          <w:lang w:val="en-US"/>
        </w:rPr>
        <w:t xml:space="preserve"> dan </w:t>
      </w:r>
      <w:proofErr w:type="spellStart"/>
      <w:r w:rsidRPr="00C45078">
        <w:rPr>
          <w:lang w:val="en-US"/>
        </w:rPr>
        <w:t>warna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simpul</w:t>
      </w:r>
      <w:proofErr w:type="spellEnd"/>
      <w:r w:rsidRPr="00C45078">
        <w:rPr>
          <w:lang w:val="en-US"/>
        </w:rPr>
        <w:t xml:space="preserve">. </w:t>
      </w:r>
      <w:proofErr w:type="spellStart"/>
      <w:r w:rsidRPr="00C45078">
        <w:rPr>
          <w:lang w:val="en-US"/>
        </w:rPr>
        <w:t>Atribut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adalah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cara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bagi</w:t>
      </w:r>
      <w:proofErr w:type="spellEnd"/>
      <w:r w:rsidRPr="00C45078">
        <w:rPr>
          <w:lang w:val="en-US"/>
        </w:rPr>
        <w:t xml:space="preserve"> GPU untuk </w:t>
      </w:r>
      <w:proofErr w:type="spellStart"/>
      <w:r w:rsidRPr="00C45078">
        <w:rPr>
          <w:lang w:val="en-US"/>
        </w:rPr>
        <w:t>mengambil</w:t>
      </w:r>
      <w:proofErr w:type="spellEnd"/>
      <w:r w:rsidRPr="00C45078">
        <w:rPr>
          <w:lang w:val="en-US"/>
        </w:rPr>
        <w:t xml:space="preserve"> data yang </w:t>
      </w:r>
      <w:proofErr w:type="spellStart"/>
      <w:r w:rsidRPr="00C45078">
        <w:rPr>
          <w:lang w:val="en-US"/>
        </w:rPr>
        <w:t>ada</w:t>
      </w:r>
      <w:proofErr w:type="spellEnd"/>
      <w:r w:rsidRPr="00C45078">
        <w:rPr>
          <w:lang w:val="en-US"/>
        </w:rPr>
        <w:t xml:space="preserve"> di </w:t>
      </w:r>
      <w:proofErr w:type="spellStart"/>
      <w:r w:rsidRPr="00C45078">
        <w:rPr>
          <w:lang w:val="en-US"/>
        </w:rPr>
        <w:t>dalam</w:t>
      </w:r>
      <w:proofErr w:type="spellEnd"/>
      <w:r w:rsidRPr="00C45078">
        <w:rPr>
          <w:lang w:val="en-US"/>
        </w:rPr>
        <w:t xml:space="preserve"> </w:t>
      </w:r>
      <w:r w:rsidRPr="00C45078">
        <w:rPr>
          <w:i/>
          <w:iCs/>
          <w:lang w:val="en-US"/>
        </w:rPr>
        <w:t xml:space="preserve">buffer. Uniforms </w:t>
      </w:r>
      <w:proofErr w:type="spellStart"/>
      <w:r w:rsidRPr="00C45078">
        <w:rPr>
          <w:lang w:val="en-US"/>
        </w:rPr>
        <w:t>adalah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variabel</w:t>
      </w:r>
      <w:proofErr w:type="spellEnd"/>
      <w:r w:rsidRPr="00C45078">
        <w:rPr>
          <w:lang w:val="en-US"/>
        </w:rPr>
        <w:t xml:space="preserve"> global yang </w:t>
      </w:r>
      <w:proofErr w:type="spellStart"/>
      <w:r w:rsidRPr="00C45078">
        <w:rPr>
          <w:lang w:val="en-US"/>
        </w:rPr>
        <w:t>ditetapkan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sebelum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mengeksekusi</w:t>
      </w:r>
      <w:proofErr w:type="spellEnd"/>
      <w:r w:rsidRPr="00C45078">
        <w:rPr>
          <w:lang w:val="en-US"/>
        </w:rPr>
        <w:t xml:space="preserve"> </w:t>
      </w:r>
      <w:r w:rsidRPr="00C45078">
        <w:rPr>
          <w:i/>
          <w:iCs/>
          <w:lang w:val="en-US"/>
        </w:rPr>
        <w:t>shader</w:t>
      </w:r>
      <w:r w:rsidRPr="00C45078">
        <w:rPr>
          <w:lang w:val="en-US"/>
        </w:rPr>
        <w:t xml:space="preserve">. </w:t>
      </w:r>
      <w:proofErr w:type="spellStart"/>
      <w:r w:rsidRPr="00C45078">
        <w:rPr>
          <w:i/>
          <w:iCs/>
          <w:lang w:val="en-US"/>
        </w:rPr>
        <w:t>Varyings</w:t>
      </w:r>
      <w:proofErr w:type="spellEnd"/>
      <w:r w:rsidRPr="00C45078">
        <w:rPr>
          <w:i/>
          <w:iCs/>
          <w:lang w:val="en-US"/>
        </w:rPr>
        <w:t xml:space="preserve"> </w:t>
      </w:r>
      <w:proofErr w:type="spellStart"/>
      <w:r w:rsidRPr="00C45078">
        <w:rPr>
          <w:lang w:val="en-US"/>
        </w:rPr>
        <w:t>adalah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cara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bagi</w:t>
      </w:r>
      <w:proofErr w:type="spellEnd"/>
      <w:r w:rsidRPr="00C45078">
        <w:rPr>
          <w:lang w:val="en-US"/>
        </w:rPr>
        <w:t xml:space="preserve"> </w:t>
      </w:r>
      <w:r w:rsidRPr="00C45078">
        <w:rPr>
          <w:i/>
          <w:iCs/>
          <w:lang w:val="en-US"/>
        </w:rPr>
        <w:t xml:space="preserve">vertex shader </w:t>
      </w:r>
      <w:r w:rsidRPr="00C45078">
        <w:rPr>
          <w:lang w:val="en-US"/>
        </w:rPr>
        <w:t xml:space="preserve">untuk </w:t>
      </w:r>
      <w:proofErr w:type="spellStart"/>
      <w:r w:rsidRPr="00C45078">
        <w:rPr>
          <w:lang w:val="en-US"/>
        </w:rPr>
        <w:t>memberikan</w:t>
      </w:r>
      <w:proofErr w:type="spellEnd"/>
      <w:r w:rsidRPr="00C45078">
        <w:rPr>
          <w:lang w:val="en-US"/>
        </w:rPr>
        <w:t xml:space="preserve"> data yang </w:t>
      </w:r>
      <w:proofErr w:type="spellStart"/>
      <w:r w:rsidRPr="00C45078">
        <w:rPr>
          <w:lang w:val="en-US"/>
        </w:rPr>
        <w:t>akan</w:t>
      </w:r>
      <w:proofErr w:type="spellEnd"/>
      <w:r w:rsidRPr="00C45078">
        <w:rPr>
          <w:lang w:val="en-US"/>
        </w:rPr>
        <w:t xml:space="preserve"> </w:t>
      </w:r>
      <w:proofErr w:type="spellStart"/>
      <w:r w:rsidRPr="00C45078">
        <w:rPr>
          <w:lang w:val="en-US"/>
        </w:rPr>
        <w:t>diinterpolasi</w:t>
      </w:r>
      <w:proofErr w:type="spellEnd"/>
      <w:r w:rsidRPr="00C45078">
        <w:rPr>
          <w:lang w:val="en-US"/>
        </w:rPr>
        <w:t xml:space="preserve"> oleh </w:t>
      </w:r>
      <w:r w:rsidRPr="00C45078">
        <w:rPr>
          <w:i/>
          <w:iCs/>
          <w:lang w:val="en-US"/>
        </w:rPr>
        <w:t>fragment shader</w:t>
      </w:r>
      <w:r w:rsidRPr="00C45078">
        <w:rPr>
          <w:lang w:val="en-US"/>
        </w:rPr>
        <w:t xml:space="preserve">. Adapun </w:t>
      </w:r>
      <w:r w:rsidRPr="00C45078">
        <w:rPr>
          <w:i/>
          <w:iCs/>
          <w:lang w:val="en-US"/>
        </w:rPr>
        <w:t xml:space="preserve">textures </w:t>
      </w:r>
      <w:proofErr w:type="spellStart"/>
      <w:r w:rsidRPr="00C45078">
        <w:rPr>
          <w:lang w:val="en-US"/>
        </w:rPr>
        <w:t>adalah</w:t>
      </w:r>
      <w:proofErr w:type="spellEnd"/>
      <w:r w:rsidRPr="00C45078">
        <w:rPr>
          <w:lang w:val="en-US"/>
        </w:rPr>
        <w:t xml:space="preserve"> </w:t>
      </w:r>
      <w:proofErr w:type="spellStart"/>
      <w:r w:rsidR="00C10D79" w:rsidRPr="00C45078">
        <w:rPr>
          <w:lang w:val="en-US"/>
        </w:rPr>
        <w:t>larik</w:t>
      </w:r>
      <w:proofErr w:type="spellEnd"/>
      <w:r w:rsidR="00C10D79" w:rsidRPr="00C45078">
        <w:rPr>
          <w:lang w:val="en-US"/>
        </w:rPr>
        <w:t xml:space="preserve"> data yang </w:t>
      </w:r>
      <w:proofErr w:type="spellStart"/>
      <w:r w:rsidR="00C10D79" w:rsidRPr="00C45078">
        <w:rPr>
          <w:lang w:val="en-US"/>
        </w:rPr>
        <w:t>dapat</w:t>
      </w:r>
      <w:proofErr w:type="spellEnd"/>
      <w:r w:rsidR="00C10D79" w:rsidRPr="00C45078">
        <w:rPr>
          <w:lang w:val="en-US"/>
        </w:rPr>
        <w:t xml:space="preserve"> </w:t>
      </w:r>
      <w:proofErr w:type="spellStart"/>
      <w:r w:rsidR="00C10D79" w:rsidRPr="00C45078">
        <w:rPr>
          <w:lang w:val="en-US"/>
        </w:rPr>
        <w:t>diakses</w:t>
      </w:r>
      <w:proofErr w:type="spellEnd"/>
      <w:r w:rsidR="00C10D79" w:rsidRPr="00C45078">
        <w:rPr>
          <w:lang w:val="en-US"/>
        </w:rPr>
        <w:t xml:space="preserve"> </w:t>
      </w:r>
      <w:proofErr w:type="spellStart"/>
      <w:r w:rsidR="00C10D79" w:rsidRPr="00C45078">
        <w:rPr>
          <w:lang w:val="en-US"/>
        </w:rPr>
        <w:t>secara</w:t>
      </w:r>
      <w:proofErr w:type="spellEnd"/>
      <w:r w:rsidR="00C10D79" w:rsidRPr="00C45078">
        <w:rPr>
          <w:lang w:val="en-US"/>
        </w:rPr>
        <w:t xml:space="preserve"> </w:t>
      </w:r>
      <w:proofErr w:type="spellStart"/>
      <w:r w:rsidR="00C10D79" w:rsidRPr="00C45078">
        <w:rPr>
          <w:lang w:val="en-US"/>
        </w:rPr>
        <w:t>acak</w:t>
      </w:r>
      <w:proofErr w:type="spellEnd"/>
      <w:r w:rsidR="00C10D79" w:rsidRPr="00C45078">
        <w:rPr>
          <w:lang w:val="en-US"/>
        </w:rPr>
        <w:t xml:space="preserve"> di </w:t>
      </w:r>
      <w:proofErr w:type="spellStart"/>
      <w:r w:rsidR="00C10D79" w:rsidRPr="00C45078">
        <w:rPr>
          <w:lang w:val="en-US"/>
        </w:rPr>
        <w:t>dalam</w:t>
      </w:r>
      <w:proofErr w:type="spellEnd"/>
      <w:r w:rsidR="00C10D79" w:rsidRPr="00C45078">
        <w:rPr>
          <w:lang w:val="en-US"/>
        </w:rPr>
        <w:t xml:space="preserve"> </w:t>
      </w:r>
      <w:proofErr w:type="spellStart"/>
      <w:r w:rsidR="00C10D79" w:rsidRPr="00C45078">
        <w:rPr>
          <w:lang w:val="en-US"/>
        </w:rPr>
        <w:t>suatu</w:t>
      </w:r>
      <w:proofErr w:type="spellEnd"/>
      <w:r w:rsidR="00C10D79" w:rsidRPr="00C45078">
        <w:rPr>
          <w:lang w:val="en-US"/>
        </w:rPr>
        <w:t xml:space="preserve"> program.</w:t>
      </w:r>
    </w:p>
    <w:p w14:paraId="36D8598E" w14:textId="08D5BA69" w:rsidR="00C45078" w:rsidRDefault="00C45078" w:rsidP="00C45078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r>
        <w:rPr>
          <w:i/>
          <w:iCs/>
          <w:lang w:val="en-US"/>
        </w:rPr>
        <w:t xml:space="preserve">Vertex Shader </w:t>
      </w:r>
      <w:r>
        <w:rPr>
          <w:lang w:val="en-US"/>
        </w:rPr>
        <w:t xml:space="preserve">pada WebGL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oleh </w:t>
      </w:r>
      <w:proofErr w:type="spellStart"/>
      <w:r w:rsidR="00AE469E">
        <w:rPr>
          <w:lang w:val="en-US"/>
        </w:rPr>
        <w:t>rasterisasi</w:t>
      </w:r>
      <w:proofErr w:type="spellEnd"/>
      <w:r w:rsidR="00AE469E">
        <w:rPr>
          <w:lang w:val="en-US"/>
        </w:rPr>
        <w:t xml:space="preserve"> yang </w:t>
      </w:r>
      <w:proofErr w:type="spellStart"/>
      <w:r w:rsidR="00AE469E">
        <w:rPr>
          <w:lang w:val="en-US"/>
        </w:rPr>
        <w:t>dilakukan</w:t>
      </w:r>
      <w:proofErr w:type="spellEnd"/>
      <w:r w:rsidR="00AE469E">
        <w:rPr>
          <w:lang w:val="en-US"/>
        </w:rPr>
        <w:t xml:space="preserve"> oleh </w:t>
      </w:r>
      <w:r>
        <w:rPr>
          <w:i/>
          <w:iCs/>
          <w:lang w:val="en-US"/>
        </w:rPr>
        <w:t>fragment shader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shader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buffer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memerhatikan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FD8C20B" w14:textId="2E8A3DC0" w:rsidR="007D4195" w:rsidRDefault="007D4195" w:rsidP="00C45078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Pada WebGL,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clip space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wilayah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. WebGL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clip space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pemrogram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kanvas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Clip Space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-1,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sumbu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sumbu</w:t>
      </w:r>
      <w:proofErr w:type="spellEnd"/>
      <w:r>
        <w:rPr>
          <w:lang w:val="en-US"/>
        </w:rPr>
        <w:t xml:space="preserve"> Y.</w:t>
      </w:r>
    </w:p>
    <w:p w14:paraId="75352F46" w14:textId="14637C68" w:rsidR="00543BC1" w:rsidRDefault="00543BC1">
      <w:pPr>
        <w:rPr>
          <w:lang w:val="en-US"/>
        </w:rPr>
      </w:pPr>
      <w:r>
        <w:rPr>
          <w:lang w:val="en-US"/>
        </w:rPr>
        <w:br w:type="page"/>
      </w:r>
    </w:p>
    <w:p w14:paraId="43BD6158" w14:textId="0F969FA0" w:rsidR="00543BC1" w:rsidRDefault="00543BC1" w:rsidP="00543BC1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82269">
        <w:rPr>
          <w:b/>
          <w:bCs/>
          <w:i/>
          <w:iCs/>
          <w:sz w:val="28"/>
          <w:szCs w:val="28"/>
          <w:lang w:val="en-US"/>
        </w:rPr>
        <w:lastRenderedPageBreak/>
        <w:t>WebGL</w:t>
      </w:r>
      <w:r>
        <w:rPr>
          <w:b/>
          <w:bCs/>
          <w:i/>
          <w:iCs/>
          <w:sz w:val="28"/>
          <w:szCs w:val="28"/>
          <w:lang w:val="en-US"/>
        </w:rPr>
        <w:t>: How It Works</w:t>
      </w:r>
    </w:p>
    <w:p w14:paraId="20768090" w14:textId="35FAF2FB" w:rsidR="00543BC1" w:rsidRDefault="00DD4DBD" w:rsidP="00543BC1">
      <w:pPr>
        <w:pStyle w:val="ListParagraph"/>
        <w:numPr>
          <w:ilvl w:val="0"/>
          <w:numId w:val="3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GPU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WebGL.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vertices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data stream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clip space vertices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pixel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748557B" w14:textId="083D03A3" w:rsidR="00DD4DBD" w:rsidRDefault="00271D4C" w:rsidP="00543BC1">
      <w:pPr>
        <w:pStyle w:val="ListParagraph"/>
        <w:numPr>
          <w:ilvl w:val="0"/>
          <w:numId w:val="3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WebGL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drawArrays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, garis,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rasterisasi</w:t>
      </w:r>
      <w:proofErr w:type="spellEnd"/>
      <w:r>
        <w:rPr>
          <w:lang w:val="en-US"/>
        </w:rPr>
        <w:t xml:space="preserve"> dan </w:t>
      </w:r>
      <w:r>
        <w:rPr>
          <w:i/>
          <w:iCs/>
          <w:lang w:val="en-US"/>
        </w:rPr>
        <w:t xml:space="preserve">buffer offset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shading</w:t>
      </w:r>
      <w:r>
        <w:rPr>
          <w:lang w:val="en-US"/>
        </w:rPr>
        <w:t xml:space="preserve">. </w:t>
      </w:r>
    </w:p>
    <w:p w14:paraId="27C12EB3" w14:textId="56182DC8" w:rsidR="00271D4C" w:rsidRPr="00543BC1" w:rsidRDefault="00271D4C" w:rsidP="00543BC1">
      <w:pPr>
        <w:pStyle w:val="ListParagraph"/>
        <w:numPr>
          <w:ilvl w:val="0"/>
          <w:numId w:val="3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Pada </w:t>
      </w:r>
      <w:r>
        <w:rPr>
          <w:i/>
          <w:iCs/>
          <w:lang w:val="en-US"/>
        </w:rPr>
        <w:t>vertex shader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vertex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Pr="00271D4C">
        <w:rPr>
          <w:i/>
          <w:iCs/>
          <w:lang w:val="en-US"/>
        </w:rPr>
        <w:t>gl_Position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primitif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, WebGL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rasterisasi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spesial</w:t>
      </w:r>
      <w:proofErr w:type="spellEnd"/>
      <w:r>
        <w:rPr>
          <w:lang w:val="en-US"/>
        </w:rPr>
        <w:t xml:space="preserve"> pada </w:t>
      </w:r>
      <w:r>
        <w:rPr>
          <w:i/>
          <w:iCs/>
          <w:lang w:val="en-US"/>
        </w:rPr>
        <w:t>fragment shader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gl_</w:t>
      </w:r>
      <w:r>
        <w:rPr>
          <w:i/>
          <w:iCs/>
          <w:lang w:val="en-US"/>
        </w:rPr>
        <w:t>FragColor</w:t>
      </w:r>
      <w:proofErr w:type="spellEnd"/>
      <w:r>
        <w:rPr>
          <w:lang w:val="en-US"/>
        </w:rPr>
        <w:t xml:space="preserve">. </w:t>
      </w:r>
    </w:p>
    <w:sectPr w:rsidR="00271D4C" w:rsidRPr="00543B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61E8" w14:textId="77777777" w:rsidR="00346613" w:rsidRDefault="00346613" w:rsidP="00582269">
      <w:pPr>
        <w:spacing w:after="0" w:line="240" w:lineRule="auto"/>
      </w:pPr>
      <w:r>
        <w:separator/>
      </w:r>
    </w:p>
  </w:endnote>
  <w:endnote w:type="continuationSeparator" w:id="0">
    <w:p w14:paraId="2B7EC39B" w14:textId="77777777" w:rsidR="00346613" w:rsidRDefault="00346613" w:rsidP="0058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0F39" w14:textId="57E51BA4" w:rsidR="00582269" w:rsidRPr="00582269" w:rsidRDefault="00582269">
    <w:pPr>
      <w:pStyle w:val="Footer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42D6" w14:textId="77777777" w:rsidR="00346613" w:rsidRDefault="00346613" w:rsidP="00582269">
      <w:pPr>
        <w:spacing w:after="0" w:line="240" w:lineRule="auto"/>
      </w:pPr>
      <w:r>
        <w:separator/>
      </w:r>
    </w:p>
  </w:footnote>
  <w:footnote w:type="continuationSeparator" w:id="0">
    <w:p w14:paraId="1FC1A9AF" w14:textId="77777777" w:rsidR="00346613" w:rsidRDefault="00346613" w:rsidP="0058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37CD" w14:textId="6D184A3E" w:rsidR="00582269" w:rsidRDefault="00582269" w:rsidP="00582269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6212A6F9" w14:textId="209C5556" w:rsidR="00582269" w:rsidRPr="00582269" w:rsidRDefault="00582269" w:rsidP="00582269">
    <w:pPr>
      <w:pStyle w:val="Header"/>
      <w:jc w:val="right"/>
      <w:rPr>
        <w:lang w:val="en-US"/>
      </w:rPr>
    </w:pPr>
    <w:r>
      <w:rPr>
        <w:lang w:val="en-US"/>
      </w:rPr>
      <w:t xml:space="preserve"> 13519185 /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39BF"/>
    <w:multiLevelType w:val="hybridMultilevel"/>
    <w:tmpl w:val="75EC7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31C7"/>
    <w:multiLevelType w:val="hybridMultilevel"/>
    <w:tmpl w:val="4D90EB1E"/>
    <w:lvl w:ilvl="0" w:tplc="4B661C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6D79"/>
    <w:multiLevelType w:val="hybridMultilevel"/>
    <w:tmpl w:val="E8EEBA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95"/>
    <w:rsid w:val="00112595"/>
    <w:rsid w:val="001C05A5"/>
    <w:rsid w:val="00271D4C"/>
    <w:rsid w:val="003365F6"/>
    <w:rsid w:val="00346613"/>
    <w:rsid w:val="00543BC1"/>
    <w:rsid w:val="00582269"/>
    <w:rsid w:val="007D4195"/>
    <w:rsid w:val="00AE469E"/>
    <w:rsid w:val="00C10D79"/>
    <w:rsid w:val="00C45078"/>
    <w:rsid w:val="00DD106C"/>
    <w:rsid w:val="00DD4DBD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B1132"/>
  <w15:chartTrackingRefBased/>
  <w15:docId w15:val="{9C217A06-9FE1-4134-BAD7-6AE1C8C4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69"/>
  </w:style>
  <w:style w:type="paragraph" w:styleId="Footer">
    <w:name w:val="footer"/>
    <w:basedOn w:val="Normal"/>
    <w:link w:val="FooterChar"/>
    <w:uiPriority w:val="99"/>
    <w:unhideWhenUsed/>
    <w:rsid w:val="005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69"/>
  </w:style>
  <w:style w:type="paragraph" w:styleId="ListParagraph">
    <w:name w:val="List Paragraph"/>
    <w:basedOn w:val="Normal"/>
    <w:uiPriority w:val="34"/>
    <w:qFormat/>
    <w:rsid w:val="005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Rivaldo</dc:creator>
  <cp:keywords/>
  <dc:description/>
  <cp:lastModifiedBy>Richard Rivaldo</cp:lastModifiedBy>
  <cp:revision>2</cp:revision>
  <dcterms:created xsi:type="dcterms:W3CDTF">2022-01-26T13:12:00Z</dcterms:created>
  <dcterms:modified xsi:type="dcterms:W3CDTF">2022-01-26T16:14:00Z</dcterms:modified>
</cp:coreProperties>
</file>