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gdkp4yweyrq" w:id="0"/>
      <w:bookmarkEnd w:id="0"/>
      <w:r w:rsidDel="00000000" w:rsidR="00000000" w:rsidRPr="00000000">
        <w:rPr>
          <w:rtl w:val="0"/>
        </w:rPr>
        <w:t xml:space="preserve">Construção das Apostilas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klshdiq4f59" w:id="1"/>
      <w:bookmarkEnd w:id="1"/>
      <w:r w:rsidDel="00000000" w:rsidR="00000000" w:rsidRPr="00000000">
        <w:rPr>
          <w:rtl w:val="0"/>
        </w:rPr>
        <w:t xml:space="preserve">Projeto de Pesquisa financiado pelo CNPq que propõe o aprendizado e construção do arcabouço teórico do estado da arte das técnicas de inteligência computacional aplicadas à geologia econômica e exploração mineral, sendo o enfoque deste trabalho a Automação dos Algoritmos geradores de Mapas Geológicos Preditivos.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sx667g3977o" w:id="2"/>
      <w:bookmarkEnd w:id="2"/>
      <w:r w:rsidDel="00000000" w:rsidR="00000000" w:rsidRPr="00000000">
        <w:rPr>
          <w:rtl w:val="0"/>
        </w:rPr>
        <w:t xml:space="preserve">Organizando os Cadernos: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Como o processo de automação 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Estrutura: </w:t>
      </w:r>
      <w:r w:rsidDel="00000000" w:rsidR="00000000" w:rsidRPr="00000000">
        <w:rPr>
          <w:sz w:val="22"/>
          <w:szCs w:val="22"/>
          <w:rtl w:val="0"/>
        </w:rPr>
        <w:t xml:space="preserve">Cada apostila será subdividida em </w:t>
      </w:r>
      <w:r w:rsidDel="00000000" w:rsidR="00000000" w:rsidRPr="00000000">
        <w:rPr>
          <w:b w:val="1"/>
          <w:sz w:val="22"/>
          <w:szCs w:val="22"/>
          <w:rtl w:val="0"/>
        </w:rPr>
        <w:t xml:space="preserve">volumes </w:t>
      </w:r>
      <w:r w:rsidDel="00000000" w:rsidR="00000000" w:rsidRPr="00000000">
        <w:rPr>
          <w:sz w:val="22"/>
          <w:szCs w:val="22"/>
          <w:rtl w:val="0"/>
        </w:rPr>
        <w:t xml:space="preserve">e </w:t>
      </w:r>
      <w:r w:rsidDel="00000000" w:rsidR="00000000" w:rsidRPr="00000000">
        <w:rPr>
          <w:b w:val="1"/>
          <w:sz w:val="22"/>
          <w:szCs w:val="22"/>
          <w:rtl w:val="0"/>
        </w:rPr>
        <w:t xml:space="preserve">temas</w:t>
      </w:r>
      <w:r w:rsidDel="00000000" w:rsidR="00000000" w:rsidRPr="00000000">
        <w:rPr>
          <w:sz w:val="22"/>
          <w:szCs w:val="22"/>
          <w:rtl w:val="0"/>
        </w:rPr>
        <w:t xml:space="preserve">, onde os volumes indicam uma ordem de apresentação dos conhecimentos necessários para seguirmos na construção do algoritmo preditivo.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Tutorial</w:t>
      </w:r>
      <w:r w:rsidDel="00000000" w:rsidR="00000000" w:rsidRPr="00000000">
        <w:rPr>
          <w:sz w:val="22"/>
          <w:szCs w:val="22"/>
          <w:rtl w:val="0"/>
        </w:rPr>
        <w:t xml:space="preserve">: Apostila Didática sobre os Pacotes em Python utilizados.</w:t>
      </w:r>
    </w:p>
    <w:p w:rsidR="00000000" w:rsidDel="00000000" w:rsidP="00000000" w:rsidRDefault="00000000" w:rsidRPr="00000000" w14:paraId="00000009">
      <w:pPr>
        <w:ind w:left="1440" w:firstLine="72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[ </w:t>
        <w:tab/>
        <w:t xml:space="preserve">“1 - Tutorial - Pandas”;</w:t>
      </w:r>
    </w:p>
    <w:p w:rsidR="00000000" w:rsidDel="00000000" w:rsidP="00000000" w:rsidRDefault="00000000" w:rsidRPr="00000000" w14:paraId="0000000A">
      <w:pPr>
        <w:ind w:left="2160" w:firstLine="708.661417322835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“2 - Tutorial - Geopandas”;</w:t>
      </w:r>
    </w:p>
    <w:p w:rsidR="00000000" w:rsidDel="00000000" w:rsidP="00000000" w:rsidRDefault="00000000" w:rsidRPr="00000000" w14:paraId="0000000B">
      <w:pPr>
        <w:ind w:left="2160" w:firstLine="708.661417322835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“3 - Tutorial - Numpy”</w:t>
      </w:r>
    </w:p>
    <w:p w:rsidR="00000000" w:rsidDel="00000000" w:rsidP="00000000" w:rsidRDefault="00000000" w:rsidRPr="00000000" w14:paraId="0000000C">
      <w:pPr>
        <w:ind w:left="2160" w:firstLine="708.661417322835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“4 - Tutorial - SciKit-Learn</w:t>
      </w:r>
    </w:p>
    <w:p w:rsidR="00000000" w:rsidDel="00000000" w:rsidP="00000000" w:rsidRDefault="00000000" w:rsidRPr="00000000" w14:paraId="0000000D">
      <w:pPr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ab/>
        <w:tab/>
        <w:tab/>
        <w:t xml:space="preserve">“5 - Tutorial - Interpolação por Splines / Verde-Tutorial”;</w:t>
      </w:r>
    </w:p>
    <w:p w:rsidR="00000000" w:rsidDel="00000000" w:rsidP="00000000" w:rsidRDefault="00000000" w:rsidRPr="00000000" w14:paraId="0000000E">
      <w:pPr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ab/>
        <w:tab/>
        <w:tab/>
        <w:t xml:space="preserve">“6 - Tutorial - Geological Image Processing”</w:t>
      </w:r>
    </w:p>
    <w:p w:rsidR="00000000" w:rsidDel="00000000" w:rsidP="00000000" w:rsidRDefault="00000000" w:rsidRPr="00000000" w14:paraId="0000000F">
      <w:pPr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ab/>
        <w:tab/>
        <w:tab/>
        <w:t xml:space="preserve">“7 - Tutorial - </w:t>
      </w:r>
    </w:p>
    <w:p w:rsidR="00000000" w:rsidDel="00000000" w:rsidP="00000000" w:rsidRDefault="00000000" w:rsidRPr="00000000" w14:paraId="00000010">
      <w:pPr>
        <w:ind w:left="1440" w:firstLine="708.6614173228347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11">
      <w:pPr>
        <w:ind w:left="72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Test-Script</w:t>
      </w:r>
      <w:r w:rsidDel="00000000" w:rsidR="00000000" w:rsidRPr="00000000">
        <w:rPr>
          <w:sz w:val="22"/>
          <w:szCs w:val="22"/>
          <w:rtl w:val="0"/>
        </w:rPr>
        <w:t xml:space="preserve">: Apostila Didática dos roteiros utilizados em uma rotina.</w:t>
      </w:r>
    </w:p>
    <w:p w:rsidR="00000000" w:rsidDel="00000000" w:rsidP="00000000" w:rsidRDefault="00000000" w:rsidRPr="00000000" w14:paraId="00000012">
      <w:pPr>
        <w:ind w:left="216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[</w:t>
        <w:tab/>
        <w:t xml:space="preserve">“1 - Test-Script - Construindo GeoDataBase”;</w:t>
      </w:r>
    </w:p>
    <w:p w:rsidR="00000000" w:rsidDel="00000000" w:rsidP="00000000" w:rsidRDefault="00000000" w:rsidRPr="00000000" w14:paraId="00000013">
      <w:pPr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ab/>
        <w:tab/>
        <w:tab/>
        <w:t xml:space="preserve">“2 - Test-Script - Interpolação por Splines;</w:t>
      </w:r>
    </w:p>
    <w:p w:rsidR="00000000" w:rsidDel="00000000" w:rsidP="00000000" w:rsidRDefault="00000000" w:rsidRPr="00000000" w14:paraId="00000014">
      <w:pPr>
        <w:ind w:left="1440" w:firstLine="708.6614173228347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15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hd w:fill="ffffff" w:val="clear"/>
        <w:spacing w:before="240" w:line="276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lineRule="auto"/>
      <w:ind w:left="360"/>
    </w:pPr>
    <w:rPr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