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theme/themeOverride3.xml" ContentType="application/vnd.openxmlformats-officedocument.themeOverride+xml"/>
  <Override PartName="/word/charts/chart7.xml" ContentType="application/vnd.openxmlformats-officedocument.drawingml.chart+xml"/>
  <Override PartName="/word/theme/themeOverride4.xml" ContentType="application/vnd.openxmlformats-officedocument.themeOverride+xml"/>
  <Override PartName="/word/charts/chart8.xml" ContentType="application/vnd.openxmlformats-officedocument.drawingml.chart+xml"/>
  <Override PartName="/word/theme/themeOverride5.xml" ContentType="application/vnd.openxmlformats-officedocument.themeOverride+xml"/>
  <Override PartName="/word/charts/chart9.xml" ContentType="application/vnd.openxmlformats-officedocument.drawingml.chart+xml"/>
  <Override PartName="/word/charts/chart10.xml" ContentType="application/vnd.openxmlformats-officedocument.drawingml.chart+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758" w:rsidRDefault="00A171D9">
      <w:pPr>
        <w:spacing w:before="156"/>
        <w:ind w:firstLineChars="0" w:firstLine="0"/>
        <w:rPr>
          <w:rFonts w:ascii="宋体" w:hAnsi="宋体" w:cs="Calibri"/>
          <w:szCs w:val="24"/>
          <w:lang w:bidi="ar"/>
        </w:rPr>
      </w:pPr>
      <w:bookmarkStart w:id="0" w:name="_GoBack"/>
      <w:bookmarkEnd w:id="0"/>
      <w:r>
        <w:rPr>
          <w:noProof/>
        </w:rPr>
        <w:drawing>
          <wp:anchor distT="0" distB="0" distL="114300" distR="114300" simplePos="0" relativeHeight="251660288" behindDoc="0" locked="0" layoutInCell="1" allowOverlap="1">
            <wp:simplePos x="0" y="0"/>
            <wp:positionH relativeFrom="column">
              <wp:posOffset>-1247140</wp:posOffset>
            </wp:positionH>
            <wp:positionV relativeFrom="paragraph">
              <wp:posOffset>-817880</wp:posOffset>
            </wp:positionV>
            <wp:extent cx="7536815" cy="10474325"/>
            <wp:effectExtent l="0" t="0" r="6985" b="3175"/>
            <wp:wrapTopAndBottom/>
            <wp:docPr id="19" name="图片 19" descr="fe3d01521ba5520daf57f53e67b4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e3d01521ba5520daf57f53e67b4adc"/>
                    <pic:cNvPicPr>
                      <a:picLocks noChangeAspect="1"/>
                    </pic:cNvPicPr>
                  </pic:nvPicPr>
                  <pic:blipFill>
                    <a:blip r:embed="rId10"/>
                    <a:stretch>
                      <a:fillRect/>
                    </a:stretch>
                  </pic:blipFill>
                  <pic:spPr>
                    <a:xfrm>
                      <a:off x="0" y="0"/>
                      <a:ext cx="7536815" cy="10474325"/>
                    </a:xfrm>
                    <a:prstGeom prst="rect">
                      <a:avLst/>
                    </a:prstGeom>
                  </pic:spPr>
                </pic:pic>
              </a:graphicData>
            </a:graphic>
          </wp:anchor>
        </w:drawing>
      </w:r>
    </w:p>
    <w:p w:rsidR="004A7758" w:rsidRDefault="004A7758">
      <w:pPr>
        <w:pStyle w:val="1"/>
        <w:numPr>
          <w:ilvl w:val="0"/>
          <w:numId w:val="0"/>
        </w:numPr>
        <w:spacing w:before="156"/>
        <w:ind w:leftChars="200" w:left="480"/>
        <w:rPr>
          <w:lang w:bidi="ar"/>
        </w:rPr>
        <w:sectPr w:rsidR="004A7758">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40" w:right="1800" w:bottom="1440" w:left="1800" w:header="851" w:footer="992" w:gutter="0"/>
          <w:pgNumType w:fmt="upperRoman" w:start="1"/>
          <w:cols w:space="425"/>
          <w:docGrid w:type="linesAndChars" w:linePitch="312"/>
        </w:sectPr>
      </w:pPr>
    </w:p>
    <w:p w:rsidR="004A7758" w:rsidRDefault="00A171D9">
      <w:pPr>
        <w:pStyle w:val="1"/>
        <w:numPr>
          <w:ilvl w:val="0"/>
          <w:numId w:val="0"/>
        </w:numPr>
        <w:spacing w:before="156"/>
        <w:jc w:val="center"/>
        <w:rPr>
          <w:rFonts w:ascii="黑体" w:hAnsi="黑体" w:cs="宋体"/>
          <w:sz w:val="28"/>
          <w:szCs w:val="28"/>
          <w:lang w:bidi="ar"/>
        </w:rPr>
      </w:pPr>
      <w:bookmarkStart w:id="1" w:name="_Toc18556"/>
      <w:r>
        <w:rPr>
          <w:rFonts w:ascii="黑体" w:hAnsi="黑体" w:cs="宋体" w:hint="eastAsia"/>
          <w:sz w:val="28"/>
          <w:szCs w:val="28"/>
          <w:lang w:bidi="ar"/>
        </w:rPr>
        <w:lastRenderedPageBreak/>
        <w:t>摘要</w:t>
      </w:r>
      <w:bookmarkEnd w:id="1"/>
    </w:p>
    <w:p w:rsidR="004A7758" w:rsidRDefault="00A171D9">
      <w:pPr>
        <w:spacing w:before="156"/>
        <w:ind w:firstLine="480"/>
        <w:rPr>
          <w:rFonts w:ascii="宋体" w:hAnsi="宋体"/>
        </w:rPr>
      </w:pPr>
      <w:r>
        <w:rPr>
          <w:rFonts w:ascii="宋体" w:hAnsi="宋体" w:hint="eastAsia"/>
        </w:rPr>
        <w:t>2017</w:t>
      </w:r>
      <w:r>
        <w:rPr>
          <w:rFonts w:ascii="宋体" w:hAnsi="宋体" w:hint="eastAsia"/>
        </w:rPr>
        <w:t>年</w:t>
      </w:r>
      <w:r>
        <w:rPr>
          <w:rFonts w:ascii="宋体" w:hAnsi="宋体" w:hint="eastAsia"/>
        </w:rPr>
        <w:t>10</w:t>
      </w:r>
      <w:r>
        <w:rPr>
          <w:rFonts w:ascii="宋体" w:hAnsi="宋体" w:hint="eastAsia"/>
        </w:rPr>
        <w:t>月在党的十九大报告中明确提出实施乡村振兴战略，而乡村旅游业的开展作为乡村振兴的有效路径，对农村经济、文化、人才、生态等方面发展具有很大的积极作用。十九大以来，国家接着出台了《数字乡村开展战略纲要》文件，大力推动科技在乡村旅游中的运用，打造乡村智慧旅游，开启乡村旅游新体验。由此可见，国家大力支持我国乡村旅游行业新形式的发展。</w:t>
      </w:r>
    </w:p>
    <w:p w:rsidR="004A7758" w:rsidRDefault="00A171D9">
      <w:pPr>
        <w:spacing w:before="156"/>
        <w:ind w:firstLine="480"/>
        <w:rPr>
          <w:rFonts w:ascii="宋体" w:hAnsi="宋体"/>
        </w:rPr>
      </w:pPr>
      <w:r>
        <w:rPr>
          <w:rFonts w:ascii="宋体" w:hAnsi="宋体" w:hint="eastAsia"/>
        </w:rPr>
        <w:t>基于此现象，本团队从居民和游客两个角度展开调研。一方面基于游客视角，从游客角度了解乡村旅游的现状、对乡村旅游的评价以及在乡村旅游中引入</w:t>
      </w:r>
      <w:r>
        <w:rPr>
          <w:rFonts w:ascii="宋体" w:hAnsi="宋体" w:hint="eastAsia"/>
        </w:rPr>
        <w:t>AR</w:t>
      </w:r>
      <w:r>
        <w:rPr>
          <w:rFonts w:ascii="宋体" w:hAnsi="宋体" w:hint="eastAsia"/>
        </w:rPr>
        <w:t>技术的态度，分析乡村旅游新形式的影</w:t>
      </w:r>
      <w:r>
        <w:rPr>
          <w:rFonts w:ascii="宋体" w:hAnsi="宋体" w:hint="eastAsia"/>
        </w:rPr>
        <w:t>响因素，调查河南省参与乡村旅游的游客对乡村旅游新形式的期待。另一方面，基于洛阳市倒盏村，了解该村的乡村旅游发展现状以及乡村旅游给当地及周边居民带来的影响。</w:t>
      </w:r>
    </w:p>
    <w:p w:rsidR="004A7758" w:rsidRDefault="00A171D9">
      <w:pPr>
        <w:spacing w:before="156"/>
        <w:ind w:firstLine="480"/>
        <w:rPr>
          <w:rFonts w:ascii="宋体" w:hAnsi="宋体"/>
        </w:rPr>
      </w:pPr>
      <w:r>
        <w:rPr>
          <w:rFonts w:ascii="宋体" w:hAnsi="宋体" w:hint="eastAsia"/>
        </w:rPr>
        <w:t>本次调查以游客问卷为主，乡村居民问卷为辅。游客视角问卷采取的是分层抽样的抽样方式，根据预调查的结果，总共发放问卷</w:t>
      </w:r>
      <w:r>
        <w:rPr>
          <w:rFonts w:ascii="宋体" w:hAnsi="宋体" w:hint="eastAsia"/>
        </w:rPr>
        <w:t>465</w:t>
      </w:r>
      <w:r>
        <w:rPr>
          <w:rFonts w:ascii="宋体" w:hAnsi="宋体" w:hint="eastAsia"/>
        </w:rPr>
        <w:t>份问卷，收到</w:t>
      </w:r>
      <w:r>
        <w:rPr>
          <w:rFonts w:ascii="宋体" w:hAnsi="宋体" w:hint="eastAsia"/>
        </w:rPr>
        <w:t>401</w:t>
      </w:r>
      <w:r>
        <w:rPr>
          <w:rFonts w:ascii="宋体" w:hAnsi="宋体" w:hint="eastAsia"/>
        </w:rPr>
        <w:t>份正式问卷。样本克隆巴赫</w:t>
      </w:r>
      <w:r>
        <w:rPr>
          <w:rFonts w:ascii="宋体" w:hAnsi="宋体" w:hint="eastAsia"/>
        </w:rPr>
        <w:t>Alpha</w:t>
      </w:r>
      <w:r>
        <w:rPr>
          <w:rFonts w:ascii="宋体" w:hAnsi="宋体" w:hint="eastAsia"/>
        </w:rPr>
        <w:t>值为</w:t>
      </w:r>
      <w:r>
        <w:rPr>
          <w:rFonts w:ascii="宋体" w:hAnsi="宋体" w:hint="eastAsia"/>
        </w:rPr>
        <w:t>0.907</w:t>
      </w:r>
      <w:r>
        <w:rPr>
          <w:rFonts w:ascii="宋体" w:hAnsi="宋体" w:hint="eastAsia"/>
        </w:rPr>
        <w:t>，</w:t>
      </w:r>
      <w:r>
        <w:rPr>
          <w:rFonts w:ascii="宋体" w:hAnsi="宋体" w:hint="eastAsia"/>
        </w:rPr>
        <w:t>KMO</w:t>
      </w:r>
      <w:r>
        <w:rPr>
          <w:rFonts w:ascii="宋体" w:hAnsi="宋体" w:hint="eastAsia"/>
        </w:rPr>
        <w:t>取样适切性量数为</w:t>
      </w:r>
      <w:r>
        <w:rPr>
          <w:rFonts w:ascii="宋体" w:hAnsi="宋体" w:hint="eastAsia"/>
        </w:rPr>
        <w:t>0.906</w:t>
      </w:r>
      <w:r>
        <w:rPr>
          <w:rFonts w:ascii="宋体" w:hAnsi="宋体" w:hint="eastAsia"/>
        </w:rPr>
        <w:t>。居民问卷采取面访及发放问卷填写的形式，共收回问卷</w:t>
      </w:r>
      <w:r>
        <w:rPr>
          <w:rFonts w:ascii="宋体" w:hAnsi="宋体"/>
        </w:rPr>
        <w:t>80</w:t>
      </w:r>
      <w:r>
        <w:rPr>
          <w:rFonts w:ascii="宋体" w:hAnsi="宋体"/>
        </w:rPr>
        <w:t>份</w:t>
      </w:r>
      <w:r>
        <w:rPr>
          <w:rFonts w:ascii="宋体" w:hAnsi="宋体" w:hint="eastAsia"/>
        </w:rPr>
        <w:t>，</w:t>
      </w:r>
      <w:r>
        <w:rPr>
          <w:rFonts w:ascii="宋体" w:hAnsi="宋体"/>
        </w:rPr>
        <w:t>样本克隆巴赫</w:t>
      </w:r>
      <w:r>
        <w:rPr>
          <w:rFonts w:ascii="宋体" w:hAnsi="宋体"/>
        </w:rPr>
        <w:t>Alpha</w:t>
      </w:r>
      <w:r>
        <w:rPr>
          <w:rFonts w:ascii="宋体" w:hAnsi="宋体"/>
        </w:rPr>
        <w:t>值为</w:t>
      </w:r>
      <w:r>
        <w:rPr>
          <w:rFonts w:ascii="宋体" w:hAnsi="宋体"/>
        </w:rPr>
        <w:t>0.774</w:t>
      </w:r>
      <w:r>
        <w:rPr>
          <w:rFonts w:ascii="宋体" w:hAnsi="宋体"/>
        </w:rPr>
        <w:t>，问卷信度水平可行，</w:t>
      </w:r>
      <w:r>
        <w:rPr>
          <w:rFonts w:ascii="宋体" w:hAnsi="宋体"/>
        </w:rPr>
        <w:t>KMO</w:t>
      </w:r>
      <w:r>
        <w:rPr>
          <w:rFonts w:ascii="宋体" w:hAnsi="宋体"/>
        </w:rPr>
        <w:t>取样适切性量数为</w:t>
      </w:r>
      <w:r>
        <w:rPr>
          <w:rFonts w:ascii="宋体" w:hAnsi="宋体"/>
        </w:rPr>
        <w:t>0.714</w:t>
      </w:r>
      <w:r>
        <w:rPr>
          <w:rFonts w:ascii="宋体" w:hAnsi="宋体" w:hint="eastAsia"/>
        </w:rPr>
        <w:t>。两</w:t>
      </w:r>
      <w:r>
        <w:rPr>
          <w:rFonts w:ascii="宋体" w:hAnsi="宋体"/>
        </w:rPr>
        <w:t>问卷效度水平较高，结构设计也较为合理。</w:t>
      </w:r>
    </w:p>
    <w:p w:rsidR="004A7758" w:rsidRDefault="00A171D9">
      <w:pPr>
        <w:spacing w:before="156"/>
        <w:ind w:firstLine="480"/>
        <w:rPr>
          <w:rFonts w:ascii="宋体" w:hAnsi="宋体"/>
        </w:rPr>
      </w:pPr>
      <w:r>
        <w:rPr>
          <w:rFonts w:ascii="宋体" w:hAnsi="宋体" w:hint="eastAsia"/>
        </w:rPr>
        <w:t>对于游客问卷，本团队基于结构方程的路径分析，分析乡村旅游体验的影响因素</w:t>
      </w:r>
      <w:r>
        <w:rPr>
          <w:rFonts w:ascii="宋体" w:hAnsi="宋体" w:hint="eastAsia"/>
        </w:rPr>
        <w:t>；</w:t>
      </w:r>
      <w:r>
        <w:rPr>
          <w:rFonts w:ascii="宋体" w:hAnsi="宋体" w:hint="eastAsia"/>
        </w:rPr>
        <w:t>运用因子分析乡村旅游新形式的影响因素</w:t>
      </w:r>
      <w:r>
        <w:rPr>
          <w:rFonts w:ascii="宋体" w:hAnsi="宋体" w:hint="eastAsia"/>
        </w:rPr>
        <w:t>；</w:t>
      </w:r>
      <w:r>
        <w:rPr>
          <w:rFonts w:ascii="宋体" w:hAnsi="宋体" w:hint="eastAsia"/>
        </w:rPr>
        <w:t>使用快速聚类对其进行类别划分</w:t>
      </w:r>
      <w:r>
        <w:rPr>
          <w:rFonts w:ascii="宋体" w:hAnsi="宋体" w:hint="eastAsia"/>
        </w:rPr>
        <w:t>；</w:t>
      </w:r>
      <w:r>
        <w:rPr>
          <w:rFonts w:ascii="宋体" w:hAnsi="宋体" w:hint="eastAsia"/>
        </w:rPr>
        <w:t>借助决策树分析类别游客的具体特征</w:t>
      </w:r>
      <w:r>
        <w:rPr>
          <w:rFonts w:ascii="宋体" w:hAnsi="宋体" w:hint="eastAsia"/>
        </w:rPr>
        <w:t>。</w:t>
      </w:r>
      <w:r>
        <w:rPr>
          <w:rFonts w:ascii="宋体" w:hAnsi="宋体" w:hint="eastAsia"/>
        </w:rPr>
        <w:t>对于居民问卷，使用系统聚类法对居民因子进行分类，对其进行频数分析；利用二元</w:t>
      </w:r>
      <w:r>
        <w:rPr>
          <w:rFonts w:ascii="宋体" w:hAnsi="宋体" w:hint="eastAsia"/>
        </w:rPr>
        <w:t>logistic</w:t>
      </w:r>
      <w:r>
        <w:rPr>
          <w:rFonts w:ascii="宋体" w:hAnsi="宋体" w:hint="eastAsia"/>
        </w:rPr>
        <w:t>回归得出同质化问题产生的有关因素</w:t>
      </w:r>
      <w:r>
        <w:rPr>
          <w:rFonts w:ascii="宋体" w:hAnsi="宋体" w:hint="eastAsia"/>
        </w:rPr>
        <w:t>；</w:t>
      </w:r>
      <w:r>
        <w:rPr>
          <w:rFonts w:ascii="宋体" w:hAnsi="宋体" w:hint="eastAsia"/>
        </w:rPr>
        <w:t>借助词云图，分析游客对倒盏村的评价。</w:t>
      </w:r>
    </w:p>
    <w:p w:rsidR="004A7758" w:rsidRDefault="00A171D9">
      <w:pPr>
        <w:spacing w:before="156"/>
        <w:ind w:firstLine="480"/>
        <w:rPr>
          <w:rFonts w:ascii="宋体" w:hAnsi="宋体"/>
        </w:rPr>
      </w:pPr>
      <w:r>
        <w:rPr>
          <w:rFonts w:ascii="宋体" w:hAnsi="宋体" w:hint="eastAsia"/>
        </w:rPr>
        <w:t>最后，本团队使用八爪鱼，利用其制作词云图，并</w:t>
      </w:r>
      <w:r>
        <w:rPr>
          <w:rFonts w:ascii="宋体" w:hAnsi="宋体" w:hint="eastAsia"/>
        </w:rPr>
        <w:t>结合上述分析对目前乡村旅游的发展提出结论和建议。</w:t>
      </w:r>
    </w:p>
    <w:p w:rsidR="004A7758" w:rsidRDefault="00A171D9">
      <w:pPr>
        <w:spacing w:before="156"/>
        <w:ind w:firstLine="480"/>
        <w:rPr>
          <w:rFonts w:ascii="宋体" w:hAnsi="宋体"/>
        </w:rPr>
      </w:pPr>
      <w:r>
        <w:rPr>
          <w:rFonts w:ascii="宋体" w:hAnsi="宋体" w:hint="eastAsia"/>
        </w:rPr>
        <w:t>结论从两方面说明，一方面是游客角度，游客偏好承载乡村特色的项目产品，对乡村旅游新形式期待较高，游客体验与乡旅基础设施相关性较强，与传统乡旅相关性较弱。另一个方面是居民角度，同质化问题显著，与多种影响因素有关；乡村旅游与周边居民参与度不高；安置房问题没有得到完全解决；土地征用问题；乡村旅游生态环境问题；</w:t>
      </w:r>
      <w:r>
        <w:rPr>
          <w:rFonts w:ascii="宋体" w:hAnsi="宋体"/>
        </w:rPr>
        <w:t>特色产品缺乏重视，难以打造产品特色化</w:t>
      </w:r>
      <w:r>
        <w:rPr>
          <w:rFonts w:ascii="宋体" w:hAnsi="宋体" w:hint="eastAsia"/>
        </w:rPr>
        <w:t>。</w:t>
      </w:r>
    </w:p>
    <w:p w:rsidR="004A7758" w:rsidRDefault="00A171D9">
      <w:pPr>
        <w:spacing w:before="156"/>
        <w:ind w:firstLine="480"/>
        <w:rPr>
          <w:rFonts w:ascii="宋体" w:hAnsi="宋体"/>
        </w:rPr>
      </w:pPr>
      <w:r>
        <w:rPr>
          <w:rFonts w:ascii="宋体" w:hAnsi="宋体" w:hint="eastAsia"/>
        </w:rPr>
        <w:t>建议从四个主体出发，政府可以加大政策扶持的力度，引导乡旅新形式发展；积极引导社会资本，推动乡旅新形式发展；完善乡旅基础设</w:t>
      </w:r>
      <w:r>
        <w:rPr>
          <w:rFonts w:ascii="宋体" w:hAnsi="宋体" w:hint="eastAsia"/>
        </w:rPr>
        <w:t>施，打造良好的旅游</w:t>
      </w:r>
      <w:r>
        <w:rPr>
          <w:rFonts w:ascii="宋体" w:hAnsi="宋体" w:hint="eastAsia"/>
        </w:rPr>
        <w:lastRenderedPageBreak/>
        <w:t>环境。开发商可以注重科技展现特色，增强游客的旅游体验；扩大宣传资金投入，实现宣传方式多样化；拒绝粗放开发模式，注重生态环境的保护。游客可以主动提出修改意见，促进乡旅的不断改善；增强环境保护意识，减少人文活动的破坏。居民可以积极参与乡村旅游，为乡村振兴提供助力；实现自身技能多样，增强应对变革的能力。</w:t>
      </w:r>
    </w:p>
    <w:p w:rsidR="004A7758" w:rsidRDefault="00A171D9">
      <w:pPr>
        <w:spacing w:before="156"/>
        <w:ind w:firstLine="480"/>
        <w:sectPr w:rsidR="004A7758">
          <w:footerReference w:type="default" r:id="rId17"/>
          <w:endnotePr>
            <w:numFmt w:val="decimal"/>
          </w:endnotePr>
          <w:pgSz w:w="11906" w:h="16838"/>
          <w:pgMar w:top="1440" w:right="1800" w:bottom="1440" w:left="1800" w:header="851" w:footer="992" w:gutter="0"/>
          <w:pgNumType w:fmt="upperRoman" w:start="1"/>
          <w:cols w:space="425"/>
          <w:docGrid w:type="linesAndChars" w:linePitch="312"/>
        </w:sectPr>
      </w:pPr>
      <w:r>
        <w:rPr>
          <w:rFonts w:ascii="宋体" w:hAnsi="宋体" w:hint="eastAsia"/>
        </w:rPr>
        <w:t>关键词：游客</w:t>
      </w:r>
      <w:r>
        <w:rPr>
          <w:rFonts w:ascii="宋体" w:hAnsi="宋体" w:hint="eastAsia"/>
        </w:rPr>
        <w:t xml:space="preserve"> </w:t>
      </w:r>
      <w:r>
        <w:rPr>
          <w:rFonts w:ascii="宋体" w:hAnsi="宋体" w:hint="eastAsia"/>
        </w:rPr>
        <w:t>居民</w:t>
      </w:r>
      <w:r>
        <w:rPr>
          <w:rFonts w:ascii="宋体" w:hAnsi="宋体" w:hint="eastAsia"/>
        </w:rPr>
        <w:t xml:space="preserve"> AR</w:t>
      </w:r>
      <w:r>
        <w:rPr>
          <w:rFonts w:ascii="宋体" w:hAnsi="宋体" w:hint="eastAsia"/>
        </w:rPr>
        <w:t>技术</w:t>
      </w:r>
      <w:r>
        <w:rPr>
          <w:rFonts w:ascii="宋体" w:hAnsi="宋体" w:hint="eastAsia"/>
        </w:rPr>
        <w:t xml:space="preserve"> </w:t>
      </w:r>
      <w:r>
        <w:rPr>
          <w:rFonts w:ascii="宋体" w:hAnsi="宋体" w:hint="eastAsia"/>
        </w:rPr>
        <w:t>乡村旅游</w:t>
      </w:r>
      <w:r>
        <w:rPr>
          <w:rFonts w:ascii="宋体" w:hAnsi="宋体" w:hint="eastAsia"/>
        </w:rPr>
        <w:t xml:space="preserve"> AMOS</w:t>
      </w:r>
      <w:r>
        <w:rPr>
          <w:rFonts w:ascii="宋体" w:hAnsi="宋体" w:hint="eastAsia"/>
        </w:rPr>
        <w:t>结构方程的路径分析</w:t>
      </w:r>
    </w:p>
    <w:sdt>
      <w:sdtPr>
        <w:rPr>
          <w:rFonts w:ascii="黑体" w:eastAsia="黑体" w:hAnsi="黑体"/>
          <w:sz w:val="28"/>
          <w:szCs w:val="28"/>
          <w:lang w:val="zh-CN"/>
        </w:rPr>
        <w:id w:val="-1390106563"/>
        <w:docPartObj>
          <w:docPartGallery w:val="Table of Contents"/>
          <w:docPartUnique/>
        </w:docPartObj>
      </w:sdtPr>
      <w:sdtEndPr>
        <w:rPr>
          <w:rFonts w:asciiTheme="minorHAnsi" w:eastAsia="宋体" w:hAnsiTheme="minorHAnsi"/>
          <w:b/>
          <w:bCs/>
          <w:sz w:val="24"/>
          <w:szCs w:val="22"/>
        </w:rPr>
      </w:sdtEndPr>
      <w:sdtContent>
        <w:p w:rsidR="004A7758" w:rsidRDefault="00A171D9">
          <w:pPr>
            <w:spacing w:before="156"/>
            <w:ind w:firstLine="560"/>
            <w:jc w:val="center"/>
            <w:rPr>
              <w:rFonts w:ascii="黑体" w:eastAsia="黑体" w:hAnsi="黑体"/>
              <w:sz w:val="28"/>
              <w:szCs w:val="28"/>
            </w:rPr>
          </w:pPr>
          <w:r>
            <w:rPr>
              <w:rFonts w:ascii="黑体" w:eastAsia="黑体" w:hAnsi="黑体"/>
              <w:sz w:val="28"/>
              <w:szCs w:val="28"/>
              <w:lang w:val="zh-CN"/>
            </w:rPr>
            <w:t>目录</w:t>
          </w:r>
        </w:p>
        <w:p w:rsidR="004A7758" w:rsidRDefault="00A171D9" w:rsidP="00BB1B24">
          <w:pPr>
            <w:pStyle w:val="10"/>
            <w:tabs>
              <w:tab w:val="right" w:leader="dot" w:pos="8306"/>
            </w:tabs>
            <w:spacing w:before="156"/>
            <w:ind w:firstLine="480"/>
          </w:pPr>
          <w:r>
            <w:fldChar w:fldCharType="begin"/>
          </w:r>
          <w:r>
            <w:instrText xml:space="preserve"> TOC \o "1-3" \h \z \u </w:instrText>
          </w:r>
          <w:r>
            <w:fldChar w:fldCharType="separate"/>
          </w:r>
          <w:hyperlink w:anchor="_Toc18556" w:history="1">
            <w:r>
              <w:rPr>
                <w:rFonts w:ascii="黑体" w:hAnsi="黑体" w:cs="宋体" w:hint="eastAsia"/>
                <w:szCs w:val="28"/>
                <w:lang w:bidi="ar"/>
              </w:rPr>
              <w:t>摘要</w:t>
            </w:r>
            <w:r>
              <w:tab/>
            </w:r>
            <w:r>
              <w:fldChar w:fldCharType="begin"/>
            </w:r>
            <w:r>
              <w:instrText xml:space="preserve"> PAGEREF _Toc18556 \h </w:instrText>
            </w:r>
            <w:r>
              <w:fldChar w:fldCharType="separate"/>
            </w:r>
            <w:r>
              <w:t>I</w:t>
            </w:r>
            <w:r>
              <w:fldChar w:fldCharType="end"/>
            </w:r>
          </w:hyperlink>
        </w:p>
        <w:p w:rsidR="004A7758" w:rsidRDefault="00A171D9" w:rsidP="00BB1B24">
          <w:pPr>
            <w:pStyle w:val="10"/>
            <w:tabs>
              <w:tab w:val="right" w:leader="dot" w:pos="8306"/>
            </w:tabs>
            <w:spacing w:before="156"/>
            <w:ind w:firstLine="480"/>
          </w:pPr>
          <w:hyperlink w:anchor="_Toc31491" w:history="1">
            <w:r>
              <w:rPr>
                <w:rFonts w:hint="eastAsia"/>
              </w:rPr>
              <w:t>一、</w:t>
            </w:r>
            <w:r>
              <w:rPr>
                <w:rFonts w:hint="eastAsia"/>
              </w:rPr>
              <w:t xml:space="preserve"> </w:t>
            </w:r>
            <w:r>
              <w:rPr>
                <w:rFonts w:hint="eastAsia"/>
              </w:rPr>
              <w:t>绪论</w:t>
            </w:r>
            <w:r>
              <w:tab/>
            </w:r>
            <w:r>
              <w:fldChar w:fldCharType="begin"/>
            </w:r>
            <w:r>
              <w:instrText xml:space="preserve"> PAGEREF _Toc31491 \h </w:instrText>
            </w:r>
            <w:r>
              <w:fldChar w:fldCharType="separate"/>
            </w:r>
            <w:r>
              <w:t>1</w:t>
            </w:r>
            <w:r>
              <w:fldChar w:fldCharType="end"/>
            </w:r>
          </w:hyperlink>
        </w:p>
        <w:p w:rsidR="004A7758" w:rsidRDefault="00A171D9" w:rsidP="00BB1B24">
          <w:pPr>
            <w:pStyle w:val="20"/>
            <w:tabs>
              <w:tab w:val="right" w:leader="dot" w:pos="8306"/>
            </w:tabs>
            <w:spacing w:before="156"/>
            <w:ind w:left="480" w:firstLine="480"/>
          </w:pPr>
          <w:hyperlink w:anchor="_Toc25556" w:history="1">
            <w:r>
              <w:rPr>
                <w:rFonts w:hint="eastAsia"/>
              </w:rPr>
              <w:t>（一）</w:t>
            </w:r>
            <w:r>
              <w:rPr>
                <w:rFonts w:hint="eastAsia"/>
              </w:rPr>
              <w:t xml:space="preserve"> </w:t>
            </w:r>
            <w:r>
              <w:rPr>
                <w:rFonts w:hint="eastAsia"/>
              </w:rPr>
              <w:t>调查背景与意义</w:t>
            </w:r>
            <w:r>
              <w:tab/>
            </w:r>
            <w:r>
              <w:fldChar w:fldCharType="begin"/>
            </w:r>
            <w:r>
              <w:instrText xml:space="preserve"> PAGEREF _Toc25556 \h </w:instrText>
            </w:r>
            <w:r>
              <w:fldChar w:fldCharType="separate"/>
            </w:r>
            <w:r>
              <w:t>1</w:t>
            </w:r>
            <w:r>
              <w:fldChar w:fldCharType="end"/>
            </w:r>
          </w:hyperlink>
        </w:p>
        <w:p w:rsidR="004A7758" w:rsidRDefault="00A171D9" w:rsidP="00BB1B24">
          <w:pPr>
            <w:pStyle w:val="30"/>
            <w:tabs>
              <w:tab w:val="right" w:leader="dot" w:pos="8306"/>
            </w:tabs>
            <w:spacing w:before="156"/>
            <w:ind w:left="960" w:firstLine="480"/>
          </w:pPr>
          <w:hyperlink w:anchor="_Toc17761" w:history="1">
            <w:r>
              <w:rPr>
                <w:rFonts w:hint="eastAsia"/>
              </w:rPr>
              <w:t>1</w:t>
            </w:r>
            <w:r>
              <w:rPr>
                <w:rFonts w:hint="eastAsia"/>
              </w:rPr>
              <w:t>．</w:t>
            </w:r>
            <w:r>
              <w:rPr>
                <w:rFonts w:hint="eastAsia"/>
              </w:rPr>
              <w:t xml:space="preserve"> </w:t>
            </w:r>
            <w:r>
              <w:rPr>
                <w:rFonts w:hint="eastAsia"/>
              </w:rPr>
              <w:t>调查背景</w:t>
            </w:r>
            <w:r>
              <w:tab/>
            </w:r>
            <w:r>
              <w:fldChar w:fldCharType="begin"/>
            </w:r>
            <w:r>
              <w:instrText xml:space="preserve"> PAGEREF _Toc17761 \h </w:instrText>
            </w:r>
            <w:r>
              <w:fldChar w:fldCharType="separate"/>
            </w:r>
            <w:r>
              <w:t>1</w:t>
            </w:r>
            <w:r>
              <w:fldChar w:fldCharType="end"/>
            </w:r>
          </w:hyperlink>
        </w:p>
        <w:p w:rsidR="004A7758" w:rsidRDefault="00A171D9" w:rsidP="00BB1B24">
          <w:pPr>
            <w:pStyle w:val="30"/>
            <w:tabs>
              <w:tab w:val="right" w:leader="dot" w:pos="8306"/>
            </w:tabs>
            <w:spacing w:before="156"/>
            <w:ind w:left="960" w:firstLine="480"/>
          </w:pPr>
          <w:hyperlink w:anchor="_Toc13613" w:history="1">
            <w:r>
              <w:rPr>
                <w:rFonts w:hint="eastAsia"/>
              </w:rPr>
              <w:t>2</w:t>
            </w:r>
            <w:r>
              <w:rPr>
                <w:rFonts w:hint="eastAsia"/>
              </w:rPr>
              <w:t>．</w:t>
            </w:r>
            <w:r>
              <w:rPr>
                <w:rFonts w:hint="eastAsia"/>
              </w:rPr>
              <w:t xml:space="preserve"> </w:t>
            </w:r>
            <w:r>
              <w:rPr>
                <w:rFonts w:hint="eastAsia"/>
              </w:rPr>
              <w:t>调查意义</w:t>
            </w:r>
            <w:r>
              <w:tab/>
            </w:r>
            <w:r>
              <w:fldChar w:fldCharType="begin"/>
            </w:r>
            <w:r>
              <w:instrText xml:space="preserve"> PAGEREF _Toc13613 \h </w:instrText>
            </w:r>
            <w:r>
              <w:fldChar w:fldCharType="separate"/>
            </w:r>
            <w:r>
              <w:t>1</w:t>
            </w:r>
            <w:r>
              <w:fldChar w:fldCharType="end"/>
            </w:r>
          </w:hyperlink>
        </w:p>
        <w:p w:rsidR="004A7758" w:rsidRDefault="00A171D9" w:rsidP="00BB1B24">
          <w:pPr>
            <w:pStyle w:val="20"/>
            <w:tabs>
              <w:tab w:val="right" w:leader="dot" w:pos="8306"/>
            </w:tabs>
            <w:spacing w:before="156"/>
            <w:ind w:left="480" w:firstLine="480"/>
          </w:pPr>
          <w:hyperlink w:anchor="_Toc12068" w:history="1">
            <w:r>
              <w:rPr>
                <w:rFonts w:hint="eastAsia"/>
              </w:rPr>
              <w:t>（二）</w:t>
            </w:r>
            <w:r>
              <w:rPr>
                <w:rFonts w:hint="eastAsia"/>
              </w:rPr>
              <w:t xml:space="preserve"> </w:t>
            </w:r>
            <w:r>
              <w:rPr>
                <w:rFonts w:hint="eastAsia"/>
              </w:rPr>
              <w:t>文献综述</w:t>
            </w:r>
            <w:r>
              <w:tab/>
            </w:r>
            <w:r>
              <w:fldChar w:fldCharType="begin"/>
            </w:r>
            <w:r>
              <w:instrText xml:space="preserve"> PAGEREF _Toc12068 \h </w:instrText>
            </w:r>
            <w:r>
              <w:fldChar w:fldCharType="separate"/>
            </w:r>
            <w:r>
              <w:t>1</w:t>
            </w:r>
            <w:r>
              <w:fldChar w:fldCharType="end"/>
            </w:r>
          </w:hyperlink>
        </w:p>
        <w:p w:rsidR="004A7758" w:rsidRDefault="00A171D9" w:rsidP="00BB1B24">
          <w:pPr>
            <w:pStyle w:val="30"/>
            <w:tabs>
              <w:tab w:val="right" w:leader="dot" w:pos="8306"/>
            </w:tabs>
            <w:spacing w:before="156"/>
            <w:ind w:left="960" w:firstLine="480"/>
          </w:pPr>
          <w:hyperlink w:anchor="_Toc4384" w:history="1">
            <w:r>
              <w:rPr>
                <w:rFonts w:hint="eastAsia"/>
              </w:rPr>
              <w:t>1</w:t>
            </w:r>
            <w:r>
              <w:rPr>
                <w:rFonts w:hint="eastAsia"/>
              </w:rPr>
              <w:t>．</w:t>
            </w:r>
            <w:r>
              <w:rPr>
                <w:rFonts w:hint="eastAsia"/>
              </w:rPr>
              <w:t xml:space="preserve"> </w:t>
            </w:r>
            <w:r>
              <w:rPr>
                <w:rFonts w:hint="eastAsia"/>
              </w:rPr>
              <w:t>乡村振兴</w:t>
            </w:r>
            <w:r>
              <w:tab/>
            </w:r>
            <w:r>
              <w:fldChar w:fldCharType="begin"/>
            </w:r>
            <w:r>
              <w:instrText xml:space="preserve"> PAGEREF _Toc4384 \h </w:instrText>
            </w:r>
            <w:r>
              <w:fldChar w:fldCharType="separate"/>
            </w:r>
            <w:r>
              <w:t>1</w:t>
            </w:r>
            <w:r>
              <w:fldChar w:fldCharType="end"/>
            </w:r>
          </w:hyperlink>
        </w:p>
        <w:p w:rsidR="004A7758" w:rsidRDefault="00A171D9" w:rsidP="00BB1B24">
          <w:pPr>
            <w:pStyle w:val="30"/>
            <w:tabs>
              <w:tab w:val="right" w:leader="dot" w:pos="8306"/>
            </w:tabs>
            <w:spacing w:before="156"/>
            <w:ind w:left="960" w:firstLine="480"/>
          </w:pPr>
          <w:hyperlink w:anchor="_Toc14264" w:history="1">
            <w:r>
              <w:rPr>
                <w:rFonts w:hint="eastAsia"/>
              </w:rPr>
              <w:t>2</w:t>
            </w:r>
            <w:r>
              <w:rPr>
                <w:rFonts w:hint="eastAsia"/>
              </w:rPr>
              <w:t>．</w:t>
            </w:r>
            <w:r>
              <w:rPr>
                <w:rFonts w:hint="eastAsia"/>
              </w:rPr>
              <w:t xml:space="preserve"> </w:t>
            </w:r>
            <w:r>
              <w:rPr>
                <w:rFonts w:hint="eastAsia"/>
              </w:rPr>
              <w:t>发展条件</w:t>
            </w:r>
            <w:r>
              <w:tab/>
            </w:r>
            <w:r>
              <w:fldChar w:fldCharType="begin"/>
            </w:r>
            <w:r>
              <w:instrText xml:space="preserve"> PAGEREF _Toc14264 \h </w:instrText>
            </w:r>
            <w:r>
              <w:fldChar w:fldCharType="separate"/>
            </w:r>
            <w:r>
              <w:t>2</w:t>
            </w:r>
            <w:r>
              <w:fldChar w:fldCharType="end"/>
            </w:r>
          </w:hyperlink>
        </w:p>
        <w:p w:rsidR="004A7758" w:rsidRDefault="00A171D9" w:rsidP="00BB1B24">
          <w:pPr>
            <w:pStyle w:val="30"/>
            <w:tabs>
              <w:tab w:val="right" w:leader="dot" w:pos="8306"/>
            </w:tabs>
            <w:spacing w:before="156"/>
            <w:ind w:left="960" w:firstLine="480"/>
          </w:pPr>
          <w:hyperlink w:anchor="_Toc27068" w:history="1">
            <w:r>
              <w:rPr>
                <w:rFonts w:hint="eastAsia"/>
              </w:rPr>
              <w:t>3</w:t>
            </w:r>
            <w:r>
              <w:rPr>
                <w:rFonts w:hint="eastAsia"/>
              </w:rPr>
              <w:t>．</w:t>
            </w:r>
            <w:r>
              <w:rPr>
                <w:rFonts w:hint="eastAsia"/>
              </w:rPr>
              <w:t xml:space="preserve"> </w:t>
            </w:r>
            <w:r>
              <w:rPr>
                <w:rFonts w:hint="eastAsia"/>
              </w:rPr>
              <w:t>乡村旅游发展中存在的问题与对策研究</w:t>
            </w:r>
            <w:r>
              <w:tab/>
            </w:r>
            <w:r>
              <w:fldChar w:fldCharType="begin"/>
            </w:r>
            <w:r>
              <w:instrText xml:space="preserve"> PAGEREF _Toc27068 \h </w:instrText>
            </w:r>
            <w:r>
              <w:fldChar w:fldCharType="separate"/>
            </w:r>
            <w:r>
              <w:t>2</w:t>
            </w:r>
            <w:r>
              <w:fldChar w:fldCharType="end"/>
            </w:r>
          </w:hyperlink>
        </w:p>
        <w:p w:rsidR="004A7758" w:rsidRDefault="00A171D9" w:rsidP="00BB1B24">
          <w:pPr>
            <w:pStyle w:val="20"/>
            <w:tabs>
              <w:tab w:val="right" w:leader="dot" w:pos="8306"/>
            </w:tabs>
            <w:spacing w:before="156"/>
            <w:ind w:left="480" w:firstLine="480"/>
          </w:pPr>
          <w:hyperlink w:anchor="_Toc32764" w:history="1">
            <w:r>
              <w:rPr>
                <w:rFonts w:hint="eastAsia"/>
              </w:rPr>
              <w:t>（三）</w:t>
            </w:r>
            <w:r>
              <w:rPr>
                <w:rFonts w:hint="eastAsia"/>
              </w:rPr>
              <w:t xml:space="preserve"> </w:t>
            </w:r>
            <w:r>
              <w:rPr>
                <w:rFonts w:hint="eastAsia"/>
              </w:rPr>
              <w:t>乡村旅游与</w:t>
            </w:r>
            <w:r>
              <w:rPr>
                <w:rFonts w:hint="eastAsia"/>
              </w:rPr>
              <w:t>A</w:t>
            </w:r>
            <w:r>
              <w:t>R</w:t>
            </w:r>
            <w:r>
              <w:rPr>
                <w:rFonts w:hint="eastAsia"/>
              </w:rPr>
              <w:t>技术的市场现状</w:t>
            </w:r>
            <w:r>
              <w:tab/>
            </w:r>
            <w:r>
              <w:fldChar w:fldCharType="begin"/>
            </w:r>
            <w:r>
              <w:instrText xml:space="preserve"> PAGEREF _Toc32764 \h </w:instrText>
            </w:r>
            <w:r>
              <w:fldChar w:fldCharType="separate"/>
            </w:r>
            <w:r>
              <w:t>3</w:t>
            </w:r>
            <w:r>
              <w:fldChar w:fldCharType="end"/>
            </w:r>
          </w:hyperlink>
        </w:p>
        <w:p w:rsidR="004A7758" w:rsidRDefault="00A171D9" w:rsidP="00BB1B24">
          <w:pPr>
            <w:pStyle w:val="30"/>
            <w:tabs>
              <w:tab w:val="right" w:leader="dot" w:pos="8306"/>
            </w:tabs>
            <w:spacing w:before="156"/>
            <w:ind w:left="960" w:firstLine="480"/>
          </w:pPr>
          <w:hyperlink w:anchor="_Toc8005" w:history="1">
            <w:r>
              <w:rPr>
                <w:rFonts w:hint="eastAsia"/>
              </w:rPr>
              <w:t>1</w:t>
            </w:r>
            <w:r>
              <w:rPr>
                <w:rFonts w:hint="eastAsia"/>
              </w:rPr>
              <w:t>．</w:t>
            </w:r>
            <w:r>
              <w:rPr>
                <w:rFonts w:hint="eastAsia"/>
              </w:rPr>
              <w:t xml:space="preserve"> </w:t>
            </w:r>
            <w:r>
              <w:rPr>
                <w:rFonts w:hint="eastAsia"/>
              </w:rPr>
              <w:t>乡村旅游的市场现状</w:t>
            </w:r>
            <w:r>
              <w:tab/>
            </w:r>
            <w:r>
              <w:fldChar w:fldCharType="begin"/>
            </w:r>
            <w:r>
              <w:instrText xml:space="preserve"> PAGEREF _Toc8005 \h </w:instrText>
            </w:r>
            <w:r>
              <w:fldChar w:fldCharType="separate"/>
            </w:r>
            <w:r>
              <w:t>3</w:t>
            </w:r>
            <w:r>
              <w:fldChar w:fldCharType="end"/>
            </w:r>
          </w:hyperlink>
        </w:p>
        <w:p w:rsidR="004A7758" w:rsidRDefault="00A171D9" w:rsidP="00BB1B24">
          <w:pPr>
            <w:pStyle w:val="30"/>
            <w:tabs>
              <w:tab w:val="right" w:leader="dot" w:pos="8306"/>
            </w:tabs>
            <w:spacing w:before="156"/>
            <w:ind w:left="960" w:firstLine="480"/>
          </w:pPr>
          <w:hyperlink w:anchor="_Toc9854" w:history="1">
            <w:r>
              <w:rPr>
                <w:rFonts w:hint="eastAsia"/>
              </w:rPr>
              <w:t>2</w:t>
            </w:r>
            <w:r>
              <w:rPr>
                <w:rFonts w:hint="eastAsia"/>
              </w:rPr>
              <w:t>．</w:t>
            </w:r>
            <w:r>
              <w:rPr>
                <w:rFonts w:hint="eastAsia"/>
              </w:rPr>
              <w:t xml:space="preserve"> A</w:t>
            </w:r>
            <w:r>
              <w:t>R</w:t>
            </w:r>
            <w:r>
              <w:rPr>
                <w:rFonts w:hint="eastAsia"/>
              </w:rPr>
              <w:t>技术的市场现状</w:t>
            </w:r>
            <w:r>
              <w:tab/>
            </w:r>
            <w:r>
              <w:fldChar w:fldCharType="begin"/>
            </w:r>
            <w:r>
              <w:instrText xml:space="preserve"> PAGEREF _Toc9854 \h </w:instrText>
            </w:r>
            <w:r>
              <w:fldChar w:fldCharType="separate"/>
            </w:r>
            <w:r>
              <w:t>3</w:t>
            </w:r>
            <w:r>
              <w:fldChar w:fldCharType="end"/>
            </w:r>
          </w:hyperlink>
        </w:p>
        <w:p w:rsidR="004A7758" w:rsidRDefault="00A171D9" w:rsidP="00BB1B24">
          <w:pPr>
            <w:pStyle w:val="30"/>
            <w:tabs>
              <w:tab w:val="right" w:leader="dot" w:pos="8306"/>
            </w:tabs>
            <w:spacing w:before="156"/>
            <w:ind w:left="960" w:firstLine="480"/>
          </w:pPr>
          <w:hyperlink w:anchor="_Toc4" w:history="1">
            <w:r>
              <w:rPr>
                <w:rFonts w:hint="eastAsia"/>
              </w:rPr>
              <w:t>3</w:t>
            </w:r>
            <w:r>
              <w:rPr>
                <w:rFonts w:hint="eastAsia"/>
              </w:rPr>
              <w:t>．</w:t>
            </w:r>
            <w:r>
              <w:rPr>
                <w:rFonts w:hint="eastAsia"/>
              </w:rPr>
              <w:t xml:space="preserve"> </w:t>
            </w:r>
            <w:r>
              <w:rPr>
                <w:rFonts w:hint="eastAsia"/>
              </w:rPr>
              <w:t>乡村旅游与</w:t>
            </w:r>
            <w:r>
              <w:rPr>
                <w:rFonts w:hint="eastAsia"/>
              </w:rPr>
              <w:t>A</w:t>
            </w:r>
            <w:r>
              <w:t>R</w:t>
            </w:r>
            <w:r>
              <w:rPr>
                <w:rFonts w:hint="eastAsia"/>
              </w:rPr>
              <w:t>技术相结合</w:t>
            </w:r>
            <w:r>
              <w:tab/>
            </w:r>
            <w:r>
              <w:fldChar w:fldCharType="begin"/>
            </w:r>
            <w:r>
              <w:instrText xml:space="preserve"> PAGEREF _Toc4 \h </w:instrText>
            </w:r>
            <w:r>
              <w:fldChar w:fldCharType="separate"/>
            </w:r>
            <w:r>
              <w:t>4</w:t>
            </w:r>
            <w:r>
              <w:fldChar w:fldCharType="end"/>
            </w:r>
          </w:hyperlink>
        </w:p>
        <w:p w:rsidR="004A7758" w:rsidRDefault="00A171D9" w:rsidP="00BB1B24">
          <w:pPr>
            <w:pStyle w:val="20"/>
            <w:tabs>
              <w:tab w:val="right" w:leader="dot" w:pos="8306"/>
            </w:tabs>
            <w:spacing w:before="156"/>
            <w:ind w:left="480" w:firstLine="480"/>
          </w:pPr>
          <w:hyperlink w:anchor="_Toc2704" w:history="1">
            <w:r>
              <w:rPr>
                <w:rFonts w:hint="eastAsia"/>
              </w:rPr>
              <w:t>（四）</w:t>
            </w:r>
            <w:r>
              <w:rPr>
                <w:rFonts w:hint="eastAsia"/>
              </w:rPr>
              <w:t xml:space="preserve"> </w:t>
            </w:r>
            <w:r>
              <w:rPr>
                <w:rFonts w:hint="eastAsia"/>
              </w:rPr>
              <w:t>研究思路与创新</w:t>
            </w:r>
            <w:r>
              <w:tab/>
            </w:r>
            <w:r>
              <w:fldChar w:fldCharType="begin"/>
            </w:r>
            <w:r>
              <w:instrText xml:space="preserve"> PAGEREF _Toc2704 \h </w:instrText>
            </w:r>
            <w:r>
              <w:fldChar w:fldCharType="separate"/>
            </w:r>
            <w:r>
              <w:t>5</w:t>
            </w:r>
            <w:r>
              <w:fldChar w:fldCharType="end"/>
            </w:r>
          </w:hyperlink>
        </w:p>
        <w:p w:rsidR="004A7758" w:rsidRDefault="00A171D9" w:rsidP="00BB1B24">
          <w:pPr>
            <w:pStyle w:val="30"/>
            <w:tabs>
              <w:tab w:val="right" w:leader="dot" w:pos="8306"/>
            </w:tabs>
            <w:spacing w:before="156"/>
            <w:ind w:left="960" w:firstLine="480"/>
          </w:pPr>
          <w:hyperlink w:anchor="_Toc14216" w:history="1">
            <w:r>
              <w:rPr>
                <w:rFonts w:hint="eastAsia"/>
              </w:rPr>
              <w:t>1</w:t>
            </w:r>
            <w:r>
              <w:rPr>
                <w:rFonts w:hint="eastAsia"/>
              </w:rPr>
              <w:t>．</w:t>
            </w:r>
            <w:r>
              <w:rPr>
                <w:rFonts w:hint="eastAsia"/>
              </w:rPr>
              <w:t xml:space="preserve"> </w:t>
            </w:r>
            <w:r>
              <w:rPr>
                <w:rFonts w:hint="eastAsia"/>
              </w:rPr>
              <w:t>调查流程图</w:t>
            </w:r>
            <w:r>
              <w:tab/>
            </w:r>
            <w:r>
              <w:fldChar w:fldCharType="begin"/>
            </w:r>
            <w:r>
              <w:instrText xml:space="preserve"> PAGEREF _Toc14216 \h </w:instrText>
            </w:r>
            <w:r>
              <w:fldChar w:fldCharType="separate"/>
            </w:r>
            <w:r>
              <w:t>5</w:t>
            </w:r>
            <w:r>
              <w:fldChar w:fldCharType="end"/>
            </w:r>
          </w:hyperlink>
        </w:p>
        <w:p w:rsidR="004A7758" w:rsidRDefault="00A171D9" w:rsidP="00BB1B24">
          <w:pPr>
            <w:pStyle w:val="30"/>
            <w:tabs>
              <w:tab w:val="right" w:leader="dot" w:pos="8306"/>
            </w:tabs>
            <w:spacing w:before="156"/>
            <w:ind w:left="960" w:firstLine="480"/>
          </w:pPr>
          <w:hyperlink w:anchor="_Toc21752" w:history="1">
            <w:r>
              <w:rPr>
                <w:rFonts w:hint="eastAsia"/>
              </w:rPr>
              <w:t>2</w:t>
            </w:r>
            <w:r>
              <w:rPr>
                <w:rFonts w:hint="eastAsia"/>
              </w:rPr>
              <w:t>．</w:t>
            </w:r>
            <w:r>
              <w:rPr>
                <w:rFonts w:hint="eastAsia"/>
              </w:rPr>
              <w:t xml:space="preserve"> </w:t>
            </w:r>
            <w:r>
              <w:rPr>
                <w:rFonts w:hint="eastAsia"/>
              </w:rPr>
              <w:t>研究创新</w:t>
            </w:r>
            <w:r>
              <w:tab/>
            </w:r>
            <w:r>
              <w:fldChar w:fldCharType="begin"/>
            </w:r>
            <w:r>
              <w:instrText xml:space="preserve"> PAGEREF _Toc21752 \h </w:instrText>
            </w:r>
            <w:r>
              <w:fldChar w:fldCharType="separate"/>
            </w:r>
            <w:r>
              <w:t>5</w:t>
            </w:r>
            <w:r>
              <w:fldChar w:fldCharType="end"/>
            </w:r>
          </w:hyperlink>
        </w:p>
        <w:p w:rsidR="004A7758" w:rsidRDefault="00A171D9" w:rsidP="00BB1B24">
          <w:pPr>
            <w:pStyle w:val="10"/>
            <w:tabs>
              <w:tab w:val="right" w:leader="dot" w:pos="8306"/>
            </w:tabs>
            <w:spacing w:before="156"/>
            <w:ind w:firstLine="480"/>
          </w:pPr>
          <w:hyperlink w:anchor="_Toc12556" w:history="1">
            <w:r>
              <w:rPr>
                <w:rFonts w:hint="eastAsia"/>
              </w:rPr>
              <w:t>二、</w:t>
            </w:r>
            <w:r>
              <w:rPr>
                <w:rFonts w:hint="eastAsia"/>
              </w:rPr>
              <w:t xml:space="preserve"> </w:t>
            </w:r>
            <w:r>
              <w:rPr>
                <w:rFonts w:hint="eastAsia"/>
              </w:rPr>
              <w:t>调查方案设计</w:t>
            </w:r>
            <w:r>
              <w:tab/>
            </w:r>
            <w:r>
              <w:fldChar w:fldCharType="begin"/>
            </w:r>
            <w:r>
              <w:instrText xml:space="preserve"> PAGEREF _Toc12556 \h </w:instrText>
            </w:r>
            <w:r>
              <w:fldChar w:fldCharType="separate"/>
            </w:r>
            <w:r>
              <w:t>7</w:t>
            </w:r>
            <w:r>
              <w:fldChar w:fldCharType="end"/>
            </w:r>
          </w:hyperlink>
        </w:p>
        <w:p w:rsidR="004A7758" w:rsidRDefault="00A171D9" w:rsidP="00BB1B24">
          <w:pPr>
            <w:pStyle w:val="20"/>
            <w:tabs>
              <w:tab w:val="right" w:leader="dot" w:pos="8306"/>
            </w:tabs>
            <w:spacing w:before="156"/>
            <w:ind w:left="480" w:firstLine="480"/>
          </w:pPr>
          <w:hyperlink w:anchor="_Toc23381" w:history="1">
            <w:r>
              <w:rPr>
                <w:rFonts w:hint="eastAsia"/>
              </w:rPr>
              <w:t>（一）</w:t>
            </w:r>
            <w:r>
              <w:rPr>
                <w:rFonts w:hint="eastAsia"/>
              </w:rPr>
              <w:t xml:space="preserve"> </w:t>
            </w:r>
            <w:r>
              <w:rPr>
                <w:rFonts w:hint="eastAsia"/>
              </w:rPr>
              <w:t>调查设计</w:t>
            </w:r>
            <w:r>
              <w:tab/>
            </w:r>
            <w:r>
              <w:fldChar w:fldCharType="begin"/>
            </w:r>
            <w:r>
              <w:instrText xml:space="preserve"> PAGEREF _Toc23381 \h </w:instrText>
            </w:r>
            <w:r>
              <w:fldChar w:fldCharType="separate"/>
            </w:r>
            <w:r>
              <w:t>7</w:t>
            </w:r>
            <w:r>
              <w:fldChar w:fldCharType="end"/>
            </w:r>
          </w:hyperlink>
        </w:p>
        <w:p w:rsidR="004A7758" w:rsidRDefault="00A171D9" w:rsidP="00BB1B24">
          <w:pPr>
            <w:pStyle w:val="30"/>
            <w:tabs>
              <w:tab w:val="right" w:leader="dot" w:pos="8306"/>
            </w:tabs>
            <w:spacing w:before="156"/>
            <w:ind w:left="960" w:firstLine="480"/>
          </w:pPr>
          <w:hyperlink w:anchor="_Toc19928" w:history="1">
            <w:r>
              <w:rPr>
                <w:rFonts w:hint="eastAsia"/>
              </w:rPr>
              <w:t>1</w:t>
            </w:r>
            <w:r>
              <w:rPr>
                <w:rFonts w:hint="eastAsia"/>
              </w:rPr>
              <w:t>．</w:t>
            </w:r>
            <w:r>
              <w:rPr>
                <w:rFonts w:hint="eastAsia"/>
              </w:rPr>
              <w:t xml:space="preserve"> </w:t>
            </w:r>
            <w:r>
              <w:rPr>
                <w:rFonts w:hint="eastAsia"/>
              </w:rPr>
              <w:t>调查目的、目标</w:t>
            </w:r>
            <w:r>
              <w:tab/>
            </w:r>
            <w:r>
              <w:fldChar w:fldCharType="begin"/>
            </w:r>
            <w:r>
              <w:instrText xml:space="preserve"> PAGEREF _Toc19928 \h </w:instrText>
            </w:r>
            <w:r>
              <w:fldChar w:fldCharType="separate"/>
            </w:r>
            <w:r>
              <w:t>7</w:t>
            </w:r>
            <w:r>
              <w:fldChar w:fldCharType="end"/>
            </w:r>
          </w:hyperlink>
        </w:p>
        <w:p w:rsidR="004A7758" w:rsidRDefault="00A171D9" w:rsidP="00BB1B24">
          <w:pPr>
            <w:pStyle w:val="30"/>
            <w:tabs>
              <w:tab w:val="right" w:leader="dot" w:pos="8306"/>
            </w:tabs>
            <w:spacing w:before="156"/>
            <w:ind w:left="960" w:firstLine="480"/>
          </w:pPr>
          <w:hyperlink w:anchor="_Toc23403" w:history="1">
            <w:r>
              <w:rPr>
                <w:rFonts w:hint="eastAsia"/>
              </w:rPr>
              <w:t>2</w:t>
            </w:r>
            <w:r>
              <w:rPr>
                <w:rFonts w:hint="eastAsia"/>
              </w:rPr>
              <w:t>．</w:t>
            </w:r>
            <w:r>
              <w:rPr>
                <w:rFonts w:hint="eastAsia"/>
              </w:rPr>
              <w:t xml:space="preserve"> </w:t>
            </w:r>
            <w:r>
              <w:rPr>
                <w:rFonts w:hint="eastAsia"/>
              </w:rPr>
              <w:t>调查对象</w:t>
            </w:r>
            <w:r>
              <w:tab/>
            </w:r>
            <w:r>
              <w:fldChar w:fldCharType="begin"/>
            </w:r>
            <w:r>
              <w:instrText xml:space="preserve"> PAGEREF _Toc23403 \h </w:instrText>
            </w:r>
            <w:r>
              <w:fldChar w:fldCharType="separate"/>
            </w:r>
            <w:r>
              <w:t>7</w:t>
            </w:r>
            <w:r>
              <w:fldChar w:fldCharType="end"/>
            </w:r>
          </w:hyperlink>
        </w:p>
        <w:p w:rsidR="004A7758" w:rsidRDefault="00A171D9" w:rsidP="00BB1B24">
          <w:pPr>
            <w:pStyle w:val="30"/>
            <w:tabs>
              <w:tab w:val="right" w:leader="dot" w:pos="8306"/>
            </w:tabs>
            <w:spacing w:before="156"/>
            <w:ind w:left="960" w:firstLine="480"/>
          </w:pPr>
          <w:hyperlink w:anchor="_Toc6098" w:history="1">
            <w:r>
              <w:rPr>
                <w:rFonts w:hint="eastAsia"/>
              </w:rPr>
              <w:t>3</w:t>
            </w:r>
            <w:r>
              <w:rPr>
                <w:rFonts w:hint="eastAsia"/>
              </w:rPr>
              <w:t>．</w:t>
            </w:r>
            <w:r>
              <w:rPr>
                <w:rFonts w:hint="eastAsia"/>
              </w:rPr>
              <w:t xml:space="preserve"> </w:t>
            </w:r>
            <w:r>
              <w:rPr>
                <w:rFonts w:hint="eastAsia"/>
              </w:rPr>
              <w:t>调查地点</w:t>
            </w:r>
            <w:r>
              <w:tab/>
            </w:r>
            <w:r>
              <w:fldChar w:fldCharType="begin"/>
            </w:r>
            <w:r>
              <w:instrText xml:space="preserve"> PAGEREF _Toc6098 \h </w:instrText>
            </w:r>
            <w:r>
              <w:fldChar w:fldCharType="separate"/>
            </w:r>
            <w:r>
              <w:t>8</w:t>
            </w:r>
            <w:r>
              <w:fldChar w:fldCharType="end"/>
            </w:r>
          </w:hyperlink>
        </w:p>
        <w:p w:rsidR="004A7758" w:rsidRDefault="00A171D9" w:rsidP="00BB1B24">
          <w:pPr>
            <w:pStyle w:val="30"/>
            <w:tabs>
              <w:tab w:val="right" w:leader="dot" w:pos="8306"/>
            </w:tabs>
            <w:spacing w:before="156"/>
            <w:ind w:left="960" w:firstLine="480"/>
          </w:pPr>
          <w:hyperlink w:anchor="_Toc13801" w:history="1">
            <w:r>
              <w:rPr>
                <w:rFonts w:hint="eastAsia"/>
              </w:rPr>
              <w:t>4</w:t>
            </w:r>
            <w:r>
              <w:rPr>
                <w:rFonts w:hint="eastAsia"/>
              </w:rPr>
              <w:t>．</w:t>
            </w:r>
            <w:r>
              <w:rPr>
                <w:rFonts w:hint="eastAsia"/>
              </w:rPr>
              <w:t xml:space="preserve"> </w:t>
            </w:r>
            <w:r>
              <w:rPr>
                <w:rFonts w:hint="eastAsia"/>
              </w:rPr>
              <w:t>调查方法</w:t>
            </w:r>
            <w:r>
              <w:tab/>
            </w:r>
            <w:r>
              <w:fldChar w:fldCharType="begin"/>
            </w:r>
            <w:r>
              <w:instrText xml:space="preserve"> PAGEREF _Toc13801 \h </w:instrText>
            </w:r>
            <w:r>
              <w:fldChar w:fldCharType="separate"/>
            </w:r>
            <w:r>
              <w:t>8</w:t>
            </w:r>
            <w:r>
              <w:fldChar w:fldCharType="end"/>
            </w:r>
          </w:hyperlink>
        </w:p>
        <w:p w:rsidR="004A7758" w:rsidRDefault="00A171D9" w:rsidP="00BB1B24">
          <w:pPr>
            <w:pStyle w:val="20"/>
            <w:tabs>
              <w:tab w:val="right" w:leader="dot" w:pos="8306"/>
            </w:tabs>
            <w:spacing w:before="156"/>
            <w:ind w:left="480" w:firstLine="480"/>
          </w:pPr>
          <w:hyperlink w:anchor="_Toc6574" w:history="1">
            <w:r>
              <w:rPr>
                <w:rFonts w:hint="eastAsia"/>
              </w:rPr>
              <w:t>（二）</w:t>
            </w:r>
            <w:r>
              <w:rPr>
                <w:rFonts w:hint="eastAsia"/>
              </w:rPr>
              <w:t xml:space="preserve"> </w:t>
            </w:r>
            <w:r>
              <w:rPr>
                <w:rFonts w:hint="eastAsia"/>
              </w:rPr>
              <w:t>问卷设计</w:t>
            </w:r>
            <w:r>
              <w:tab/>
            </w:r>
            <w:r>
              <w:fldChar w:fldCharType="begin"/>
            </w:r>
            <w:r>
              <w:instrText xml:space="preserve"> PAGEREF _Toc6574 \h </w:instrText>
            </w:r>
            <w:r>
              <w:fldChar w:fldCharType="separate"/>
            </w:r>
            <w:r>
              <w:t>9</w:t>
            </w:r>
            <w:r>
              <w:fldChar w:fldCharType="end"/>
            </w:r>
          </w:hyperlink>
        </w:p>
        <w:p w:rsidR="004A7758" w:rsidRDefault="00A171D9" w:rsidP="00BB1B24">
          <w:pPr>
            <w:pStyle w:val="30"/>
            <w:tabs>
              <w:tab w:val="right" w:leader="dot" w:pos="8306"/>
            </w:tabs>
            <w:spacing w:before="156"/>
            <w:ind w:left="960" w:firstLine="480"/>
          </w:pPr>
          <w:hyperlink w:anchor="_Toc19574" w:history="1">
            <w:r>
              <w:rPr>
                <w:rFonts w:hint="eastAsia"/>
              </w:rPr>
              <w:t>1</w:t>
            </w:r>
            <w:r>
              <w:rPr>
                <w:rFonts w:hint="eastAsia"/>
              </w:rPr>
              <w:t>．</w:t>
            </w:r>
            <w:r>
              <w:rPr>
                <w:rFonts w:hint="eastAsia"/>
              </w:rPr>
              <w:t xml:space="preserve"> </w:t>
            </w:r>
            <w:r>
              <w:rPr>
                <w:rFonts w:hint="eastAsia"/>
              </w:rPr>
              <w:t>河南省游客的调查内容</w:t>
            </w:r>
            <w:r>
              <w:tab/>
            </w:r>
            <w:r>
              <w:fldChar w:fldCharType="begin"/>
            </w:r>
            <w:r>
              <w:instrText xml:space="preserve"> PAGEREF _Toc19574 \h </w:instrText>
            </w:r>
            <w:r>
              <w:fldChar w:fldCharType="separate"/>
            </w:r>
            <w:r>
              <w:t>9</w:t>
            </w:r>
            <w:r>
              <w:fldChar w:fldCharType="end"/>
            </w:r>
          </w:hyperlink>
        </w:p>
        <w:p w:rsidR="004A7758" w:rsidRDefault="00A171D9" w:rsidP="00BB1B24">
          <w:pPr>
            <w:pStyle w:val="30"/>
            <w:tabs>
              <w:tab w:val="right" w:leader="dot" w:pos="8306"/>
            </w:tabs>
            <w:spacing w:before="156"/>
            <w:ind w:left="960" w:firstLine="480"/>
          </w:pPr>
          <w:hyperlink w:anchor="_Toc4424" w:history="1">
            <w:r>
              <w:rPr>
                <w:rFonts w:hint="eastAsia"/>
              </w:rPr>
              <w:t>2</w:t>
            </w:r>
            <w:r>
              <w:rPr>
                <w:rFonts w:hint="eastAsia"/>
              </w:rPr>
              <w:t>．</w:t>
            </w:r>
            <w:r>
              <w:rPr>
                <w:rFonts w:hint="eastAsia"/>
              </w:rPr>
              <w:t xml:space="preserve"> </w:t>
            </w:r>
            <w:r>
              <w:rPr>
                <w:rFonts w:hint="eastAsia"/>
              </w:rPr>
              <w:t>倒盏村周边居民的调查内容</w:t>
            </w:r>
            <w:r>
              <w:tab/>
            </w:r>
            <w:r>
              <w:fldChar w:fldCharType="begin"/>
            </w:r>
            <w:r>
              <w:instrText xml:space="preserve"> PAGEREF _Toc4424 \h </w:instrText>
            </w:r>
            <w:r>
              <w:fldChar w:fldCharType="separate"/>
            </w:r>
            <w:r>
              <w:t>10</w:t>
            </w:r>
            <w:r>
              <w:fldChar w:fldCharType="end"/>
            </w:r>
          </w:hyperlink>
        </w:p>
        <w:p w:rsidR="004A7758" w:rsidRDefault="00A171D9" w:rsidP="00BB1B24">
          <w:pPr>
            <w:pStyle w:val="20"/>
            <w:tabs>
              <w:tab w:val="right" w:leader="dot" w:pos="8306"/>
            </w:tabs>
            <w:spacing w:before="156"/>
            <w:ind w:left="480" w:firstLine="480"/>
          </w:pPr>
          <w:hyperlink w:anchor="_Toc1281" w:history="1">
            <w:r>
              <w:rPr>
                <w:rFonts w:hint="eastAsia"/>
              </w:rPr>
              <w:t>（三）</w:t>
            </w:r>
            <w:r>
              <w:rPr>
                <w:rFonts w:hint="eastAsia"/>
              </w:rPr>
              <w:t xml:space="preserve"> </w:t>
            </w:r>
            <w:r>
              <w:rPr>
                <w:rFonts w:hint="eastAsia"/>
              </w:rPr>
              <w:t>抽样设计</w:t>
            </w:r>
            <w:r>
              <w:tab/>
            </w:r>
            <w:r>
              <w:fldChar w:fldCharType="begin"/>
            </w:r>
            <w:r>
              <w:instrText xml:space="preserve"> PAGEREF _Toc1281 \h </w:instrText>
            </w:r>
            <w:r>
              <w:fldChar w:fldCharType="separate"/>
            </w:r>
            <w:r>
              <w:t>11</w:t>
            </w:r>
            <w:r>
              <w:fldChar w:fldCharType="end"/>
            </w:r>
          </w:hyperlink>
        </w:p>
        <w:p w:rsidR="004A7758" w:rsidRDefault="00A171D9" w:rsidP="00BB1B24">
          <w:pPr>
            <w:pStyle w:val="30"/>
            <w:tabs>
              <w:tab w:val="right" w:leader="dot" w:pos="8306"/>
            </w:tabs>
            <w:spacing w:before="156"/>
            <w:ind w:left="960" w:firstLine="480"/>
          </w:pPr>
          <w:hyperlink w:anchor="_Toc5687" w:history="1">
            <w:r>
              <w:rPr>
                <w:rFonts w:hint="eastAsia"/>
              </w:rPr>
              <w:t>1</w:t>
            </w:r>
            <w:r>
              <w:rPr>
                <w:rFonts w:hint="eastAsia"/>
              </w:rPr>
              <w:t>．</w:t>
            </w:r>
            <w:r>
              <w:rPr>
                <w:rFonts w:hint="eastAsia"/>
              </w:rPr>
              <w:t xml:space="preserve"> </w:t>
            </w:r>
            <w:r>
              <w:rPr>
                <w:rFonts w:hint="eastAsia"/>
              </w:rPr>
              <w:t>抽样设计的基本步骤</w:t>
            </w:r>
            <w:r>
              <w:tab/>
            </w:r>
            <w:r>
              <w:fldChar w:fldCharType="begin"/>
            </w:r>
            <w:r>
              <w:instrText xml:space="preserve"> PAGEREF _Toc5687 \h </w:instrText>
            </w:r>
            <w:r>
              <w:fldChar w:fldCharType="separate"/>
            </w:r>
            <w:r>
              <w:t>11</w:t>
            </w:r>
            <w:r>
              <w:fldChar w:fldCharType="end"/>
            </w:r>
          </w:hyperlink>
        </w:p>
        <w:p w:rsidR="004A7758" w:rsidRDefault="00A171D9" w:rsidP="00BB1B24">
          <w:pPr>
            <w:pStyle w:val="30"/>
            <w:tabs>
              <w:tab w:val="right" w:leader="dot" w:pos="8306"/>
            </w:tabs>
            <w:spacing w:before="156"/>
            <w:ind w:left="960" w:firstLine="480"/>
          </w:pPr>
          <w:hyperlink w:anchor="_Toc17572" w:history="1">
            <w:r>
              <w:rPr>
                <w:rFonts w:hint="eastAsia"/>
              </w:rPr>
              <w:t>2</w:t>
            </w:r>
            <w:r>
              <w:rPr>
                <w:rFonts w:hint="eastAsia"/>
              </w:rPr>
              <w:t>．</w:t>
            </w:r>
            <w:r>
              <w:rPr>
                <w:rFonts w:hint="eastAsia"/>
              </w:rPr>
              <w:t xml:space="preserve"> </w:t>
            </w:r>
            <w:r>
              <w:rPr>
                <w:rFonts w:hint="eastAsia"/>
              </w:rPr>
              <w:t>数据的整理与录入</w:t>
            </w:r>
            <w:r>
              <w:tab/>
            </w:r>
            <w:r>
              <w:fldChar w:fldCharType="begin"/>
            </w:r>
            <w:r>
              <w:instrText xml:space="preserve"> PAGEREF _Toc17572 \h </w:instrText>
            </w:r>
            <w:r>
              <w:fldChar w:fldCharType="separate"/>
            </w:r>
            <w:r>
              <w:t>13</w:t>
            </w:r>
            <w:r>
              <w:fldChar w:fldCharType="end"/>
            </w:r>
          </w:hyperlink>
        </w:p>
        <w:p w:rsidR="004A7758" w:rsidRDefault="00A171D9" w:rsidP="00BB1B24">
          <w:pPr>
            <w:pStyle w:val="10"/>
            <w:tabs>
              <w:tab w:val="right" w:leader="dot" w:pos="8306"/>
            </w:tabs>
            <w:spacing w:before="156"/>
            <w:ind w:firstLine="480"/>
          </w:pPr>
          <w:hyperlink w:anchor="_Toc23965" w:history="1">
            <w:r>
              <w:rPr>
                <w:rFonts w:hint="eastAsia"/>
              </w:rPr>
              <w:t>三、</w:t>
            </w:r>
            <w:r>
              <w:rPr>
                <w:rFonts w:hint="eastAsia"/>
              </w:rPr>
              <w:t xml:space="preserve"> </w:t>
            </w:r>
            <w:r>
              <w:rPr>
                <w:rFonts w:hint="eastAsia"/>
              </w:rPr>
              <w:t>信度、效度与样本构成</w:t>
            </w:r>
            <w:r>
              <w:tab/>
            </w:r>
            <w:r>
              <w:fldChar w:fldCharType="begin"/>
            </w:r>
            <w:r>
              <w:instrText xml:space="preserve"> PAGEREF _Toc23965 \h </w:instrText>
            </w:r>
            <w:r>
              <w:fldChar w:fldCharType="separate"/>
            </w:r>
            <w:r>
              <w:t>14</w:t>
            </w:r>
            <w:r>
              <w:fldChar w:fldCharType="end"/>
            </w:r>
          </w:hyperlink>
        </w:p>
        <w:p w:rsidR="004A7758" w:rsidRDefault="00A171D9" w:rsidP="00BB1B24">
          <w:pPr>
            <w:pStyle w:val="20"/>
            <w:tabs>
              <w:tab w:val="right" w:leader="dot" w:pos="8306"/>
            </w:tabs>
            <w:spacing w:before="156"/>
            <w:ind w:left="480" w:firstLine="480"/>
          </w:pPr>
          <w:hyperlink w:anchor="_Toc1699" w:history="1">
            <w:r>
              <w:rPr>
                <w:rFonts w:hint="eastAsia"/>
              </w:rPr>
              <w:t>（一）</w:t>
            </w:r>
            <w:r>
              <w:rPr>
                <w:rFonts w:hint="eastAsia"/>
              </w:rPr>
              <w:t xml:space="preserve"> </w:t>
            </w:r>
            <w:r>
              <w:rPr>
                <w:rFonts w:hint="eastAsia"/>
              </w:rPr>
              <w:t>信度分析</w:t>
            </w:r>
            <w:r>
              <w:tab/>
            </w:r>
            <w:r>
              <w:fldChar w:fldCharType="begin"/>
            </w:r>
            <w:r>
              <w:instrText xml:space="preserve"> PAGEREF _Toc1699 \h </w:instrText>
            </w:r>
            <w:r>
              <w:fldChar w:fldCharType="separate"/>
            </w:r>
            <w:r>
              <w:t>14</w:t>
            </w:r>
            <w:r>
              <w:fldChar w:fldCharType="end"/>
            </w:r>
          </w:hyperlink>
        </w:p>
        <w:p w:rsidR="004A7758" w:rsidRDefault="00A171D9" w:rsidP="00BB1B24">
          <w:pPr>
            <w:pStyle w:val="20"/>
            <w:tabs>
              <w:tab w:val="right" w:leader="dot" w:pos="8306"/>
            </w:tabs>
            <w:spacing w:before="156"/>
            <w:ind w:left="480" w:firstLine="480"/>
          </w:pPr>
          <w:hyperlink w:anchor="_Toc19893" w:history="1">
            <w:r>
              <w:rPr>
                <w:rFonts w:hint="eastAsia"/>
              </w:rPr>
              <w:t>（二）</w:t>
            </w:r>
            <w:r>
              <w:rPr>
                <w:rFonts w:hint="eastAsia"/>
              </w:rPr>
              <w:t xml:space="preserve"> </w:t>
            </w:r>
            <w:r>
              <w:rPr>
                <w:rFonts w:hint="eastAsia"/>
              </w:rPr>
              <w:t>效度分析</w:t>
            </w:r>
            <w:r>
              <w:tab/>
            </w:r>
            <w:r>
              <w:fldChar w:fldCharType="begin"/>
            </w:r>
            <w:r>
              <w:instrText xml:space="preserve"> PAGEREF _Toc19893 \h </w:instrText>
            </w:r>
            <w:r>
              <w:fldChar w:fldCharType="separate"/>
            </w:r>
            <w:r>
              <w:t>14</w:t>
            </w:r>
            <w:r>
              <w:fldChar w:fldCharType="end"/>
            </w:r>
          </w:hyperlink>
        </w:p>
        <w:p w:rsidR="004A7758" w:rsidRDefault="00A171D9" w:rsidP="00BB1B24">
          <w:pPr>
            <w:pStyle w:val="20"/>
            <w:tabs>
              <w:tab w:val="right" w:leader="dot" w:pos="8306"/>
            </w:tabs>
            <w:spacing w:before="156"/>
            <w:ind w:left="480" w:firstLine="480"/>
          </w:pPr>
          <w:hyperlink w:anchor="_Toc6210" w:history="1">
            <w:r>
              <w:rPr>
                <w:rFonts w:hint="eastAsia"/>
              </w:rPr>
              <w:t>（三）</w:t>
            </w:r>
            <w:r>
              <w:rPr>
                <w:rFonts w:hint="eastAsia"/>
              </w:rPr>
              <w:t xml:space="preserve"> </w:t>
            </w:r>
            <w:r>
              <w:rPr>
                <w:rFonts w:hint="eastAsia"/>
              </w:rPr>
              <w:t>样本构成</w:t>
            </w:r>
            <w:r>
              <w:tab/>
            </w:r>
            <w:r>
              <w:fldChar w:fldCharType="begin"/>
            </w:r>
            <w:r>
              <w:instrText xml:space="preserve"> PAGEREF _Toc6210 \h </w:instrText>
            </w:r>
            <w:r>
              <w:fldChar w:fldCharType="separate"/>
            </w:r>
            <w:r>
              <w:t>15</w:t>
            </w:r>
            <w:r>
              <w:fldChar w:fldCharType="end"/>
            </w:r>
          </w:hyperlink>
        </w:p>
        <w:p w:rsidR="004A7758" w:rsidRDefault="00A171D9" w:rsidP="00BB1B24">
          <w:pPr>
            <w:pStyle w:val="30"/>
            <w:tabs>
              <w:tab w:val="right" w:leader="dot" w:pos="8306"/>
            </w:tabs>
            <w:spacing w:before="156"/>
            <w:ind w:left="960" w:firstLine="480"/>
          </w:pPr>
          <w:hyperlink w:anchor="_Toc26301" w:history="1">
            <w:r>
              <w:rPr>
                <w:rFonts w:hint="eastAsia"/>
              </w:rPr>
              <w:t>1</w:t>
            </w:r>
            <w:r>
              <w:rPr>
                <w:rFonts w:hint="eastAsia"/>
              </w:rPr>
              <w:t>．</w:t>
            </w:r>
            <w:r>
              <w:rPr>
                <w:rFonts w:hint="eastAsia"/>
              </w:rPr>
              <w:t xml:space="preserve"> </w:t>
            </w:r>
            <w:r>
              <w:rPr>
                <w:rFonts w:hint="eastAsia"/>
              </w:rPr>
              <w:t>基于游客视角的样本构成</w:t>
            </w:r>
            <w:r>
              <w:tab/>
            </w:r>
            <w:r>
              <w:fldChar w:fldCharType="begin"/>
            </w:r>
            <w:r>
              <w:instrText xml:space="preserve"> PAGEREF _Toc26301 \h </w:instrText>
            </w:r>
            <w:r>
              <w:fldChar w:fldCharType="separate"/>
            </w:r>
            <w:r>
              <w:t>15</w:t>
            </w:r>
            <w:r>
              <w:fldChar w:fldCharType="end"/>
            </w:r>
          </w:hyperlink>
        </w:p>
        <w:p w:rsidR="004A7758" w:rsidRDefault="00A171D9" w:rsidP="00BB1B24">
          <w:pPr>
            <w:pStyle w:val="30"/>
            <w:tabs>
              <w:tab w:val="right" w:leader="dot" w:pos="8306"/>
            </w:tabs>
            <w:spacing w:before="156"/>
            <w:ind w:left="960" w:firstLine="480"/>
          </w:pPr>
          <w:hyperlink w:anchor="_Toc2197" w:history="1">
            <w:r>
              <w:rPr>
                <w:rFonts w:hint="eastAsia"/>
              </w:rPr>
              <w:t>2</w:t>
            </w:r>
            <w:r>
              <w:rPr>
                <w:rFonts w:hint="eastAsia"/>
              </w:rPr>
              <w:t>．</w:t>
            </w:r>
            <w:r>
              <w:rPr>
                <w:rFonts w:hint="eastAsia"/>
              </w:rPr>
              <w:t xml:space="preserve"> </w:t>
            </w:r>
            <w:r>
              <w:rPr>
                <w:rFonts w:hint="eastAsia"/>
              </w:rPr>
              <w:t>基于居民视角的样本构成</w:t>
            </w:r>
            <w:r>
              <w:tab/>
            </w:r>
            <w:r>
              <w:fldChar w:fldCharType="begin"/>
            </w:r>
            <w:r>
              <w:instrText xml:space="preserve"> PAGEREF _Toc2197 \h </w:instrText>
            </w:r>
            <w:r>
              <w:fldChar w:fldCharType="separate"/>
            </w:r>
            <w:r>
              <w:t>16</w:t>
            </w:r>
            <w:r>
              <w:fldChar w:fldCharType="end"/>
            </w:r>
          </w:hyperlink>
        </w:p>
        <w:p w:rsidR="004A7758" w:rsidRDefault="00A171D9" w:rsidP="00BB1B24">
          <w:pPr>
            <w:pStyle w:val="10"/>
            <w:tabs>
              <w:tab w:val="right" w:leader="dot" w:pos="8306"/>
            </w:tabs>
            <w:spacing w:before="156"/>
            <w:ind w:firstLine="480"/>
          </w:pPr>
          <w:hyperlink w:anchor="_Toc29731" w:history="1">
            <w:r>
              <w:rPr>
                <w:rFonts w:hint="eastAsia"/>
              </w:rPr>
              <w:t>四、</w:t>
            </w:r>
            <w:r>
              <w:rPr>
                <w:rFonts w:hint="eastAsia"/>
              </w:rPr>
              <w:t xml:space="preserve"> </w:t>
            </w:r>
            <w:r>
              <w:rPr>
                <w:rFonts w:hint="eastAsia"/>
              </w:rPr>
              <w:t>描述性统计分析</w:t>
            </w:r>
            <w:r>
              <w:tab/>
            </w:r>
            <w:r>
              <w:fldChar w:fldCharType="begin"/>
            </w:r>
            <w:r>
              <w:instrText xml:space="preserve"> PAGEREF _Toc29731 \h </w:instrText>
            </w:r>
            <w:r>
              <w:fldChar w:fldCharType="separate"/>
            </w:r>
            <w:r>
              <w:t>18</w:t>
            </w:r>
            <w:r>
              <w:fldChar w:fldCharType="end"/>
            </w:r>
          </w:hyperlink>
        </w:p>
        <w:p w:rsidR="004A7758" w:rsidRDefault="00A171D9" w:rsidP="00BB1B24">
          <w:pPr>
            <w:pStyle w:val="20"/>
            <w:tabs>
              <w:tab w:val="right" w:leader="dot" w:pos="8306"/>
            </w:tabs>
            <w:spacing w:before="156"/>
            <w:ind w:left="480" w:firstLine="480"/>
          </w:pPr>
          <w:hyperlink w:anchor="_Toc4974" w:history="1">
            <w:r>
              <w:rPr>
                <w:rFonts w:hint="eastAsia"/>
              </w:rPr>
              <w:t>（一）</w:t>
            </w:r>
            <w:r>
              <w:rPr>
                <w:rFonts w:hint="eastAsia"/>
              </w:rPr>
              <w:t xml:space="preserve"> </w:t>
            </w:r>
            <w:r>
              <w:rPr>
                <w:rFonts w:hint="eastAsia"/>
              </w:rPr>
              <w:t>基于游客视角的描述性统计分析</w:t>
            </w:r>
            <w:r>
              <w:tab/>
            </w:r>
            <w:r>
              <w:fldChar w:fldCharType="begin"/>
            </w:r>
            <w:r>
              <w:instrText xml:space="preserve"> PAGEREF _Toc4974 \h </w:instrText>
            </w:r>
            <w:r>
              <w:fldChar w:fldCharType="separate"/>
            </w:r>
            <w:r>
              <w:t>18</w:t>
            </w:r>
            <w:r>
              <w:fldChar w:fldCharType="end"/>
            </w:r>
          </w:hyperlink>
        </w:p>
        <w:p w:rsidR="004A7758" w:rsidRDefault="00A171D9" w:rsidP="00BB1B24">
          <w:pPr>
            <w:pStyle w:val="30"/>
            <w:tabs>
              <w:tab w:val="right" w:leader="dot" w:pos="8306"/>
            </w:tabs>
            <w:spacing w:before="156"/>
            <w:ind w:left="960" w:firstLine="480"/>
          </w:pPr>
          <w:hyperlink w:anchor="_Toc20507" w:history="1">
            <w:r>
              <w:rPr>
                <w:rFonts w:hint="eastAsia"/>
              </w:rPr>
              <w:t>1</w:t>
            </w:r>
            <w:r>
              <w:rPr>
                <w:rFonts w:hint="eastAsia"/>
              </w:rPr>
              <w:t>．</w:t>
            </w:r>
            <w:r>
              <w:rPr>
                <w:rFonts w:hint="eastAsia"/>
              </w:rPr>
              <w:t xml:space="preserve"> </w:t>
            </w:r>
            <w:r>
              <w:rPr>
                <w:rFonts w:hint="eastAsia"/>
              </w:rPr>
              <w:t>乡村旅游现状分析</w:t>
            </w:r>
            <w:r>
              <w:tab/>
            </w:r>
            <w:r>
              <w:fldChar w:fldCharType="begin"/>
            </w:r>
            <w:r>
              <w:instrText xml:space="preserve"> PAGEREF _Toc20507 \h </w:instrText>
            </w:r>
            <w:r>
              <w:fldChar w:fldCharType="separate"/>
            </w:r>
            <w:r>
              <w:t>18</w:t>
            </w:r>
            <w:r>
              <w:fldChar w:fldCharType="end"/>
            </w:r>
          </w:hyperlink>
        </w:p>
        <w:p w:rsidR="004A7758" w:rsidRDefault="00A171D9" w:rsidP="00BB1B24">
          <w:pPr>
            <w:pStyle w:val="30"/>
            <w:tabs>
              <w:tab w:val="right" w:leader="dot" w:pos="8306"/>
            </w:tabs>
            <w:spacing w:before="156"/>
            <w:ind w:left="960" w:firstLine="480"/>
          </w:pPr>
          <w:hyperlink w:anchor="_Toc18709" w:history="1">
            <w:r>
              <w:rPr>
                <w:rFonts w:hint="eastAsia"/>
              </w:rPr>
              <w:t>2</w:t>
            </w:r>
            <w:r>
              <w:rPr>
                <w:rFonts w:hint="eastAsia"/>
              </w:rPr>
              <w:t>．</w:t>
            </w:r>
            <w:r>
              <w:rPr>
                <w:rFonts w:hint="eastAsia"/>
              </w:rPr>
              <w:t xml:space="preserve"> </w:t>
            </w:r>
            <w:r>
              <w:rPr>
                <w:rFonts w:hint="eastAsia"/>
              </w:rPr>
              <w:t>游客对乡村旅游的评价分析</w:t>
            </w:r>
            <w:r>
              <w:tab/>
            </w:r>
            <w:r>
              <w:fldChar w:fldCharType="begin"/>
            </w:r>
            <w:r>
              <w:instrText xml:space="preserve"> PAGEREF _Toc18709 \h </w:instrText>
            </w:r>
            <w:r>
              <w:fldChar w:fldCharType="separate"/>
            </w:r>
            <w:r>
              <w:t>20</w:t>
            </w:r>
            <w:r>
              <w:fldChar w:fldCharType="end"/>
            </w:r>
          </w:hyperlink>
        </w:p>
        <w:p w:rsidR="004A7758" w:rsidRDefault="00A171D9" w:rsidP="00BB1B24">
          <w:pPr>
            <w:pStyle w:val="30"/>
            <w:tabs>
              <w:tab w:val="right" w:leader="dot" w:pos="8306"/>
            </w:tabs>
            <w:spacing w:before="156"/>
            <w:ind w:left="960" w:firstLine="480"/>
          </w:pPr>
          <w:hyperlink w:anchor="_Toc5399" w:history="1">
            <w:r>
              <w:rPr>
                <w:rFonts w:hint="eastAsia"/>
              </w:rPr>
              <w:t>3</w:t>
            </w:r>
            <w:r>
              <w:rPr>
                <w:rFonts w:hint="eastAsia"/>
              </w:rPr>
              <w:t>．</w:t>
            </w:r>
            <w:r>
              <w:rPr>
                <w:rFonts w:hint="eastAsia"/>
              </w:rPr>
              <w:t xml:space="preserve"> </w:t>
            </w:r>
            <w:r>
              <w:rPr>
                <w:rFonts w:hint="eastAsia"/>
              </w:rPr>
              <w:t>游客对</w:t>
            </w:r>
            <w:r>
              <w:rPr>
                <w:rFonts w:hint="eastAsia"/>
              </w:rPr>
              <w:t>A</w:t>
            </w:r>
            <w:r>
              <w:t>R</w:t>
            </w:r>
            <w:r>
              <w:rPr>
                <w:rFonts w:hint="eastAsia"/>
              </w:rPr>
              <w:t>技术的态度分析</w:t>
            </w:r>
            <w:r>
              <w:tab/>
            </w:r>
            <w:r>
              <w:fldChar w:fldCharType="begin"/>
            </w:r>
            <w:r>
              <w:instrText xml:space="preserve"> PAGEREF _Toc5399 \h </w:instrText>
            </w:r>
            <w:r>
              <w:fldChar w:fldCharType="separate"/>
            </w:r>
            <w:r>
              <w:t>22</w:t>
            </w:r>
            <w:r>
              <w:fldChar w:fldCharType="end"/>
            </w:r>
          </w:hyperlink>
        </w:p>
        <w:p w:rsidR="004A7758" w:rsidRDefault="00A171D9" w:rsidP="00BB1B24">
          <w:pPr>
            <w:pStyle w:val="20"/>
            <w:tabs>
              <w:tab w:val="right" w:leader="dot" w:pos="8306"/>
            </w:tabs>
            <w:spacing w:before="156"/>
            <w:ind w:left="480" w:firstLine="480"/>
          </w:pPr>
          <w:hyperlink w:anchor="_Toc113" w:history="1">
            <w:r>
              <w:rPr>
                <w:rFonts w:hint="eastAsia"/>
              </w:rPr>
              <w:t>（二）</w:t>
            </w:r>
            <w:r>
              <w:rPr>
                <w:rFonts w:hint="eastAsia"/>
              </w:rPr>
              <w:t xml:space="preserve"> </w:t>
            </w:r>
            <w:r>
              <w:rPr>
                <w:rFonts w:hint="eastAsia"/>
              </w:rPr>
              <w:t>基于居民视角的描述性统计分析</w:t>
            </w:r>
            <w:r>
              <w:tab/>
            </w:r>
            <w:r>
              <w:fldChar w:fldCharType="begin"/>
            </w:r>
            <w:r>
              <w:instrText xml:space="preserve"> PAGEREF _Toc113 \</w:instrText>
            </w:r>
            <w:r>
              <w:instrText xml:space="preserve">h </w:instrText>
            </w:r>
            <w:r>
              <w:fldChar w:fldCharType="separate"/>
            </w:r>
            <w:r>
              <w:t>24</w:t>
            </w:r>
            <w:r>
              <w:fldChar w:fldCharType="end"/>
            </w:r>
          </w:hyperlink>
        </w:p>
        <w:p w:rsidR="004A7758" w:rsidRDefault="00A171D9" w:rsidP="00BB1B24">
          <w:pPr>
            <w:pStyle w:val="30"/>
            <w:tabs>
              <w:tab w:val="right" w:leader="dot" w:pos="8306"/>
            </w:tabs>
            <w:spacing w:before="156"/>
            <w:ind w:left="960" w:firstLine="480"/>
          </w:pPr>
          <w:hyperlink w:anchor="_Toc13230" w:history="1">
            <w:r>
              <w:rPr>
                <w:rFonts w:hint="eastAsia"/>
              </w:rPr>
              <w:t>1</w:t>
            </w:r>
            <w:r>
              <w:rPr>
                <w:rFonts w:hint="eastAsia"/>
              </w:rPr>
              <w:t>．</w:t>
            </w:r>
            <w:r>
              <w:rPr>
                <w:rFonts w:hint="eastAsia"/>
              </w:rPr>
              <w:t xml:space="preserve"> </w:t>
            </w:r>
            <w:r>
              <w:rPr>
                <w:rFonts w:hint="eastAsia"/>
              </w:rPr>
              <w:t>倒盏村乡村旅游的现状分析</w:t>
            </w:r>
            <w:r>
              <w:tab/>
            </w:r>
            <w:r>
              <w:fldChar w:fldCharType="begin"/>
            </w:r>
            <w:r>
              <w:instrText xml:space="preserve"> PAGEREF _Toc13230 \h </w:instrText>
            </w:r>
            <w:r>
              <w:fldChar w:fldCharType="separate"/>
            </w:r>
            <w:r>
              <w:t>24</w:t>
            </w:r>
            <w:r>
              <w:fldChar w:fldCharType="end"/>
            </w:r>
          </w:hyperlink>
        </w:p>
        <w:p w:rsidR="004A7758" w:rsidRDefault="00A171D9" w:rsidP="00BB1B24">
          <w:pPr>
            <w:pStyle w:val="30"/>
            <w:tabs>
              <w:tab w:val="right" w:leader="dot" w:pos="8306"/>
            </w:tabs>
            <w:spacing w:before="156"/>
            <w:ind w:left="960" w:firstLine="480"/>
          </w:pPr>
          <w:hyperlink w:anchor="_Toc20426" w:history="1">
            <w:r>
              <w:rPr>
                <w:rFonts w:hint="eastAsia"/>
              </w:rPr>
              <w:t>2</w:t>
            </w:r>
            <w:r>
              <w:rPr>
                <w:rFonts w:hint="eastAsia"/>
              </w:rPr>
              <w:t>．</w:t>
            </w:r>
            <w:r>
              <w:rPr>
                <w:rFonts w:hint="eastAsia"/>
              </w:rPr>
              <w:t xml:space="preserve"> </w:t>
            </w:r>
            <w:r>
              <w:rPr>
                <w:rFonts w:hint="eastAsia"/>
              </w:rPr>
              <w:t>倒盏村乡村旅游中存在的问题</w:t>
            </w:r>
            <w:r>
              <w:tab/>
            </w:r>
            <w:r>
              <w:fldChar w:fldCharType="begin"/>
            </w:r>
            <w:r>
              <w:instrText xml:space="preserve"> PAGEREF _Toc20426 \h </w:instrText>
            </w:r>
            <w:r>
              <w:fldChar w:fldCharType="separate"/>
            </w:r>
            <w:r>
              <w:t>26</w:t>
            </w:r>
            <w:r>
              <w:fldChar w:fldCharType="end"/>
            </w:r>
          </w:hyperlink>
        </w:p>
        <w:p w:rsidR="004A7758" w:rsidRDefault="00A171D9" w:rsidP="00BB1B24">
          <w:pPr>
            <w:pStyle w:val="10"/>
            <w:tabs>
              <w:tab w:val="right" w:leader="dot" w:pos="8306"/>
            </w:tabs>
            <w:spacing w:before="156"/>
            <w:ind w:firstLine="480"/>
          </w:pPr>
          <w:hyperlink w:anchor="_Toc22765" w:history="1">
            <w:r>
              <w:rPr>
                <w:rFonts w:hint="eastAsia"/>
              </w:rPr>
              <w:t>五、</w:t>
            </w:r>
            <w:r>
              <w:rPr>
                <w:rFonts w:hint="eastAsia"/>
              </w:rPr>
              <w:t xml:space="preserve"> </w:t>
            </w:r>
            <w:r>
              <w:rPr>
                <w:rFonts w:hint="eastAsia"/>
              </w:rPr>
              <w:t>乡村旅游游客的情况分析</w:t>
            </w:r>
            <w:r>
              <w:tab/>
            </w:r>
            <w:r>
              <w:fldChar w:fldCharType="begin"/>
            </w:r>
            <w:r>
              <w:instrText xml:space="preserve"> PAGEREF _Toc22765 \h </w:instrText>
            </w:r>
            <w:r>
              <w:fldChar w:fldCharType="separate"/>
            </w:r>
            <w:r>
              <w:t>29</w:t>
            </w:r>
            <w:r>
              <w:fldChar w:fldCharType="end"/>
            </w:r>
          </w:hyperlink>
        </w:p>
        <w:p w:rsidR="004A7758" w:rsidRDefault="00A171D9" w:rsidP="00BB1B24">
          <w:pPr>
            <w:pStyle w:val="20"/>
            <w:tabs>
              <w:tab w:val="right" w:leader="dot" w:pos="8306"/>
            </w:tabs>
            <w:spacing w:before="156"/>
            <w:ind w:left="480" w:firstLine="480"/>
          </w:pPr>
          <w:hyperlink w:anchor="_Toc26703" w:history="1">
            <w:r>
              <w:rPr>
                <w:rFonts w:hint="eastAsia"/>
              </w:rPr>
              <w:t>（一）</w:t>
            </w:r>
            <w:r>
              <w:rPr>
                <w:rFonts w:hint="eastAsia"/>
              </w:rPr>
              <w:t xml:space="preserve"> </w:t>
            </w:r>
            <w:r>
              <w:rPr>
                <w:rFonts w:hint="eastAsia"/>
              </w:rPr>
              <w:t>乡村旅游游客的偏好差异性分析</w:t>
            </w:r>
            <w:r>
              <w:tab/>
            </w:r>
            <w:r>
              <w:fldChar w:fldCharType="begin"/>
            </w:r>
            <w:r>
              <w:instrText xml:space="preserve"> PAGEREF _Toc26703 \h </w:instrText>
            </w:r>
            <w:r>
              <w:fldChar w:fldCharType="separate"/>
            </w:r>
            <w:r>
              <w:t>29</w:t>
            </w:r>
            <w:r>
              <w:fldChar w:fldCharType="end"/>
            </w:r>
          </w:hyperlink>
        </w:p>
        <w:p w:rsidR="004A7758" w:rsidRDefault="00A171D9" w:rsidP="00BB1B24">
          <w:pPr>
            <w:pStyle w:val="30"/>
            <w:tabs>
              <w:tab w:val="right" w:leader="dot" w:pos="8306"/>
            </w:tabs>
            <w:spacing w:before="156"/>
            <w:ind w:left="960" w:firstLine="480"/>
          </w:pPr>
          <w:hyperlink w:anchor="_Toc12345" w:history="1">
            <w:r>
              <w:rPr>
                <w:rFonts w:hint="eastAsia"/>
              </w:rPr>
              <w:t>1</w:t>
            </w:r>
            <w:r>
              <w:rPr>
                <w:rFonts w:hint="eastAsia"/>
              </w:rPr>
              <w:t>．</w:t>
            </w:r>
            <w:r>
              <w:rPr>
                <w:rFonts w:hint="eastAsia"/>
              </w:rPr>
              <w:t xml:space="preserve"> </w:t>
            </w:r>
            <w:r>
              <w:rPr>
                <w:rFonts w:hint="eastAsia"/>
              </w:rPr>
              <w:t>不同性</w:t>
            </w:r>
            <w:r>
              <w:rPr>
                <w:rFonts w:hint="eastAsia"/>
              </w:rPr>
              <w:t>别下参与乡村旅游结伴方式的差异分析</w:t>
            </w:r>
            <w:r>
              <w:tab/>
            </w:r>
            <w:r>
              <w:fldChar w:fldCharType="begin"/>
            </w:r>
            <w:r>
              <w:instrText xml:space="preserve"> PAGEREF _Toc12345 \h </w:instrText>
            </w:r>
            <w:r>
              <w:fldChar w:fldCharType="separate"/>
            </w:r>
            <w:r>
              <w:t>29</w:t>
            </w:r>
            <w:r>
              <w:fldChar w:fldCharType="end"/>
            </w:r>
          </w:hyperlink>
        </w:p>
        <w:p w:rsidR="004A7758" w:rsidRDefault="00A171D9" w:rsidP="00BB1B24">
          <w:pPr>
            <w:pStyle w:val="30"/>
            <w:tabs>
              <w:tab w:val="right" w:leader="dot" w:pos="8306"/>
            </w:tabs>
            <w:spacing w:before="156"/>
            <w:ind w:left="960" w:firstLine="480"/>
          </w:pPr>
          <w:hyperlink w:anchor="_Toc21243" w:history="1">
            <w:r>
              <w:rPr>
                <w:rFonts w:hint="eastAsia"/>
              </w:rPr>
              <w:t>2</w:t>
            </w:r>
            <w:r>
              <w:rPr>
                <w:rFonts w:hint="eastAsia"/>
              </w:rPr>
              <w:t>．</w:t>
            </w:r>
            <w:r>
              <w:rPr>
                <w:rFonts w:hint="eastAsia"/>
              </w:rPr>
              <w:t xml:space="preserve"> </w:t>
            </w:r>
            <w:r>
              <w:rPr>
                <w:rFonts w:hint="eastAsia"/>
              </w:rPr>
              <w:t>不同年龄下游客喜欢旅游资源的差异分析</w:t>
            </w:r>
            <w:r>
              <w:tab/>
            </w:r>
            <w:r>
              <w:fldChar w:fldCharType="begin"/>
            </w:r>
            <w:r>
              <w:instrText xml:space="preserve"> PAGEREF _Toc21243 \h </w:instrText>
            </w:r>
            <w:r>
              <w:fldChar w:fldCharType="separate"/>
            </w:r>
            <w:r>
              <w:t>29</w:t>
            </w:r>
            <w:r>
              <w:fldChar w:fldCharType="end"/>
            </w:r>
          </w:hyperlink>
        </w:p>
        <w:p w:rsidR="004A7758" w:rsidRDefault="00A171D9" w:rsidP="00BB1B24">
          <w:pPr>
            <w:pStyle w:val="20"/>
            <w:tabs>
              <w:tab w:val="right" w:leader="dot" w:pos="8306"/>
            </w:tabs>
            <w:spacing w:before="156"/>
            <w:ind w:left="480" w:firstLine="480"/>
          </w:pPr>
          <w:hyperlink w:anchor="_Toc9506" w:history="1">
            <w:r>
              <w:rPr>
                <w:rFonts w:hint="eastAsia"/>
              </w:rPr>
              <w:t>（二）</w:t>
            </w:r>
            <w:r>
              <w:rPr>
                <w:rFonts w:hint="eastAsia"/>
              </w:rPr>
              <w:t xml:space="preserve"> </w:t>
            </w:r>
            <w:r>
              <w:rPr>
                <w:rFonts w:hint="eastAsia"/>
              </w:rPr>
              <w:t>基于</w:t>
            </w:r>
            <w:r>
              <w:rPr>
                <w:rFonts w:hint="eastAsia"/>
              </w:rPr>
              <w:t>A</w:t>
            </w:r>
            <w:r>
              <w:t>MOS</w:t>
            </w:r>
            <w:r>
              <w:rPr>
                <w:rFonts w:hint="eastAsia"/>
              </w:rPr>
              <w:t>结构方程乡村旅游体验影响因素研究</w:t>
            </w:r>
            <w:r>
              <w:tab/>
            </w:r>
            <w:r>
              <w:fldChar w:fldCharType="begin"/>
            </w:r>
            <w:r>
              <w:instrText xml:space="preserve"> PAGEREF _Toc9506 \h </w:instrText>
            </w:r>
            <w:r>
              <w:fldChar w:fldCharType="separate"/>
            </w:r>
            <w:r>
              <w:t>30</w:t>
            </w:r>
            <w:r>
              <w:fldChar w:fldCharType="end"/>
            </w:r>
          </w:hyperlink>
        </w:p>
        <w:p w:rsidR="004A7758" w:rsidRDefault="00A171D9" w:rsidP="00BB1B24">
          <w:pPr>
            <w:pStyle w:val="30"/>
            <w:tabs>
              <w:tab w:val="right" w:leader="dot" w:pos="8306"/>
            </w:tabs>
            <w:spacing w:before="156"/>
            <w:ind w:left="960" w:firstLine="480"/>
          </w:pPr>
          <w:hyperlink w:anchor="_Toc16796" w:history="1">
            <w:r>
              <w:rPr>
                <w:rFonts w:hint="eastAsia"/>
              </w:rPr>
              <w:t>1</w:t>
            </w:r>
            <w:r>
              <w:rPr>
                <w:rFonts w:hint="eastAsia"/>
              </w:rPr>
              <w:t>．</w:t>
            </w:r>
            <w:r>
              <w:rPr>
                <w:rFonts w:hint="eastAsia"/>
              </w:rPr>
              <w:t xml:space="preserve"> </w:t>
            </w:r>
            <w:r>
              <w:rPr>
                <w:rFonts w:hint="eastAsia"/>
              </w:rPr>
              <w:t>结构方程的建立</w:t>
            </w:r>
            <w:r>
              <w:tab/>
            </w:r>
            <w:r>
              <w:fldChar w:fldCharType="begin"/>
            </w:r>
            <w:r>
              <w:instrText xml:space="preserve"> PAGEREF _Toc16796 \h </w:instrText>
            </w:r>
            <w:r>
              <w:fldChar w:fldCharType="separate"/>
            </w:r>
            <w:r>
              <w:t>30</w:t>
            </w:r>
            <w:r>
              <w:fldChar w:fldCharType="end"/>
            </w:r>
          </w:hyperlink>
        </w:p>
        <w:p w:rsidR="004A7758" w:rsidRDefault="00A171D9" w:rsidP="00BB1B24">
          <w:pPr>
            <w:pStyle w:val="30"/>
            <w:tabs>
              <w:tab w:val="right" w:leader="dot" w:pos="8306"/>
            </w:tabs>
            <w:spacing w:before="156"/>
            <w:ind w:left="960" w:firstLine="480"/>
          </w:pPr>
          <w:hyperlink w:anchor="_Toc11472" w:history="1">
            <w:r>
              <w:rPr>
                <w:rFonts w:hint="eastAsia"/>
              </w:rPr>
              <w:t>2</w:t>
            </w:r>
            <w:r>
              <w:rPr>
                <w:rFonts w:hint="eastAsia"/>
              </w:rPr>
              <w:t>．</w:t>
            </w:r>
            <w:r>
              <w:rPr>
                <w:rFonts w:hint="eastAsia"/>
              </w:rPr>
              <w:t xml:space="preserve"> </w:t>
            </w:r>
            <w:r>
              <w:rPr>
                <w:rFonts w:hint="eastAsia"/>
              </w:rPr>
              <w:t>模型检验</w:t>
            </w:r>
            <w:r>
              <w:tab/>
            </w:r>
            <w:r>
              <w:fldChar w:fldCharType="begin"/>
            </w:r>
            <w:r>
              <w:instrText xml:space="preserve"> PAGEREF _Toc11472 \h </w:instrText>
            </w:r>
            <w:r>
              <w:fldChar w:fldCharType="separate"/>
            </w:r>
            <w:r>
              <w:t>31</w:t>
            </w:r>
            <w:r>
              <w:fldChar w:fldCharType="end"/>
            </w:r>
          </w:hyperlink>
        </w:p>
        <w:p w:rsidR="004A7758" w:rsidRDefault="00A171D9" w:rsidP="00BB1B24">
          <w:pPr>
            <w:pStyle w:val="30"/>
            <w:tabs>
              <w:tab w:val="right" w:leader="dot" w:pos="8306"/>
            </w:tabs>
            <w:spacing w:before="156"/>
            <w:ind w:left="960" w:firstLine="480"/>
          </w:pPr>
          <w:hyperlink w:anchor="_Toc31999" w:history="1">
            <w:r>
              <w:rPr>
                <w:rFonts w:hint="eastAsia"/>
              </w:rPr>
              <w:t>3</w:t>
            </w:r>
            <w:r>
              <w:rPr>
                <w:rFonts w:hint="eastAsia"/>
              </w:rPr>
              <w:t>．</w:t>
            </w:r>
            <w:r>
              <w:rPr>
                <w:rFonts w:hint="eastAsia"/>
              </w:rPr>
              <w:t xml:space="preserve"> </w:t>
            </w:r>
            <w:r>
              <w:rPr>
                <w:rFonts w:hint="eastAsia"/>
              </w:rPr>
              <w:t>模型分析与解释</w:t>
            </w:r>
            <w:r>
              <w:tab/>
            </w:r>
            <w:r>
              <w:fldChar w:fldCharType="begin"/>
            </w:r>
            <w:r>
              <w:instrText xml:space="preserve"> PAGEREF _Toc31999 \h </w:instrText>
            </w:r>
            <w:r>
              <w:fldChar w:fldCharType="separate"/>
            </w:r>
            <w:r>
              <w:t>33</w:t>
            </w:r>
            <w:r>
              <w:fldChar w:fldCharType="end"/>
            </w:r>
          </w:hyperlink>
        </w:p>
        <w:p w:rsidR="004A7758" w:rsidRDefault="00A171D9" w:rsidP="00BB1B24">
          <w:pPr>
            <w:pStyle w:val="20"/>
            <w:tabs>
              <w:tab w:val="right" w:leader="dot" w:pos="8306"/>
            </w:tabs>
            <w:spacing w:before="156"/>
            <w:ind w:left="480" w:firstLine="480"/>
          </w:pPr>
          <w:hyperlink w:anchor="_Toc7166" w:history="1">
            <w:r>
              <w:rPr>
                <w:rFonts w:hint="eastAsia"/>
              </w:rPr>
              <w:t>（三）</w:t>
            </w:r>
            <w:r>
              <w:rPr>
                <w:rFonts w:hint="eastAsia"/>
              </w:rPr>
              <w:t xml:space="preserve"> </w:t>
            </w:r>
            <w:r>
              <w:rPr>
                <w:rFonts w:hint="eastAsia"/>
              </w:rPr>
              <w:t>基于因子分析乡村旅游新形式的影响因素研究</w:t>
            </w:r>
            <w:r>
              <w:tab/>
            </w:r>
            <w:r>
              <w:fldChar w:fldCharType="begin"/>
            </w:r>
            <w:r>
              <w:instrText xml:space="preserve"> PAGEREF _Toc7166 \h </w:instrText>
            </w:r>
            <w:r>
              <w:fldChar w:fldCharType="separate"/>
            </w:r>
            <w:r>
              <w:t>34</w:t>
            </w:r>
            <w:r>
              <w:fldChar w:fldCharType="end"/>
            </w:r>
          </w:hyperlink>
        </w:p>
        <w:p w:rsidR="004A7758" w:rsidRDefault="00A171D9" w:rsidP="00BB1B24">
          <w:pPr>
            <w:pStyle w:val="30"/>
            <w:tabs>
              <w:tab w:val="right" w:leader="dot" w:pos="8306"/>
            </w:tabs>
            <w:spacing w:before="156"/>
            <w:ind w:left="960" w:firstLine="480"/>
          </w:pPr>
          <w:hyperlink w:anchor="_Toc400" w:history="1">
            <w:r>
              <w:rPr>
                <w:rFonts w:hint="eastAsia"/>
              </w:rPr>
              <w:t>1</w:t>
            </w:r>
            <w:r>
              <w:rPr>
                <w:rFonts w:hint="eastAsia"/>
              </w:rPr>
              <w:t>．</w:t>
            </w:r>
            <w:r>
              <w:rPr>
                <w:rFonts w:hint="eastAsia"/>
              </w:rPr>
              <w:t xml:space="preserve"> </w:t>
            </w:r>
            <w:r>
              <w:rPr>
                <w:rFonts w:hint="eastAsia"/>
              </w:rPr>
              <w:t>因子提取</w:t>
            </w:r>
            <w:r>
              <w:tab/>
            </w:r>
            <w:r>
              <w:fldChar w:fldCharType="begin"/>
            </w:r>
            <w:r>
              <w:instrText xml:space="preserve"> PAGEREF _Toc400 \h </w:instrText>
            </w:r>
            <w:r>
              <w:fldChar w:fldCharType="separate"/>
            </w:r>
            <w:r>
              <w:t>34</w:t>
            </w:r>
            <w:r>
              <w:fldChar w:fldCharType="end"/>
            </w:r>
          </w:hyperlink>
        </w:p>
        <w:p w:rsidR="004A7758" w:rsidRDefault="00A171D9" w:rsidP="00BB1B24">
          <w:pPr>
            <w:pStyle w:val="30"/>
            <w:tabs>
              <w:tab w:val="right" w:leader="dot" w:pos="8306"/>
            </w:tabs>
            <w:spacing w:before="156"/>
            <w:ind w:left="960" w:firstLine="480"/>
          </w:pPr>
          <w:hyperlink w:anchor="_Toc30104" w:history="1">
            <w:r>
              <w:rPr>
                <w:rFonts w:hint="eastAsia"/>
              </w:rPr>
              <w:t>2</w:t>
            </w:r>
            <w:r>
              <w:rPr>
                <w:rFonts w:hint="eastAsia"/>
              </w:rPr>
              <w:t>．</w:t>
            </w:r>
            <w:r>
              <w:rPr>
                <w:rFonts w:hint="eastAsia"/>
              </w:rPr>
              <w:t xml:space="preserve"> </w:t>
            </w:r>
            <w:r>
              <w:rPr>
                <w:rFonts w:hint="eastAsia"/>
              </w:rPr>
              <w:t>影响因子效能分析</w:t>
            </w:r>
            <w:r>
              <w:tab/>
            </w:r>
            <w:r>
              <w:fldChar w:fldCharType="begin"/>
            </w:r>
            <w:r>
              <w:instrText xml:space="preserve"> PAGEREF _Toc30104 \h </w:instrText>
            </w:r>
            <w:r>
              <w:fldChar w:fldCharType="separate"/>
            </w:r>
            <w:r>
              <w:t>35</w:t>
            </w:r>
            <w:r>
              <w:fldChar w:fldCharType="end"/>
            </w:r>
          </w:hyperlink>
        </w:p>
        <w:p w:rsidR="004A7758" w:rsidRDefault="00A171D9" w:rsidP="00BB1B24">
          <w:pPr>
            <w:pStyle w:val="20"/>
            <w:tabs>
              <w:tab w:val="right" w:leader="dot" w:pos="8306"/>
            </w:tabs>
            <w:spacing w:before="156"/>
            <w:ind w:left="480" w:firstLine="480"/>
          </w:pPr>
          <w:hyperlink w:anchor="_Toc9716" w:history="1">
            <w:r>
              <w:rPr>
                <w:rFonts w:hint="eastAsia"/>
              </w:rPr>
              <w:t>（四）</w:t>
            </w:r>
            <w:r>
              <w:rPr>
                <w:rFonts w:hint="eastAsia"/>
              </w:rPr>
              <w:t xml:space="preserve"> </w:t>
            </w:r>
            <w:r>
              <w:rPr>
                <w:rFonts w:hint="eastAsia"/>
              </w:rPr>
              <w:t>基于聚类分析乡村旅游新形式下游客的类别</w:t>
            </w:r>
            <w:r>
              <w:tab/>
            </w:r>
            <w:r>
              <w:fldChar w:fldCharType="begin"/>
            </w:r>
            <w:r>
              <w:instrText xml:space="preserve"> PAGEREF _Toc9716 \</w:instrText>
            </w:r>
            <w:r>
              <w:instrText xml:space="preserve">h </w:instrText>
            </w:r>
            <w:r>
              <w:fldChar w:fldCharType="separate"/>
            </w:r>
            <w:r>
              <w:t>36</w:t>
            </w:r>
            <w:r>
              <w:fldChar w:fldCharType="end"/>
            </w:r>
          </w:hyperlink>
        </w:p>
        <w:p w:rsidR="004A7758" w:rsidRDefault="00A171D9" w:rsidP="00BB1B24">
          <w:pPr>
            <w:pStyle w:val="20"/>
            <w:tabs>
              <w:tab w:val="right" w:leader="dot" w:pos="8306"/>
            </w:tabs>
            <w:spacing w:before="156"/>
            <w:ind w:left="480" w:firstLine="480"/>
          </w:pPr>
          <w:hyperlink w:anchor="_Toc16246" w:history="1">
            <w:r>
              <w:rPr>
                <w:rFonts w:hint="eastAsia"/>
              </w:rPr>
              <w:t>（五）</w:t>
            </w:r>
            <w:r>
              <w:rPr>
                <w:rFonts w:hint="eastAsia"/>
              </w:rPr>
              <w:t xml:space="preserve"> </w:t>
            </w:r>
            <w:r>
              <w:rPr>
                <w:rFonts w:hint="eastAsia"/>
              </w:rPr>
              <w:t>基于决策树分析乡村旅游新形式下的游客的具体特征</w:t>
            </w:r>
            <w:r>
              <w:tab/>
            </w:r>
            <w:r>
              <w:fldChar w:fldCharType="begin"/>
            </w:r>
            <w:r>
              <w:instrText xml:space="preserve"> PAGEREF _Toc16246 \h </w:instrText>
            </w:r>
            <w:r>
              <w:fldChar w:fldCharType="separate"/>
            </w:r>
            <w:r>
              <w:t>37</w:t>
            </w:r>
            <w:r>
              <w:fldChar w:fldCharType="end"/>
            </w:r>
          </w:hyperlink>
        </w:p>
        <w:p w:rsidR="004A7758" w:rsidRDefault="00A171D9" w:rsidP="00BB1B24">
          <w:pPr>
            <w:pStyle w:val="10"/>
            <w:tabs>
              <w:tab w:val="right" w:leader="dot" w:pos="8306"/>
            </w:tabs>
            <w:spacing w:before="156"/>
            <w:ind w:firstLine="480"/>
          </w:pPr>
          <w:hyperlink w:anchor="_Toc17246" w:history="1">
            <w:r>
              <w:rPr>
                <w:rFonts w:hint="eastAsia"/>
              </w:rPr>
              <w:t>六、</w:t>
            </w:r>
            <w:r>
              <w:rPr>
                <w:rFonts w:hint="eastAsia"/>
              </w:rPr>
              <w:t xml:space="preserve"> </w:t>
            </w:r>
            <w:r>
              <w:rPr>
                <w:rFonts w:hint="eastAsia"/>
              </w:rPr>
              <w:t>乡村旅游居民的情况分析</w:t>
            </w:r>
            <w:r>
              <w:tab/>
            </w:r>
            <w:r>
              <w:fldChar w:fldCharType="begin"/>
            </w:r>
            <w:r>
              <w:instrText xml:space="preserve"> PA</w:instrText>
            </w:r>
            <w:r>
              <w:instrText xml:space="preserve">GEREF _Toc17246 \h </w:instrText>
            </w:r>
            <w:r>
              <w:fldChar w:fldCharType="separate"/>
            </w:r>
            <w:r>
              <w:t>38</w:t>
            </w:r>
            <w:r>
              <w:fldChar w:fldCharType="end"/>
            </w:r>
          </w:hyperlink>
        </w:p>
        <w:p w:rsidR="004A7758" w:rsidRDefault="00A171D9" w:rsidP="00BB1B24">
          <w:pPr>
            <w:pStyle w:val="20"/>
            <w:tabs>
              <w:tab w:val="right" w:leader="dot" w:pos="8306"/>
            </w:tabs>
            <w:spacing w:before="156"/>
            <w:ind w:left="480" w:firstLine="480"/>
          </w:pPr>
          <w:hyperlink w:anchor="_Toc5582" w:history="1">
            <w:r>
              <w:rPr>
                <w:rFonts w:hint="eastAsia"/>
              </w:rPr>
              <w:t>（一）</w:t>
            </w:r>
            <w:r>
              <w:rPr>
                <w:rFonts w:hint="eastAsia"/>
              </w:rPr>
              <w:t xml:space="preserve"> </w:t>
            </w:r>
            <w:r>
              <w:rPr>
                <w:rFonts w:hint="eastAsia"/>
              </w:rPr>
              <w:t>倒盏村周边居民参与乡村旅游的意愿分析</w:t>
            </w:r>
            <w:r>
              <w:tab/>
            </w:r>
            <w:r>
              <w:fldChar w:fldCharType="begin"/>
            </w:r>
            <w:r>
              <w:instrText xml:space="preserve"> PAGEREF _Toc5582 \h </w:instrText>
            </w:r>
            <w:r>
              <w:fldChar w:fldCharType="separate"/>
            </w:r>
            <w:r>
              <w:t>38</w:t>
            </w:r>
            <w:r>
              <w:fldChar w:fldCharType="end"/>
            </w:r>
          </w:hyperlink>
        </w:p>
        <w:p w:rsidR="004A7758" w:rsidRDefault="00A171D9" w:rsidP="00BB1B24">
          <w:pPr>
            <w:pStyle w:val="30"/>
            <w:tabs>
              <w:tab w:val="right" w:leader="dot" w:pos="8306"/>
            </w:tabs>
            <w:spacing w:before="156"/>
            <w:ind w:left="960" w:firstLine="480"/>
          </w:pPr>
          <w:hyperlink w:anchor="_Toc21940" w:history="1">
            <w:r>
              <w:rPr>
                <w:rFonts w:hint="eastAsia"/>
              </w:rPr>
              <w:t>1</w:t>
            </w:r>
            <w:r>
              <w:rPr>
                <w:rFonts w:hint="eastAsia"/>
              </w:rPr>
              <w:t>．</w:t>
            </w:r>
            <w:r>
              <w:rPr>
                <w:rFonts w:hint="eastAsia"/>
              </w:rPr>
              <w:t xml:space="preserve"> </w:t>
            </w:r>
            <w:r>
              <w:rPr>
                <w:rFonts w:hint="eastAsia"/>
              </w:rPr>
              <w:t>不同学历对参</w:t>
            </w:r>
            <w:r>
              <w:rPr>
                <w:rFonts w:hint="eastAsia"/>
              </w:rPr>
              <w:t>与乡村旅游的意愿分析</w:t>
            </w:r>
            <w:r>
              <w:tab/>
            </w:r>
            <w:r>
              <w:fldChar w:fldCharType="begin"/>
            </w:r>
            <w:r>
              <w:instrText xml:space="preserve"> PAGEREF _Toc21940 \h </w:instrText>
            </w:r>
            <w:r>
              <w:fldChar w:fldCharType="separate"/>
            </w:r>
            <w:r>
              <w:t>38</w:t>
            </w:r>
            <w:r>
              <w:fldChar w:fldCharType="end"/>
            </w:r>
          </w:hyperlink>
        </w:p>
        <w:p w:rsidR="004A7758" w:rsidRDefault="00A171D9" w:rsidP="00BB1B24">
          <w:pPr>
            <w:pStyle w:val="30"/>
            <w:tabs>
              <w:tab w:val="right" w:leader="dot" w:pos="8306"/>
            </w:tabs>
            <w:spacing w:before="156"/>
            <w:ind w:left="960" w:firstLine="480"/>
          </w:pPr>
          <w:hyperlink w:anchor="_Toc15184" w:history="1">
            <w:r>
              <w:rPr>
                <w:rFonts w:hint="eastAsia"/>
              </w:rPr>
              <w:t>2</w:t>
            </w:r>
            <w:r>
              <w:rPr>
                <w:rFonts w:hint="eastAsia"/>
              </w:rPr>
              <w:t>．</w:t>
            </w:r>
            <w:r>
              <w:rPr>
                <w:rFonts w:hint="eastAsia"/>
              </w:rPr>
              <w:t xml:space="preserve"> </w:t>
            </w:r>
            <w:r>
              <w:rPr>
                <w:rFonts w:hint="eastAsia"/>
              </w:rPr>
              <w:t>不同月收入对参与乡村旅游的意愿分析</w:t>
            </w:r>
            <w:r>
              <w:tab/>
            </w:r>
            <w:r>
              <w:fldChar w:fldCharType="begin"/>
            </w:r>
            <w:r>
              <w:instrText xml:space="preserve"> PAGEREF _Toc15184 \h </w:instrText>
            </w:r>
            <w:r>
              <w:fldChar w:fldCharType="separate"/>
            </w:r>
            <w:r>
              <w:t>39</w:t>
            </w:r>
            <w:r>
              <w:fldChar w:fldCharType="end"/>
            </w:r>
          </w:hyperlink>
        </w:p>
        <w:p w:rsidR="004A7758" w:rsidRDefault="00A171D9" w:rsidP="00BB1B24">
          <w:pPr>
            <w:pStyle w:val="20"/>
            <w:tabs>
              <w:tab w:val="right" w:leader="dot" w:pos="8306"/>
            </w:tabs>
            <w:spacing w:before="156"/>
            <w:ind w:left="480" w:firstLine="480"/>
          </w:pPr>
          <w:hyperlink w:anchor="_Toc31170" w:history="1">
            <w:r>
              <w:rPr>
                <w:rFonts w:hint="eastAsia"/>
              </w:rPr>
              <w:t>（二）</w:t>
            </w:r>
            <w:r>
              <w:rPr>
                <w:rFonts w:hint="eastAsia"/>
              </w:rPr>
              <w:t xml:space="preserve"> </w:t>
            </w:r>
            <w:r>
              <w:rPr>
                <w:rFonts w:hint="eastAsia"/>
              </w:rPr>
              <w:t>基于系统聚类分析乡村旅游的开展对居民的影响</w:t>
            </w:r>
            <w:r>
              <w:tab/>
            </w:r>
            <w:r>
              <w:fldChar w:fldCharType="begin"/>
            </w:r>
            <w:r>
              <w:instrText xml:space="preserve"> PAGEREF _Toc31170 \h </w:instrText>
            </w:r>
            <w:r>
              <w:fldChar w:fldCharType="separate"/>
            </w:r>
            <w:r>
              <w:t>40</w:t>
            </w:r>
            <w:r>
              <w:fldChar w:fldCharType="end"/>
            </w:r>
          </w:hyperlink>
        </w:p>
        <w:p w:rsidR="004A7758" w:rsidRDefault="00A171D9" w:rsidP="00BB1B24">
          <w:pPr>
            <w:pStyle w:val="20"/>
            <w:tabs>
              <w:tab w:val="right" w:leader="dot" w:pos="8306"/>
            </w:tabs>
            <w:spacing w:before="156"/>
            <w:ind w:left="480" w:firstLine="480"/>
          </w:pPr>
          <w:hyperlink w:anchor="_Toc4875" w:history="1">
            <w:r>
              <w:rPr>
                <w:rFonts w:hint="eastAsia"/>
              </w:rPr>
              <w:t>（三）</w:t>
            </w:r>
            <w:r>
              <w:rPr>
                <w:rFonts w:hint="eastAsia"/>
              </w:rPr>
              <w:t xml:space="preserve"> </w:t>
            </w:r>
            <w:r>
              <w:rPr>
                <w:rFonts w:hint="eastAsia"/>
              </w:rPr>
              <w:t>基于二元</w:t>
            </w:r>
            <w:r>
              <w:rPr>
                <w:rFonts w:hint="eastAsia"/>
              </w:rPr>
              <w:t>logistic</w:t>
            </w:r>
            <w:r>
              <w:rPr>
                <w:rFonts w:hint="eastAsia"/>
              </w:rPr>
              <w:t>回归分析同质化影响因素</w:t>
            </w:r>
            <w:r>
              <w:tab/>
            </w:r>
            <w:r>
              <w:fldChar w:fldCharType="begin"/>
            </w:r>
            <w:r>
              <w:instrText xml:space="preserve"> PAGEREF _Toc4875 \h </w:instrText>
            </w:r>
            <w:r>
              <w:fldChar w:fldCharType="separate"/>
            </w:r>
            <w:r>
              <w:t>42</w:t>
            </w:r>
            <w:r>
              <w:fldChar w:fldCharType="end"/>
            </w:r>
          </w:hyperlink>
        </w:p>
        <w:p w:rsidR="004A7758" w:rsidRDefault="00A171D9" w:rsidP="00BB1B24">
          <w:pPr>
            <w:pStyle w:val="20"/>
            <w:tabs>
              <w:tab w:val="right" w:leader="dot" w:pos="8306"/>
            </w:tabs>
            <w:spacing w:before="156"/>
            <w:ind w:left="480" w:firstLine="480"/>
          </w:pPr>
          <w:hyperlink w:anchor="_Toc8709" w:history="1">
            <w:r>
              <w:rPr>
                <w:rFonts w:hint="eastAsia"/>
              </w:rPr>
              <w:t>（四）</w:t>
            </w:r>
            <w:r>
              <w:rPr>
                <w:rFonts w:hint="eastAsia"/>
              </w:rPr>
              <w:t xml:space="preserve"> </w:t>
            </w:r>
            <w:r>
              <w:rPr>
                <w:rFonts w:hint="eastAsia"/>
              </w:rPr>
              <w:t>游客对倒盏村乡村旅游的评价</w:t>
            </w:r>
            <w:r>
              <w:tab/>
            </w:r>
            <w:r>
              <w:fldChar w:fldCharType="begin"/>
            </w:r>
            <w:r>
              <w:instrText xml:space="preserve"> PAGEREF _Toc8709 \h </w:instrText>
            </w:r>
            <w:r>
              <w:fldChar w:fldCharType="separate"/>
            </w:r>
            <w:r>
              <w:t>43</w:t>
            </w:r>
            <w:r>
              <w:fldChar w:fldCharType="end"/>
            </w:r>
          </w:hyperlink>
        </w:p>
        <w:p w:rsidR="004A7758" w:rsidRDefault="00A171D9" w:rsidP="00BB1B24">
          <w:pPr>
            <w:pStyle w:val="10"/>
            <w:tabs>
              <w:tab w:val="right" w:leader="dot" w:pos="8306"/>
            </w:tabs>
            <w:spacing w:before="156"/>
            <w:ind w:firstLine="480"/>
          </w:pPr>
          <w:hyperlink w:anchor="_Toc6792" w:history="1">
            <w:r>
              <w:rPr>
                <w:rFonts w:hint="eastAsia"/>
              </w:rPr>
              <w:t>七、</w:t>
            </w:r>
            <w:r>
              <w:rPr>
                <w:rFonts w:hint="eastAsia"/>
              </w:rPr>
              <w:t xml:space="preserve"> </w:t>
            </w:r>
            <w:r>
              <w:rPr>
                <w:rFonts w:hint="eastAsia"/>
              </w:rPr>
              <w:t>结论与建议</w:t>
            </w:r>
            <w:r>
              <w:tab/>
            </w:r>
            <w:r>
              <w:fldChar w:fldCharType="begin"/>
            </w:r>
            <w:r>
              <w:instrText xml:space="preserve"> PAGEREF _Toc6792 \h </w:instrText>
            </w:r>
            <w:r>
              <w:fldChar w:fldCharType="separate"/>
            </w:r>
            <w:r>
              <w:t>44</w:t>
            </w:r>
            <w:r>
              <w:fldChar w:fldCharType="end"/>
            </w:r>
          </w:hyperlink>
        </w:p>
        <w:p w:rsidR="004A7758" w:rsidRDefault="00A171D9" w:rsidP="00BB1B24">
          <w:pPr>
            <w:pStyle w:val="20"/>
            <w:tabs>
              <w:tab w:val="right" w:leader="dot" w:pos="8306"/>
            </w:tabs>
            <w:spacing w:before="156"/>
            <w:ind w:left="480" w:firstLine="480"/>
          </w:pPr>
          <w:hyperlink w:anchor="_Toc24281" w:history="1">
            <w:r>
              <w:rPr>
                <w:rFonts w:hint="eastAsia"/>
              </w:rPr>
              <w:t>（一）</w:t>
            </w:r>
            <w:r>
              <w:rPr>
                <w:rFonts w:hint="eastAsia"/>
              </w:rPr>
              <w:t xml:space="preserve"> </w:t>
            </w:r>
            <w:r>
              <w:rPr>
                <w:rFonts w:hint="eastAsia"/>
              </w:rPr>
              <w:t>结论</w:t>
            </w:r>
            <w:r>
              <w:tab/>
            </w:r>
            <w:r>
              <w:fldChar w:fldCharType="begin"/>
            </w:r>
            <w:r>
              <w:instrText xml:space="preserve"> PAGEREF _Toc24281 \h </w:instrText>
            </w:r>
            <w:r>
              <w:fldChar w:fldCharType="separate"/>
            </w:r>
            <w:r>
              <w:t>44</w:t>
            </w:r>
            <w:r>
              <w:fldChar w:fldCharType="end"/>
            </w:r>
          </w:hyperlink>
        </w:p>
        <w:p w:rsidR="004A7758" w:rsidRDefault="00A171D9" w:rsidP="00BB1B24">
          <w:pPr>
            <w:pStyle w:val="30"/>
            <w:tabs>
              <w:tab w:val="right" w:leader="dot" w:pos="8306"/>
            </w:tabs>
            <w:spacing w:before="156"/>
            <w:ind w:left="960" w:firstLine="480"/>
          </w:pPr>
          <w:hyperlink w:anchor="_Toc28102" w:history="1">
            <w:r>
              <w:rPr>
                <w:rFonts w:hint="eastAsia"/>
              </w:rPr>
              <w:t>1</w:t>
            </w:r>
            <w:r>
              <w:rPr>
                <w:rFonts w:hint="eastAsia"/>
              </w:rPr>
              <w:t>．</w:t>
            </w:r>
            <w:r>
              <w:rPr>
                <w:rFonts w:hint="eastAsia"/>
              </w:rPr>
              <w:t xml:space="preserve"> </w:t>
            </w:r>
            <w:r>
              <w:rPr>
                <w:rFonts w:hint="eastAsia"/>
              </w:rPr>
              <w:t>游客角度</w:t>
            </w:r>
            <w:r>
              <w:tab/>
            </w:r>
            <w:r>
              <w:fldChar w:fldCharType="begin"/>
            </w:r>
            <w:r>
              <w:instrText xml:space="preserve"> PAGEREF _Toc28102 \h </w:instrText>
            </w:r>
            <w:r>
              <w:fldChar w:fldCharType="separate"/>
            </w:r>
            <w:r>
              <w:t>44</w:t>
            </w:r>
            <w:r>
              <w:fldChar w:fldCharType="end"/>
            </w:r>
          </w:hyperlink>
        </w:p>
        <w:p w:rsidR="004A7758" w:rsidRDefault="00A171D9" w:rsidP="00BB1B24">
          <w:pPr>
            <w:pStyle w:val="30"/>
            <w:tabs>
              <w:tab w:val="right" w:leader="dot" w:pos="8306"/>
            </w:tabs>
            <w:spacing w:before="156"/>
            <w:ind w:left="960" w:firstLine="480"/>
          </w:pPr>
          <w:hyperlink w:anchor="_Toc15632" w:history="1">
            <w:r>
              <w:rPr>
                <w:rFonts w:hint="eastAsia"/>
              </w:rPr>
              <w:t>2</w:t>
            </w:r>
            <w:r>
              <w:rPr>
                <w:rFonts w:hint="eastAsia"/>
              </w:rPr>
              <w:t>．</w:t>
            </w:r>
            <w:r>
              <w:rPr>
                <w:rFonts w:hint="eastAsia"/>
              </w:rPr>
              <w:t xml:space="preserve"> </w:t>
            </w:r>
            <w:r>
              <w:rPr>
                <w:rFonts w:hint="eastAsia"/>
              </w:rPr>
              <w:t>居民角度</w:t>
            </w:r>
            <w:r>
              <w:tab/>
            </w:r>
            <w:r>
              <w:fldChar w:fldCharType="begin"/>
            </w:r>
            <w:r>
              <w:instrText xml:space="preserve"> PAGEREF _Toc15632 \h </w:instrText>
            </w:r>
            <w:r>
              <w:fldChar w:fldCharType="separate"/>
            </w:r>
            <w:r>
              <w:t>45</w:t>
            </w:r>
            <w:r>
              <w:fldChar w:fldCharType="end"/>
            </w:r>
          </w:hyperlink>
        </w:p>
        <w:p w:rsidR="004A7758" w:rsidRDefault="00A171D9" w:rsidP="00BB1B24">
          <w:pPr>
            <w:pStyle w:val="20"/>
            <w:tabs>
              <w:tab w:val="right" w:leader="dot" w:pos="8306"/>
            </w:tabs>
            <w:spacing w:before="156"/>
            <w:ind w:left="480" w:firstLine="480"/>
          </w:pPr>
          <w:hyperlink w:anchor="_Toc27635" w:history="1">
            <w:r>
              <w:rPr>
                <w:rFonts w:hint="eastAsia"/>
              </w:rPr>
              <w:t>（二）</w:t>
            </w:r>
            <w:r>
              <w:rPr>
                <w:rFonts w:hint="eastAsia"/>
              </w:rPr>
              <w:t xml:space="preserve"> </w:t>
            </w:r>
            <w:r>
              <w:rPr>
                <w:rFonts w:hint="eastAsia"/>
              </w:rPr>
              <w:t>建议</w:t>
            </w:r>
            <w:r>
              <w:tab/>
            </w:r>
            <w:r>
              <w:fldChar w:fldCharType="begin"/>
            </w:r>
            <w:r>
              <w:instrText xml:space="preserve"> PAGEREF _Toc27635 \h </w:instrText>
            </w:r>
            <w:r>
              <w:fldChar w:fldCharType="separate"/>
            </w:r>
            <w:r>
              <w:t>46</w:t>
            </w:r>
            <w:r>
              <w:fldChar w:fldCharType="end"/>
            </w:r>
          </w:hyperlink>
        </w:p>
        <w:p w:rsidR="004A7758" w:rsidRDefault="00A171D9" w:rsidP="00BB1B24">
          <w:pPr>
            <w:pStyle w:val="30"/>
            <w:tabs>
              <w:tab w:val="right" w:leader="dot" w:pos="8306"/>
            </w:tabs>
            <w:spacing w:before="156"/>
            <w:ind w:left="960" w:firstLine="480"/>
          </w:pPr>
          <w:hyperlink w:anchor="_Toc5686" w:history="1">
            <w:r>
              <w:rPr>
                <w:rFonts w:hint="eastAsia"/>
              </w:rPr>
              <w:t>1</w:t>
            </w:r>
            <w:r>
              <w:rPr>
                <w:rFonts w:hint="eastAsia"/>
              </w:rPr>
              <w:t>．</w:t>
            </w:r>
            <w:r>
              <w:rPr>
                <w:rFonts w:hint="eastAsia"/>
              </w:rPr>
              <w:t xml:space="preserve"> </w:t>
            </w:r>
            <w:r>
              <w:rPr>
                <w:rFonts w:hint="eastAsia"/>
              </w:rPr>
              <w:t>政府方面</w:t>
            </w:r>
            <w:r>
              <w:tab/>
            </w:r>
            <w:r>
              <w:fldChar w:fldCharType="begin"/>
            </w:r>
            <w:r>
              <w:instrText xml:space="preserve"> PAGEREF _Toc5686 \h </w:instrText>
            </w:r>
            <w:r>
              <w:fldChar w:fldCharType="separate"/>
            </w:r>
            <w:r>
              <w:t>47</w:t>
            </w:r>
            <w:r>
              <w:fldChar w:fldCharType="end"/>
            </w:r>
          </w:hyperlink>
        </w:p>
        <w:p w:rsidR="004A7758" w:rsidRDefault="00A171D9" w:rsidP="00BB1B24">
          <w:pPr>
            <w:pStyle w:val="30"/>
            <w:tabs>
              <w:tab w:val="right" w:leader="dot" w:pos="8306"/>
            </w:tabs>
            <w:spacing w:before="156"/>
            <w:ind w:left="960" w:firstLine="480"/>
          </w:pPr>
          <w:hyperlink w:anchor="_Toc2842" w:history="1">
            <w:r>
              <w:rPr>
                <w:rFonts w:hint="eastAsia"/>
              </w:rPr>
              <w:t>2</w:t>
            </w:r>
            <w:r>
              <w:rPr>
                <w:rFonts w:hint="eastAsia"/>
              </w:rPr>
              <w:t>．</w:t>
            </w:r>
            <w:r>
              <w:rPr>
                <w:rFonts w:hint="eastAsia"/>
              </w:rPr>
              <w:t xml:space="preserve"> </w:t>
            </w:r>
            <w:r>
              <w:rPr>
                <w:rFonts w:hint="eastAsia"/>
              </w:rPr>
              <w:t>开发商方面</w:t>
            </w:r>
            <w:r>
              <w:tab/>
            </w:r>
            <w:r>
              <w:fldChar w:fldCharType="begin"/>
            </w:r>
            <w:r>
              <w:instrText xml:space="preserve"> PAGEREF _Toc2842 \h </w:instrText>
            </w:r>
            <w:r>
              <w:fldChar w:fldCharType="separate"/>
            </w:r>
            <w:r>
              <w:t>47</w:t>
            </w:r>
            <w:r>
              <w:fldChar w:fldCharType="end"/>
            </w:r>
          </w:hyperlink>
        </w:p>
        <w:p w:rsidR="004A7758" w:rsidRDefault="00A171D9" w:rsidP="00BB1B24">
          <w:pPr>
            <w:pStyle w:val="30"/>
            <w:tabs>
              <w:tab w:val="right" w:leader="dot" w:pos="8306"/>
            </w:tabs>
            <w:spacing w:before="156"/>
            <w:ind w:left="960" w:firstLine="480"/>
          </w:pPr>
          <w:hyperlink w:anchor="_Toc18453" w:history="1">
            <w:r>
              <w:rPr>
                <w:rFonts w:hint="eastAsia"/>
              </w:rPr>
              <w:t>3</w:t>
            </w:r>
            <w:r>
              <w:rPr>
                <w:rFonts w:hint="eastAsia"/>
              </w:rPr>
              <w:t>．</w:t>
            </w:r>
            <w:r>
              <w:rPr>
                <w:rFonts w:hint="eastAsia"/>
              </w:rPr>
              <w:t xml:space="preserve"> </w:t>
            </w:r>
            <w:r>
              <w:rPr>
                <w:rFonts w:hint="eastAsia"/>
              </w:rPr>
              <w:t>游客方面</w:t>
            </w:r>
            <w:r>
              <w:tab/>
            </w:r>
            <w:r>
              <w:fldChar w:fldCharType="begin"/>
            </w:r>
            <w:r>
              <w:instrText xml:space="preserve"> PAGEREF _Toc18453 \h </w:instrText>
            </w:r>
            <w:r>
              <w:fldChar w:fldCharType="separate"/>
            </w:r>
            <w:r>
              <w:t>48</w:t>
            </w:r>
            <w:r>
              <w:fldChar w:fldCharType="end"/>
            </w:r>
          </w:hyperlink>
        </w:p>
        <w:p w:rsidR="004A7758" w:rsidRDefault="00A171D9" w:rsidP="00BB1B24">
          <w:pPr>
            <w:pStyle w:val="30"/>
            <w:tabs>
              <w:tab w:val="right" w:leader="dot" w:pos="8306"/>
            </w:tabs>
            <w:spacing w:before="156"/>
            <w:ind w:left="960" w:firstLine="480"/>
          </w:pPr>
          <w:hyperlink w:anchor="_Toc6690" w:history="1">
            <w:r>
              <w:rPr>
                <w:rFonts w:hint="eastAsia"/>
              </w:rPr>
              <w:t>4</w:t>
            </w:r>
            <w:r>
              <w:rPr>
                <w:rFonts w:hint="eastAsia"/>
              </w:rPr>
              <w:t>．</w:t>
            </w:r>
            <w:r>
              <w:rPr>
                <w:rFonts w:hint="eastAsia"/>
              </w:rPr>
              <w:t xml:space="preserve"> </w:t>
            </w:r>
            <w:r>
              <w:rPr>
                <w:rFonts w:hint="eastAsia"/>
              </w:rPr>
              <w:t>居民方面</w:t>
            </w:r>
            <w:r>
              <w:tab/>
            </w:r>
            <w:r>
              <w:fldChar w:fldCharType="begin"/>
            </w:r>
            <w:r>
              <w:instrText xml:space="preserve"> PAGEREF _Toc6690 \h </w:instrText>
            </w:r>
            <w:r>
              <w:fldChar w:fldCharType="separate"/>
            </w:r>
            <w:r>
              <w:t>48</w:t>
            </w:r>
            <w:r>
              <w:fldChar w:fldCharType="end"/>
            </w:r>
          </w:hyperlink>
        </w:p>
        <w:p w:rsidR="004A7758" w:rsidRDefault="00A171D9" w:rsidP="00BB1B24">
          <w:pPr>
            <w:pStyle w:val="10"/>
            <w:tabs>
              <w:tab w:val="right" w:leader="dot" w:pos="8306"/>
            </w:tabs>
            <w:spacing w:before="156"/>
            <w:ind w:firstLine="480"/>
          </w:pPr>
          <w:hyperlink w:anchor="_Toc13618" w:history="1">
            <w:r>
              <w:rPr>
                <w:rFonts w:hint="eastAsia"/>
                <w:szCs w:val="28"/>
              </w:rPr>
              <w:t>参考文献</w:t>
            </w:r>
            <w:r>
              <w:tab/>
            </w:r>
            <w:r>
              <w:fldChar w:fldCharType="begin"/>
            </w:r>
            <w:r>
              <w:instrText xml:space="preserve"> PAGEREF _Toc13618 \h </w:instrText>
            </w:r>
            <w:r>
              <w:fldChar w:fldCharType="separate"/>
            </w:r>
            <w:r>
              <w:t>49</w:t>
            </w:r>
            <w:r>
              <w:fldChar w:fldCharType="end"/>
            </w:r>
          </w:hyperlink>
        </w:p>
        <w:p w:rsidR="004A7758" w:rsidRDefault="00A171D9" w:rsidP="00BB1B24">
          <w:pPr>
            <w:pStyle w:val="10"/>
            <w:tabs>
              <w:tab w:val="right" w:leader="dot" w:pos="8306"/>
            </w:tabs>
            <w:spacing w:before="156"/>
            <w:ind w:firstLine="480"/>
          </w:pPr>
          <w:hyperlink w:anchor="_Toc27593" w:history="1">
            <w:r>
              <w:rPr>
                <w:rFonts w:hint="eastAsia"/>
              </w:rPr>
              <w:t>附录一</w:t>
            </w:r>
            <w:r>
              <w:rPr>
                <w:rFonts w:hint="eastAsia"/>
              </w:rPr>
              <w:t xml:space="preserve"> </w:t>
            </w:r>
            <w:r>
              <w:rPr>
                <w:rFonts w:hint="eastAsia"/>
              </w:rPr>
              <w:t>基于游客</w:t>
            </w:r>
            <w:r>
              <w:rPr>
                <w:rFonts w:hint="eastAsia"/>
              </w:rPr>
              <w:t>视角</w:t>
            </w:r>
            <w:r>
              <w:rPr>
                <w:rFonts w:hint="eastAsia"/>
              </w:rPr>
              <w:t>的调查问卷</w:t>
            </w:r>
            <w:r>
              <w:tab/>
            </w:r>
            <w:r>
              <w:fldChar w:fldCharType="begin"/>
            </w:r>
            <w:r>
              <w:instrText xml:space="preserve"> PAGEREF _Toc27593 \h </w:instrText>
            </w:r>
            <w:r>
              <w:fldChar w:fldCharType="separate"/>
            </w:r>
            <w:r>
              <w:t>50</w:t>
            </w:r>
            <w:r>
              <w:fldChar w:fldCharType="end"/>
            </w:r>
          </w:hyperlink>
        </w:p>
        <w:p w:rsidR="004A7758" w:rsidRDefault="00A171D9" w:rsidP="00BB1B24">
          <w:pPr>
            <w:pStyle w:val="10"/>
            <w:tabs>
              <w:tab w:val="right" w:leader="dot" w:pos="8306"/>
            </w:tabs>
            <w:spacing w:before="156"/>
            <w:ind w:firstLine="480"/>
          </w:pPr>
          <w:hyperlink w:anchor="_Toc15964" w:history="1">
            <w:r>
              <w:rPr>
                <w:rFonts w:hint="eastAsia"/>
              </w:rPr>
              <w:t>附录二</w:t>
            </w:r>
            <w:r>
              <w:rPr>
                <w:rFonts w:hint="eastAsia"/>
              </w:rPr>
              <w:t xml:space="preserve"> </w:t>
            </w:r>
            <w:r>
              <w:rPr>
                <w:rFonts w:hint="eastAsia"/>
              </w:rPr>
              <w:t>基于居民</w:t>
            </w:r>
            <w:r>
              <w:rPr>
                <w:rFonts w:hint="eastAsia"/>
              </w:rPr>
              <w:t>视角</w:t>
            </w:r>
            <w:r>
              <w:rPr>
                <w:rFonts w:hint="eastAsia"/>
              </w:rPr>
              <w:t>的调查问卷</w:t>
            </w:r>
            <w:r>
              <w:tab/>
            </w:r>
            <w:r>
              <w:fldChar w:fldCharType="begin"/>
            </w:r>
            <w:r>
              <w:instrText xml:space="preserve"> PAGEREF _Toc15964 \h </w:instrText>
            </w:r>
            <w:r>
              <w:fldChar w:fldCharType="separate"/>
            </w:r>
            <w:r>
              <w:t>54</w:t>
            </w:r>
            <w:r>
              <w:fldChar w:fldCharType="end"/>
            </w:r>
          </w:hyperlink>
        </w:p>
        <w:p w:rsidR="004A7758" w:rsidRDefault="00A171D9" w:rsidP="00BB1B24">
          <w:pPr>
            <w:pStyle w:val="10"/>
            <w:tabs>
              <w:tab w:val="right" w:leader="dot" w:pos="8306"/>
            </w:tabs>
            <w:spacing w:before="156"/>
            <w:ind w:firstLine="480"/>
          </w:pPr>
          <w:hyperlink w:anchor="_Toc31369" w:history="1">
            <w:r>
              <w:rPr>
                <w:rFonts w:hint="eastAsia"/>
              </w:rPr>
              <w:t>附录三</w:t>
            </w:r>
            <w:r>
              <w:rPr>
                <w:rFonts w:hint="eastAsia"/>
              </w:rPr>
              <w:t xml:space="preserve"> </w:t>
            </w:r>
            <w:r>
              <w:rPr>
                <w:rFonts w:hint="eastAsia"/>
              </w:rPr>
              <w:t>访谈提纲</w:t>
            </w:r>
            <w:r>
              <w:tab/>
            </w:r>
            <w:r>
              <w:fldChar w:fldCharType="begin"/>
            </w:r>
            <w:r>
              <w:instrText xml:space="preserve"> PAGEREF _Toc31369 \h </w:instrText>
            </w:r>
            <w:r>
              <w:fldChar w:fldCharType="separate"/>
            </w:r>
            <w:r>
              <w:t>57</w:t>
            </w:r>
            <w:r>
              <w:fldChar w:fldCharType="end"/>
            </w:r>
          </w:hyperlink>
        </w:p>
        <w:p w:rsidR="004A7758" w:rsidRDefault="00A171D9" w:rsidP="00BB1B24">
          <w:pPr>
            <w:pStyle w:val="10"/>
            <w:tabs>
              <w:tab w:val="right" w:leader="dot" w:pos="8306"/>
            </w:tabs>
            <w:spacing w:before="156"/>
            <w:ind w:firstLine="480"/>
          </w:pPr>
          <w:hyperlink w:anchor="_Toc9603" w:history="1">
            <w:r>
              <w:rPr>
                <w:rFonts w:hint="eastAsia"/>
              </w:rPr>
              <w:t>附录四</w:t>
            </w:r>
            <w:r>
              <w:rPr>
                <w:rFonts w:hint="eastAsia"/>
              </w:rPr>
              <w:t xml:space="preserve"> </w:t>
            </w:r>
            <w:r>
              <w:rPr>
                <w:rFonts w:hint="eastAsia"/>
              </w:rPr>
              <w:t>实地调查图</w:t>
            </w:r>
            <w:r>
              <w:tab/>
            </w:r>
            <w:r>
              <w:fldChar w:fldCharType="begin"/>
            </w:r>
            <w:r>
              <w:instrText xml:space="preserve"> PAGEREF _Toc9603 \h </w:instrText>
            </w:r>
            <w:r>
              <w:fldChar w:fldCharType="separate"/>
            </w:r>
            <w:r>
              <w:t>58</w:t>
            </w:r>
            <w:r>
              <w:fldChar w:fldCharType="end"/>
            </w:r>
          </w:hyperlink>
        </w:p>
        <w:p w:rsidR="004A7758" w:rsidRDefault="00A171D9">
          <w:pPr>
            <w:spacing w:before="156"/>
            <w:ind w:firstLine="480"/>
          </w:pPr>
          <w:r>
            <w:rPr>
              <w:bCs/>
              <w:lang w:val="zh-CN"/>
            </w:rPr>
            <w:fldChar w:fldCharType="end"/>
          </w:r>
        </w:p>
      </w:sdtContent>
    </w:sdt>
    <w:p w:rsidR="004A7758" w:rsidRDefault="004A7758">
      <w:pPr>
        <w:spacing w:before="156"/>
        <w:ind w:left="425" w:firstLine="480"/>
      </w:pPr>
    </w:p>
    <w:p w:rsidR="004A7758" w:rsidRDefault="004A7758">
      <w:pPr>
        <w:spacing w:before="156"/>
        <w:ind w:left="425" w:firstLine="480"/>
      </w:pPr>
    </w:p>
    <w:p w:rsidR="004A7758" w:rsidRDefault="004A7758">
      <w:pPr>
        <w:spacing w:before="156"/>
        <w:ind w:left="425" w:firstLine="480"/>
      </w:pPr>
    </w:p>
    <w:p w:rsidR="004A7758" w:rsidRDefault="004A7758">
      <w:pPr>
        <w:spacing w:before="156"/>
        <w:ind w:left="425" w:firstLine="480"/>
      </w:pPr>
    </w:p>
    <w:p w:rsidR="004A7758" w:rsidRDefault="004A7758">
      <w:pPr>
        <w:spacing w:before="156"/>
        <w:ind w:firstLine="480"/>
      </w:pPr>
    </w:p>
    <w:p w:rsidR="004A7758" w:rsidRDefault="004A7758">
      <w:pPr>
        <w:pStyle w:val="a8"/>
        <w:tabs>
          <w:tab w:val="right" w:leader="dot" w:pos="8296"/>
        </w:tabs>
        <w:spacing w:before="156" w:after="720"/>
        <w:ind w:left="480" w:firstLineChars="0" w:firstLine="0"/>
        <w:jc w:val="center"/>
        <w:rPr>
          <w:rFonts w:ascii="黑体" w:eastAsia="黑体" w:hAnsi="黑体" w:cs="黑体"/>
          <w:sz w:val="32"/>
          <w:szCs w:val="32"/>
        </w:rPr>
      </w:pPr>
    </w:p>
    <w:p w:rsidR="004A7758" w:rsidRDefault="004A7758">
      <w:pPr>
        <w:pStyle w:val="a8"/>
        <w:tabs>
          <w:tab w:val="right" w:leader="dot" w:pos="8296"/>
        </w:tabs>
        <w:spacing w:before="156" w:after="720"/>
        <w:ind w:leftChars="0" w:left="0" w:firstLineChars="0" w:firstLine="0"/>
        <w:rPr>
          <w:rFonts w:ascii="黑体" w:eastAsia="黑体" w:hAnsi="黑体" w:cs="黑体"/>
          <w:sz w:val="32"/>
          <w:szCs w:val="32"/>
        </w:rPr>
      </w:pPr>
    </w:p>
    <w:p w:rsidR="004A7758" w:rsidRDefault="004A7758">
      <w:pPr>
        <w:pStyle w:val="a8"/>
        <w:tabs>
          <w:tab w:val="right" w:leader="dot" w:pos="8296"/>
        </w:tabs>
        <w:spacing w:before="156" w:after="720"/>
        <w:ind w:left="480" w:firstLineChars="0" w:firstLine="0"/>
        <w:jc w:val="center"/>
        <w:rPr>
          <w:rFonts w:ascii="黑体" w:eastAsia="黑体" w:hAnsi="黑体" w:cs="黑体"/>
          <w:sz w:val="32"/>
          <w:szCs w:val="32"/>
        </w:rPr>
      </w:pPr>
    </w:p>
    <w:p w:rsidR="004A7758" w:rsidRDefault="004A7758">
      <w:pPr>
        <w:spacing w:before="156"/>
        <w:ind w:firstLine="560"/>
        <w:jc w:val="center"/>
        <w:rPr>
          <w:rFonts w:ascii="黑体" w:eastAsia="黑体" w:hAnsi="黑体"/>
          <w:sz w:val="28"/>
          <w:szCs w:val="28"/>
        </w:rPr>
      </w:pPr>
    </w:p>
    <w:p w:rsidR="004A7758" w:rsidRDefault="004A7758">
      <w:pPr>
        <w:spacing w:before="156"/>
        <w:ind w:firstLine="560"/>
        <w:jc w:val="center"/>
        <w:rPr>
          <w:rFonts w:ascii="黑体" w:eastAsia="黑体" w:hAnsi="黑体"/>
          <w:sz w:val="28"/>
          <w:szCs w:val="28"/>
        </w:rPr>
      </w:pPr>
    </w:p>
    <w:p w:rsidR="004A7758" w:rsidRDefault="004A7758">
      <w:pPr>
        <w:spacing w:before="156"/>
        <w:ind w:firstLine="560"/>
        <w:jc w:val="center"/>
        <w:rPr>
          <w:rFonts w:ascii="黑体" w:eastAsia="黑体" w:hAnsi="黑体"/>
          <w:sz w:val="28"/>
          <w:szCs w:val="28"/>
        </w:rPr>
      </w:pPr>
    </w:p>
    <w:p w:rsidR="004A7758" w:rsidRDefault="00A171D9">
      <w:pPr>
        <w:spacing w:before="156"/>
        <w:ind w:firstLine="560"/>
        <w:rPr>
          <w:rFonts w:ascii="黑体" w:eastAsia="黑体" w:hAnsi="黑体"/>
          <w:sz w:val="28"/>
          <w:szCs w:val="28"/>
        </w:rPr>
      </w:pPr>
      <w:r>
        <w:rPr>
          <w:rFonts w:ascii="黑体" w:eastAsia="黑体" w:hAnsi="黑体"/>
          <w:sz w:val="28"/>
          <w:szCs w:val="28"/>
        </w:rPr>
        <w:br w:type="page"/>
      </w:r>
    </w:p>
    <w:p w:rsidR="004A7758" w:rsidRDefault="00A171D9">
      <w:pPr>
        <w:spacing w:before="156" w:after="720"/>
        <w:ind w:firstLineChars="0" w:firstLine="0"/>
        <w:jc w:val="center"/>
        <w:rPr>
          <w:rFonts w:ascii="黑体" w:eastAsia="黑体" w:hAnsi="黑体"/>
          <w:sz w:val="28"/>
          <w:szCs w:val="28"/>
        </w:rPr>
      </w:pPr>
      <w:r>
        <w:rPr>
          <w:rFonts w:ascii="黑体" w:eastAsia="黑体" w:hAnsi="黑体" w:hint="eastAsia"/>
          <w:sz w:val="28"/>
          <w:szCs w:val="28"/>
        </w:rPr>
        <w:lastRenderedPageBreak/>
        <w:t>表目录</w:t>
      </w:r>
    </w:p>
    <w:p w:rsidR="004A7758" w:rsidRDefault="00A171D9" w:rsidP="00BB1B24">
      <w:pPr>
        <w:pStyle w:val="a8"/>
        <w:tabs>
          <w:tab w:val="right" w:leader="dot" w:pos="8306"/>
        </w:tabs>
        <w:spacing w:before="156"/>
        <w:ind w:left="960" w:hanging="480"/>
      </w:pPr>
      <w:r>
        <w:fldChar w:fldCharType="begin"/>
      </w:r>
      <w:r>
        <w:instrText>TOC \h \c "</w:instrText>
      </w:r>
      <w:r>
        <w:instrText>表</w:instrText>
      </w:r>
      <w:r>
        <w:instrText>"</w:instrText>
      </w:r>
      <w:r>
        <w:fldChar w:fldCharType="separate"/>
      </w:r>
      <w:hyperlink w:anchor="_Toc4251" w:history="1">
        <w:r>
          <w:rPr>
            <w:rFonts w:ascii="宋体" w:hAnsi="宋体" w:hint="eastAsia"/>
            <w:szCs w:val="24"/>
          </w:rPr>
          <w:t>表</w:t>
        </w:r>
        <w:r>
          <w:rPr>
            <w:rFonts w:ascii="宋体" w:hAnsi="宋体" w:hint="eastAsia"/>
            <w:szCs w:val="24"/>
          </w:rPr>
          <w:t xml:space="preserve"> </w:t>
        </w:r>
        <w:r>
          <w:t xml:space="preserve">1 </w:t>
        </w:r>
        <w:r>
          <w:rPr>
            <w:rFonts w:ascii="宋体" w:hAnsi="宋体" w:hint="eastAsia"/>
            <w:szCs w:val="24"/>
          </w:rPr>
          <w:t xml:space="preserve">  </w:t>
        </w:r>
        <w:r>
          <w:rPr>
            <w:rFonts w:ascii="宋体" w:hAnsi="宋体" w:hint="eastAsia"/>
            <w:szCs w:val="24"/>
          </w:rPr>
          <w:t>河南省乡村旅游游客调查内容表</w:t>
        </w:r>
        <w:r>
          <w:tab/>
        </w:r>
        <w:r>
          <w:fldChar w:fldCharType="begin"/>
        </w:r>
        <w:r>
          <w:instrText xml:space="preserve"> PAGEREF _Toc4251 \h </w:instrText>
        </w:r>
        <w:r>
          <w:fldChar w:fldCharType="separate"/>
        </w:r>
        <w:r>
          <w:t>8</w:t>
        </w:r>
        <w:r>
          <w:fldChar w:fldCharType="end"/>
        </w:r>
      </w:hyperlink>
    </w:p>
    <w:p w:rsidR="004A7758" w:rsidRDefault="00A171D9" w:rsidP="00BB1B24">
      <w:pPr>
        <w:pStyle w:val="a8"/>
        <w:tabs>
          <w:tab w:val="right" w:leader="dot" w:pos="8306"/>
        </w:tabs>
        <w:spacing w:before="156"/>
        <w:ind w:left="960" w:hanging="480"/>
      </w:pPr>
      <w:hyperlink w:anchor="_Toc23918" w:history="1">
        <w:r>
          <w:rPr>
            <w:rFonts w:ascii="宋体" w:hAnsi="宋体" w:hint="eastAsia"/>
            <w:szCs w:val="24"/>
          </w:rPr>
          <w:t>表</w:t>
        </w:r>
        <w:r>
          <w:rPr>
            <w:rFonts w:ascii="宋体" w:hAnsi="宋体" w:hint="eastAsia"/>
            <w:szCs w:val="24"/>
          </w:rPr>
          <w:t xml:space="preserve"> </w:t>
        </w:r>
        <w:r>
          <w:t xml:space="preserve">2 </w:t>
        </w:r>
        <w:r>
          <w:rPr>
            <w:rFonts w:ascii="宋体" w:hAnsi="宋体" w:hint="eastAsia"/>
            <w:szCs w:val="24"/>
          </w:rPr>
          <w:t xml:space="preserve">  </w:t>
        </w:r>
        <w:r>
          <w:rPr>
            <w:rFonts w:ascii="宋体" w:hAnsi="宋体" w:hint="eastAsia"/>
            <w:szCs w:val="24"/>
          </w:rPr>
          <w:t>倒盏村周边居民的调查内容</w:t>
        </w:r>
        <w:r>
          <w:tab/>
        </w:r>
        <w:r>
          <w:fldChar w:fldCharType="begin"/>
        </w:r>
        <w:r>
          <w:instrText xml:space="preserve"> PAGEREF _Toc23918 \h </w:instrText>
        </w:r>
        <w:r>
          <w:fldChar w:fldCharType="separate"/>
        </w:r>
        <w:r>
          <w:t>9</w:t>
        </w:r>
        <w:r>
          <w:fldChar w:fldCharType="end"/>
        </w:r>
      </w:hyperlink>
    </w:p>
    <w:p w:rsidR="004A7758" w:rsidRDefault="00A171D9" w:rsidP="00BB1B24">
      <w:pPr>
        <w:pStyle w:val="a8"/>
        <w:tabs>
          <w:tab w:val="right" w:leader="dot" w:pos="8306"/>
        </w:tabs>
        <w:spacing w:before="156"/>
        <w:ind w:left="960" w:hanging="480"/>
      </w:pPr>
      <w:hyperlink w:anchor="_Toc4669" w:history="1">
        <w:r>
          <w:rPr>
            <w:rFonts w:ascii="宋体" w:hAnsi="宋体" w:hint="eastAsia"/>
            <w:szCs w:val="24"/>
          </w:rPr>
          <w:t>表</w:t>
        </w:r>
        <w:r>
          <w:rPr>
            <w:rFonts w:ascii="宋体" w:hAnsi="宋体" w:hint="eastAsia"/>
            <w:szCs w:val="24"/>
          </w:rPr>
          <w:t xml:space="preserve"> </w:t>
        </w:r>
        <w:r>
          <w:t xml:space="preserve">3 </w:t>
        </w:r>
        <w:r>
          <w:rPr>
            <w:rFonts w:ascii="宋体" w:hAnsi="宋体" w:hint="eastAsia"/>
            <w:szCs w:val="24"/>
          </w:rPr>
          <w:t xml:space="preserve">  </w:t>
        </w:r>
        <w:r>
          <w:rPr>
            <w:rFonts w:ascii="宋体" w:hAnsi="宋体" w:hint="eastAsia"/>
            <w:szCs w:val="24"/>
          </w:rPr>
          <w:t>游客年龄段</w:t>
        </w:r>
        <w:r>
          <w:rPr>
            <w:rFonts w:ascii="宋体" w:hAnsi="宋体" w:hint="eastAsia"/>
            <w:szCs w:val="24"/>
          </w:rPr>
          <w:t>分布表</w:t>
        </w:r>
        <w:r>
          <w:tab/>
        </w:r>
        <w:r>
          <w:fldChar w:fldCharType="begin"/>
        </w:r>
        <w:r>
          <w:instrText xml:space="preserve"> PAGEREF _Toc4669 \h </w:instrText>
        </w:r>
        <w:r>
          <w:fldChar w:fldCharType="separate"/>
        </w:r>
        <w:r>
          <w:t>12</w:t>
        </w:r>
        <w:r>
          <w:fldChar w:fldCharType="end"/>
        </w:r>
      </w:hyperlink>
    </w:p>
    <w:p w:rsidR="004A7758" w:rsidRDefault="00A171D9" w:rsidP="00BB1B24">
      <w:pPr>
        <w:pStyle w:val="a8"/>
        <w:tabs>
          <w:tab w:val="right" w:leader="dot" w:pos="8306"/>
        </w:tabs>
        <w:spacing w:before="156"/>
        <w:ind w:left="960" w:hanging="480"/>
      </w:pPr>
      <w:hyperlink w:anchor="_Toc21043" w:history="1">
        <w:r>
          <w:rPr>
            <w:rFonts w:ascii="宋体" w:hAnsi="宋体" w:hint="eastAsia"/>
            <w:szCs w:val="24"/>
          </w:rPr>
          <w:t>表</w:t>
        </w:r>
        <w:r>
          <w:rPr>
            <w:rFonts w:ascii="宋体" w:hAnsi="宋体" w:hint="eastAsia"/>
            <w:szCs w:val="24"/>
          </w:rPr>
          <w:t xml:space="preserve"> </w:t>
        </w:r>
        <w:r>
          <w:t xml:space="preserve">4 </w:t>
        </w:r>
        <w:r>
          <w:rPr>
            <w:rFonts w:ascii="宋体" w:hAnsi="宋体" w:hint="eastAsia"/>
            <w:szCs w:val="24"/>
          </w:rPr>
          <w:t xml:space="preserve">  </w:t>
        </w:r>
        <w:r>
          <w:rPr>
            <w:rFonts w:ascii="宋体" w:hAnsi="宋体" w:hint="eastAsia"/>
            <w:szCs w:val="24"/>
          </w:rPr>
          <w:t>信度分析表</w:t>
        </w:r>
        <w:r>
          <w:tab/>
        </w:r>
        <w:r>
          <w:fldChar w:fldCharType="begin"/>
        </w:r>
        <w:r>
          <w:instrText xml:space="preserve"> PAGEREF _Toc21043 \h </w:instrText>
        </w:r>
        <w:r>
          <w:fldChar w:fldCharType="separate"/>
        </w:r>
        <w:r>
          <w:t>13</w:t>
        </w:r>
        <w:r>
          <w:fldChar w:fldCharType="end"/>
        </w:r>
      </w:hyperlink>
    </w:p>
    <w:p w:rsidR="004A7758" w:rsidRDefault="00A171D9" w:rsidP="00BB1B24">
      <w:pPr>
        <w:pStyle w:val="a8"/>
        <w:tabs>
          <w:tab w:val="right" w:leader="dot" w:pos="8306"/>
        </w:tabs>
        <w:spacing w:before="156"/>
        <w:ind w:left="960" w:hanging="480"/>
      </w:pPr>
      <w:hyperlink w:anchor="_Toc14525" w:history="1">
        <w:r>
          <w:rPr>
            <w:rFonts w:ascii="宋体" w:hAnsi="宋体" w:hint="eastAsia"/>
            <w:szCs w:val="24"/>
          </w:rPr>
          <w:t>表</w:t>
        </w:r>
        <w:r>
          <w:rPr>
            <w:rFonts w:ascii="宋体" w:hAnsi="宋体" w:hint="eastAsia"/>
            <w:szCs w:val="24"/>
          </w:rPr>
          <w:t xml:space="preserve"> </w:t>
        </w:r>
        <w:r>
          <w:t xml:space="preserve">5 </w:t>
        </w:r>
        <w:r>
          <w:rPr>
            <w:rFonts w:ascii="宋体" w:hAnsi="宋体" w:hint="eastAsia"/>
            <w:szCs w:val="24"/>
          </w:rPr>
          <w:t xml:space="preserve">  </w:t>
        </w:r>
        <w:r>
          <w:rPr>
            <w:rFonts w:ascii="宋体" w:hAnsi="宋体" w:hint="eastAsia"/>
            <w:szCs w:val="24"/>
          </w:rPr>
          <w:t>效度分析表</w:t>
        </w:r>
        <w:r>
          <w:tab/>
        </w:r>
        <w:r>
          <w:fldChar w:fldCharType="begin"/>
        </w:r>
        <w:r>
          <w:instrText xml:space="preserve"> PAGEREF _Toc14525 \h </w:instrText>
        </w:r>
        <w:r>
          <w:fldChar w:fldCharType="separate"/>
        </w:r>
        <w:r>
          <w:t>13</w:t>
        </w:r>
        <w:r>
          <w:fldChar w:fldCharType="end"/>
        </w:r>
      </w:hyperlink>
    </w:p>
    <w:p w:rsidR="004A7758" w:rsidRDefault="00A171D9" w:rsidP="00BB1B24">
      <w:pPr>
        <w:pStyle w:val="a8"/>
        <w:tabs>
          <w:tab w:val="right" w:leader="dot" w:pos="8306"/>
        </w:tabs>
        <w:spacing w:before="156"/>
        <w:ind w:left="960" w:hanging="480"/>
      </w:pPr>
      <w:hyperlink w:anchor="_Toc12832" w:history="1">
        <w:r>
          <w:rPr>
            <w:rFonts w:ascii="宋体" w:hAnsi="宋体" w:hint="eastAsia"/>
            <w:szCs w:val="24"/>
          </w:rPr>
          <w:t>表</w:t>
        </w:r>
        <w:r>
          <w:rPr>
            <w:rFonts w:ascii="宋体" w:hAnsi="宋体" w:hint="eastAsia"/>
            <w:szCs w:val="24"/>
          </w:rPr>
          <w:t xml:space="preserve"> </w:t>
        </w:r>
        <w:r>
          <w:t xml:space="preserve">6 </w:t>
        </w:r>
        <w:r>
          <w:rPr>
            <w:rFonts w:ascii="宋体" w:hAnsi="宋体" w:hint="eastAsia"/>
            <w:szCs w:val="24"/>
          </w:rPr>
          <w:t xml:space="preserve">  </w:t>
        </w:r>
        <w:r>
          <w:rPr>
            <w:rFonts w:ascii="宋体" w:hAnsi="宋体" w:hint="eastAsia"/>
            <w:szCs w:val="24"/>
          </w:rPr>
          <w:t>游客人口学统计变量表</w:t>
        </w:r>
        <w:r>
          <w:tab/>
        </w:r>
        <w:r>
          <w:fldChar w:fldCharType="begin"/>
        </w:r>
        <w:r>
          <w:instrText xml:space="preserve"> PAGEREF _Toc12832 \h </w:instrText>
        </w:r>
        <w:r>
          <w:fldChar w:fldCharType="separate"/>
        </w:r>
        <w:r>
          <w:t>14</w:t>
        </w:r>
        <w:r>
          <w:fldChar w:fldCharType="end"/>
        </w:r>
      </w:hyperlink>
    </w:p>
    <w:p w:rsidR="004A7758" w:rsidRDefault="00A171D9" w:rsidP="00BB1B24">
      <w:pPr>
        <w:pStyle w:val="a8"/>
        <w:tabs>
          <w:tab w:val="right" w:leader="dot" w:pos="8306"/>
        </w:tabs>
        <w:spacing w:before="156"/>
        <w:ind w:left="960" w:hanging="480"/>
      </w:pPr>
      <w:hyperlink w:anchor="_Toc19932" w:history="1">
        <w:r>
          <w:rPr>
            <w:rFonts w:ascii="宋体" w:hAnsi="宋体" w:hint="eastAsia"/>
            <w:szCs w:val="24"/>
          </w:rPr>
          <w:t>表</w:t>
        </w:r>
        <w:r>
          <w:rPr>
            <w:rFonts w:ascii="宋体" w:hAnsi="宋体" w:hint="eastAsia"/>
            <w:szCs w:val="24"/>
          </w:rPr>
          <w:t xml:space="preserve"> </w:t>
        </w:r>
        <w:r>
          <w:t xml:space="preserve">7 </w:t>
        </w:r>
        <w:r>
          <w:rPr>
            <w:rFonts w:ascii="宋体" w:hAnsi="宋体" w:hint="eastAsia"/>
            <w:szCs w:val="24"/>
          </w:rPr>
          <w:t xml:space="preserve">  </w:t>
        </w:r>
        <w:r>
          <w:rPr>
            <w:rFonts w:ascii="宋体" w:hAnsi="宋体" w:hint="eastAsia"/>
            <w:szCs w:val="24"/>
          </w:rPr>
          <w:t>倒盏</w:t>
        </w:r>
        <w:r>
          <w:rPr>
            <w:rFonts w:ascii="宋体" w:hAnsi="宋体" w:hint="eastAsia"/>
            <w:szCs w:val="24"/>
          </w:rPr>
          <w:t>村居民的基本信息频数表</w:t>
        </w:r>
        <w:r>
          <w:tab/>
        </w:r>
        <w:r>
          <w:fldChar w:fldCharType="begin"/>
        </w:r>
        <w:r>
          <w:instrText xml:space="preserve"> PAGEREF _Toc19932 \h </w:instrText>
        </w:r>
        <w:r>
          <w:fldChar w:fldCharType="separate"/>
        </w:r>
        <w:r>
          <w:t>15</w:t>
        </w:r>
        <w:r>
          <w:fldChar w:fldCharType="end"/>
        </w:r>
      </w:hyperlink>
    </w:p>
    <w:p w:rsidR="004A7758" w:rsidRDefault="00A171D9" w:rsidP="00BB1B24">
      <w:pPr>
        <w:pStyle w:val="a8"/>
        <w:tabs>
          <w:tab w:val="right" w:leader="dot" w:pos="8306"/>
        </w:tabs>
        <w:spacing w:before="156"/>
        <w:ind w:left="960" w:hanging="480"/>
      </w:pPr>
      <w:hyperlink w:anchor="_Toc285" w:history="1">
        <w:r>
          <w:rPr>
            <w:rFonts w:ascii="宋体" w:hAnsi="宋体"/>
            <w:szCs w:val="24"/>
          </w:rPr>
          <w:t>表</w:t>
        </w:r>
        <w:r>
          <w:rPr>
            <w:rFonts w:ascii="宋体" w:hAnsi="宋体"/>
            <w:szCs w:val="24"/>
          </w:rPr>
          <w:t xml:space="preserve"> </w:t>
        </w:r>
        <w:r>
          <w:t xml:space="preserve">8 </w:t>
        </w:r>
        <w:r>
          <w:rPr>
            <w:rFonts w:ascii="宋体" w:hAnsi="宋体" w:hint="eastAsia"/>
            <w:szCs w:val="24"/>
          </w:rPr>
          <w:t xml:space="preserve">  </w:t>
        </w:r>
        <w:r>
          <w:rPr>
            <w:rFonts w:ascii="宋体" w:hAnsi="宋体" w:hint="eastAsia"/>
            <w:szCs w:val="24"/>
          </w:rPr>
          <w:t>乡村旅游中影响游客体验排序表</w:t>
        </w:r>
        <w:r>
          <w:tab/>
        </w:r>
        <w:r>
          <w:fldChar w:fldCharType="begin"/>
        </w:r>
        <w:r>
          <w:instrText xml:space="preserve"> PAGEREF _Toc285 \h </w:instrText>
        </w:r>
        <w:r>
          <w:fldChar w:fldCharType="separate"/>
        </w:r>
        <w:r>
          <w:t>20</w:t>
        </w:r>
        <w:r>
          <w:fldChar w:fldCharType="end"/>
        </w:r>
      </w:hyperlink>
    </w:p>
    <w:p w:rsidR="004A7758" w:rsidRDefault="00A171D9" w:rsidP="00BB1B24">
      <w:pPr>
        <w:pStyle w:val="a8"/>
        <w:tabs>
          <w:tab w:val="right" w:leader="dot" w:pos="8306"/>
        </w:tabs>
        <w:spacing w:before="156"/>
        <w:ind w:left="960" w:hanging="480"/>
      </w:pPr>
      <w:hyperlink w:anchor="_Toc16841" w:history="1">
        <w:r>
          <w:rPr>
            <w:rFonts w:ascii="宋体" w:hAnsi="宋体" w:hint="eastAsia"/>
            <w:szCs w:val="24"/>
          </w:rPr>
          <w:t>表</w:t>
        </w:r>
        <w:r>
          <w:rPr>
            <w:rFonts w:ascii="宋体" w:hAnsi="宋体" w:hint="eastAsia"/>
            <w:szCs w:val="24"/>
          </w:rPr>
          <w:t xml:space="preserve"> </w:t>
        </w:r>
        <w:r>
          <w:t xml:space="preserve">9 </w:t>
        </w:r>
        <w:r>
          <w:rPr>
            <w:rFonts w:ascii="宋体" w:hAnsi="宋体" w:hint="eastAsia"/>
            <w:szCs w:val="24"/>
          </w:rPr>
          <w:t xml:space="preserve">  </w:t>
        </w:r>
        <w:r>
          <w:rPr>
            <w:rFonts w:ascii="宋体" w:hAnsi="宋体" w:hint="eastAsia"/>
            <w:szCs w:val="24"/>
          </w:rPr>
          <w:t>乡村旅游活动的排序分析表</w:t>
        </w:r>
        <w:r>
          <w:tab/>
        </w:r>
        <w:r>
          <w:fldChar w:fldCharType="begin"/>
        </w:r>
        <w:r>
          <w:instrText xml:space="preserve"> PAGEREF _Toc16841 \h </w:instrText>
        </w:r>
        <w:r>
          <w:fldChar w:fldCharType="separate"/>
        </w:r>
        <w:r>
          <w:t>24</w:t>
        </w:r>
        <w:r>
          <w:fldChar w:fldCharType="end"/>
        </w:r>
      </w:hyperlink>
    </w:p>
    <w:p w:rsidR="004A7758" w:rsidRDefault="00A171D9" w:rsidP="00BB1B24">
      <w:pPr>
        <w:pStyle w:val="a8"/>
        <w:tabs>
          <w:tab w:val="right" w:leader="dot" w:pos="8306"/>
        </w:tabs>
        <w:spacing w:before="156"/>
        <w:ind w:left="960" w:hanging="480"/>
      </w:pPr>
      <w:hyperlink w:anchor="_Toc26349" w:history="1">
        <w:r>
          <w:rPr>
            <w:rFonts w:ascii="宋体" w:hAnsi="宋体"/>
            <w:szCs w:val="24"/>
          </w:rPr>
          <w:t>表</w:t>
        </w:r>
        <w:r>
          <w:rPr>
            <w:rFonts w:ascii="宋体" w:hAnsi="宋体"/>
            <w:szCs w:val="24"/>
          </w:rPr>
          <w:t xml:space="preserve"> </w:t>
        </w:r>
        <w:r>
          <w:t xml:space="preserve">10 </w:t>
        </w:r>
        <w:r>
          <w:rPr>
            <w:rFonts w:ascii="宋体" w:hAnsi="宋体" w:hint="eastAsia"/>
            <w:szCs w:val="24"/>
          </w:rPr>
          <w:t xml:space="preserve">  </w:t>
        </w:r>
        <w:r>
          <w:rPr>
            <w:rFonts w:ascii="宋体" w:hAnsi="宋体" w:hint="eastAsia"/>
            <w:szCs w:val="24"/>
          </w:rPr>
          <w:t>性别与结伴方式交叉分析表</w:t>
        </w:r>
        <w:r>
          <w:tab/>
        </w:r>
        <w:r>
          <w:fldChar w:fldCharType="begin"/>
        </w:r>
        <w:r>
          <w:instrText xml:space="preserve"> PAGEREF _Toc26349 \h </w:instrText>
        </w:r>
        <w:r>
          <w:fldChar w:fldCharType="separate"/>
        </w:r>
        <w:r>
          <w:t>27</w:t>
        </w:r>
        <w:r>
          <w:fldChar w:fldCharType="end"/>
        </w:r>
      </w:hyperlink>
    </w:p>
    <w:p w:rsidR="004A7758" w:rsidRDefault="00A171D9" w:rsidP="00BB1B24">
      <w:pPr>
        <w:pStyle w:val="a8"/>
        <w:tabs>
          <w:tab w:val="right" w:leader="dot" w:pos="8306"/>
        </w:tabs>
        <w:spacing w:before="156"/>
        <w:ind w:left="960" w:hanging="480"/>
      </w:pPr>
      <w:hyperlink w:anchor="_Toc28842" w:history="1">
        <w:r>
          <w:rPr>
            <w:rFonts w:ascii="宋体" w:hAnsi="宋体"/>
            <w:szCs w:val="24"/>
          </w:rPr>
          <w:t>表</w:t>
        </w:r>
        <w:r>
          <w:rPr>
            <w:rFonts w:ascii="宋体" w:hAnsi="宋体"/>
            <w:szCs w:val="24"/>
          </w:rPr>
          <w:t xml:space="preserve"> </w:t>
        </w:r>
        <w:r>
          <w:t xml:space="preserve">11 </w:t>
        </w:r>
        <w:r>
          <w:rPr>
            <w:rFonts w:ascii="宋体" w:hAnsi="宋体" w:hint="eastAsia"/>
            <w:szCs w:val="24"/>
          </w:rPr>
          <w:t xml:space="preserve">  </w:t>
        </w:r>
        <w:r>
          <w:rPr>
            <w:rFonts w:ascii="宋体" w:hAnsi="宋体" w:hint="eastAsia"/>
            <w:szCs w:val="24"/>
          </w:rPr>
          <w:t>年龄与吸引游客旅游资源交叉表</w:t>
        </w:r>
        <w:r>
          <w:tab/>
        </w:r>
        <w:r>
          <w:fldChar w:fldCharType="begin"/>
        </w:r>
        <w:r>
          <w:instrText xml:space="preserve"> PAGEREF _Toc28842 \h </w:instrText>
        </w:r>
        <w:r>
          <w:fldChar w:fldCharType="separate"/>
        </w:r>
        <w:r>
          <w:t>27</w:t>
        </w:r>
        <w:r>
          <w:fldChar w:fldCharType="end"/>
        </w:r>
      </w:hyperlink>
    </w:p>
    <w:p w:rsidR="004A7758" w:rsidRDefault="00A171D9" w:rsidP="00BB1B24">
      <w:pPr>
        <w:pStyle w:val="a8"/>
        <w:tabs>
          <w:tab w:val="right" w:leader="dot" w:pos="8306"/>
        </w:tabs>
        <w:spacing w:before="156"/>
        <w:ind w:left="960" w:hanging="480"/>
      </w:pPr>
      <w:hyperlink w:anchor="_Toc30253" w:history="1">
        <w:r>
          <w:rPr>
            <w:rFonts w:ascii="宋体" w:hAnsi="宋体" w:hint="eastAsia"/>
            <w:szCs w:val="24"/>
          </w:rPr>
          <w:t>表</w:t>
        </w:r>
        <w:r>
          <w:rPr>
            <w:rFonts w:ascii="宋体" w:hAnsi="宋体" w:hint="eastAsia"/>
            <w:szCs w:val="24"/>
          </w:rPr>
          <w:t xml:space="preserve"> </w:t>
        </w:r>
        <w:r>
          <w:t xml:space="preserve">12 </w:t>
        </w:r>
        <w:r>
          <w:rPr>
            <w:rFonts w:ascii="宋体" w:hAnsi="宋体" w:hint="eastAsia"/>
            <w:szCs w:val="24"/>
          </w:rPr>
          <w:t xml:space="preserve">  </w:t>
        </w:r>
        <w:r>
          <w:rPr>
            <w:rFonts w:ascii="宋体" w:hAnsi="宋体" w:hint="eastAsia"/>
            <w:szCs w:val="24"/>
          </w:rPr>
          <w:t>潜在变量及其对应的观察变量</w:t>
        </w:r>
        <w:r>
          <w:tab/>
        </w:r>
        <w:r>
          <w:fldChar w:fldCharType="begin"/>
        </w:r>
        <w:r>
          <w:instrText xml:space="preserve"> PAGEREF _Toc30253 \h </w:instrText>
        </w:r>
        <w:r>
          <w:fldChar w:fldCharType="separate"/>
        </w:r>
        <w:r>
          <w:t>28</w:t>
        </w:r>
        <w:r>
          <w:fldChar w:fldCharType="end"/>
        </w:r>
      </w:hyperlink>
    </w:p>
    <w:p w:rsidR="004A7758" w:rsidRDefault="00A171D9" w:rsidP="00BB1B24">
      <w:pPr>
        <w:pStyle w:val="a8"/>
        <w:tabs>
          <w:tab w:val="right" w:leader="dot" w:pos="8306"/>
        </w:tabs>
        <w:spacing w:before="156"/>
        <w:ind w:left="960" w:hanging="480"/>
      </w:pPr>
      <w:hyperlink w:anchor="_Toc17299" w:history="1">
        <w:r>
          <w:rPr>
            <w:rFonts w:ascii="宋体" w:hAnsi="宋体" w:hint="eastAsia"/>
            <w:szCs w:val="24"/>
          </w:rPr>
          <w:t>表</w:t>
        </w:r>
        <w:r>
          <w:rPr>
            <w:rFonts w:ascii="宋体" w:hAnsi="宋体" w:hint="eastAsia"/>
            <w:szCs w:val="24"/>
          </w:rPr>
          <w:t xml:space="preserve"> </w:t>
        </w:r>
        <w:r>
          <w:t xml:space="preserve">13 </w:t>
        </w:r>
        <w:r>
          <w:rPr>
            <w:rFonts w:ascii="宋体" w:hAnsi="宋体" w:hint="eastAsia"/>
            <w:szCs w:val="24"/>
          </w:rPr>
          <w:t xml:space="preserve">  </w:t>
        </w:r>
        <w:r>
          <w:rPr>
            <w:rFonts w:ascii="宋体" w:hAnsi="宋体" w:hint="eastAsia"/>
            <w:szCs w:val="24"/>
          </w:rPr>
          <w:t>结构方程模型检验及拟合优度</w:t>
        </w:r>
        <w:r>
          <w:tab/>
        </w:r>
        <w:r>
          <w:fldChar w:fldCharType="begin"/>
        </w:r>
        <w:r>
          <w:instrText xml:space="preserve"> PAGEREF _Toc17299 \h </w:instrText>
        </w:r>
        <w:r>
          <w:fldChar w:fldCharType="separate"/>
        </w:r>
        <w:r>
          <w:t>29</w:t>
        </w:r>
        <w:r>
          <w:fldChar w:fldCharType="end"/>
        </w:r>
      </w:hyperlink>
    </w:p>
    <w:p w:rsidR="004A7758" w:rsidRDefault="00A171D9" w:rsidP="00BB1B24">
      <w:pPr>
        <w:pStyle w:val="a8"/>
        <w:tabs>
          <w:tab w:val="right" w:leader="dot" w:pos="8306"/>
        </w:tabs>
        <w:spacing w:before="156"/>
        <w:ind w:left="960" w:hanging="480"/>
      </w:pPr>
      <w:hyperlink w:anchor="_Toc5287" w:history="1">
        <w:r>
          <w:rPr>
            <w:rFonts w:ascii="宋体" w:hAnsi="宋体"/>
            <w:szCs w:val="24"/>
          </w:rPr>
          <w:t>表</w:t>
        </w:r>
        <w:r>
          <w:rPr>
            <w:rFonts w:ascii="宋体" w:hAnsi="宋体"/>
            <w:szCs w:val="24"/>
          </w:rPr>
          <w:t xml:space="preserve"> </w:t>
        </w:r>
        <w:r>
          <w:t xml:space="preserve">14 </w:t>
        </w:r>
        <w:r>
          <w:rPr>
            <w:rFonts w:ascii="宋体" w:hAnsi="宋体" w:hint="eastAsia"/>
            <w:szCs w:val="24"/>
          </w:rPr>
          <w:t xml:space="preserve">  </w:t>
        </w:r>
        <w:r>
          <w:rPr>
            <w:rFonts w:ascii="宋体" w:hAnsi="宋体" w:hint="eastAsia"/>
            <w:szCs w:val="24"/>
          </w:rPr>
          <w:t>乡村旅游新形式路径估算值</w:t>
        </w:r>
        <w:r>
          <w:tab/>
        </w:r>
        <w:r>
          <w:fldChar w:fldCharType="begin"/>
        </w:r>
        <w:r>
          <w:instrText xml:space="preserve"> PAGEREF _Toc5287 \h </w:instrText>
        </w:r>
        <w:r>
          <w:fldChar w:fldCharType="separate"/>
        </w:r>
        <w:r>
          <w:t>30</w:t>
        </w:r>
        <w:r>
          <w:fldChar w:fldCharType="end"/>
        </w:r>
      </w:hyperlink>
    </w:p>
    <w:p w:rsidR="004A7758" w:rsidRDefault="00A171D9" w:rsidP="00BB1B24">
      <w:pPr>
        <w:pStyle w:val="a8"/>
        <w:tabs>
          <w:tab w:val="right" w:leader="dot" w:pos="8306"/>
        </w:tabs>
        <w:spacing w:before="156"/>
        <w:ind w:left="960" w:hanging="480"/>
      </w:pPr>
      <w:hyperlink w:anchor="_Toc23895" w:history="1">
        <w:r>
          <w:rPr>
            <w:rFonts w:ascii="宋体" w:hAnsi="宋体" w:hint="eastAsia"/>
            <w:szCs w:val="24"/>
          </w:rPr>
          <w:t>表</w:t>
        </w:r>
        <w:r>
          <w:rPr>
            <w:rFonts w:ascii="宋体" w:hAnsi="宋体" w:hint="eastAsia"/>
            <w:szCs w:val="24"/>
          </w:rPr>
          <w:t xml:space="preserve"> </w:t>
        </w:r>
        <w:r>
          <w:t xml:space="preserve">15 </w:t>
        </w:r>
        <w:r>
          <w:rPr>
            <w:rFonts w:ascii="宋体" w:hAnsi="宋体" w:hint="eastAsia"/>
            <w:szCs w:val="24"/>
          </w:rPr>
          <w:t xml:space="preserve">  </w:t>
        </w:r>
        <w:r>
          <w:rPr>
            <w:rFonts w:ascii="宋体" w:hAnsi="宋体" w:hint="eastAsia"/>
            <w:szCs w:val="24"/>
          </w:rPr>
          <w:t>量表效度分析表</w:t>
        </w:r>
        <w:r>
          <w:tab/>
        </w:r>
        <w:r>
          <w:fldChar w:fldCharType="begin"/>
        </w:r>
        <w:r>
          <w:instrText xml:space="preserve"> PAGEREF _Toc23895 \</w:instrText>
        </w:r>
        <w:r>
          <w:instrText xml:space="preserve">h </w:instrText>
        </w:r>
        <w:r>
          <w:fldChar w:fldCharType="separate"/>
        </w:r>
        <w:r>
          <w:t>32</w:t>
        </w:r>
        <w:r>
          <w:fldChar w:fldCharType="end"/>
        </w:r>
      </w:hyperlink>
    </w:p>
    <w:p w:rsidR="004A7758" w:rsidRDefault="00A171D9" w:rsidP="00BB1B24">
      <w:pPr>
        <w:pStyle w:val="a8"/>
        <w:tabs>
          <w:tab w:val="right" w:leader="dot" w:pos="8306"/>
        </w:tabs>
        <w:spacing w:before="156"/>
        <w:ind w:left="960" w:hanging="480"/>
      </w:pPr>
      <w:hyperlink w:anchor="_Toc30944" w:history="1">
        <w:r>
          <w:rPr>
            <w:rFonts w:ascii="宋体" w:hAnsi="宋体"/>
            <w:szCs w:val="24"/>
          </w:rPr>
          <w:t>表</w:t>
        </w:r>
        <w:r>
          <w:rPr>
            <w:rFonts w:ascii="宋体" w:hAnsi="宋体"/>
            <w:szCs w:val="24"/>
          </w:rPr>
          <w:t xml:space="preserve"> </w:t>
        </w:r>
        <w:r>
          <w:t xml:space="preserve">16 </w:t>
        </w:r>
        <w:r>
          <w:rPr>
            <w:rFonts w:ascii="宋体" w:hAnsi="宋体" w:hint="eastAsia"/>
            <w:szCs w:val="24"/>
          </w:rPr>
          <w:t xml:space="preserve">  </w:t>
        </w:r>
        <w:r>
          <w:rPr>
            <w:rFonts w:ascii="宋体" w:hAnsi="宋体" w:hint="eastAsia"/>
            <w:szCs w:val="24"/>
          </w:rPr>
          <w:t>总方差解释表</w:t>
        </w:r>
        <w:r>
          <w:tab/>
        </w:r>
        <w:r>
          <w:fldChar w:fldCharType="begin"/>
        </w:r>
        <w:r>
          <w:instrText xml:space="preserve"> PAGEREF _Toc30944 \h </w:instrText>
        </w:r>
        <w:r>
          <w:fldChar w:fldCharType="separate"/>
        </w:r>
        <w:r>
          <w:t>32</w:t>
        </w:r>
        <w:r>
          <w:fldChar w:fldCharType="end"/>
        </w:r>
      </w:hyperlink>
    </w:p>
    <w:p w:rsidR="004A7758" w:rsidRDefault="00A171D9" w:rsidP="00BB1B24">
      <w:pPr>
        <w:pStyle w:val="a8"/>
        <w:tabs>
          <w:tab w:val="right" w:leader="dot" w:pos="8306"/>
        </w:tabs>
        <w:spacing w:before="156"/>
        <w:ind w:left="960" w:hanging="480"/>
      </w:pPr>
      <w:hyperlink w:anchor="_Toc17269" w:history="1">
        <w:r>
          <w:rPr>
            <w:rFonts w:ascii="宋体" w:hAnsi="宋体"/>
            <w:szCs w:val="24"/>
          </w:rPr>
          <w:t>表</w:t>
        </w:r>
        <w:r>
          <w:rPr>
            <w:rFonts w:ascii="宋体" w:hAnsi="宋体"/>
            <w:szCs w:val="24"/>
          </w:rPr>
          <w:t xml:space="preserve"> </w:t>
        </w:r>
        <w:r>
          <w:t xml:space="preserve">17 </w:t>
        </w:r>
        <w:r>
          <w:rPr>
            <w:rFonts w:ascii="宋体" w:hAnsi="宋体" w:hint="eastAsia"/>
            <w:szCs w:val="24"/>
          </w:rPr>
          <w:t xml:space="preserve">  </w:t>
        </w:r>
        <w:r>
          <w:rPr>
            <w:rFonts w:ascii="宋体" w:hAnsi="宋体" w:hint="eastAsia"/>
            <w:szCs w:val="24"/>
          </w:rPr>
          <w:t>旋转后的成分矩阵</w:t>
        </w:r>
        <w:r>
          <w:tab/>
        </w:r>
        <w:r>
          <w:fldChar w:fldCharType="begin"/>
        </w:r>
        <w:r>
          <w:instrText xml:space="preserve"> PAGEREF _Toc1</w:instrText>
        </w:r>
        <w:r>
          <w:instrText xml:space="preserve">7269 \h </w:instrText>
        </w:r>
        <w:r>
          <w:fldChar w:fldCharType="separate"/>
        </w:r>
        <w:r>
          <w:t>32</w:t>
        </w:r>
        <w:r>
          <w:fldChar w:fldCharType="end"/>
        </w:r>
      </w:hyperlink>
    </w:p>
    <w:p w:rsidR="004A7758" w:rsidRDefault="00A171D9" w:rsidP="00BB1B24">
      <w:pPr>
        <w:pStyle w:val="a8"/>
        <w:tabs>
          <w:tab w:val="right" w:leader="dot" w:pos="8306"/>
        </w:tabs>
        <w:spacing w:before="156"/>
        <w:ind w:left="960" w:hanging="480"/>
      </w:pPr>
      <w:hyperlink w:anchor="_Toc31229" w:history="1">
        <w:r>
          <w:rPr>
            <w:rFonts w:ascii="宋体" w:hAnsi="宋体"/>
            <w:szCs w:val="24"/>
          </w:rPr>
          <w:t>表</w:t>
        </w:r>
        <w:r>
          <w:rPr>
            <w:rFonts w:ascii="宋体" w:hAnsi="宋体"/>
            <w:szCs w:val="24"/>
          </w:rPr>
          <w:t xml:space="preserve"> </w:t>
        </w:r>
        <w:r>
          <w:t xml:space="preserve">18 </w:t>
        </w:r>
        <w:r>
          <w:rPr>
            <w:rFonts w:ascii="宋体" w:hAnsi="宋体" w:hint="eastAsia"/>
            <w:szCs w:val="24"/>
          </w:rPr>
          <w:t xml:space="preserve">  </w:t>
        </w:r>
        <w:r>
          <w:rPr>
            <w:rFonts w:ascii="宋体" w:hAnsi="宋体" w:cs="宋体" w:hint="eastAsia"/>
            <w:kern w:val="0"/>
            <w:szCs w:val="24"/>
          </w:rPr>
          <w:t>游客视角各影响因子效果指数统计表</w:t>
        </w:r>
        <w:r>
          <w:tab/>
        </w:r>
        <w:r>
          <w:fldChar w:fldCharType="begin"/>
        </w:r>
        <w:r>
          <w:instrText xml:space="preserve"> PAGEREF _Toc31229 \h </w:instrText>
        </w:r>
        <w:r>
          <w:fldChar w:fldCharType="separate"/>
        </w:r>
        <w:r>
          <w:t>33</w:t>
        </w:r>
        <w:r>
          <w:fldChar w:fldCharType="end"/>
        </w:r>
      </w:hyperlink>
    </w:p>
    <w:p w:rsidR="004A7758" w:rsidRDefault="00A171D9" w:rsidP="00BB1B24">
      <w:pPr>
        <w:pStyle w:val="a8"/>
        <w:tabs>
          <w:tab w:val="right" w:leader="dot" w:pos="8306"/>
        </w:tabs>
        <w:spacing w:before="156"/>
        <w:ind w:left="960" w:hanging="480"/>
      </w:pPr>
      <w:hyperlink w:anchor="_Toc22744" w:history="1">
        <w:r>
          <w:rPr>
            <w:rFonts w:ascii="宋体" w:hAnsi="宋体"/>
            <w:szCs w:val="24"/>
          </w:rPr>
          <w:t>表</w:t>
        </w:r>
        <w:r>
          <w:rPr>
            <w:rFonts w:ascii="宋体" w:hAnsi="宋体"/>
            <w:szCs w:val="24"/>
          </w:rPr>
          <w:t xml:space="preserve"> </w:t>
        </w:r>
        <w:r>
          <w:t xml:space="preserve">19 </w:t>
        </w:r>
        <w:r>
          <w:rPr>
            <w:rFonts w:ascii="宋体" w:hAnsi="宋体" w:hint="eastAsia"/>
            <w:szCs w:val="24"/>
          </w:rPr>
          <w:t xml:space="preserve">  </w:t>
        </w:r>
        <w:r>
          <w:rPr>
            <w:rFonts w:ascii="宋体" w:hAnsi="宋体" w:hint="eastAsia"/>
            <w:szCs w:val="24"/>
          </w:rPr>
          <w:t>各因子得分所得</w:t>
        </w:r>
        <w:r>
          <w:rPr>
            <w:rFonts w:ascii="宋体" w:hAnsi="宋体" w:hint="eastAsia"/>
            <w:szCs w:val="24"/>
          </w:rPr>
          <w:t>聚类数</w:t>
        </w:r>
        <w:r>
          <w:tab/>
        </w:r>
        <w:r>
          <w:fldChar w:fldCharType="begin"/>
        </w:r>
        <w:r>
          <w:instrText xml:space="preserve"> PAGEREF _Toc22744 \h </w:instrText>
        </w:r>
        <w:r>
          <w:fldChar w:fldCharType="separate"/>
        </w:r>
        <w:r>
          <w:t>34</w:t>
        </w:r>
        <w:r>
          <w:fldChar w:fldCharType="end"/>
        </w:r>
      </w:hyperlink>
    </w:p>
    <w:p w:rsidR="004A7758" w:rsidRDefault="00A171D9" w:rsidP="00BB1B24">
      <w:pPr>
        <w:pStyle w:val="a8"/>
        <w:tabs>
          <w:tab w:val="right" w:leader="dot" w:pos="8306"/>
        </w:tabs>
        <w:spacing w:before="156"/>
        <w:ind w:left="960" w:hanging="480"/>
      </w:pPr>
      <w:hyperlink w:anchor="_Toc31189" w:history="1">
        <w:r>
          <w:rPr>
            <w:rFonts w:ascii="宋体" w:hAnsi="宋体"/>
            <w:szCs w:val="24"/>
          </w:rPr>
          <w:t>表</w:t>
        </w:r>
        <w:r>
          <w:rPr>
            <w:rFonts w:ascii="宋体" w:hAnsi="宋体"/>
            <w:szCs w:val="24"/>
          </w:rPr>
          <w:t xml:space="preserve"> </w:t>
        </w:r>
        <w:r>
          <w:t xml:space="preserve">20 </w:t>
        </w:r>
        <w:r>
          <w:rPr>
            <w:rFonts w:ascii="宋体" w:hAnsi="宋体" w:hint="eastAsia"/>
            <w:szCs w:val="24"/>
          </w:rPr>
          <w:t xml:space="preserve">  </w:t>
        </w:r>
        <w:r>
          <w:rPr>
            <w:rFonts w:ascii="宋体" w:hAnsi="宋体" w:hint="eastAsia"/>
            <w:szCs w:val="24"/>
          </w:rPr>
          <w:t>各类别均值表</w:t>
        </w:r>
        <w:r>
          <w:tab/>
        </w:r>
        <w:r>
          <w:fldChar w:fldCharType="begin"/>
        </w:r>
        <w:r>
          <w:instrText xml:space="preserve"> PAGEREF _Toc31189 \h </w:instrText>
        </w:r>
        <w:r>
          <w:fldChar w:fldCharType="separate"/>
        </w:r>
        <w:r>
          <w:t>34</w:t>
        </w:r>
        <w:r>
          <w:fldChar w:fldCharType="end"/>
        </w:r>
      </w:hyperlink>
    </w:p>
    <w:p w:rsidR="004A7758" w:rsidRDefault="00A171D9" w:rsidP="00BB1B24">
      <w:pPr>
        <w:pStyle w:val="a8"/>
        <w:tabs>
          <w:tab w:val="right" w:leader="dot" w:pos="8306"/>
        </w:tabs>
        <w:spacing w:before="156"/>
        <w:ind w:left="960" w:hanging="480"/>
      </w:pPr>
      <w:hyperlink w:anchor="_Toc12983" w:history="1">
        <w:r>
          <w:rPr>
            <w:rFonts w:ascii="宋体" w:hAnsi="宋体"/>
            <w:szCs w:val="24"/>
          </w:rPr>
          <w:t>表</w:t>
        </w:r>
        <w:r>
          <w:rPr>
            <w:rFonts w:ascii="宋体" w:hAnsi="宋体"/>
            <w:szCs w:val="24"/>
          </w:rPr>
          <w:t xml:space="preserve"> </w:t>
        </w:r>
        <w:r>
          <w:t xml:space="preserve">21 </w:t>
        </w:r>
        <w:r>
          <w:rPr>
            <w:rFonts w:ascii="宋体" w:hAnsi="宋体" w:hint="eastAsia"/>
            <w:szCs w:val="24"/>
          </w:rPr>
          <w:t xml:space="preserve">  </w:t>
        </w:r>
        <w:r>
          <w:rPr>
            <w:rFonts w:ascii="宋体" w:hAnsi="宋体" w:hint="eastAsia"/>
            <w:szCs w:val="24"/>
          </w:rPr>
          <w:t>乡村旅游对居民影响频数表</w:t>
        </w:r>
        <w:r>
          <w:tab/>
        </w:r>
        <w:r>
          <w:fldChar w:fldCharType="begin"/>
        </w:r>
        <w:r>
          <w:instrText xml:space="preserve"> PAGEREF _Toc12983</w:instrText>
        </w:r>
        <w:r>
          <w:instrText xml:space="preserve"> \h </w:instrText>
        </w:r>
        <w:r>
          <w:fldChar w:fldCharType="separate"/>
        </w:r>
        <w:r>
          <w:t>39</w:t>
        </w:r>
        <w:r>
          <w:fldChar w:fldCharType="end"/>
        </w:r>
      </w:hyperlink>
    </w:p>
    <w:p w:rsidR="004A7758" w:rsidRDefault="00A171D9" w:rsidP="00BB1B24">
      <w:pPr>
        <w:pStyle w:val="a8"/>
        <w:tabs>
          <w:tab w:val="right" w:leader="dot" w:pos="8306"/>
        </w:tabs>
        <w:spacing w:before="156"/>
        <w:ind w:left="960" w:hanging="480"/>
      </w:pPr>
      <w:hyperlink w:anchor="_Toc249" w:history="1">
        <w:r>
          <w:rPr>
            <w:rFonts w:ascii="宋体" w:hAnsi="宋体"/>
            <w:szCs w:val="24"/>
          </w:rPr>
          <w:t>表</w:t>
        </w:r>
        <w:r>
          <w:rPr>
            <w:rFonts w:ascii="宋体" w:hAnsi="宋体"/>
            <w:szCs w:val="24"/>
          </w:rPr>
          <w:t xml:space="preserve"> </w:t>
        </w:r>
        <w:r>
          <w:t xml:space="preserve">22 </w:t>
        </w:r>
        <w:r>
          <w:rPr>
            <w:rFonts w:ascii="宋体" w:hAnsi="宋体" w:hint="eastAsia"/>
            <w:szCs w:val="24"/>
          </w:rPr>
          <w:t xml:space="preserve">  </w:t>
        </w:r>
        <w:r>
          <w:rPr>
            <w:rFonts w:ascii="宋体" w:hAnsi="宋体" w:cs="宋体" w:hint="eastAsia"/>
            <w:bCs/>
            <w:szCs w:val="24"/>
          </w:rPr>
          <w:t>因变量编码</w:t>
        </w:r>
        <w:r>
          <w:tab/>
        </w:r>
        <w:r>
          <w:fldChar w:fldCharType="begin"/>
        </w:r>
        <w:r>
          <w:instrText xml:space="preserve"> PAGEREF _Toc249 \h </w:instrText>
        </w:r>
        <w:r>
          <w:fldChar w:fldCharType="separate"/>
        </w:r>
        <w:r>
          <w:t>40</w:t>
        </w:r>
        <w:r>
          <w:fldChar w:fldCharType="end"/>
        </w:r>
      </w:hyperlink>
    </w:p>
    <w:p w:rsidR="004A7758" w:rsidRDefault="00A171D9" w:rsidP="00BB1B24">
      <w:pPr>
        <w:pStyle w:val="a8"/>
        <w:tabs>
          <w:tab w:val="right" w:leader="dot" w:pos="8306"/>
        </w:tabs>
        <w:spacing w:before="156"/>
        <w:ind w:left="960" w:hanging="480"/>
      </w:pPr>
      <w:hyperlink w:anchor="_Toc13498" w:history="1">
        <w:r>
          <w:rPr>
            <w:rFonts w:ascii="宋体" w:hAnsi="宋体"/>
            <w:szCs w:val="24"/>
          </w:rPr>
          <w:t>表</w:t>
        </w:r>
        <w:r>
          <w:rPr>
            <w:rFonts w:ascii="宋体" w:hAnsi="宋体"/>
            <w:szCs w:val="24"/>
          </w:rPr>
          <w:t xml:space="preserve"> </w:t>
        </w:r>
        <w:r>
          <w:t xml:space="preserve">23 </w:t>
        </w:r>
        <w:r>
          <w:rPr>
            <w:rFonts w:ascii="宋体" w:hAnsi="宋体" w:hint="eastAsia"/>
            <w:szCs w:val="24"/>
          </w:rPr>
          <w:t xml:space="preserve">  </w:t>
        </w:r>
        <w:r>
          <w:rPr>
            <w:rFonts w:ascii="宋体" w:hAnsi="宋体"/>
            <w:szCs w:val="24"/>
          </w:rPr>
          <w:t>霍斯默</w:t>
        </w:r>
        <w:r>
          <w:rPr>
            <w:rFonts w:ascii="宋体" w:hAnsi="宋体"/>
            <w:szCs w:val="24"/>
          </w:rPr>
          <w:t>-</w:t>
        </w:r>
        <w:r>
          <w:rPr>
            <w:rFonts w:ascii="宋体" w:hAnsi="宋体"/>
            <w:szCs w:val="24"/>
          </w:rPr>
          <w:t>莱梅肖检验</w:t>
        </w:r>
        <w:r>
          <w:tab/>
        </w:r>
        <w:r>
          <w:fldChar w:fldCharType="begin"/>
        </w:r>
        <w:r>
          <w:instrText xml:space="preserve"> PAGEREF _Toc13498 \h </w:instrText>
        </w:r>
        <w:r>
          <w:fldChar w:fldCharType="separate"/>
        </w:r>
        <w:r>
          <w:t>40</w:t>
        </w:r>
        <w:r>
          <w:fldChar w:fldCharType="end"/>
        </w:r>
      </w:hyperlink>
    </w:p>
    <w:p w:rsidR="004A7758" w:rsidRDefault="00A171D9" w:rsidP="00BB1B24">
      <w:pPr>
        <w:pStyle w:val="a8"/>
        <w:tabs>
          <w:tab w:val="right" w:leader="dot" w:pos="8306"/>
        </w:tabs>
        <w:spacing w:before="156"/>
        <w:ind w:left="960" w:hanging="480"/>
      </w:pPr>
      <w:hyperlink w:anchor="_Toc23538" w:history="1">
        <w:r>
          <w:rPr>
            <w:rFonts w:ascii="宋体" w:hAnsi="宋体"/>
            <w:szCs w:val="24"/>
          </w:rPr>
          <w:t>表</w:t>
        </w:r>
        <w:r>
          <w:rPr>
            <w:rFonts w:ascii="宋体" w:hAnsi="宋体"/>
            <w:szCs w:val="24"/>
          </w:rPr>
          <w:t xml:space="preserve"> </w:t>
        </w:r>
        <w:r>
          <w:t xml:space="preserve">24 </w:t>
        </w:r>
        <w:r>
          <w:rPr>
            <w:rFonts w:ascii="宋体" w:hAnsi="宋体" w:hint="eastAsia"/>
            <w:szCs w:val="24"/>
          </w:rPr>
          <w:t xml:space="preserve">  </w:t>
        </w:r>
        <w:r>
          <w:rPr>
            <w:rFonts w:ascii="宋体" w:hAnsi="宋体"/>
            <w:szCs w:val="24"/>
          </w:rPr>
          <w:t>方程中的变量</w:t>
        </w:r>
        <w:r>
          <w:tab/>
        </w:r>
        <w:r>
          <w:fldChar w:fldCharType="begin"/>
        </w:r>
        <w:r>
          <w:instrText xml:space="preserve"> PAGEREF _Toc23538 \h </w:instrText>
        </w:r>
        <w:r>
          <w:fldChar w:fldCharType="separate"/>
        </w:r>
        <w:r>
          <w:t>40</w:t>
        </w:r>
        <w:r>
          <w:fldChar w:fldCharType="end"/>
        </w:r>
      </w:hyperlink>
    </w:p>
    <w:p w:rsidR="004A7758" w:rsidRDefault="00A171D9">
      <w:pPr>
        <w:spacing w:before="156"/>
        <w:ind w:left="425" w:firstLine="480"/>
      </w:pPr>
      <w:r>
        <w:fldChar w:fldCharType="end"/>
      </w:r>
    </w:p>
    <w:p w:rsidR="004A7758" w:rsidRDefault="004A7758">
      <w:pPr>
        <w:spacing w:before="156" w:after="720"/>
        <w:ind w:firstLine="640"/>
        <w:jc w:val="center"/>
        <w:rPr>
          <w:rFonts w:ascii="黑体" w:eastAsia="黑体" w:hAnsi="黑体" w:cs="黑体"/>
          <w:sz w:val="32"/>
          <w:szCs w:val="32"/>
        </w:rPr>
      </w:pPr>
    </w:p>
    <w:p w:rsidR="004A7758" w:rsidRDefault="004A7758">
      <w:pPr>
        <w:spacing w:before="156" w:after="720"/>
        <w:ind w:firstLine="640"/>
        <w:jc w:val="center"/>
        <w:rPr>
          <w:rFonts w:ascii="黑体" w:eastAsia="黑体" w:hAnsi="黑体" w:cs="黑体"/>
          <w:sz w:val="32"/>
          <w:szCs w:val="32"/>
        </w:rPr>
      </w:pPr>
    </w:p>
    <w:p w:rsidR="004A7758" w:rsidRDefault="004A7758">
      <w:pPr>
        <w:spacing w:before="156" w:after="720"/>
        <w:ind w:firstLine="640"/>
        <w:jc w:val="center"/>
        <w:rPr>
          <w:rFonts w:ascii="黑体" w:eastAsia="黑体" w:hAnsi="黑体" w:cs="黑体"/>
          <w:sz w:val="32"/>
          <w:szCs w:val="32"/>
        </w:rPr>
      </w:pPr>
    </w:p>
    <w:p w:rsidR="004A7758" w:rsidRDefault="004A7758">
      <w:pPr>
        <w:spacing w:before="156" w:after="720"/>
        <w:ind w:firstLine="640"/>
        <w:jc w:val="center"/>
        <w:rPr>
          <w:rFonts w:ascii="黑体" w:eastAsia="黑体" w:hAnsi="黑体" w:cs="黑体"/>
          <w:sz w:val="32"/>
          <w:szCs w:val="32"/>
        </w:rPr>
      </w:pPr>
    </w:p>
    <w:p w:rsidR="004A7758" w:rsidRDefault="004A7758">
      <w:pPr>
        <w:spacing w:before="156" w:after="720"/>
        <w:ind w:firstLine="640"/>
        <w:jc w:val="center"/>
        <w:rPr>
          <w:rFonts w:ascii="黑体" w:eastAsia="黑体" w:hAnsi="黑体" w:cs="黑体"/>
          <w:sz w:val="32"/>
          <w:szCs w:val="32"/>
        </w:rPr>
      </w:pPr>
    </w:p>
    <w:p w:rsidR="004A7758" w:rsidRDefault="004A7758">
      <w:pPr>
        <w:spacing w:before="156" w:after="720"/>
        <w:ind w:firstLine="640"/>
        <w:jc w:val="center"/>
        <w:rPr>
          <w:rFonts w:ascii="黑体" w:eastAsia="黑体" w:hAnsi="黑体" w:cs="黑体"/>
          <w:sz w:val="32"/>
          <w:szCs w:val="32"/>
        </w:rPr>
      </w:pPr>
    </w:p>
    <w:p w:rsidR="004A7758" w:rsidRDefault="00A171D9">
      <w:pPr>
        <w:spacing w:before="156"/>
        <w:ind w:firstLine="640"/>
        <w:rPr>
          <w:rFonts w:ascii="黑体" w:eastAsia="黑体" w:hAnsi="黑体" w:cs="黑体"/>
          <w:sz w:val="32"/>
          <w:szCs w:val="32"/>
        </w:rPr>
      </w:pPr>
      <w:r>
        <w:rPr>
          <w:rFonts w:ascii="黑体" w:eastAsia="黑体" w:hAnsi="黑体" w:cs="黑体"/>
          <w:sz w:val="32"/>
          <w:szCs w:val="32"/>
        </w:rPr>
        <w:br w:type="page"/>
      </w:r>
    </w:p>
    <w:p w:rsidR="004A7758" w:rsidRDefault="00A171D9">
      <w:pPr>
        <w:spacing w:before="156" w:after="720"/>
        <w:ind w:firstLineChars="0" w:firstLine="0"/>
        <w:jc w:val="center"/>
        <w:rPr>
          <w:rFonts w:ascii="黑体" w:eastAsia="黑体" w:hAnsi="黑体" w:cs="宋体"/>
          <w:sz w:val="28"/>
          <w:szCs w:val="28"/>
        </w:rPr>
      </w:pPr>
      <w:r>
        <w:rPr>
          <w:rFonts w:ascii="黑体" w:eastAsia="黑体" w:hAnsi="黑体" w:cs="宋体" w:hint="eastAsia"/>
          <w:sz w:val="28"/>
          <w:szCs w:val="28"/>
        </w:rPr>
        <w:lastRenderedPageBreak/>
        <w:t>图目录</w:t>
      </w:r>
    </w:p>
    <w:p w:rsidR="004A7758" w:rsidRDefault="00A171D9" w:rsidP="00BB1B24">
      <w:pPr>
        <w:pStyle w:val="a8"/>
        <w:tabs>
          <w:tab w:val="right" w:leader="dot" w:pos="8306"/>
        </w:tabs>
        <w:spacing w:before="156"/>
        <w:ind w:left="960" w:hanging="480"/>
      </w:pPr>
      <w:r>
        <w:fldChar w:fldCharType="begin"/>
      </w:r>
      <w:r>
        <w:instrText>TOC \h \c "</w:instrText>
      </w:r>
      <w:r>
        <w:instrText>图</w:instrText>
      </w:r>
      <w:r>
        <w:instrText>"</w:instrText>
      </w:r>
      <w:r>
        <w:fldChar w:fldCharType="separate"/>
      </w:r>
      <w:hyperlink w:anchor="_Toc14091" w:history="1">
        <w:r>
          <w:t>图</w:t>
        </w:r>
        <w:r>
          <w:t xml:space="preserve"> 1 </w:t>
        </w:r>
        <w:r>
          <w:rPr>
            <w:rFonts w:hint="eastAsia"/>
          </w:rPr>
          <w:t xml:space="preserve">  AR</w:t>
        </w:r>
        <w:r>
          <w:rPr>
            <w:rFonts w:hint="eastAsia"/>
          </w:rPr>
          <w:t>应用图</w:t>
        </w:r>
        <w:r>
          <w:tab/>
        </w:r>
        <w:r>
          <w:fldChar w:fldCharType="begin"/>
        </w:r>
        <w:r>
          <w:instrText xml:space="preserve"> PAGEREF _Toc14091 \h </w:instrText>
        </w:r>
        <w:r>
          <w:fldChar w:fldCharType="separate"/>
        </w:r>
        <w:r>
          <w:t>4</w:t>
        </w:r>
        <w:r>
          <w:fldChar w:fldCharType="end"/>
        </w:r>
      </w:hyperlink>
    </w:p>
    <w:p w:rsidR="004A7758" w:rsidRDefault="00A171D9" w:rsidP="00BB1B24">
      <w:pPr>
        <w:pStyle w:val="a8"/>
        <w:tabs>
          <w:tab w:val="right" w:leader="dot" w:pos="8306"/>
        </w:tabs>
        <w:spacing w:before="156"/>
        <w:ind w:left="960" w:hanging="480"/>
      </w:pPr>
      <w:hyperlink w:anchor="_Toc25635" w:history="1">
        <w:r>
          <w:rPr>
            <w:rFonts w:ascii="宋体" w:hAnsi="宋体"/>
            <w:szCs w:val="24"/>
          </w:rPr>
          <w:t>图</w:t>
        </w:r>
        <w:r>
          <w:rPr>
            <w:rFonts w:ascii="宋体" w:hAnsi="宋体"/>
            <w:szCs w:val="24"/>
          </w:rPr>
          <w:t xml:space="preserve"> </w:t>
        </w:r>
        <w:r>
          <w:t xml:space="preserve">2 </w:t>
        </w:r>
        <w:r>
          <w:rPr>
            <w:rFonts w:ascii="宋体" w:hAnsi="宋体" w:hint="eastAsia"/>
            <w:szCs w:val="24"/>
          </w:rPr>
          <w:t xml:space="preserve">  </w:t>
        </w:r>
        <w:r>
          <w:rPr>
            <w:rFonts w:ascii="宋体" w:hAnsi="宋体" w:hint="eastAsia"/>
            <w:szCs w:val="24"/>
          </w:rPr>
          <w:t>调查流程图</w:t>
        </w:r>
        <w:r>
          <w:tab/>
        </w:r>
        <w:r>
          <w:fldChar w:fldCharType="begin"/>
        </w:r>
        <w:r>
          <w:instrText xml:space="preserve"> PAGEREF _Toc25635 \h </w:instrText>
        </w:r>
        <w:r>
          <w:fldChar w:fldCharType="separate"/>
        </w:r>
        <w:r>
          <w:t>5</w:t>
        </w:r>
        <w:r>
          <w:fldChar w:fldCharType="end"/>
        </w:r>
      </w:hyperlink>
    </w:p>
    <w:p w:rsidR="004A7758" w:rsidRDefault="00A171D9" w:rsidP="00BB1B24">
      <w:pPr>
        <w:pStyle w:val="a8"/>
        <w:tabs>
          <w:tab w:val="right" w:leader="dot" w:pos="8306"/>
        </w:tabs>
        <w:spacing w:before="156"/>
        <w:ind w:left="960" w:hanging="480"/>
      </w:pPr>
      <w:hyperlink w:anchor="_Toc23697" w:history="1">
        <w:r>
          <w:rPr>
            <w:rFonts w:ascii="宋体" w:hAnsi="宋体" w:hint="eastAsia"/>
            <w:szCs w:val="24"/>
          </w:rPr>
          <w:t>图</w:t>
        </w:r>
        <w:r>
          <w:rPr>
            <w:rFonts w:ascii="宋体" w:hAnsi="宋体" w:hint="eastAsia"/>
            <w:szCs w:val="24"/>
          </w:rPr>
          <w:t xml:space="preserve"> </w:t>
        </w:r>
        <w:r>
          <w:t xml:space="preserve">3 </w:t>
        </w:r>
        <w:r>
          <w:rPr>
            <w:rFonts w:ascii="宋体" w:hAnsi="宋体" w:hint="eastAsia"/>
            <w:szCs w:val="24"/>
          </w:rPr>
          <w:t xml:space="preserve">  </w:t>
        </w:r>
        <w:r>
          <w:rPr>
            <w:rFonts w:ascii="宋体" w:hAnsi="宋体" w:hint="eastAsia"/>
            <w:szCs w:val="24"/>
          </w:rPr>
          <w:t>倒盏村居民性别年龄分布图</w:t>
        </w:r>
        <w:r>
          <w:tab/>
        </w:r>
        <w:r>
          <w:fldChar w:fldCharType="begin"/>
        </w:r>
        <w:r>
          <w:instrText xml:space="preserve"> PAGEREF _Toc23697 \h </w:instrText>
        </w:r>
        <w:r>
          <w:fldChar w:fldCharType="separate"/>
        </w:r>
        <w:r>
          <w:t>1</w:t>
        </w:r>
        <w:r>
          <w:t>6</w:t>
        </w:r>
        <w:r>
          <w:fldChar w:fldCharType="end"/>
        </w:r>
      </w:hyperlink>
    </w:p>
    <w:p w:rsidR="004A7758" w:rsidRDefault="00A171D9" w:rsidP="00BB1B24">
      <w:pPr>
        <w:pStyle w:val="a8"/>
        <w:tabs>
          <w:tab w:val="right" w:leader="dot" w:pos="8306"/>
        </w:tabs>
        <w:spacing w:before="156"/>
        <w:ind w:left="960" w:hanging="480"/>
      </w:pPr>
      <w:hyperlink w:anchor="_Toc16925" w:history="1">
        <w:r>
          <w:rPr>
            <w:rFonts w:ascii="宋体" w:hAnsi="宋体" w:hint="eastAsia"/>
            <w:szCs w:val="24"/>
          </w:rPr>
          <w:t>图</w:t>
        </w:r>
        <w:r>
          <w:rPr>
            <w:rFonts w:ascii="宋体" w:hAnsi="宋体" w:hint="eastAsia"/>
            <w:szCs w:val="24"/>
          </w:rPr>
          <w:t xml:space="preserve"> </w:t>
        </w:r>
        <w:r>
          <w:t xml:space="preserve">4 </w:t>
        </w:r>
        <w:r>
          <w:rPr>
            <w:rFonts w:ascii="宋体" w:hAnsi="宋体" w:hint="eastAsia"/>
            <w:szCs w:val="24"/>
          </w:rPr>
          <w:t xml:space="preserve">  </w:t>
        </w:r>
        <w:r>
          <w:rPr>
            <w:rFonts w:ascii="宋体" w:hAnsi="宋体" w:hint="eastAsia"/>
            <w:szCs w:val="24"/>
          </w:rPr>
          <w:t>游客旅游偏好图</w:t>
        </w:r>
        <w:r>
          <w:tab/>
        </w:r>
        <w:r>
          <w:fldChar w:fldCharType="begin"/>
        </w:r>
        <w:r>
          <w:instrText xml:space="preserve"> PAGEREF _Toc16925 \h </w:instrText>
        </w:r>
        <w:r>
          <w:fldChar w:fldCharType="separate"/>
        </w:r>
        <w:r>
          <w:t>18</w:t>
        </w:r>
        <w:r>
          <w:fldChar w:fldCharType="end"/>
        </w:r>
      </w:hyperlink>
    </w:p>
    <w:p w:rsidR="004A7758" w:rsidRDefault="00A171D9" w:rsidP="00BB1B24">
      <w:pPr>
        <w:pStyle w:val="a8"/>
        <w:tabs>
          <w:tab w:val="right" w:leader="dot" w:pos="8306"/>
        </w:tabs>
        <w:spacing w:before="156"/>
        <w:ind w:left="960" w:hanging="480"/>
      </w:pPr>
      <w:hyperlink w:anchor="_Toc4537" w:history="1">
        <w:r>
          <w:rPr>
            <w:rFonts w:ascii="宋体" w:hAnsi="宋体"/>
            <w:szCs w:val="24"/>
          </w:rPr>
          <w:t>图</w:t>
        </w:r>
        <w:r>
          <w:rPr>
            <w:rFonts w:ascii="宋体" w:hAnsi="宋体"/>
            <w:szCs w:val="24"/>
          </w:rPr>
          <w:t xml:space="preserve"> </w:t>
        </w:r>
        <w:r>
          <w:t xml:space="preserve">5 </w:t>
        </w:r>
        <w:r>
          <w:rPr>
            <w:rFonts w:ascii="宋体" w:hAnsi="宋体" w:hint="eastAsia"/>
            <w:szCs w:val="24"/>
          </w:rPr>
          <w:t xml:space="preserve">  </w:t>
        </w:r>
        <w:r>
          <w:rPr>
            <w:rFonts w:ascii="宋体" w:hAnsi="宋体" w:hint="eastAsia"/>
            <w:szCs w:val="24"/>
          </w:rPr>
          <w:t>乡村旅游吸引游客的因素分析</w:t>
        </w:r>
        <w:r>
          <w:tab/>
        </w:r>
        <w:r>
          <w:fldChar w:fldCharType="begin"/>
        </w:r>
        <w:r>
          <w:instrText xml:space="preserve"> PAGEREF _Toc45</w:instrText>
        </w:r>
        <w:r>
          <w:instrText xml:space="preserve">37 \h </w:instrText>
        </w:r>
        <w:r>
          <w:fldChar w:fldCharType="separate"/>
        </w:r>
        <w:r>
          <w:t>19</w:t>
        </w:r>
        <w:r>
          <w:fldChar w:fldCharType="end"/>
        </w:r>
      </w:hyperlink>
    </w:p>
    <w:p w:rsidR="004A7758" w:rsidRDefault="00A171D9" w:rsidP="00BB1B24">
      <w:pPr>
        <w:pStyle w:val="a8"/>
        <w:tabs>
          <w:tab w:val="right" w:leader="dot" w:pos="8306"/>
        </w:tabs>
        <w:spacing w:before="156"/>
        <w:ind w:left="960" w:hanging="480"/>
      </w:pPr>
      <w:hyperlink w:anchor="_Toc1005" w:history="1">
        <w:r>
          <w:rPr>
            <w:rFonts w:ascii="宋体" w:hAnsi="宋体"/>
            <w:szCs w:val="24"/>
          </w:rPr>
          <w:t>图</w:t>
        </w:r>
        <w:r>
          <w:rPr>
            <w:rFonts w:ascii="宋体" w:hAnsi="宋体"/>
            <w:szCs w:val="24"/>
          </w:rPr>
          <w:t xml:space="preserve"> </w:t>
        </w:r>
        <w:r>
          <w:t xml:space="preserve">6 </w:t>
        </w:r>
        <w:r>
          <w:rPr>
            <w:rFonts w:ascii="宋体" w:hAnsi="宋体" w:hint="eastAsia"/>
            <w:szCs w:val="24"/>
          </w:rPr>
          <w:t xml:space="preserve">  </w:t>
        </w:r>
        <w:r>
          <w:rPr>
            <w:rFonts w:ascii="宋体" w:hAnsi="宋体" w:hint="eastAsia"/>
            <w:szCs w:val="24"/>
          </w:rPr>
          <w:t>游客消费偏好分析图</w:t>
        </w:r>
        <w:r>
          <w:tab/>
        </w:r>
        <w:r>
          <w:fldChar w:fldCharType="begin"/>
        </w:r>
        <w:r>
          <w:instrText xml:space="preserve"> PAGEREF _Toc1005 \h </w:instrText>
        </w:r>
        <w:r>
          <w:fldChar w:fldCharType="separate"/>
        </w:r>
        <w:r>
          <w:t>19</w:t>
        </w:r>
        <w:r>
          <w:fldChar w:fldCharType="end"/>
        </w:r>
      </w:hyperlink>
    </w:p>
    <w:p w:rsidR="004A7758" w:rsidRDefault="00A171D9" w:rsidP="00BB1B24">
      <w:pPr>
        <w:pStyle w:val="a8"/>
        <w:tabs>
          <w:tab w:val="right" w:leader="dot" w:pos="8306"/>
        </w:tabs>
        <w:spacing w:before="156"/>
        <w:ind w:left="960" w:hanging="480"/>
      </w:pPr>
      <w:hyperlink w:anchor="_Toc10654" w:history="1">
        <w:r>
          <w:rPr>
            <w:rFonts w:ascii="宋体" w:hAnsi="宋体" w:hint="eastAsia"/>
            <w:szCs w:val="24"/>
          </w:rPr>
          <w:t>图</w:t>
        </w:r>
        <w:r>
          <w:rPr>
            <w:rFonts w:ascii="宋体" w:hAnsi="宋体" w:hint="eastAsia"/>
            <w:szCs w:val="24"/>
          </w:rPr>
          <w:t xml:space="preserve"> </w:t>
        </w:r>
        <w:r>
          <w:t xml:space="preserve">7 </w:t>
        </w:r>
        <w:r>
          <w:rPr>
            <w:rFonts w:ascii="宋体" w:hAnsi="宋体" w:hint="eastAsia"/>
            <w:szCs w:val="24"/>
          </w:rPr>
          <w:t xml:space="preserve">  </w:t>
        </w:r>
        <w:r>
          <w:rPr>
            <w:rFonts w:ascii="宋体" w:hAnsi="宋体" w:hint="eastAsia"/>
            <w:szCs w:val="24"/>
          </w:rPr>
          <w:t>游客对乡村旅游的评价分析折线图</w:t>
        </w:r>
        <w:r>
          <w:tab/>
        </w:r>
        <w:r>
          <w:fldChar w:fldCharType="begin"/>
        </w:r>
        <w:r>
          <w:instrText xml:space="preserve"> PAGEREF _Toc10654 \h </w:instrText>
        </w:r>
        <w:r>
          <w:fldChar w:fldCharType="separate"/>
        </w:r>
        <w:r>
          <w:t>20</w:t>
        </w:r>
        <w:r>
          <w:fldChar w:fldCharType="end"/>
        </w:r>
      </w:hyperlink>
    </w:p>
    <w:p w:rsidR="004A7758" w:rsidRDefault="00A171D9" w:rsidP="00BB1B24">
      <w:pPr>
        <w:pStyle w:val="a8"/>
        <w:tabs>
          <w:tab w:val="right" w:leader="dot" w:pos="8306"/>
        </w:tabs>
        <w:spacing w:before="156"/>
        <w:ind w:left="960" w:hanging="480"/>
      </w:pPr>
      <w:hyperlink w:anchor="_Toc28699" w:history="1">
        <w:r>
          <w:rPr>
            <w:rFonts w:ascii="宋体" w:hAnsi="宋体"/>
            <w:szCs w:val="24"/>
          </w:rPr>
          <w:t>图</w:t>
        </w:r>
        <w:r>
          <w:rPr>
            <w:rFonts w:ascii="宋体" w:hAnsi="宋体"/>
            <w:szCs w:val="24"/>
          </w:rPr>
          <w:t xml:space="preserve"> </w:t>
        </w:r>
        <w:r>
          <w:t xml:space="preserve">8 </w:t>
        </w:r>
        <w:r>
          <w:rPr>
            <w:rFonts w:ascii="宋体" w:hAnsi="宋体" w:hint="eastAsia"/>
            <w:szCs w:val="24"/>
          </w:rPr>
          <w:t xml:space="preserve">  </w:t>
        </w:r>
        <w:r>
          <w:rPr>
            <w:rFonts w:ascii="宋体" w:hAnsi="宋体" w:hint="eastAsia"/>
            <w:szCs w:val="24"/>
          </w:rPr>
          <w:t>游客参与乡村旅游的意愿分析图</w:t>
        </w:r>
        <w:r>
          <w:tab/>
        </w:r>
        <w:r>
          <w:fldChar w:fldCharType="begin"/>
        </w:r>
        <w:r>
          <w:instrText xml:space="preserve"> PAGEREF _Toc28699 \h </w:instrText>
        </w:r>
        <w:r>
          <w:fldChar w:fldCharType="separate"/>
        </w:r>
        <w:r>
          <w:t>20</w:t>
        </w:r>
        <w:r>
          <w:fldChar w:fldCharType="end"/>
        </w:r>
      </w:hyperlink>
    </w:p>
    <w:p w:rsidR="004A7758" w:rsidRDefault="00A171D9" w:rsidP="00BB1B24">
      <w:pPr>
        <w:pStyle w:val="a8"/>
        <w:tabs>
          <w:tab w:val="right" w:leader="dot" w:pos="8306"/>
        </w:tabs>
        <w:spacing w:before="156"/>
        <w:ind w:left="960" w:hanging="480"/>
      </w:pPr>
      <w:hyperlink w:anchor="_Toc20123" w:history="1">
        <w:r>
          <w:rPr>
            <w:rFonts w:ascii="宋体" w:hAnsi="宋体"/>
            <w:szCs w:val="24"/>
          </w:rPr>
          <w:t>图</w:t>
        </w:r>
        <w:r>
          <w:rPr>
            <w:rFonts w:ascii="宋体" w:hAnsi="宋体"/>
            <w:szCs w:val="24"/>
          </w:rPr>
          <w:t xml:space="preserve"> </w:t>
        </w:r>
        <w:r>
          <w:t xml:space="preserve">9 </w:t>
        </w:r>
        <w:r>
          <w:rPr>
            <w:rFonts w:ascii="宋体" w:hAnsi="宋体" w:hint="eastAsia"/>
            <w:szCs w:val="24"/>
          </w:rPr>
          <w:t xml:space="preserve">  </w:t>
        </w:r>
        <w:r>
          <w:rPr>
            <w:rFonts w:ascii="宋体" w:hAnsi="宋体" w:hint="eastAsia"/>
            <w:szCs w:val="24"/>
          </w:rPr>
          <w:t>影响游客旅游体验的因素分析</w:t>
        </w:r>
        <w:r>
          <w:tab/>
        </w:r>
        <w:r>
          <w:fldChar w:fldCharType="begin"/>
        </w:r>
        <w:r>
          <w:instrText xml:space="preserve"> PAGEREF _Toc20123 \h </w:instrText>
        </w:r>
        <w:r>
          <w:fldChar w:fldCharType="separate"/>
        </w:r>
        <w:r>
          <w:t>21</w:t>
        </w:r>
        <w:r>
          <w:fldChar w:fldCharType="end"/>
        </w:r>
      </w:hyperlink>
    </w:p>
    <w:p w:rsidR="004A7758" w:rsidRDefault="00A171D9" w:rsidP="00BB1B24">
      <w:pPr>
        <w:pStyle w:val="a8"/>
        <w:tabs>
          <w:tab w:val="right" w:leader="dot" w:pos="8306"/>
        </w:tabs>
        <w:spacing w:before="156"/>
        <w:ind w:left="960" w:hanging="480"/>
      </w:pPr>
      <w:hyperlink w:anchor="_Toc12425" w:history="1">
        <w:r>
          <w:rPr>
            <w:rFonts w:ascii="宋体" w:hAnsi="宋体"/>
            <w:szCs w:val="24"/>
          </w:rPr>
          <w:t>图</w:t>
        </w:r>
        <w:r>
          <w:rPr>
            <w:rFonts w:ascii="宋体" w:hAnsi="宋体"/>
            <w:szCs w:val="24"/>
          </w:rPr>
          <w:t xml:space="preserve"> </w:t>
        </w:r>
        <w:r>
          <w:t xml:space="preserve">10 </w:t>
        </w:r>
        <w:r>
          <w:rPr>
            <w:rFonts w:ascii="宋体" w:hAnsi="宋体" w:hint="eastAsia"/>
            <w:szCs w:val="24"/>
          </w:rPr>
          <w:t xml:space="preserve">  </w:t>
        </w:r>
        <w:r>
          <w:rPr>
            <w:rFonts w:ascii="宋体" w:hAnsi="宋体" w:hint="eastAsia"/>
            <w:szCs w:val="24"/>
          </w:rPr>
          <w:t>游客对</w:t>
        </w:r>
        <w:r>
          <w:rPr>
            <w:rFonts w:ascii="宋体" w:hAnsi="宋体" w:hint="eastAsia"/>
            <w:szCs w:val="24"/>
          </w:rPr>
          <w:t>A</w:t>
        </w:r>
        <w:r>
          <w:rPr>
            <w:rFonts w:ascii="宋体" w:hAnsi="宋体"/>
            <w:szCs w:val="24"/>
          </w:rPr>
          <w:t>R</w:t>
        </w:r>
        <w:r>
          <w:rPr>
            <w:rFonts w:ascii="宋体" w:hAnsi="宋体" w:hint="eastAsia"/>
            <w:szCs w:val="24"/>
          </w:rPr>
          <w:t>了解分析图</w:t>
        </w:r>
        <w:r>
          <w:tab/>
        </w:r>
        <w:r>
          <w:fldChar w:fldCharType="begin"/>
        </w:r>
        <w:r>
          <w:instrText xml:space="preserve"> PAGEREF _Toc12425 \h </w:instrText>
        </w:r>
        <w:r>
          <w:fldChar w:fldCharType="separate"/>
        </w:r>
        <w:r>
          <w:t>22</w:t>
        </w:r>
        <w:r>
          <w:fldChar w:fldCharType="end"/>
        </w:r>
      </w:hyperlink>
    </w:p>
    <w:p w:rsidR="004A7758" w:rsidRDefault="00A171D9" w:rsidP="00BB1B24">
      <w:pPr>
        <w:pStyle w:val="a8"/>
        <w:tabs>
          <w:tab w:val="right" w:leader="dot" w:pos="8306"/>
        </w:tabs>
        <w:spacing w:before="156"/>
        <w:ind w:left="960" w:hanging="480"/>
      </w:pPr>
      <w:hyperlink w:anchor="_Toc2901" w:history="1">
        <w:r>
          <w:rPr>
            <w:rFonts w:ascii="宋体" w:hAnsi="宋体"/>
            <w:szCs w:val="24"/>
          </w:rPr>
          <w:t>图</w:t>
        </w:r>
        <w:r>
          <w:rPr>
            <w:rFonts w:ascii="宋体" w:hAnsi="宋体"/>
            <w:szCs w:val="24"/>
          </w:rPr>
          <w:t xml:space="preserve"> </w:t>
        </w:r>
        <w:r>
          <w:t xml:space="preserve">11 </w:t>
        </w:r>
        <w:r>
          <w:rPr>
            <w:rFonts w:ascii="宋体" w:hAnsi="宋体" w:hint="eastAsia"/>
            <w:szCs w:val="24"/>
          </w:rPr>
          <w:t xml:space="preserve">  </w:t>
        </w:r>
        <w:r>
          <w:rPr>
            <w:rFonts w:ascii="宋体" w:hAnsi="宋体" w:hint="eastAsia"/>
            <w:szCs w:val="24"/>
          </w:rPr>
          <w:t>游客对乡村旅游中引入</w:t>
        </w:r>
        <w:r>
          <w:rPr>
            <w:rFonts w:ascii="宋体" w:hAnsi="宋体" w:hint="eastAsia"/>
            <w:szCs w:val="24"/>
          </w:rPr>
          <w:t>A</w:t>
        </w:r>
        <w:r>
          <w:rPr>
            <w:rFonts w:ascii="宋体" w:hAnsi="宋体"/>
            <w:szCs w:val="24"/>
          </w:rPr>
          <w:t>R</w:t>
        </w:r>
        <w:r>
          <w:rPr>
            <w:rFonts w:ascii="宋体" w:hAnsi="宋体" w:hint="eastAsia"/>
            <w:szCs w:val="24"/>
          </w:rPr>
          <w:t>的好处分析</w:t>
        </w:r>
        <w:r>
          <w:tab/>
        </w:r>
        <w:r>
          <w:fldChar w:fldCharType="begin"/>
        </w:r>
        <w:r>
          <w:instrText xml:space="preserve"> PAGEREF _Toc2901 \h </w:instrText>
        </w:r>
        <w:r>
          <w:fldChar w:fldCharType="separate"/>
        </w:r>
        <w:r>
          <w:t>22</w:t>
        </w:r>
        <w:r>
          <w:fldChar w:fldCharType="end"/>
        </w:r>
      </w:hyperlink>
    </w:p>
    <w:p w:rsidR="004A7758" w:rsidRDefault="00A171D9" w:rsidP="00BB1B24">
      <w:pPr>
        <w:pStyle w:val="a8"/>
        <w:tabs>
          <w:tab w:val="right" w:leader="dot" w:pos="8306"/>
        </w:tabs>
        <w:spacing w:before="156"/>
        <w:ind w:left="960" w:hanging="480"/>
      </w:pPr>
      <w:hyperlink w:anchor="_Toc17310" w:history="1">
        <w:r>
          <w:rPr>
            <w:rFonts w:ascii="宋体" w:hAnsi="宋体"/>
            <w:szCs w:val="24"/>
          </w:rPr>
          <w:t>图</w:t>
        </w:r>
        <w:r>
          <w:rPr>
            <w:rFonts w:ascii="宋体" w:hAnsi="宋体"/>
            <w:szCs w:val="24"/>
          </w:rPr>
          <w:t xml:space="preserve"> </w:t>
        </w:r>
        <w:r>
          <w:t xml:space="preserve">12 </w:t>
        </w:r>
        <w:r>
          <w:rPr>
            <w:rFonts w:ascii="宋体" w:hAnsi="宋体" w:hint="eastAsia"/>
            <w:szCs w:val="24"/>
          </w:rPr>
          <w:t xml:space="preserve">  </w:t>
        </w:r>
        <w:r>
          <w:rPr>
            <w:rFonts w:ascii="宋体" w:hAnsi="宋体" w:hint="eastAsia"/>
            <w:szCs w:val="24"/>
          </w:rPr>
          <w:t>乡村旅游中引入</w:t>
        </w:r>
        <w:r>
          <w:rPr>
            <w:rFonts w:ascii="宋体" w:hAnsi="宋体" w:hint="eastAsia"/>
            <w:szCs w:val="24"/>
          </w:rPr>
          <w:t>A</w:t>
        </w:r>
        <w:r>
          <w:rPr>
            <w:rFonts w:ascii="宋体" w:hAnsi="宋体"/>
            <w:szCs w:val="24"/>
          </w:rPr>
          <w:t>R</w:t>
        </w:r>
        <w:r>
          <w:rPr>
            <w:rFonts w:ascii="宋体" w:hAnsi="宋体" w:hint="eastAsia"/>
            <w:szCs w:val="24"/>
          </w:rPr>
          <w:t>的阻碍因素分析</w:t>
        </w:r>
        <w:r>
          <w:tab/>
        </w:r>
        <w:r>
          <w:fldChar w:fldCharType="begin"/>
        </w:r>
        <w:r>
          <w:instrText xml:space="preserve"> PAGEREF _Toc17310 \h </w:instrText>
        </w:r>
        <w:r>
          <w:fldChar w:fldCharType="separate"/>
        </w:r>
        <w:r>
          <w:t>23</w:t>
        </w:r>
        <w:r>
          <w:fldChar w:fldCharType="end"/>
        </w:r>
      </w:hyperlink>
    </w:p>
    <w:p w:rsidR="004A7758" w:rsidRDefault="00A171D9" w:rsidP="00BB1B24">
      <w:pPr>
        <w:pStyle w:val="a8"/>
        <w:tabs>
          <w:tab w:val="right" w:leader="dot" w:pos="8306"/>
        </w:tabs>
        <w:spacing w:before="156"/>
        <w:ind w:left="960" w:hanging="480"/>
      </w:pPr>
      <w:hyperlink w:anchor="_Toc25851" w:history="1">
        <w:r>
          <w:rPr>
            <w:rFonts w:ascii="宋体" w:hAnsi="宋体"/>
            <w:szCs w:val="24"/>
          </w:rPr>
          <w:t>图</w:t>
        </w:r>
        <w:r>
          <w:rPr>
            <w:rFonts w:ascii="宋体" w:hAnsi="宋体"/>
            <w:szCs w:val="24"/>
          </w:rPr>
          <w:t xml:space="preserve"> </w:t>
        </w:r>
        <w:r>
          <w:t xml:space="preserve">13 </w:t>
        </w:r>
        <w:r>
          <w:rPr>
            <w:rFonts w:ascii="宋体" w:hAnsi="宋体" w:hint="eastAsia"/>
            <w:szCs w:val="24"/>
          </w:rPr>
          <w:t xml:space="preserve">  </w:t>
        </w:r>
        <w:r>
          <w:rPr>
            <w:rFonts w:ascii="宋体" w:hAnsi="宋体" w:hint="eastAsia"/>
            <w:szCs w:val="24"/>
          </w:rPr>
          <w:t>游客对引入</w:t>
        </w:r>
        <w:r>
          <w:rPr>
            <w:rFonts w:ascii="宋体" w:hAnsi="宋体" w:hint="eastAsia"/>
            <w:szCs w:val="24"/>
          </w:rPr>
          <w:t>AR</w:t>
        </w:r>
        <w:r>
          <w:rPr>
            <w:rFonts w:ascii="宋体" w:hAnsi="宋体" w:hint="eastAsia"/>
            <w:szCs w:val="24"/>
          </w:rPr>
          <w:t>的期待分析图</w:t>
        </w:r>
        <w:r>
          <w:tab/>
        </w:r>
        <w:r>
          <w:fldChar w:fldCharType="begin"/>
        </w:r>
        <w:r>
          <w:instrText xml:space="preserve"> PAGEREF _Toc25851 \h </w:instrText>
        </w:r>
        <w:r>
          <w:fldChar w:fldCharType="separate"/>
        </w:r>
        <w:r>
          <w:t>23</w:t>
        </w:r>
        <w:r>
          <w:fldChar w:fldCharType="end"/>
        </w:r>
      </w:hyperlink>
    </w:p>
    <w:p w:rsidR="004A7758" w:rsidRDefault="00A171D9" w:rsidP="00BB1B24">
      <w:pPr>
        <w:pStyle w:val="a8"/>
        <w:tabs>
          <w:tab w:val="right" w:leader="dot" w:pos="8306"/>
        </w:tabs>
        <w:spacing w:before="156"/>
        <w:ind w:left="960" w:hanging="480"/>
      </w:pPr>
      <w:hyperlink w:anchor="_Toc2212" w:history="1">
        <w:r>
          <w:rPr>
            <w:rFonts w:ascii="宋体" w:hAnsi="宋体"/>
            <w:szCs w:val="24"/>
          </w:rPr>
          <w:t>图</w:t>
        </w:r>
        <w:r>
          <w:rPr>
            <w:rFonts w:ascii="宋体" w:hAnsi="宋体"/>
            <w:szCs w:val="24"/>
          </w:rPr>
          <w:t xml:space="preserve"> </w:t>
        </w:r>
        <w:r>
          <w:t xml:space="preserve">14 </w:t>
        </w:r>
        <w:r>
          <w:rPr>
            <w:rFonts w:ascii="宋体" w:hAnsi="宋体" w:hint="eastAsia"/>
            <w:szCs w:val="24"/>
          </w:rPr>
          <w:t xml:space="preserve">  </w:t>
        </w:r>
        <w:r>
          <w:rPr>
            <w:rFonts w:ascii="宋体" w:hAnsi="宋体" w:hint="eastAsia"/>
            <w:szCs w:val="24"/>
          </w:rPr>
          <w:t>游客数量折线图</w:t>
        </w:r>
        <w:r>
          <w:tab/>
        </w:r>
        <w:r>
          <w:fldChar w:fldCharType="begin"/>
        </w:r>
        <w:r>
          <w:instrText xml:space="preserve"> PAGEREF _Toc2212 \h </w:instrText>
        </w:r>
        <w:r>
          <w:fldChar w:fldCharType="separate"/>
        </w:r>
        <w:r>
          <w:t>24</w:t>
        </w:r>
        <w:r>
          <w:fldChar w:fldCharType="end"/>
        </w:r>
      </w:hyperlink>
    </w:p>
    <w:p w:rsidR="004A7758" w:rsidRDefault="00A171D9" w:rsidP="00BB1B24">
      <w:pPr>
        <w:pStyle w:val="a8"/>
        <w:tabs>
          <w:tab w:val="right" w:leader="dot" w:pos="8306"/>
        </w:tabs>
        <w:spacing w:before="156"/>
        <w:ind w:left="960" w:hanging="480"/>
      </w:pPr>
      <w:hyperlink w:anchor="_Toc27340" w:history="1">
        <w:r>
          <w:rPr>
            <w:rFonts w:ascii="宋体" w:hAnsi="宋体" w:hint="eastAsia"/>
            <w:szCs w:val="24"/>
          </w:rPr>
          <w:t>图</w:t>
        </w:r>
        <w:r>
          <w:rPr>
            <w:rFonts w:ascii="宋体" w:hAnsi="宋体" w:hint="eastAsia"/>
            <w:szCs w:val="24"/>
          </w:rPr>
          <w:t xml:space="preserve"> </w:t>
        </w:r>
        <w:r>
          <w:t xml:space="preserve">15 </w:t>
        </w:r>
        <w:r>
          <w:rPr>
            <w:rFonts w:ascii="宋体" w:hAnsi="宋体" w:hint="eastAsia"/>
            <w:szCs w:val="24"/>
          </w:rPr>
          <w:t xml:space="preserve">  </w:t>
        </w:r>
        <w:r>
          <w:rPr>
            <w:rFonts w:ascii="宋体" w:hAnsi="宋体" w:hint="eastAsia"/>
            <w:szCs w:val="24"/>
          </w:rPr>
          <w:t>倒盏村的经营情况统计折线图</w:t>
        </w:r>
        <w:r>
          <w:tab/>
        </w:r>
        <w:r>
          <w:fldChar w:fldCharType="begin"/>
        </w:r>
        <w:r>
          <w:instrText xml:space="preserve"> PAGEREF _Toc27340 \</w:instrText>
        </w:r>
        <w:r>
          <w:instrText xml:space="preserve">h </w:instrText>
        </w:r>
        <w:r>
          <w:fldChar w:fldCharType="separate"/>
        </w:r>
        <w:r>
          <w:t>24</w:t>
        </w:r>
        <w:r>
          <w:fldChar w:fldCharType="end"/>
        </w:r>
      </w:hyperlink>
    </w:p>
    <w:p w:rsidR="004A7758" w:rsidRDefault="00A171D9" w:rsidP="00BB1B24">
      <w:pPr>
        <w:pStyle w:val="a8"/>
        <w:tabs>
          <w:tab w:val="right" w:leader="dot" w:pos="8306"/>
        </w:tabs>
        <w:spacing w:before="156"/>
        <w:ind w:left="960" w:hanging="480"/>
      </w:pPr>
      <w:hyperlink w:anchor="_Toc27503" w:history="1">
        <w:r>
          <w:rPr>
            <w:rFonts w:ascii="宋体" w:hAnsi="宋体" w:hint="eastAsia"/>
            <w:szCs w:val="24"/>
          </w:rPr>
          <w:t>图</w:t>
        </w:r>
        <w:r>
          <w:rPr>
            <w:rFonts w:ascii="宋体" w:hAnsi="宋体" w:hint="eastAsia"/>
            <w:szCs w:val="24"/>
          </w:rPr>
          <w:t xml:space="preserve"> </w:t>
        </w:r>
        <w:r>
          <w:t xml:space="preserve">16 </w:t>
        </w:r>
        <w:r>
          <w:rPr>
            <w:rFonts w:ascii="宋体" w:hAnsi="宋体" w:hint="eastAsia"/>
            <w:szCs w:val="24"/>
          </w:rPr>
          <w:t xml:space="preserve">  </w:t>
        </w:r>
        <w:r>
          <w:rPr>
            <w:rFonts w:ascii="宋体" w:hAnsi="宋体" w:hint="eastAsia"/>
            <w:szCs w:val="24"/>
          </w:rPr>
          <w:t>倒盏村特色产品饼状图</w:t>
        </w:r>
        <w:r>
          <w:tab/>
        </w:r>
        <w:r>
          <w:fldChar w:fldCharType="begin"/>
        </w:r>
        <w:r>
          <w:instrText xml:space="preserve"> PAGEREF _Toc27503 \h </w:instrText>
        </w:r>
        <w:r>
          <w:fldChar w:fldCharType="separate"/>
        </w:r>
        <w:r>
          <w:t>25</w:t>
        </w:r>
        <w:r>
          <w:fldChar w:fldCharType="end"/>
        </w:r>
      </w:hyperlink>
    </w:p>
    <w:p w:rsidR="004A7758" w:rsidRDefault="00A171D9" w:rsidP="00BB1B24">
      <w:pPr>
        <w:pStyle w:val="a8"/>
        <w:tabs>
          <w:tab w:val="right" w:leader="dot" w:pos="8306"/>
        </w:tabs>
        <w:spacing w:before="156"/>
        <w:ind w:left="960" w:hanging="480"/>
      </w:pPr>
      <w:hyperlink w:anchor="_Toc24282" w:history="1">
        <w:r>
          <w:rPr>
            <w:rFonts w:ascii="宋体" w:hAnsi="宋体"/>
            <w:szCs w:val="24"/>
          </w:rPr>
          <w:t>图</w:t>
        </w:r>
        <w:r>
          <w:rPr>
            <w:rFonts w:ascii="宋体" w:hAnsi="宋体"/>
            <w:szCs w:val="24"/>
          </w:rPr>
          <w:t xml:space="preserve"> </w:t>
        </w:r>
        <w:r>
          <w:t xml:space="preserve">17 </w:t>
        </w:r>
        <w:r>
          <w:rPr>
            <w:rFonts w:ascii="宋体" w:hAnsi="宋体" w:hint="eastAsia"/>
            <w:szCs w:val="24"/>
          </w:rPr>
          <w:t xml:space="preserve">  </w:t>
        </w:r>
        <w:r>
          <w:rPr>
            <w:rFonts w:ascii="宋体" w:hAnsi="宋体" w:hint="eastAsia"/>
            <w:szCs w:val="24"/>
          </w:rPr>
          <w:t>环境影响雷达图</w:t>
        </w:r>
        <w:r>
          <w:tab/>
        </w:r>
        <w:r>
          <w:fldChar w:fldCharType="begin"/>
        </w:r>
        <w:r>
          <w:instrText xml:space="preserve"> PAGEREF _T</w:instrText>
        </w:r>
        <w:r>
          <w:instrText xml:space="preserve">oc24282 \h </w:instrText>
        </w:r>
        <w:r>
          <w:fldChar w:fldCharType="separate"/>
        </w:r>
        <w:r>
          <w:t>26</w:t>
        </w:r>
        <w:r>
          <w:fldChar w:fldCharType="end"/>
        </w:r>
      </w:hyperlink>
    </w:p>
    <w:p w:rsidR="004A7758" w:rsidRDefault="00A171D9" w:rsidP="00BB1B24">
      <w:pPr>
        <w:pStyle w:val="a8"/>
        <w:tabs>
          <w:tab w:val="right" w:leader="dot" w:pos="8306"/>
        </w:tabs>
        <w:spacing w:before="156"/>
        <w:ind w:left="960" w:hanging="480"/>
      </w:pPr>
      <w:hyperlink w:anchor="_Toc29504" w:history="1">
        <w:r>
          <w:rPr>
            <w:rFonts w:ascii="宋体" w:hAnsi="宋体"/>
            <w:szCs w:val="24"/>
          </w:rPr>
          <w:t>图</w:t>
        </w:r>
        <w:r>
          <w:rPr>
            <w:rFonts w:ascii="宋体" w:hAnsi="宋体"/>
            <w:szCs w:val="24"/>
          </w:rPr>
          <w:t xml:space="preserve"> </w:t>
        </w:r>
        <w:r>
          <w:t xml:space="preserve">18 </w:t>
        </w:r>
        <w:r>
          <w:rPr>
            <w:rFonts w:ascii="宋体" w:hAnsi="宋体" w:hint="eastAsia"/>
            <w:szCs w:val="24"/>
          </w:rPr>
          <w:t xml:space="preserve">  </w:t>
        </w:r>
        <w:r>
          <w:rPr>
            <w:rFonts w:ascii="宋体" w:hAnsi="宋体" w:hint="eastAsia"/>
            <w:szCs w:val="24"/>
          </w:rPr>
          <w:t>倒盏村存在问题分析饼状图</w:t>
        </w:r>
        <w:r>
          <w:tab/>
        </w:r>
        <w:r>
          <w:fldChar w:fldCharType="begin"/>
        </w:r>
        <w:r>
          <w:instrText xml:space="preserve"> PAGEREF _Toc29504 \h </w:instrText>
        </w:r>
        <w:r>
          <w:fldChar w:fldCharType="separate"/>
        </w:r>
        <w:r>
          <w:t>27</w:t>
        </w:r>
        <w:r>
          <w:fldChar w:fldCharType="end"/>
        </w:r>
      </w:hyperlink>
    </w:p>
    <w:p w:rsidR="004A7758" w:rsidRDefault="00A171D9" w:rsidP="00BB1B24">
      <w:pPr>
        <w:pStyle w:val="a8"/>
        <w:tabs>
          <w:tab w:val="right" w:leader="dot" w:pos="8306"/>
        </w:tabs>
        <w:spacing w:before="156"/>
        <w:ind w:left="960" w:hanging="480"/>
      </w:pPr>
      <w:hyperlink w:anchor="_Toc23566" w:history="1">
        <w:r>
          <w:rPr>
            <w:rFonts w:ascii="宋体" w:hAnsi="宋体"/>
            <w:szCs w:val="24"/>
          </w:rPr>
          <w:t>图</w:t>
        </w:r>
        <w:r>
          <w:rPr>
            <w:rFonts w:ascii="宋体" w:hAnsi="宋体"/>
            <w:szCs w:val="24"/>
          </w:rPr>
          <w:t xml:space="preserve"> </w:t>
        </w:r>
        <w:r>
          <w:t xml:space="preserve">19 </w:t>
        </w:r>
        <w:r>
          <w:rPr>
            <w:rFonts w:ascii="宋体" w:hAnsi="宋体" w:hint="eastAsia"/>
            <w:szCs w:val="24"/>
          </w:rPr>
          <w:t xml:space="preserve">  </w:t>
        </w:r>
        <w:r>
          <w:rPr>
            <w:rFonts w:ascii="宋体" w:hAnsi="宋体" w:hint="eastAsia"/>
            <w:szCs w:val="24"/>
          </w:rPr>
          <w:t>倒盏村问题原因分析</w:t>
        </w:r>
        <w:r>
          <w:rPr>
            <w:rFonts w:ascii="宋体" w:hAnsi="宋体" w:hint="eastAsia"/>
            <w:szCs w:val="24"/>
          </w:rPr>
          <w:t>玫瑰图</w:t>
        </w:r>
        <w:r>
          <w:tab/>
        </w:r>
        <w:r>
          <w:fldChar w:fldCharType="begin"/>
        </w:r>
        <w:r>
          <w:instrText xml:space="preserve"> PAGEREF _Toc23566 \h </w:instrText>
        </w:r>
        <w:r>
          <w:fldChar w:fldCharType="separate"/>
        </w:r>
        <w:r>
          <w:t>27</w:t>
        </w:r>
        <w:r>
          <w:fldChar w:fldCharType="end"/>
        </w:r>
      </w:hyperlink>
    </w:p>
    <w:p w:rsidR="004A7758" w:rsidRDefault="00A171D9" w:rsidP="00BB1B24">
      <w:pPr>
        <w:pStyle w:val="a8"/>
        <w:tabs>
          <w:tab w:val="right" w:leader="dot" w:pos="8306"/>
        </w:tabs>
        <w:spacing w:before="156"/>
        <w:ind w:left="960" w:hanging="480"/>
      </w:pPr>
      <w:hyperlink w:anchor="_Toc14569" w:history="1">
        <w:r>
          <w:rPr>
            <w:rFonts w:ascii="宋体" w:hAnsi="宋体" w:hint="eastAsia"/>
            <w:szCs w:val="24"/>
          </w:rPr>
          <w:t>图</w:t>
        </w:r>
        <w:r>
          <w:rPr>
            <w:rFonts w:ascii="宋体" w:hAnsi="宋体" w:hint="eastAsia"/>
            <w:szCs w:val="24"/>
          </w:rPr>
          <w:t xml:space="preserve"> </w:t>
        </w:r>
        <w:r>
          <w:t xml:space="preserve">20 </w:t>
        </w:r>
        <w:r>
          <w:rPr>
            <w:rFonts w:ascii="宋体" w:hAnsi="宋体" w:hint="eastAsia"/>
            <w:szCs w:val="24"/>
          </w:rPr>
          <w:t xml:space="preserve">  </w:t>
        </w:r>
        <w:r>
          <w:rPr>
            <w:rFonts w:ascii="宋体" w:hAnsi="宋体" w:hint="eastAsia"/>
            <w:szCs w:val="24"/>
          </w:rPr>
          <w:t>乡村旅游新形式</w:t>
        </w:r>
        <w:r>
          <w:rPr>
            <w:rFonts w:ascii="宋体" w:hAnsi="宋体"/>
            <w:szCs w:val="24"/>
          </w:rPr>
          <w:t>的结构方程路径图</w:t>
        </w:r>
        <w:r>
          <w:tab/>
        </w:r>
        <w:r>
          <w:fldChar w:fldCharType="begin"/>
        </w:r>
        <w:r>
          <w:instrText xml:space="preserve"> PAGEREF _Toc14569 \h </w:instrText>
        </w:r>
        <w:r>
          <w:fldChar w:fldCharType="separate"/>
        </w:r>
        <w:r>
          <w:t>31</w:t>
        </w:r>
        <w:r>
          <w:fldChar w:fldCharType="end"/>
        </w:r>
      </w:hyperlink>
    </w:p>
    <w:p w:rsidR="004A7758" w:rsidRDefault="00A171D9" w:rsidP="00BB1B24">
      <w:pPr>
        <w:pStyle w:val="a8"/>
        <w:tabs>
          <w:tab w:val="right" w:leader="dot" w:pos="8306"/>
        </w:tabs>
        <w:spacing w:before="156"/>
        <w:ind w:left="960" w:hanging="480"/>
      </w:pPr>
      <w:hyperlink w:anchor="_Toc7533" w:history="1">
        <w:r>
          <w:rPr>
            <w:rFonts w:ascii="宋体" w:hAnsi="宋体" w:hint="eastAsia"/>
            <w:szCs w:val="24"/>
          </w:rPr>
          <w:t>图</w:t>
        </w:r>
        <w:r>
          <w:rPr>
            <w:rFonts w:ascii="宋体" w:hAnsi="宋体" w:hint="eastAsia"/>
            <w:szCs w:val="24"/>
          </w:rPr>
          <w:t xml:space="preserve"> </w:t>
        </w:r>
        <w:r>
          <w:t xml:space="preserve">21 </w:t>
        </w:r>
        <w:r>
          <w:rPr>
            <w:rFonts w:ascii="宋体" w:hAnsi="宋体" w:hint="eastAsia"/>
            <w:szCs w:val="24"/>
          </w:rPr>
          <w:t xml:space="preserve">  </w:t>
        </w:r>
        <w:r>
          <w:rPr>
            <w:rFonts w:ascii="宋体" w:hAnsi="宋体" w:hint="eastAsia"/>
            <w:szCs w:val="24"/>
          </w:rPr>
          <w:t>标准化的乡村旅游新形式</w:t>
        </w:r>
        <w:r>
          <w:rPr>
            <w:rFonts w:ascii="宋体" w:hAnsi="宋体"/>
            <w:szCs w:val="24"/>
          </w:rPr>
          <w:t>的结构方程</w:t>
        </w:r>
        <w:r>
          <w:rPr>
            <w:rFonts w:ascii="宋体" w:hAnsi="宋体" w:hint="eastAsia"/>
            <w:szCs w:val="24"/>
          </w:rPr>
          <w:t>图</w:t>
        </w:r>
        <w:r>
          <w:tab/>
        </w:r>
        <w:r>
          <w:fldChar w:fldCharType="begin"/>
        </w:r>
        <w:r>
          <w:instrText xml:space="preserve"> PAGEREF _Toc7533 \h </w:instrText>
        </w:r>
        <w:r>
          <w:fldChar w:fldCharType="separate"/>
        </w:r>
        <w:r>
          <w:t>32</w:t>
        </w:r>
        <w:r>
          <w:fldChar w:fldCharType="end"/>
        </w:r>
      </w:hyperlink>
    </w:p>
    <w:p w:rsidR="004A7758" w:rsidRDefault="00A171D9" w:rsidP="00BB1B24">
      <w:pPr>
        <w:pStyle w:val="a8"/>
        <w:tabs>
          <w:tab w:val="right" w:leader="dot" w:pos="8306"/>
        </w:tabs>
        <w:spacing w:before="156"/>
        <w:ind w:left="960" w:hanging="480"/>
      </w:pPr>
      <w:hyperlink w:anchor="_Toc2097" w:history="1">
        <w:r>
          <w:rPr>
            <w:rFonts w:ascii="宋体" w:hAnsi="宋体"/>
            <w:szCs w:val="24"/>
          </w:rPr>
          <w:t>图</w:t>
        </w:r>
        <w:r>
          <w:rPr>
            <w:rFonts w:ascii="宋体" w:hAnsi="宋体"/>
            <w:szCs w:val="24"/>
          </w:rPr>
          <w:t xml:space="preserve"> </w:t>
        </w:r>
        <w:r>
          <w:t xml:space="preserve">22 </w:t>
        </w:r>
        <w:r>
          <w:rPr>
            <w:rFonts w:ascii="宋体" w:hAnsi="宋体" w:hint="eastAsia"/>
            <w:szCs w:val="24"/>
          </w:rPr>
          <w:t xml:space="preserve">  </w:t>
        </w:r>
        <w:r>
          <w:rPr>
            <w:rFonts w:ascii="宋体" w:hAnsi="宋体" w:cs="Times New Roman" w:hint="eastAsia"/>
            <w:kern w:val="0"/>
            <w:szCs w:val="24"/>
          </w:rPr>
          <w:t>A</w:t>
        </w:r>
        <w:r>
          <w:rPr>
            <w:rFonts w:ascii="宋体" w:hAnsi="宋体" w:cs="Times New Roman"/>
            <w:kern w:val="0"/>
            <w:szCs w:val="24"/>
          </w:rPr>
          <w:t>R</w:t>
        </w:r>
        <w:r>
          <w:rPr>
            <w:rFonts w:ascii="宋体" w:hAnsi="宋体" w:cs="Times New Roman" w:hint="eastAsia"/>
            <w:kern w:val="0"/>
            <w:szCs w:val="24"/>
          </w:rPr>
          <w:t>态度的人群划分图</w:t>
        </w:r>
        <w:r>
          <w:tab/>
        </w:r>
        <w:r>
          <w:fldChar w:fldCharType="begin"/>
        </w:r>
        <w:r>
          <w:instrText xml:space="preserve"> PAGEREF _Toc2097 \h </w:instrText>
        </w:r>
        <w:r>
          <w:fldChar w:fldCharType="separate"/>
        </w:r>
        <w:r>
          <w:t>37</w:t>
        </w:r>
        <w:r>
          <w:fldChar w:fldCharType="end"/>
        </w:r>
      </w:hyperlink>
    </w:p>
    <w:p w:rsidR="004A7758" w:rsidRDefault="00A171D9" w:rsidP="00BB1B24">
      <w:pPr>
        <w:pStyle w:val="a8"/>
        <w:tabs>
          <w:tab w:val="right" w:leader="dot" w:pos="8306"/>
        </w:tabs>
        <w:spacing w:before="156"/>
        <w:ind w:left="960" w:hanging="480"/>
      </w:pPr>
      <w:hyperlink w:anchor="_Toc19097" w:history="1">
        <w:r>
          <w:rPr>
            <w:rFonts w:ascii="宋体" w:hAnsi="宋体"/>
            <w:szCs w:val="24"/>
          </w:rPr>
          <w:t>图</w:t>
        </w:r>
        <w:r>
          <w:rPr>
            <w:rFonts w:ascii="宋体" w:hAnsi="宋体"/>
            <w:szCs w:val="24"/>
          </w:rPr>
          <w:t xml:space="preserve"> </w:t>
        </w:r>
        <w:r>
          <w:t xml:space="preserve">23 </w:t>
        </w:r>
        <w:r>
          <w:rPr>
            <w:rFonts w:ascii="宋体" w:hAnsi="宋体" w:hint="eastAsia"/>
            <w:szCs w:val="24"/>
          </w:rPr>
          <w:t xml:space="preserve">  </w:t>
        </w:r>
        <w:r>
          <w:rPr>
            <w:rFonts w:ascii="宋体" w:hAnsi="宋体" w:hint="eastAsia"/>
            <w:szCs w:val="24"/>
          </w:rPr>
          <w:t>不同学历参与乡村旅游的意愿分析</w:t>
        </w:r>
        <w:r>
          <w:tab/>
        </w:r>
        <w:r>
          <w:fldChar w:fldCharType="begin"/>
        </w:r>
        <w:r>
          <w:instrText xml:space="preserve"> PAGEREF _Toc19097 \h </w:instrText>
        </w:r>
        <w:r>
          <w:fldChar w:fldCharType="separate"/>
        </w:r>
        <w:r>
          <w:t>39</w:t>
        </w:r>
        <w:r>
          <w:fldChar w:fldCharType="end"/>
        </w:r>
      </w:hyperlink>
    </w:p>
    <w:p w:rsidR="004A7758" w:rsidRDefault="00A171D9" w:rsidP="00BB1B24">
      <w:pPr>
        <w:pStyle w:val="a8"/>
        <w:tabs>
          <w:tab w:val="right" w:leader="dot" w:pos="8306"/>
        </w:tabs>
        <w:spacing w:before="156"/>
        <w:ind w:left="960" w:hanging="480"/>
      </w:pPr>
      <w:hyperlink w:anchor="_Toc12409" w:history="1">
        <w:r>
          <w:rPr>
            <w:rFonts w:ascii="宋体" w:hAnsi="宋体"/>
            <w:szCs w:val="24"/>
          </w:rPr>
          <w:t>图</w:t>
        </w:r>
        <w:r>
          <w:rPr>
            <w:rFonts w:ascii="宋体" w:hAnsi="宋体"/>
            <w:szCs w:val="24"/>
          </w:rPr>
          <w:t xml:space="preserve"> </w:t>
        </w:r>
        <w:r>
          <w:t xml:space="preserve">24 </w:t>
        </w:r>
        <w:r>
          <w:rPr>
            <w:rFonts w:ascii="宋体" w:hAnsi="宋体" w:hint="eastAsia"/>
            <w:szCs w:val="24"/>
          </w:rPr>
          <w:t xml:space="preserve">  </w:t>
        </w:r>
        <w:r>
          <w:rPr>
            <w:rFonts w:ascii="宋体" w:hAnsi="宋体" w:hint="eastAsia"/>
            <w:szCs w:val="24"/>
          </w:rPr>
          <w:t>不同月收入参与乡村旅游的意愿分析</w:t>
        </w:r>
        <w:r>
          <w:tab/>
        </w:r>
        <w:r>
          <w:fldChar w:fldCharType="begin"/>
        </w:r>
        <w:r>
          <w:instrText xml:space="preserve"> PAGEREF _Toc12409 \h </w:instrText>
        </w:r>
        <w:r>
          <w:fldChar w:fldCharType="separate"/>
        </w:r>
        <w:r>
          <w:t>39</w:t>
        </w:r>
        <w:r>
          <w:fldChar w:fldCharType="end"/>
        </w:r>
      </w:hyperlink>
    </w:p>
    <w:p w:rsidR="004A7758" w:rsidRDefault="00A171D9" w:rsidP="00BB1B24">
      <w:pPr>
        <w:pStyle w:val="a8"/>
        <w:tabs>
          <w:tab w:val="right" w:leader="dot" w:pos="8306"/>
        </w:tabs>
        <w:spacing w:before="156"/>
        <w:ind w:left="960" w:hanging="480"/>
      </w:pPr>
      <w:hyperlink w:anchor="_Toc28059" w:history="1">
        <w:r>
          <w:rPr>
            <w:rFonts w:ascii="宋体" w:hAnsi="宋体"/>
            <w:szCs w:val="24"/>
          </w:rPr>
          <w:t>图</w:t>
        </w:r>
        <w:r>
          <w:rPr>
            <w:rFonts w:ascii="宋体" w:hAnsi="宋体"/>
            <w:szCs w:val="24"/>
          </w:rPr>
          <w:t xml:space="preserve"> </w:t>
        </w:r>
        <w:r>
          <w:t xml:space="preserve">25 </w:t>
        </w:r>
        <w:r>
          <w:rPr>
            <w:rFonts w:ascii="宋体" w:hAnsi="宋体" w:hint="eastAsia"/>
            <w:szCs w:val="24"/>
          </w:rPr>
          <w:t xml:space="preserve">  </w:t>
        </w:r>
        <w:r>
          <w:rPr>
            <w:rFonts w:ascii="宋体" w:hAnsi="宋体" w:hint="eastAsia"/>
            <w:szCs w:val="24"/>
          </w:rPr>
          <w:t>乡村旅游开展对居民影响分类图</w:t>
        </w:r>
        <w:r>
          <w:tab/>
        </w:r>
        <w:r>
          <w:fldChar w:fldCharType="begin"/>
        </w:r>
        <w:r>
          <w:instrText xml:space="preserve"> PAGEREF _Toc28059 \h </w:instrText>
        </w:r>
        <w:r>
          <w:fldChar w:fldCharType="separate"/>
        </w:r>
        <w:r>
          <w:t>40</w:t>
        </w:r>
        <w:r>
          <w:fldChar w:fldCharType="end"/>
        </w:r>
      </w:hyperlink>
    </w:p>
    <w:p w:rsidR="004A7758" w:rsidRDefault="00A171D9" w:rsidP="00BB1B24">
      <w:pPr>
        <w:pStyle w:val="a8"/>
        <w:tabs>
          <w:tab w:val="right" w:leader="dot" w:pos="8306"/>
        </w:tabs>
        <w:spacing w:before="156"/>
        <w:ind w:left="960" w:hanging="480"/>
      </w:pPr>
      <w:hyperlink w:anchor="_Toc18592" w:history="1">
        <w:r>
          <w:rPr>
            <w:rFonts w:ascii="宋体" w:hAnsi="宋体"/>
            <w:szCs w:val="24"/>
          </w:rPr>
          <w:t>图</w:t>
        </w:r>
        <w:r>
          <w:rPr>
            <w:rFonts w:ascii="宋体" w:hAnsi="宋体"/>
            <w:szCs w:val="24"/>
          </w:rPr>
          <w:t xml:space="preserve"> </w:t>
        </w:r>
        <w:r>
          <w:t xml:space="preserve">26 </w:t>
        </w:r>
        <w:r>
          <w:rPr>
            <w:rFonts w:ascii="宋体" w:hAnsi="宋体" w:hint="eastAsia"/>
            <w:szCs w:val="24"/>
          </w:rPr>
          <w:t xml:space="preserve">  </w:t>
        </w:r>
        <w:r>
          <w:rPr>
            <w:rFonts w:ascii="宋体" w:hAnsi="宋体" w:hint="eastAsia"/>
            <w:szCs w:val="24"/>
          </w:rPr>
          <w:t>倒盏村网上评论词云图</w:t>
        </w:r>
        <w:r>
          <w:tab/>
        </w:r>
        <w:r>
          <w:fldChar w:fldCharType="begin"/>
        </w:r>
        <w:r>
          <w:instrText xml:space="preserve"> PAGEREF _Toc18592 \h </w:instrText>
        </w:r>
        <w:r>
          <w:fldChar w:fldCharType="separate"/>
        </w:r>
        <w:r>
          <w:t>43</w:t>
        </w:r>
        <w:r>
          <w:fldChar w:fldCharType="end"/>
        </w:r>
      </w:hyperlink>
    </w:p>
    <w:p w:rsidR="004A7758" w:rsidRDefault="00A171D9" w:rsidP="00BB1B24">
      <w:pPr>
        <w:pStyle w:val="a8"/>
        <w:tabs>
          <w:tab w:val="right" w:leader="dot" w:pos="8306"/>
        </w:tabs>
        <w:spacing w:before="156"/>
        <w:ind w:left="960" w:hanging="480"/>
      </w:pPr>
      <w:hyperlink w:anchor="_Toc30175" w:history="1">
        <w:r>
          <w:rPr>
            <w:rFonts w:ascii="宋体" w:hAnsi="宋体"/>
            <w:szCs w:val="24"/>
          </w:rPr>
          <w:t>图</w:t>
        </w:r>
        <w:r>
          <w:rPr>
            <w:rFonts w:ascii="宋体" w:hAnsi="宋体"/>
            <w:szCs w:val="24"/>
          </w:rPr>
          <w:t xml:space="preserve"> </w:t>
        </w:r>
        <w:r>
          <w:t xml:space="preserve">27 </w:t>
        </w:r>
        <w:r>
          <w:rPr>
            <w:rFonts w:ascii="宋体" w:hAnsi="宋体" w:hint="eastAsia"/>
            <w:szCs w:val="24"/>
          </w:rPr>
          <w:t xml:space="preserve">  </w:t>
        </w:r>
        <w:r>
          <w:rPr>
            <w:rFonts w:ascii="宋体" w:hAnsi="宋体" w:hint="eastAsia"/>
            <w:szCs w:val="24"/>
          </w:rPr>
          <w:t>游客建议词云图</w:t>
        </w:r>
        <w:r>
          <w:tab/>
        </w:r>
        <w:r>
          <w:fldChar w:fldCharType="begin"/>
        </w:r>
        <w:r>
          <w:instrText xml:space="preserve"> PAGEREF _Toc30175 \h </w:instrText>
        </w:r>
        <w:r>
          <w:fldChar w:fldCharType="separate"/>
        </w:r>
        <w:r>
          <w:t>47</w:t>
        </w:r>
        <w:r>
          <w:fldChar w:fldCharType="end"/>
        </w:r>
      </w:hyperlink>
    </w:p>
    <w:p w:rsidR="004A7758" w:rsidRDefault="00A171D9">
      <w:pPr>
        <w:spacing w:before="156"/>
        <w:ind w:left="425" w:firstLine="480"/>
        <w:sectPr w:rsidR="004A7758">
          <w:footerReference w:type="default" r:id="rId18"/>
          <w:endnotePr>
            <w:numFmt w:val="decimal"/>
          </w:endnotePr>
          <w:pgSz w:w="11906" w:h="16838"/>
          <w:pgMar w:top="1440" w:right="1800" w:bottom="1440" w:left="1800" w:header="851" w:footer="992" w:gutter="0"/>
          <w:pgNumType w:fmt="lowerRoman" w:start="1"/>
          <w:cols w:space="425"/>
          <w:docGrid w:type="linesAndChars" w:linePitch="312"/>
        </w:sectPr>
      </w:pPr>
      <w:r>
        <w:fldChar w:fldCharType="end"/>
      </w:r>
      <w:bookmarkStart w:id="2" w:name="_Toc98789047"/>
    </w:p>
    <w:p w:rsidR="004A7758" w:rsidRDefault="00A171D9">
      <w:pPr>
        <w:pStyle w:val="1"/>
        <w:spacing w:before="156"/>
        <w:ind w:firstLineChars="0" w:firstLine="600"/>
      </w:pPr>
      <w:bookmarkStart w:id="3" w:name="_Toc31491"/>
      <w:r>
        <w:rPr>
          <w:rFonts w:hint="eastAsia"/>
        </w:rPr>
        <w:lastRenderedPageBreak/>
        <w:t>绪论</w:t>
      </w:r>
      <w:bookmarkEnd w:id="2"/>
      <w:bookmarkEnd w:id="3"/>
    </w:p>
    <w:p w:rsidR="004A7758" w:rsidRDefault="00A171D9" w:rsidP="00BB1B24">
      <w:pPr>
        <w:pStyle w:val="2"/>
        <w:spacing w:before="156"/>
      </w:pPr>
      <w:bookmarkStart w:id="4" w:name="_Toc25556"/>
      <w:bookmarkStart w:id="5" w:name="_Toc98789048"/>
      <w:r>
        <w:rPr>
          <w:rFonts w:hint="eastAsia"/>
        </w:rPr>
        <w:t>调查背景与意义</w:t>
      </w:r>
      <w:bookmarkEnd w:id="4"/>
      <w:bookmarkEnd w:id="5"/>
    </w:p>
    <w:p w:rsidR="004A7758" w:rsidRDefault="00A171D9" w:rsidP="00BB1B24">
      <w:pPr>
        <w:pStyle w:val="3"/>
        <w:spacing w:before="156"/>
      </w:pPr>
      <w:bookmarkStart w:id="6" w:name="_Toc98789049"/>
      <w:bookmarkStart w:id="7" w:name="_Toc17761"/>
      <w:r>
        <w:rPr>
          <w:rFonts w:hint="eastAsia"/>
        </w:rPr>
        <w:t>调查背景</w:t>
      </w:r>
      <w:bookmarkEnd w:id="6"/>
      <w:bookmarkEnd w:id="7"/>
    </w:p>
    <w:p w:rsidR="004A7758" w:rsidRDefault="00A171D9">
      <w:pPr>
        <w:spacing w:before="156"/>
        <w:ind w:firstLine="480"/>
        <w:rPr>
          <w:rFonts w:ascii="宋体" w:hAnsi="宋体"/>
          <w:color w:val="000000" w:themeColor="text1"/>
        </w:rPr>
      </w:pPr>
      <w:r>
        <w:rPr>
          <w:rFonts w:ascii="宋体" w:hAnsi="宋体"/>
          <w:color w:val="000000" w:themeColor="text1"/>
        </w:rPr>
        <w:t>2021</w:t>
      </w:r>
      <w:r>
        <w:rPr>
          <w:rFonts w:ascii="宋体" w:hAnsi="宋体" w:hint="eastAsia"/>
          <w:color w:val="000000" w:themeColor="text1"/>
        </w:rPr>
        <w:t>年</w:t>
      </w:r>
      <w:r>
        <w:rPr>
          <w:rFonts w:ascii="宋体" w:hAnsi="宋体" w:hint="eastAsia"/>
          <w:color w:val="000000" w:themeColor="text1"/>
        </w:rPr>
        <w:t>2</w:t>
      </w:r>
      <w:r>
        <w:rPr>
          <w:rFonts w:ascii="宋体" w:hAnsi="宋体" w:hint="eastAsia"/>
          <w:color w:val="000000" w:themeColor="text1"/>
        </w:rPr>
        <w:t>月</w:t>
      </w:r>
      <w:r>
        <w:rPr>
          <w:rFonts w:ascii="宋体" w:hAnsi="宋体" w:hint="eastAsia"/>
          <w:color w:val="000000" w:themeColor="text1"/>
        </w:rPr>
        <w:t>21</w:t>
      </w:r>
      <w:r>
        <w:rPr>
          <w:rFonts w:ascii="宋体" w:hAnsi="宋体" w:hint="eastAsia"/>
          <w:color w:val="000000" w:themeColor="text1"/>
        </w:rPr>
        <w:t>日《中共中央国务院关于全面推进乡村振兴加快农业农村现代化的意见》</w:t>
      </w:r>
      <w:r>
        <w:rPr>
          <w:rFonts w:ascii="宋体" w:hAnsi="宋体"/>
          <w:color w:val="000000" w:themeColor="text1"/>
        </w:rPr>
        <w:t>提出了</w:t>
      </w:r>
      <w:r>
        <w:rPr>
          <w:rFonts w:ascii="宋体" w:hAnsi="宋体"/>
          <w:color w:val="000000" w:themeColor="text1"/>
        </w:rPr>
        <w:t>“</w:t>
      </w:r>
      <w:r>
        <w:rPr>
          <w:rFonts w:ascii="宋体" w:hAnsi="宋体"/>
          <w:color w:val="000000" w:themeColor="text1"/>
        </w:rPr>
        <w:t>民族要复兴，乡村必振兴</w:t>
      </w:r>
      <w:r>
        <w:rPr>
          <w:rFonts w:ascii="宋体" w:hAnsi="宋体"/>
          <w:color w:val="000000" w:themeColor="text1"/>
        </w:rPr>
        <w:t>”</w:t>
      </w:r>
      <w:r>
        <w:rPr>
          <w:rFonts w:ascii="宋体" w:hAnsi="宋体"/>
          <w:color w:val="000000" w:themeColor="text1"/>
        </w:rPr>
        <w:t>的口号。</w:t>
      </w:r>
      <w:r>
        <w:rPr>
          <w:rFonts w:ascii="宋体" w:hAnsi="宋体" w:hint="eastAsia"/>
          <w:color w:val="000000" w:themeColor="text1"/>
        </w:rPr>
        <w:t>2021</w:t>
      </w:r>
      <w:r>
        <w:rPr>
          <w:rFonts w:ascii="宋体" w:hAnsi="宋体" w:hint="eastAsia"/>
          <w:color w:val="000000" w:themeColor="text1"/>
        </w:rPr>
        <w:t>年</w:t>
      </w:r>
      <w:r>
        <w:rPr>
          <w:rFonts w:ascii="宋体" w:hAnsi="宋体" w:hint="eastAsia"/>
          <w:color w:val="000000" w:themeColor="text1"/>
        </w:rPr>
        <w:t>8</w:t>
      </w:r>
      <w:r>
        <w:rPr>
          <w:rFonts w:ascii="宋体" w:hAnsi="宋体" w:hint="eastAsia"/>
          <w:color w:val="000000" w:themeColor="text1"/>
        </w:rPr>
        <w:t>月</w:t>
      </w:r>
      <w:r>
        <w:rPr>
          <w:rFonts w:ascii="宋体" w:hAnsi="宋体" w:hint="eastAsia"/>
          <w:color w:val="000000" w:themeColor="text1"/>
        </w:rPr>
        <w:t>30</w:t>
      </w:r>
      <w:r>
        <w:rPr>
          <w:rFonts w:ascii="宋体" w:hAnsi="宋体" w:hint="eastAsia"/>
          <w:color w:val="000000" w:themeColor="text1"/>
        </w:rPr>
        <w:t>日，文化和旅游部对十三届全国人大四次会议第</w:t>
      </w:r>
      <w:r>
        <w:rPr>
          <w:rFonts w:ascii="宋体" w:hAnsi="宋体" w:hint="eastAsia"/>
          <w:color w:val="000000" w:themeColor="text1"/>
        </w:rPr>
        <w:t>3191</w:t>
      </w:r>
      <w:r>
        <w:rPr>
          <w:rFonts w:ascii="宋体" w:hAnsi="宋体" w:hint="eastAsia"/>
          <w:color w:val="000000" w:themeColor="text1"/>
        </w:rPr>
        <w:t>号建议的答复是：乡村旅游有效利用乡村自然资源和人文资源，将优秀传统文化、乡土风貌与现代旅游需求有机结合，促进农村一二三产业融合发展，推动乡村生产、生活、生态三位一体发展，是进一步推动乡村振兴的重要力量。</w:t>
      </w:r>
    </w:p>
    <w:p w:rsidR="004A7758" w:rsidRDefault="00A171D9">
      <w:pPr>
        <w:spacing w:before="156"/>
        <w:ind w:firstLine="480"/>
        <w:rPr>
          <w:rFonts w:ascii="宋体" w:hAnsi="宋体"/>
          <w:color w:val="000000" w:themeColor="text1"/>
          <w:highlight w:val="red"/>
        </w:rPr>
      </w:pPr>
      <w:r>
        <w:rPr>
          <w:rFonts w:ascii="宋体" w:hAnsi="宋体" w:hint="eastAsia"/>
          <w:color w:val="000000" w:themeColor="text1"/>
        </w:rPr>
        <w:t>十九大以来，国家接着出台了《数字乡村开展战略纲要》文件，大力推动科技在乡村旅游中的运用，打造乡村智慧旅游，开启乡村旅游新体验。在我国“十四五”规划中，已将虚拟现实和增强现实都列入数字经济重点产业，并在智慧医疗，智慧教育，智慧旅游等重要领域展</w:t>
      </w:r>
      <w:r>
        <w:rPr>
          <w:rFonts w:ascii="宋体" w:hAnsi="宋体" w:hint="eastAsia"/>
          <w:color w:val="000000" w:themeColor="text1"/>
        </w:rPr>
        <w:t>开试点示范工作，构建数字化应用场景，实现产业的转型升级。基于此背景，本研究调查乡村旅游中存在的问题、了解游客对乡村旅游中引入</w:t>
      </w:r>
      <w:r>
        <w:rPr>
          <w:rFonts w:ascii="宋体" w:hAnsi="宋体" w:hint="eastAsia"/>
          <w:color w:val="000000" w:themeColor="text1"/>
        </w:rPr>
        <w:t>AR</w:t>
      </w:r>
      <w:r>
        <w:rPr>
          <w:rFonts w:ascii="宋体" w:hAnsi="宋体" w:hint="eastAsia"/>
          <w:color w:val="000000" w:themeColor="text1"/>
        </w:rPr>
        <w:t>技术的态度，促进乡村旅游的发展，助力乡村振兴。</w:t>
      </w:r>
    </w:p>
    <w:p w:rsidR="004A7758" w:rsidRDefault="00A171D9">
      <w:pPr>
        <w:pStyle w:val="3"/>
        <w:spacing w:before="156"/>
        <w:ind w:firstLine="480"/>
      </w:pPr>
      <w:bookmarkStart w:id="8" w:name="_Toc98789050"/>
      <w:bookmarkStart w:id="9" w:name="_Toc13613"/>
      <w:r>
        <w:rPr>
          <w:rFonts w:hint="eastAsia"/>
        </w:rPr>
        <w:t>调查意义</w:t>
      </w:r>
      <w:bookmarkEnd w:id="8"/>
      <w:bookmarkEnd w:id="9"/>
    </w:p>
    <w:p w:rsidR="004A7758" w:rsidRDefault="00A171D9">
      <w:pPr>
        <w:spacing w:before="156"/>
        <w:ind w:firstLine="480"/>
        <w:rPr>
          <w:rFonts w:ascii="宋体" w:hAnsi="宋体"/>
          <w:color w:val="000000" w:themeColor="text1"/>
        </w:rPr>
      </w:pPr>
      <w:bookmarkStart w:id="10" w:name="_Toc98789051"/>
      <w:r>
        <w:rPr>
          <w:rFonts w:ascii="宋体" w:hAnsi="宋体" w:hint="eastAsia"/>
          <w:color w:val="000000" w:themeColor="text1"/>
        </w:rPr>
        <w:t>本研究调查倒盏村乡村旅游现状及问题，在此基础上调查乡村旅游发展过程中的优势与不足，来思考如何解决乡旅存在的问题并为乡旅探索出一条新出路。调查游客对于现有乡旅的体验以及对于“</w:t>
      </w:r>
      <w:r>
        <w:rPr>
          <w:rFonts w:ascii="宋体" w:hAnsi="宋体" w:hint="eastAsia"/>
          <w:color w:val="000000" w:themeColor="text1"/>
        </w:rPr>
        <w:t>AR</w:t>
      </w:r>
      <w:r>
        <w:rPr>
          <w:rFonts w:ascii="宋体" w:hAnsi="宋体" w:hint="eastAsia"/>
          <w:color w:val="000000" w:themeColor="text1"/>
        </w:rPr>
        <w:t>＋乡村旅游”新形式的接受程度。将当地的旅游资源与</w:t>
      </w:r>
      <w:r>
        <w:rPr>
          <w:rFonts w:ascii="宋体" w:hAnsi="宋体" w:hint="eastAsia"/>
          <w:color w:val="000000" w:themeColor="text1"/>
        </w:rPr>
        <w:t>A</w:t>
      </w:r>
      <w:r>
        <w:rPr>
          <w:rFonts w:ascii="宋体" w:hAnsi="宋体"/>
          <w:color w:val="000000" w:themeColor="text1"/>
        </w:rPr>
        <w:t>R</w:t>
      </w:r>
      <w:r>
        <w:rPr>
          <w:rFonts w:ascii="宋体" w:hAnsi="宋体" w:hint="eastAsia"/>
          <w:color w:val="000000" w:themeColor="text1"/>
        </w:rPr>
        <w:t>有效结合，</w:t>
      </w:r>
      <w:r>
        <w:rPr>
          <w:rFonts w:hint="eastAsia"/>
        </w:rPr>
        <w:t>实现沉浸式交互体验，增强游客的趣味性，使游客在游览过程中有较强的主动参与感</w:t>
      </w:r>
      <w:r>
        <w:rPr>
          <w:rFonts w:ascii="宋体" w:hAnsi="宋体" w:hint="eastAsia"/>
          <w:color w:val="000000" w:themeColor="text1"/>
        </w:rPr>
        <w:t>。通过两者的调查，来总结出如何完善旅游市场模式，促进乡村旅游的升级推动旅游业的高质量发展，实现乡村振兴的目标。</w:t>
      </w:r>
    </w:p>
    <w:p w:rsidR="004A7758" w:rsidRDefault="00A171D9" w:rsidP="00BB1B24">
      <w:pPr>
        <w:pStyle w:val="2"/>
        <w:spacing w:before="156"/>
      </w:pPr>
      <w:bookmarkStart w:id="11" w:name="_Toc12068"/>
      <w:r>
        <w:rPr>
          <w:rFonts w:hint="eastAsia"/>
        </w:rPr>
        <w:t>文献综述</w:t>
      </w:r>
      <w:bookmarkEnd w:id="10"/>
      <w:bookmarkEnd w:id="11"/>
    </w:p>
    <w:p w:rsidR="004A7758" w:rsidRDefault="00A171D9" w:rsidP="00BB1B24">
      <w:pPr>
        <w:pStyle w:val="3"/>
        <w:spacing w:before="156"/>
      </w:pPr>
      <w:bookmarkStart w:id="12" w:name="_Toc4384"/>
      <w:bookmarkStart w:id="13" w:name="_Toc98789052"/>
      <w:r>
        <w:rPr>
          <w:rFonts w:hint="eastAsia"/>
        </w:rPr>
        <w:t>乡村振兴</w:t>
      </w:r>
      <w:bookmarkEnd w:id="12"/>
      <w:bookmarkEnd w:id="13"/>
    </w:p>
    <w:p w:rsidR="004A7758" w:rsidRDefault="00A171D9">
      <w:pPr>
        <w:spacing w:before="156"/>
        <w:ind w:firstLine="480"/>
        <w:rPr>
          <w:rFonts w:ascii="宋体" w:hAnsi="宋体" w:cs="Times New Roman"/>
          <w:color w:val="000000" w:themeColor="text1"/>
        </w:rPr>
      </w:pPr>
      <w:r>
        <w:rPr>
          <w:rFonts w:ascii="宋体" w:hAnsi="宋体" w:cs="Times New Roman" w:hint="eastAsia"/>
          <w:color w:val="000000" w:themeColor="text1"/>
        </w:rPr>
        <w:t>朱建江（</w:t>
      </w:r>
      <w:r>
        <w:rPr>
          <w:rFonts w:ascii="宋体" w:hAnsi="宋体" w:cs="Times New Roman" w:hint="eastAsia"/>
          <w:color w:val="000000" w:themeColor="text1"/>
        </w:rPr>
        <w:t>2</w:t>
      </w:r>
      <w:r>
        <w:rPr>
          <w:rFonts w:ascii="宋体" w:hAnsi="宋体" w:cs="Times New Roman"/>
          <w:color w:val="000000" w:themeColor="text1"/>
        </w:rPr>
        <w:t>017</w:t>
      </w:r>
      <w:r>
        <w:rPr>
          <w:rFonts w:ascii="宋体" w:hAnsi="宋体" w:cs="Times New Roman" w:hint="eastAsia"/>
          <w:color w:val="000000" w:themeColor="text1"/>
        </w:rPr>
        <w:t>年）</w:t>
      </w:r>
      <w:r>
        <w:rPr>
          <w:rFonts w:ascii="宋体" w:hAnsi="宋体" w:cs="Times New Roman"/>
          <w:color w:val="000000" w:themeColor="text1"/>
        </w:rPr>
        <w:t>通过研究表示，要想推动乡村地快速发展，旅游业将发</w:t>
      </w:r>
      <w:r>
        <w:rPr>
          <w:rFonts w:ascii="宋体" w:hAnsi="宋体" w:cs="Times New Roman"/>
          <w:color w:val="000000" w:themeColor="text1"/>
        </w:rPr>
        <w:lastRenderedPageBreak/>
        <w:t>挥极其重要的作用，能够给农村地区注入足够的活力，真正的实现现代化，帮助老百姓早日迈向小康社会</w:t>
      </w:r>
      <w:r>
        <w:rPr>
          <w:rFonts w:hint="eastAsia"/>
          <w:vertAlign w:val="superscript"/>
        </w:rPr>
        <w:t>[</w:t>
      </w:r>
      <w:r>
        <w:rPr>
          <w:vertAlign w:val="superscript"/>
        </w:rPr>
        <w:t>1]</w:t>
      </w:r>
      <w:r>
        <w:rPr>
          <w:rFonts w:ascii="宋体" w:hAnsi="宋体" w:cs="Times New Roman"/>
          <w:color w:val="000000" w:themeColor="text1"/>
        </w:rPr>
        <w:t>。周璐</w:t>
      </w:r>
      <w:r>
        <w:rPr>
          <w:rFonts w:ascii="宋体" w:hAnsi="宋体" w:cs="Times New Roman" w:hint="eastAsia"/>
          <w:color w:val="000000" w:themeColor="text1"/>
        </w:rPr>
        <w:t>（</w:t>
      </w:r>
      <w:r>
        <w:rPr>
          <w:rFonts w:ascii="宋体" w:hAnsi="宋体" w:cs="Times New Roman" w:hint="eastAsia"/>
          <w:color w:val="000000" w:themeColor="text1"/>
        </w:rPr>
        <w:t>2</w:t>
      </w:r>
      <w:r>
        <w:rPr>
          <w:rFonts w:ascii="宋体" w:hAnsi="宋体" w:cs="Times New Roman"/>
          <w:color w:val="000000" w:themeColor="text1"/>
        </w:rPr>
        <w:t>018</w:t>
      </w:r>
      <w:r>
        <w:rPr>
          <w:rFonts w:ascii="宋体" w:hAnsi="宋体" w:cs="Times New Roman" w:hint="eastAsia"/>
          <w:color w:val="000000" w:themeColor="text1"/>
        </w:rPr>
        <w:t>年）</w:t>
      </w:r>
      <w:r>
        <w:rPr>
          <w:rFonts w:ascii="宋体" w:hAnsi="宋体" w:cs="Times New Roman"/>
          <w:color w:val="000000" w:themeColor="text1"/>
        </w:rPr>
        <w:t>通过研究指出：乡村振兴的实现离不开乡村旅游业的发展，这是其中一条行之有效的途径</w:t>
      </w:r>
      <w:r>
        <w:rPr>
          <w:rFonts w:ascii="宋体" w:hAnsi="宋体" w:cs="Times New Roman"/>
          <w:color w:val="000000" w:themeColor="text1"/>
          <w:vertAlign w:val="superscript"/>
        </w:rPr>
        <w:fldChar w:fldCharType="begin"/>
      </w:r>
      <w:r>
        <w:rPr>
          <w:rFonts w:ascii="宋体" w:hAnsi="宋体" w:cs="Times New Roman"/>
          <w:color w:val="000000" w:themeColor="text1"/>
          <w:vertAlign w:val="superscript"/>
        </w:rPr>
        <w:instrText xml:space="preserve"> NOTEREF _Ref99911565 \h  \* MERGEFORMAT </w:instrText>
      </w:r>
      <w:r>
        <w:rPr>
          <w:rFonts w:ascii="宋体" w:hAnsi="宋体" w:cs="Times New Roman"/>
          <w:color w:val="000000" w:themeColor="text1"/>
          <w:vertAlign w:val="superscript"/>
        </w:rPr>
      </w:r>
      <w:r>
        <w:rPr>
          <w:rFonts w:ascii="宋体" w:hAnsi="宋体" w:cs="Times New Roman"/>
          <w:color w:val="000000" w:themeColor="text1"/>
          <w:vertAlign w:val="superscript"/>
        </w:rPr>
        <w:fldChar w:fldCharType="separate"/>
      </w:r>
      <w:r>
        <w:rPr>
          <w:vertAlign w:val="superscript"/>
        </w:rPr>
        <w:sym w:font="Symbol" w:char="F05B"/>
      </w:r>
      <w:r>
        <w:rPr>
          <w:vertAlign w:val="superscript"/>
        </w:rPr>
        <w:sym w:font="Symbol" w:char="F032"/>
      </w:r>
      <w:r>
        <w:rPr>
          <w:vertAlign w:val="superscript"/>
        </w:rPr>
        <w:sym w:font="Symbol" w:char="F05D"/>
      </w:r>
      <w:r>
        <w:rPr>
          <w:rFonts w:ascii="宋体" w:hAnsi="宋体" w:cs="Times New Roman"/>
          <w:color w:val="000000" w:themeColor="text1"/>
          <w:vertAlign w:val="superscript"/>
        </w:rPr>
        <w:fldChar w:fldCharType="end"/>
      </w:r>
      <w:r>
        <w:rPr>
          <w:rFonts w:ascii="宋体" w:hAnsi="宋体" w:cs="Times New Roman"/>
          <w:color w:val="000000" w:themeColor="text1"/>
        </w:rPr>
        <w:t>。庞艳华</w:t>
      </w:r>
      <w:r>
        <w:rPr>
          <w:rFonts w:ascii="宋体" w:hAnsi="宋体" w:cs="Times New Roman" w:hint="eastAsia"/>
          <w:color w:val="000000" w:themeColor="text1"/>
        </w:rPr>
        <w:t>（</w:t>
      </w:r>
      <w:r>
        <w:rPr>
          <w:rFonts w:ascii="宋体" w:hAnsi="宋体" w:cs="Times New Roman" w:hint="eastAsia"/>
          <w:color w:val="000000" w:themeColor="text1"/>
        </w:rPr>
        <w:t>2</w:t>
      </w:r>
      <w:r>
        <w:rPr>
          <w:rFonts w:ascii="宋体" w:hAnsi="宋体" w:cs="Times New Roman"/>
          <w:color w:val="000000" w:themeColor="text1"/>
        </w:rPr>
        <w:t>019</w:t>
      </w:r>
      <w:r>
        <w:rPr>
          <w:rFonts w:ascii="宋体" w:hAnsi="宋体" w:cs="Times New Roman" w:hint="eastAsia"/>
          <w:color w:val="000000" w:themeColor="text1"/>
        </w:rPr>
        <w:t>年）</w:t>
      </w:r>
      <w:r>
        <w:rPr>
          <w:rFonts w:ascii="宋体" w:hAnsi="宋体" w:cs="Times New Roman"/>
          <w:color w:val="000000" w:themeColor="text1"/>
        </w:rPr>
        <w:t>以河南为研究对象，并使用灰色关联度模型就乡村旅游与乡村振兴间的耦合程度加以研究，最后指出，二者的关联度比较高，未来发展空间还很大</w:t>
      </w:r>
      <w:r>
        <w:rPr>
          <w:rFonts w:ascii="宋体" w:hAnsi="宋体" w:cs="Times New Roman"/>
          <w:color w:val="000000" w:themeColor="text1"/>
          <w:vertAlign w:val="superscript"/>
        </w:rPr>
        <w:fldChar w:fldCharType="begin"/>
      </w:r>
      <w:r>
        <w:rPr>
          <w:rFonts w:ascii="宋体" w:hAnsi="宋体" w:cs="Times New Roman"/>
          <w:color w:val="000000" w:themeColor="text1"/>
          <w:vertAlign w:val="superscript"/>
        </w:rPr>
        <w:instrText xml:space="preserve"> NOTEREF _Ref99911571 \h  \* MERGEFORMAT </w:instrText>
      </w:r>
      <w:r>
        <w:rPr>
          <w:rFonts w:ascii="宋体" w:hAnsi="宋体" w:cs="Times New Roman"/>
          <w:color w:val="000000" w:themeColor="text1"/>
          <w:vertAlign w:val="superscript"/>
        </w:rPr>
      </w:r>
      <w:r>
        <w:rPr>
          <w:rFonts w:ascii="宋体" w:hAnsi="宋体" w:cs="Times New Roman"/>
          <w:color w:val="000000" w:themeColor="text1"/>
          <w:vertAlign w:val="superscript"/>
        </w:rPr>
        <w:fldChar w:fldCharType="separate"/>
      </w:r>
      <w:r>
        <w:rPr>
          <w:vertAlign w:val="superscript"/>
        </w:rPr>
        <w:sym w:font="Symbol" w:char="F05B"/>
      </w:r>
      <w:r>
        <w:rPr>
          <w:vertAlign w:val="superscript"/>
        </w:rPr>
        <w:sym w:font="Symbol" w:char="F033"/>
      </w:r>
      <w:r>
        <w:rPr>
          <w:vertAlign w:val="superscript"/>
        </w:rPr>
        <w:sym w:font="Symbol" w:char="F05D"/>
      </w:r>
      <w:r>
        <w:rPr>
          <w:rFonts w:ascii="宋体" w:hAnsi="宋体" w:cs="Times New Roman"/>
          <w:color w:val="000000" w:themeColor="text1"/>
          <w:vertAlign w:val="superscript"/>
        </w:rPr>
        <w:fldChar w:fldCharType="end"/>
      </w:r>
      <w:r>
        <w:rPr>
          <w:rFonts w:ascii="宋体" w:hAnsi="宋体" w:cs="Times New Roman"/>
          <w:color w:val="000000" w:themeColor="text1"/>
        </w:rPr>
        <w:t>。</w:t>
      </w:r>
    </w:p>
    <w:p w:rsidR="004A7758" w:rsidRDefault="00A171D9">
      <w:pPr>
        <w:spacing w:before="156"/>
        <w:ind w:firstLine="480"/>
        <w:rPr>
          <w:rFonts w:ascii="宋体" w:hAnsi="宋体"/>
          <w:color w:val="000000" w:themeColor="text1"/>
        </w:rPr>
      </w:pPr>
      <w:r>
        <w:rPr>
          <w:rFonts w:ascii="宋体" w:hAnsi="宋体" w:cs="Times New Roman" w:hint="eastAsia"/>
          <w:color w:val="000000" w:themeColor="text1"/>
        </w:rPr>
        <w:t>由此可见，乡村振兴离不开乡村旅游的发展。乡村旅游有利于吸纳就业，获取经济收益，真正达到经济高质量发展，实现乡村振兴目标。</w:t>
      </w:r>
    </w:p>
    <w:p w:rsidR="004A7758" w:rsidRDefault="00A171D9" w:rsidP="00BB1B24">
      <w:pPr>
        <w:pStyle w:val="3"/>
        <w:spacing w:before="156"/>
      </w:pPr>
      <w:bookmarkStart w:id="14" w:name="_Toc14264"/>
      <w:bookmarkStart w:id="15" w:name="_Toc98789053"/>
      <w:r>
        <w:rPr>
          <w:rFonts w:hint="eastAsia"/>
        </w:rPr>
        <w:t>发展条件</w:t>
      </w:r>
      <w:bookmarkEnd w:id="14"/>
      <w:bookmarkEnd w:id="15"/>
    </w:p>
    <w:p w:rsidR="004A7758" w:rsidRDefault="00A171D9">
      <w:pPr>
        <w:spacing w:before="156"/>
        <w:ind w:firstLine="480"/>
        <w:rPr>
          <w:rFonts w:ascii="宋体" w:hAnsi="宋体" w:cs="宋体"/>
        </w:rPr>
      </w:pPr>
      <w:r>
        <w:rPr>
          <w:rFonts w:ascii="宋体" w:hAnsi="宋体" w:cs="宋体" w:hint="eastAsia"/>
        </w:rPr>
        <w:t>（</w:t>
      </w:r>
      <w:r>
        <w:rPr>
          <w:rFonts w:ascii="宋体" w:hAnsi="宋体" w:cs="宋体" w:hint="eastAsia"/>
        </w:rPr>
        <w:t>1</w:t>
      </w:r>
      <w:r>
        <w:rPr>
          <w:rFonts w:ascii="宋体" w:hAnsi="宋体" w:cs="宋体" w:hint="eastAsia"/>
        </w:rPr>
        <w:t>）文化资源丰富</w:t>
      </w:r>
    </w:p>
    <w:p w:rsidR="004A7758" w:rsidRDefault="00A171D9">
      <w:pPr>
        <w:spacing w:before="156"/>
        <w:ind w:firstLine="480"/>
        <w:rPr>
          <w:rFonts w:ascii="宋体" w:hAnsi="宋体"/>
        </w:rPr>
      </w:pPr>
      <w:r>
        <w:rPr>
          <w:rFonts w:ascii="宋体" w:hAnsi="宋体" w:hint="eastAsia"/>
        </w:rPr>
        <w:t>卢克（</w:t>
      </w:r>
      <w:r>
        <w:rPr>
          <w:rFonts w:ascii="宋体" w:hAnsi="宋体"/>
        </w:rPr>
        <w:t>2020</w:t>
      </w:r>
      <w:r>
        <w:rPr>
          <w:rFonts w:ascii="宋体" w:hAnsi="宋体" w:hint="eastAsia"/>
        </w:rPr>
        <w:t>年</w:t>
      </w:r>
      <w:r>
        <w:rPr>
          <w:rFonts w:ascii="宋体" w:hAnsi="宋体"/>
        </w:rPr>
        <w:t>）在其论文中提到，河南省有丰富的乡村物质文化资源和乡村非物质文化旅游资源，具体包括工具设施类、建筑类、遗址遗迹类、物质民俗类、乡村艺术类、精神习俗类、人事记录类、现代节庆类资源</w:t>
      </w:r>
      <w:r>
        <w:rPr>
          <w:rFonts w:ascii="宋体" w:hAnsi="宋体"/>
          <w:vertAlign w:val="superscript"/>
        </w:rPr>
        <w:fldChar w:fldCharType="begin"/>
      </w:r>
      <w:r>
        <w:rPr>
          <w:rFonts w:ascii="宋体" w:hAnsi="宋体"/>
          <w:vertAlign w:val="superscript"/>
        </w:rPr>
        <w:instrText xml:space="preserve"> NOTEREF _Ref99911730 \h  \* MERGEFORMAT </w:instrText>
      </w:r>
      <w:r>
        <w:rPr>
          <w:rFonts w:ascii="宋体" w:hAnsi="宋体"/>
          <w:vertAlign w:val="superscript"/>
        </w:rPr>
      </w:r>
      <w:r>
        <w:rPr>
          <w:rFonts w:ascii="宋体" w:hAnsi="宋体"/>
          <w:vertAlign w:val="superscript"/>
        </w:rPr>
        <w:fldChar w:fldCharType="separate"/>
      </w:r>
      <w:r>
        <w:rPr>
          <w:vertAlign w:val="superscript"/>
        </w:rPr>
        <w:sym w:font="Symbol" w:char="F05B"/>
      </w:r>
      <w:r>
        <w:rPr>
          <w:vertAlign w:val="superscript"/>
        </w:rPr>
        <w:sym w:font="Symbol" w:char="F034"/>
      </w:r>
      <w:r>
        <w:rPr>
          <w:vertAlign w:val="superscript"/>
        </w:rPr>
        <w:sym w:font="Symbol" w:char="F05D"/>
      </w:r>
      <w:r>
        <w:rPr>
          <w:rFonts w:ascii="宋体" w:hAnsi="宋体"/>
          <w:vertAlign w:val="superscript"/>
        </w:rPr>
        <w:fldChar w:fldCharType="end"/>
      </w:r>
      <w:r>
        <w:rPr>
          <w:rFonts w:ascii="宋体" w:hAnsi="宋体"/>
        </w:rPr>
        <w:t>。</w:t>
      </w:r>
    </w:p>
    <w:p w:rsidR="004A7758" w:rsidRDefault="00A171D9">
      <w:pPr>
        <w:spacing w:before="156"/>
        <w:ind w:firstLine="480"/>
        <w:rPr>
          <w:rFonts w:ascii="宋体" w:hAnsi="宋体"/>
        </w:rPr>
      </w:pPr>
      <w:r>
        <w:rPr>
          <w:rFonts w:ascii="宋体" w:hAnsi="宋体" w:hint="eastAsia"/>
        </w:rPr>
        <w:t>（</w:t>
      </w:r>
      <w:r>
        <w:rPr>
          <w:rFonts w:ascii="宋体" w:hAnsi="宋体" w:hint="eastAsia"/>
        </w:rPr>
        <w:t>2</w:t>
      </w:r>
      <w:r>
        <w:rPr>
          <w:rFonts w:ascii="宋体" w:hAnsi="宋体" w:hint="eastAsia"/>
        </w:rPr>
        <w:t>）政策支持</w:t>
      </w:r>
    </w:p>
    <w:p w:rsidR="004A7758" w:rsidRDefault="00A171D9">
      <w:pPr>
        <w:spacing w:before="156"/>
        <w:ind w:firstLine="480"/>
        <w:rPr>
          <w:rFonts w:ascii="宋体" w:hAnsi="宋体"/>
        </w:rPr>
      </w:pPr>
      <w:r>
        <w:rPr>
          <w:rFonts w:ascii="宋体" w:hAnsi="宋体" w:hint="eastAsia"/>
        </w:rPr>
        <w:t>黄萌萌（</w:t>
      </w:r>
      <w:r>
        <w:rPr>
          <w:rFonts w:ascii="宋体" w:hAnsi="宋体"/>
        </w:rPr>
        <w:t>2020</w:t>
      </w:r>
      <w:r>
        <w:rPr>
          <w:rFonts w:ascii="宋体" w:hAnsi="宋体"/>
        </w:rPr>
        <w:t>年）认为扶持乡村旅游发在的政策不断地出台，接着从乡村振兴的视角对乡村旅游发展政策进行系统研究，提出乡村旅游发展支持的策略，为其他地区乡村旅游政策的改进有一定的积极作用</w:t>
      </w:r>
      <w:r>
        <w:rPr>
          <w:rFonts w:ascii="宋体" w:hAnsi="宋体"/>
          <w:vertAlign w:val="superscript"/>
        </w:rPr>
        <w:fldChar w:fldCharType="begin"/>
      </w:r>
      <w:r>
        <w:rPr>
          <w:rFonts w:ascii="宋体" w:hAnsi="宋体"/>
          <w:vertAlign w:val="superscript"/>
        </w:rPr>
        <w:instrText xml:space="preserve"> NOTEREF _Ref99911736 \h  \* MERGEFORMAT </w:instrText>
      </w:r>
      <w:r>
        <w:rPr>
          <w:rFonts w:ascii="宋体" w:hAnsi="宋体"/>
          <w:vertAlign w:val="superscript"/>
        </w:rPr>
      </w:r>
      <w:r>
        <w:rPr>
          <w:rFonts w:ascii="宋体" w:hAnsi="宋体"/>
          <w:vertAlign w:val="superscript"/>
        </w:rPr>
        <w:fldChar w:fldCharType="separate"/>
      </w:r>
      <w:r>
        <w:rPr>
          <w:vertAlign w:val="superscript"/>
        </w:rPr>
        <w:sym w:font="Symbol" w:char="F05B"/>
      </w:r>
      <w:r>
        <w:rPr>
          <w:vertAlign w:val="superscript"/>
        </w:rPr>
        <w:sym w:font="Symbol" w:char="F035"/>
      </w:r>
      <w:r>
        <w:rPr>
          <w:vertAlign w:val="superscript"/>
        </w:rPr>
        <w:sym w:font="Symbol" w:char="F05D"/>
      </w:r>
      <w:r>
        <w:rPr>
          <w:rFonts w:ascii="宋体" w:hAnsi="宋体"/>
          <w:vertAlign w:val="superscript"/>
        </w:rPr>
        <w:fldChar w:fldCharType="end"/>
      </w:r>
      <w:r>
        <w:rPr>
          <w:rFonts w:ascii="宋体" w:hAnsi="宋体"/>
        </w:rPr>
        <w:t>。</w:t>
      </w:r>
    </w:p>
    <w:p w:rsidR="004A7758" w:rsidRDefault="00A171D9">
      <w:pPr>
        <w:spacing w:before="156"/>
        <w:ind w:firstLine="480"/>
        <w:rPr>
          <w:rFonts w:ascii="宋体" w:hAnsi="宋体"/>
        </w:rPr>
      </w:pPr>
      <w:r>
        <w:rPr>
          <w:rFonts w:ascii="宋体" w:hAnsi="宋体" w:hint="eastAsia"/>
        </w:rPr>
        <w:t>赵爱梅（</w:t>
      </w:r>
      <w:r>
        <w:rPr>
          <w:rFonts w:ascii="宋体" w:hAnsi="宋体"/>
        </w:rPr>
        <w:t>2021</w:t>
      </w:r>
      <w:r>
        <w:rPr>
          <w:rFonts w:ascii="宋体" w:hAnsi="宋体" w:hint="eastAsia"/>
        </w:rPr>
        <w:t>年</w:t>
      </w:r>
      <w:r>
        <w:rPr>
          <w:rFonts w:ascii="宋体" w:hAnsi="宋体"/>
        </w:rPr>
        <w:t>）认为乡村旅</w:t>
      </w:r>
      <w:r>
        <w:rPr>
          <w:rFonts w:ascii="宋体" w:hAnsi="宋体"/>
        </w:rPr>
        <w:t>游政策主体呈现</w:t>
      </w:r>
      <w:r>
        <w:rPr>
          <w:rFonts w:ascii="宋体" w:hAnsi="宋体"/>
        </w:rPr>
        <w:t>“</w:t>
      </w:r>
      <w:r>
        <w:rPr>
          <w:rFonts w:ascii="宋体" w:hAnsi="宋体"/>
        </w:rPr>
        <w:t>多元化</w:t>
      </w:r>
      <w:r>
        <w:rPr>
          <w:rFonts w:ascii="宋体" w:hAnsi="宋体"/>
        </w:rPr>
        <w:t>”</w:t>
      </w:r>
      <w:r>
        <w:rPr>
          <w:rFonts w:ascii="宋体" w:hAnsi="宋体"/>
        </w:rPr>
        <w:t>特征，乡村旅游政策工具逐渐完善，侧重于环境型和供给型政策工具的运用</w:t>
      </w:r>
      <w:r>
        <w:rPr>
          <w:rFonts w:ascii="宋体" w:hAnsi="宋体"/>
          <w:vertAlign w:val="superscript"/>
        </w:rPr>
        <w:fldChar w:fldCharType="begin"/>
      </w:r>
      <w:r>
        <w:rPr>
          <w:rFonts w:ascii="宋体" w:hAnsi="宋体"/>
          <w:vertAlign w:val="superscript"/>
        </w:rPr>
        <w:instrText xml:space="preserve"> NOTEREF _Ref99911742 \h  \* MERGEFORMAT </w:instrText>
      </w:r>
      <w:r>
        <w:rPr>
          <w:rFonts w:ascii="宋体" w:hAnsi="宋体"/>
          <w:vertAlign w:val="superscript"/>
        </w:rPr>
      </w:r>
      <w:r>
        <w:rPr>
          <w:rFonts w:ascii="宋体" w:hAnsi="宋体"/>
          <w:vertAlign w:val="superscript"/>
        </w:rPr>
        <w:fldChar w:fldCharType="separate"/>
      </w:r>
      <w:r>
        <w:rPr>
          <w:vertAlign w:val="superscript"/>
        </w:rPr>
        <w:sym w:font="Symbol" w:char="F05B"/>
      </w:r>
      <w:r>
        <w:rPr>
          <w:vertAlign w:val="superscript"/>
        </w:rPr>
        <w:sym w:font="Symbol" w:char="F036"/>
      </w:r>
      <w:r>
        <w:rPr>
          <w:vertAlign w:val="superscript"/>
        </w:rPr>
        <w:sym w:font="Symbol" w:char="F05D"/>
      </w:r>
      <w:r>
        <w:rPr>
          <w:rFonts w:ascii="宋体" w:hAnsi="宋体"/>
          <w:vertAlign w:val="superscript"/>
        </w:rPr>
        <w:fldChar w:fldCharType="end"/>
      </w:r>
      <w:r>
        <w:rPr>
          <w:rFonts w:ascii="宋体" w:hAnsi="宋体"/>
        </w:rPr>
        <w:t>。</w:t>
      </w:r>
    </w:p>
    <w:p w:rsidR="004A7758" w:rsidRDefault="00A171D9">
      <w:pPr>
        <w:spacing w:before="156"/>
        <w:ind w:firstLine="480"/>
        <w:rPr>
          <w:rFonts w:ascii="宋体" w:hAnsi="宋体"/>
        </w:rPr>
      </w:pPr>
      <w:r>
        <w:rPr>
          <w:rFonts w:ascii="宋体" w:hAnsi="宋体" w:hint="eastAsia"/>
        </w:rPr>
        <w:t>（</w:t>
      </w:r>
      <w:r>
        <w:rPr>
          <w:rFonts w:ascii="宋体" w:hAnsi="宋体"/>
        </w:rPr>
        <w:t>3</w:t>
      </w:r>
      <w:r>
        <w:rPr>
          <w:rFonts w:ascii="宋体" w:hAnsi="宋体" w:hint="eastAsia"/>
        </w:rPr>
        <w:t>）资金支持</w:t>
      </w:r>
    </w:p>
    <w:p w:rsidR="004A7758" w:rsidRDefault="00A171D9">
      <w:pPr>
        <w:spacing w:before="156"/>
        <w:ind w:firstLine="480"/>
        <w:rPr>
          <w:rFonts w:ascii="宋体" w:hAnsi="宋体"/>
        </w:rPr>
      </w:pPr>
      <w:r>
        <w:rPr>
          <w:rFonts w:ascii="宋体" w:hAnsi="宋体" w:hint="eastAsia"/>
        </w:rPr>
        <w:t>近年来，河南省相继制定出台了《河南省乡村旅游提质增效升级三年行动计划》《关于加快发展乡村旅游的意见》等系列文件，省财政每年投入</w:t>
      </w:r>
      <w:r>
        <w:rPr>
          <w:rFonts w:ascii="宋体" w:hAnsi="宋体" w:hint="eastAsia"/>
        </w:rPr>
        <w:t>1500</w:t>
      </w:r>
      <w:r>
        <w:rPr>
          <w:rFonts w:ascii="宋体" w:hAnsi="宋体" w:hint="eastAsia"/>
        </w:rPr>
        <w:t>万元作为引导资金，带动社会资本参与乡村旅游开发，政策引导更加有力</w:t>
      </w:r>
      <w:r>
        <w:rPr>
          <w:rFonts w:ascii="宋体" w:hAnsi="宋体"/>
          <w:vertAlign w:val="superscript"/>
        </w:rPr>
        <w:fldChar w:fldCharType="begin"/>
      </w:r>
      <w:r>
        <w:rPr>
          <w:rFonts w:ascii="宋体" w:hAnsi="宋体"/>
          <w:vertAlign w:val="superscript"/>
        </w:rPr>
        <w:instrText xml:space="preserve"> NOTEREF _Ref99911750 \h  \* MERGEFORMAT </w:instrText>
      </w:r>
      <w:r>
        <w:rPr>
          <w:rFonts w:ascii="宋体" w:hAnsi="宋体"/>
          <w:vertAlign w:val="superscript"/>
        </w:rPr>
      </w:r>
      <w:r>
        <w:rPr>
          <w:rFonts w:ascii="宋体" w:hAnsi="宋体"/>
          <w:vertAlign w:val="superscript"/>
        </w:rPr>
        <w:fldChar w:fldCharType="separate"/>
      </w:r>
      <w:r>
        <w:rPr>
          <w:vertAlign w:val="superscript"/>
        </w:rPr>
        <w:sym w:font="Symbol" w:char="F05B"/>
      </w:r>
      <w:r>
        <w:rPr>
          <w:vertAlign w:val="superscript"/>
        </w:rPr>
        <w:sym w:font="Symbol" w:char="F037"/>
      </w:r>
      <w:r>
        <w:rPr>
          <w:vertAlign w:val="superscript"/>
        </w:rPr>
        <w:sym w:font="Symbol" w:char="F05D"/>
      </w:r>
      <w:r>
        <w:rPr>
          <w:rFonts w:ascii="宋体" w:hAnsi="宋体"/>
          <w:vertAlign w:val="superscript"/>
        </w:rPr>
        <w:fldChar w:fldCharType="end"/>
      </w:r>
      <w:r>
        <w:rPr>
          <w:rFonts w:ascii="宋体" w:hAnsi="宋体"/>
        </w:rPr>
        <w:t>。</w:t>
      </w:r>
      <w:r>
        <w:rPr>
          <w:color w:val="000000" w:themeColor="text1"/>
        </w:rPr>
        <w:t xml:space="preserve">                                                                               </w:t>
      </w:r>
    </w:p>
    <w:p w:rsidR="004A7758" w:rsidRDefault="00A171D9" w:rsidP="00BB1B24">
      <w:pPr>
        <w:pStyle w:val="3"/>
        <w:spacing w:before="156"/>
      </w:pPr>
      <w:bookmarkStart w:id="16" w:name="_Toc27068"/>
      <w:bookmarkStart w:id="17" w:name="_Toc98789054"/>
      <w:r>
        <w:rPr>
          <w:rFonts w:hint="eastAsia"/>
        </w:rPr>
        <w:t>乡村旅游发展中存在的问题与对策研究</w:t>
      </w:r>
      <w:bookmarkEnd w:id="16"/>
      <w:bookmarkEnd w:id="17"/>
    </w:p>
    <w:p w:rsidR="004A7758" w:rsidRDefault="00A171D9">
      <w:pPr>
        <w:spacing w:before="156"/>
        <w:ind w:firstLine="480"/>
        <w:rPr>
          <w:rFonts w:ascii="宋体" w:hAnsi="宋体"/>
        </w:rPr>
      </w:pPr>
      <w:r>
        <w:rPr>
          <w:rFonts w:ascii="宋体" w:hAnsi="宋体" w:hint="eastAsia"/>
        </w:rPr>
        <w:t>张亚卿等人（</w:t>
      </w:r>
      <w:r>
        <w:rPr>
          <w:rFonts w:ascii="宋体" w:hAnsi="宋体" w:hint="eastAsia"/>
        </w:rPr>
        <w:t>2018</w:t>
      </w:r>
      <w:r>
        <w:rPr>
          <w:rFonts w:ascii="宋体" w:hAnsi="宋体" w:hint="eastAsia"/>
        </w:rPr>
        <w:t>年）认为如何把乡村旅游资源优势转化为产品优势，如何把劣势条件转化为产品亮点，就要结合地域特色，采用创新形式进行资源整合，设计差异化的产品</w:t>
      </w:r>
      <w:r>
        <w:rPr>
          <w:rFonts w:ascii="宋体" w:hAnsi="宋体"/>
          <w:vertAlign w:val="superscript"/>
        </w:rPr>
        <w:fldChar w:fldCharType="begin"/>
      </w:r>
      <w:r>
        <w:rPr>
          <w:rFonts w:ascii="宋体" w:hAnsi="宋体"/>
          <w:vertAlign w:val="superscript"/>
        </w:rPr>
        <w:instrText xml:space="preserve"> </w:instrText>
      </w:r>
      <w:r>
        <w:rPr>
          <w:rFonts w:ascii="宋体" w:hAnsi="宋体" w:hint="eastAsia"/>
          <w:vertAlign w:val="superscript"/>
        </w:rPr>
        <w:instrText>NOTEREF _Ref99911756 \h</w:instrText>
      </w:r>
      <w:r>
        <w:rPr>
          <w:rFonts w:ascii="宋体" w:hAnsi="宋体"/>
          <w:vertAlign w:val="superscript"/>
        </w:rPr>
        <w:instrText xml:space="preserve">  \* MERGEFORMAT </w:instrText>
      </w:r>
      <w:r>
        <w:rPr>
          <w:rFonts w:ascii="宋体" w:hAnsi="宋体"/>
          <w:vertAlign w:val="superscript"/>
        </w:rPr>
      </w:r>
      <w:r>
        <w:rPr>
          <w:rFonts w:ascii="宋体" w:hAnsi="宋体"/>
          <w:vertAlign w:val="superscript"/>
        </w:rPr>
        <w:fldChar w:fldCharType="separate"/>
      </w:r>
      <w:r>
        <w:rPr>
          <w:vertAlign w:val="superscript"/>
        </w:rPr>
        <w:sym w:font="Symbol" w:char="F05B"/>
      </w:r>
      <w:r>
        <w:rPr>
          <w:vertAlign w:val="superscript"/>
        </w:rPr>
        <w:sym w:font="Symbol" w:char="F038"/>
      </w:r>
      <w:r>
        <w:rPr>
          <w:vertAlign w:val="superscript"/>
        </w:rPr>
        <w:sym w:font="Symbol" w:char="F05D"/>
      </w:r>
      <w:r>
        <w:rPr>
          <w:rFonts w:ascii="宋体" w:hAnsi="宋体"/>
          <w:vertAlign w:val="superscript"/>
        </w:rPr>
        <w:fldChar w:fldCharType="end"/>
      </w:r>
      <w:r>
        <w:rPr>
          <w:rFonts w:ascii="宋体" w:hAnsi="宋体" w:hint="eastAsia"/>
        </w:rPr>
        <w:t>。</w:t>
      </w:r>
    </w:p>
    <w:p w:rsidR="004A7758" w:rsidRDefault="00A171D9">
      <w:pPr>
        <w:spacing w:before="156"/>
        <w:ind w:firstLine="480"/>
        <w:rPr>
          <w:rFonts w:ascii="宋体" w:hAnsi="宋体"/>
          <w:color w:val="000000" w:themeColor="text1"/>
        </w:rPr>
      </w:pPr>
      <w:r>
        <w:rPr>
          <w:rFonts w:ascii="宋体" w:hAnsi="宋体" w:cs="宋体" w:hint="eastAsia"/>
          <w:color w:val="000000" w:themeColor="text1"/>
        </w:rPr>
        <w:t>苏雄（</w:t>
      </w:r>
      <w:r>
        <w:rPr>
          <w:rFonts w:ascii="宋体" w:hAnsi="宋体" w:cs="宋体" w:hint="eastAsia"/>
          <w:color w:val="000000" w:themeColor="text1"/>
        </w:rPr>
        <w:t>2020</w:t>
      </w:r>
      <w:r>
        <w:rPr>
          <w:rFonts w:ascii="宋体" w:hAnsi="宋体" w:cs="宋体" w:hint="eastAsia"/>
          <w:color w:val="000000" w:themeColor="text1"/>
        </w:rPr>
        <w:t>年）认为，现阶段的农村旅游发展中，必须要针对产品同质化问题，采取有效的应对措施，加快旅游产品的创新，推动农村旅游点的多元化与</w:t>
      </w:r>
      <w:r>
        <w:rPr>
          <w:rFonts w:ascii="宋体" w:hAnsi="宋体" w:hint="eastAsia"/>
          <w:color w:val="000000" w:themeColor="text1"/>
        </w:rPr>
        <w:t>差异化发展</w:t>
      </w:r>
      <w:r>
        <w:rPr>
          <w:rFonts w:ascii="宋体" w:hAnsi="宋体"/>
          <w:color w:val="000000" w:themeColor="text1"/>
        </w:rPr>
        <w:t>在发展过程中要借助科技深入挖掘旅游文化资源，注重当地特色化资源的发展，打造区别于市场的创新性旅游方式。而在旅游新方式的构建中，也应</w:t>
      </w:r>
      <w:r>
        <w:rPr>
          <w:rFonts w:ascii="宋体" w:hAnsi="宋体"/>
          <w:color w:val="000000" w:themeColor="text1"/>
        </w:rPr>
        <w:lastRenderedPageBreak/>
        <w:t>注重与现代科技相结合。结合科技手段可辅助构建还原乡村特色文化资源，形成独属于自己的竞争性。实现乡村旅游的高质量发展</w:t>
      </w:r>
      <w:r>
        <w:rPr>
          <w:rFonts w:ascii="宋体" w:hAnsi="宋体"/>
          <w:color w:val="000000" w:themeColor="text1"/>
          <w:vertAlign w:val="superscript"/>
        </w:rPr>
        <w:fldChar w:fldCharType="begin"/>
      </w:r>
      <w:r>
        <w:rPr>
          <w:rFonts w:ascii="宋体" w:hAnsi="宋体"/>
          <w:color w:val="000000" w:themeColor="text1"/>
          <w:vertAlign w:val="superscript"/>
        </w:rPr>
        <w:instrText xml:space="preserve"> NOTEREF _Ref99911762 \h  \* MERGEFORMAT </w:instrText>
      </w:r>
      <w:r>
        <w:rPr>
          <w:rFonts w:ascii="宋体" w:hAnsi="宋体"/>
          <w:color w:val="000000" w:themeColor="text1"/>
          <w:vertAlign w:val="superscript"/>
        </w:rPr>
      </w:r>
      <w:r>
        <w:rPr>
          <w:rFonts w:ascii="宋体" w:hAnsi="宋体"/>
          <w:color w:val="000000" w:themeColor="text1"/>
          <w:vertAlign w:val="superscript"/>
        </w:rPr>
        <w:fldChar w:fldCharType="separate"/>
      </w:r>
      <w:r>
        <w:rPr>
          <w:vertAlign w:val="superscript"/>
        </w:rPr>
        <w:sym w:font="Symbol" w:char="F05B"/>
      </w:r>
      <w:r>
        <w:rPr>
          <w:vertAlign w:val="superscript"/>
        </w:rPr>
        <w:sym w:font="Symbol" w:char="F039"/>
      </w:r>
      <w:r>
        <w:rPr>
          <w:vertAlign w:val="superscript"/>
        </w:rPr>
        <w:sym w:font="Symbol" w:char="F05D"/>
      </w:r>
      <w:r>
        <w:rPr>
          <w:rFonts w:ascii="宋体" w:hAnsi="宋体"/>
          <w:color w:val="000000" w:themeColor="text1"/>
          <w:vertAlign w:val="superscript"/>
        </w:rPr>
        <w:fldChar w:fldCharType="end"/>
      </w:r>
      <w:r>
        <w:rPr>
          <w:rFonts w:ascii="宋体" w:hAnsi="宋体"/>
          <w:color w:val="000000" w:themeColor="text1"/>
        </w:rPr>
        <w:t>。</w:t>
      </w:r>
    </w:p>
    <w:p w:rsidR="004A7758" w:rsidRDefault="00A171D9">
      <w:pPr>
        <w:spacing w:before="156"/>
        <w:ind w:firstLine="480"/>
        <w:rPr>
          <w:rFonts w:ascii="宋体" w:hAnsi="宋体"/>
          <w:color w:val="000000" w:themeColor="text1"/>
        </w:rPr>
      </w:pPr>
      <w:r>
        <w:rPr>
          <w:rFonts w:ascii="宋体" w:hAnsi="宋体" w:hint="eastAsia"/>
          <w:color w:val="000000" w:themeColor="text1"/>
        </w:rPr>
        <w:t>丁娜（</w:t>
      </w:r>
      <w:r>
        <w:rPr>
          <w:rFonts w:ascii="宋体" w:hAnsi="宋体" w:hint="eastAsia"/>
          <w:color w:val="000000" w:themeColor="text1"/>
        </w:rPr>
        <w:t>2018</w:t>
      </w:r>
      <w:r>
        <w:rPr>
          <w:rFonts w:ascii="宋体" w:hAnsi="宋体" w:hint="eastAsia"/>
          <w:color w:val="000000" w:themeColor="text1"/>
        </w:rPr>
        <w:t>年）立足于乡村振兴战略，对河</w:t>
      </w:r>
      <w:r>
        <w:rPr>
          <w:rFonts w:ascii="宋体" w:hAnsi="宋体" w:hint="eastAsia"/>
          <w:color w:val="000000" w:themeColor="text1"/>
        </w:rPr>
        <w:t>南省乡村旅游中出现的整体规划意识薄弱，基础设施相对落后的问题，针对性给出基于乡村振兴战略的乡村旅游规划升级、配套升级以及人才升级等解决方法</w:t>
      </w:r>
      <w:r>
        <w:rPr>
          <w:rFonts w:ascii="宋体" w:hAnsi="宋体"/>
          <w:color w:val="000000" w:themeColor="text1"/>
          <w:vertAlign w:val="superscript"/>
        </w:rPr>
        <w:fldChar w:fldCharType="begin"/>
      </w:r>
      <w:r>
        <w:rPr>
          <w:rFonts w:ascii="宋体" w:hAnsi="宋体"/>
          <w:color w:val="000000" w:themeColor="text1"/>
          <w:vertAlign w:val="superscript"/>
        </w:rPr>
        <w:instrText xml:space="preserve"> </w:instrText>
      </w:r>
      <w:r>
        <w:rPr>
          <w:rFonts w:ascii="宋体" w:hAnsi="宋体" w:hint="eastAsia"/>
          <w:color w:val="000000" w:themeColor="text1"/>
          <w:vertAlign w:val="superscript"/>
        </w:rPr>
        <w:instrText>NOTEREF _Ref99911769 \h</w:instrText>
      </w:r>
      <w:r>
        <w:rPr>
          <w:rFonts w:ascii="宋体" w:hAnsi="宋体"/>
          <w:color w:val="000000" w:themeColor="text1"/>
          <w:vertAlign w:val="superscript"/>
        </w:rPr>
        <w:instrText xml:space="preserve">  \* MERGEFORMAT </w:instrText>
      </w:r>
      <w:r>
        <w:rPr>
          <w:rFonts w:ascii="宋体" w:hAnsi="宋体"/>
          <w:color w:val="000000" w:themeColor="text1"/>
          <w:vertAlign w:val="superscript"/>
        </w:rPr>
      </w:r>
      <w:r>
        <w:rPr>
          <w:rFonts w:ascii="宋体" w:hAnsi="宋体"/>
          <w:color w:val="000000" w:themeColor="text1"/>
          <w:vertAlign w:val="superscript"/>
        </w:rPr>
        <w:fldChar w:fldCharType="separate"/>
      </w:r>
      <w:r>
        <w:rPr>
          <w:vertAlign w:val="superscript"/>
        </w:rPr>
        <w:sym w:font="Symbol" w:char="F05B"/>
      </w:r>
      <w:r>
        <w:rPr>
          <w:vertAlign w:val="superscript"/>
        </w:rPr>
        <w:sym w:font="Symbol" w:char="F031"/>
      </w:r>
      <w:r>
        <w:rPr>
          <w:vertAlign w:val="superscript"/>
        </w:rPr>
        <w:sym w:font="Symbol" w:char="F030"/>
      </w:r>
      <w:r>
        <w:rPr>
          <w:vertAlign w:val="superscript"/>
        </w:rPr>
        <w:sym w:font="Symbol" w:char="F05D"/>
      </w:r>
      <w:r>
        <w:rPr>
          <w:rFonts w:ascii="宋体" w:hAnsi="宋体"/>
          <w:color w:val="000000" w:themeColor="text1"/>
          <w:vertAlign w:val="superscript"/>
        </w:rPr>
        <w:fldChar w:fldCharType="end"/>
      </w:r>
      <w:r>
        <w:rPr>
          <w:rFonts w:ascii="宋体" w:hAnsi="宋体" w:hint="eastAsia"/>
          <w:color w:val="000000" w:themeColor="text1"/>
        </w:rPr>
        <w:t>。</w:t>
      </w:r>
    </w:p>
    <w:p w:rsidR="004A7758" w:rsidRDefault="00A171D9" w:rsidP="00BB1B24">
      <w:pPr>
        <w:pStyle w:val="2"/>
        <w:spacing w:before="156"/>
      </w:pPr>
      <w:bookmarkStart w:id="18" w:name="_Toc32764"/>
      <w:bookmarkStart w:id="19" w:name="_Toc98789055"/>
      <w:r>
        <w:rPr>
          <w:rFonts w:hint="eastAsia"/>
        </w:rPr>
        <w:t>乡村旅游与</w:t>
      </w:r>
      <w:r>
        <w:rPr>
          <w:rFonts w:hint="eastAsia"/>
        </w:rPr>
        <w:t>A</w:t>
      </w:r>
      <w:r>
        <w:t>R</w:t>
      </w:r>
      <w:r>
        <w:rPr>
          <w:rFonts w:hint="eastAsia"/>
        </w:rPr>
        <w:t>技术的市场现状</w:t>
      </w:r>
      <w:bookmarkEnd w:id="18"/>
      <w:bookmarkEnd w:id="19"/>
    </w:p>
    <w:p w:rsidR="004A7758" w:rsidRDefault="00A171D9" w:rsidP="00BB1B24">
      <w:pPr>
        <w:pStyle w:val="3"/>
        <w:spacing w:before="156"/>
      </w:pPr>
      <w:bookmarkStart w:id="20" w:name="_Toc98789056"/>
      <w:bookmarkStart w:id="21" w:name="_Toc8005"/>
      <w:r>
        <w:rPr>
          <w:rFonts w:hint="eastAsia"/>
        </w:rPr>
        <w:t>乡村旅游的市场现状</w:t>
      </w:r>
      <w:bookmarkEnd w:id="20"/>
      <w:bookmarkEnd w:id="21"/>
    </w:p>
    <w:p w:rsidR="004A7758" w:rsidRDefault="00A171D9">
      <w:pPr>
        <w:spacing w:before="156"/>
        <w:ind w:firstLine="480"/>
        <w:rPr>
          <w:rFonts w:ascii="宋体" w:hAnsi="宋体"/>
          <w:color w:val="000000" w:themeColor="text1"/>
        </w:rPr>
      </w:pPr>
      <w:r>
        <w:rPr>
          <w:rFonts w:ascii="宋体" w:hAnsi="宋体" w:hint="eastAsia"/>
          <w:color w:val="000000" w:themeColor="text1"/>
        </w:rPr>
        <w:t>随着社会经济的不断发展，人们的收入在不断的增加，同时国家节假日制度的完善，外出旅游成为了人们在假期期间首选的放松方式，黄文静、吴国琴（</w:t>
      </w:r>
      <w:r>
        <w:rPr>
          <w:rFonts w:ascii="宋体" w:hAnsi="宋体" w:hint="eastAsia"/>
          <w:color w:val="000000" w:themeColor="text1"/>
        </w:rPr>
        <w:t>2018</w:t>
      </w:r>
      <w:r>
        <w:rPr>
          <w:rFonts w:ascii="宋体" w:hAnsi="宋体" w:hint="eastAsia"/>
          <w:color w:val="000000" w:themeColor="text1"/>
        </w:rPr>
        <w:t>年）在其文中提到，河南省共有国家级休闲农业与乡村旅游示范县</w:t>
      </w:r>
      <w:r>
        <w:rPr>
          <w:rFonts w:ascii="宋体" w:hAnsi="宋体" w:hint="eastAsia"/>
          <w:color w:val="000000" w:themeColor="text1"/>
        </w:rPr>
        <w:t>6</w:t>
      </w:r>
      <w:r>
        <w:rPr>
          <w:rFonts w:ascii="宋体" w:hAnsi="宋体" w:hint="eastAsia"/>
          <w:color w:val="000000" w:themeColor="text1"/>
        </w:rPr>
        <w:t>个，国家级休闲农业与乡村旅游示范点</w:t>
      </w:r>
      <w:r>
        <w:rPr>
          <w:rFonts w:ascii="宋体" w:hAnsi="宋体" w:hint="eastAsia"/>
          <w:color w:val="000000" w:themeColor="text1"/>
        </w:rPr>
        <w:t>13</w:t>
      </w:r>
      <w:r>
        <w:rPr>
          <w:rFonts w:ascii="宋体" w:hAnsi="宋体" w:hint="eastAsia"/>
          <w:color w:val="000000" w:themeColor="text1"/>
        </w:rPr>
        <w:t>个，特色旅游村</w:t>
      </w:r>
      <w:r>
        <w:rPr>
          <w:rFonts w:ascii="宋体" w:hAnsi="宋体" w:hint="eastAsia"/>
          <w:color w:val="000000" w:themeColor="text1"/>
        </w:rPr>
        <w:t>240</w:t>
      </w:r>
      <w:r>
        <w:rPr>
          <w:rFonts w:ascii="宋体" w:hAnsi="宋体" w:hint="eastAsia"/>
          <w:color w:val="000000" w:themeColor="text1"/>
        </w:rPr>
        <w:t>多个，休闲农庄</w:t>
      </w:r>
      <w:r>
        <w:rPr>
          <w:rFonts w:ascii="宋体" w:hAnsi="宋体" w:hint="eastAsia"/>
          <w:color w:val="000000" w:themeColor="text1"/>
        </w:rPr>
        <w:t>670</w:t>
      </w:r>
      <w:r>
        <w:rPr>
          <w:rFonts w:ascii="宋体" w:hAnsi="宋体" w:hint="eastAsia"/>
          <w:color w:val="000000" w:themeColor="text1"/>
        </w:rPr>
        <w:t>多家，农家乐</w:t>
      </w:r>
      <w:r>
        <w:rPr>
          <w:rFonts w:ascii="宋体" w:hAnsi="宋体" w:hint="eastAsia"/>
          <w:color w:val="000000" w:themeColor="text1"/>
        </w:rPr>
        <w:t>12700</w:t>
      </w:r>
      <w:r>
        <w:rPr>
          <w:rFonts w:ascii="宋体" w:hAnsi="宋体" w:hint="eastAsia"/>
          <w:color w:val="000000" w:themeColor="text1"/>
        </w:rPr>
        <w:t>多家，</w:t>
      </w:r>
      <w:r>
        <w:rPr>
          <w:rFonts w:ascii="宋体" w:hAnsi="宋体" w:hint="eastAsia"/>
          <w:color w:val="000000" w:themeColor="text1"/>
        </w:rPr>
        <w:t>50</w:t>
      </w:r>
      <w:r>
        <w:rPr>
          <w:rFonts w:ascii="宋体" w:hAnsi="宋体" w:hint="eastAsia"/>
          <w:color w:val="000000" w:themeColor="text1"/>
        </w:rPr>
        <w:t>多万农民从事乡村旅游</w:t>
      </w:r>
      <w:r>
        <w:rPr>
          <w:rFonts w:ascii="宋体" w:hAnsi="宋体" w:hint="eastAsia"/>
          <w:color w:val="000000" w:themeColor="text1"/>
        </w:rPr>
        <w:t>经验活动</w:t>
      </w:r>
      <w:r>
        <w:rPr>
          <w:rFonts w:ascii="宋体" w:hAnsi="宋体"/>
          <w:color w:val="000000" w:themeColor="text1"/>
          <w:vertAlign w:val="superscript"/>
        </w:rPr>
        <w:fldChar w:fldCharType="begin"/>
      </w:r>
      <w:r>
        <w:rPr>
          <w:rFonts w:ascii="宋体" w:hAnsi="宋体"/>
          <w:color w:val="000000" w:themeColor="text1"/>
          <w:vertAlign w:val="superscript"/>
        </w:rPr>
        <w:instrText xml:space="preserve"> </w:instrText>
      </w:r>
      <w:r>
        <w:rPr>
          <w:rFonts w:ascii="宋体" w:hAnsi="宋体" w:hint="eastAsia"/>
          <w:color w:val="000000" w:themeColor="text1"/>
          <w:vertAlign w:val="superscript"/>
        </w:rPr>
        <w:instrText>NOTEREF _Ref99911780 \h</w:instrText>
      </w:r>
      <w:r>
        <w:rPr>
          <w:rFonts w:ascii="宋体" w:hAnsi="宋体"/>
          <w:color w:val="000000" w:themeColor="text1"/>
          <w:vertAlign w:val="superscript"/>
        </w:rPr>
        <w:instrText xml:space="preserve">  \* MERGEFORMAT </w:instrText>
      </w:r>
      <w:r>
        <w:rPr>
          <w:rFonts w:ascii="宋体" w:hAnsi="宋体"/>
          <w:color w:val="000000" w:themeColor="text1"/>
          <w:vertAlign w:val="superscript"/>
        </w:rPr>
      </w:r>
      <w:r>
        <w:rPr>
          <w:rFonts w:ascii="宋体" w:hAnsi="宋体"/>
          <w:color w:val="000000" w:themeColor="text1"/>
          <w:vertAlign w:val="superscript"/>
        </w:rPr>
        <w:fldChar w:fldCharType="separate"/>
      </w:r>
      <w:r>
        <w:rPr>
          <w:vertAlign w:val="superscript"/>
        </w:rPr>
        <w:sym w:font="Symbol" w:char="F05B"/>
      </w:r>
      <w:r>
        <w:rPr>
          <w:vertAlign w:val="superscript"/>
        </w:rPr>
        <w:sym w:font="Symbol" w:char="F031"/>
      </w:r>
      <w:r>
        <w:rPr>
          <w:vertAlign w:val="superscript"/>
        </w:rPr>
        <w:sym w:font="Symbol" w:char="F031"/>
      </w:r>
      <w:r>
        <w:rPr>
          <w:vertAlign w:val="superscript"/>
        </w:rPr>
        <w:sym w:font="Symbol" w:char="F05D"/>
      </w:r>
      <w:r>
        <w:rPr>
          <w:rFonts w:ascii="宋体" w:hAnsi="宋体"/>
          <w:color w:val="000000" w:themeColor="text1"/>
          <w:vertAlign w:val="superscript"/>
        </w:rPr>
        <w:fldChar w:fldCharType="end"/>
      </w:r>
      <w:r>
        <w:rPr>
          <w:rFonts w:ascii="宋体" w:hAnsi="宋体" w:hint="eastAsia"/>
          <w:color w:val="000000" w:themeColor="text1"/>
        </w:rPr>
        <w:t>。因为疫情的影响，人们的外出受到了一定的影响，积极响应国家的政策号召，减少外出次数。在这种情况下，乡村旅游以其独特的地理优势、风景优势、文化优势等，吸引无数人前往。</w:t>
      </w:r>
    </w:p>
    <w:p w:rsidR="004A7758" w:rsidRDefault="00A171D9">
      <w:pPr>
        <w:spacing w:before="156"/>
        <w:ind w:firstLine="480"/>
        <w:rPr>
          <w:color w:val="000000" w:themeColor="text1"/>
        </w:rPr>
      </w:pPr>
      <w:r>
        <w:rPr>
          <w:rFonts w:ascii="宋体" w:hAnsi="宋体" w:hint="eastAsia"/>
          <w:color w:val="000000" w:themeColor="text1"/>
        </w:rPr>
        <w:t>但是在乡村旅游项目遍地开花的同时，乡村旅游中存在的诸多问题凸显出来，比如同质化问题、人才缺乏、公共基础设施建设不健全、宣传力度较小，与科技结合不高等问题，阻碍着乡村旅游的发展，削弱其对乡村振兴的贡献。但是乡村旅游又存在十分可观的市场前景。在消费升级带动下的城市微旅游市场迅速崛起以及政府政策导向乡村旅游成为国家旅游业改革创新的重点等因素的驱动下，未来，城市近郊、省内乡村游将成为中国国民旅游的常态。</w:t>
      </w:r>
    </w:p>
    <w:p w:rsidR="004A7758" w:rsidRDefault="00A171D9" w:rsidP="00BB1B24">
      <w:pPr>
        <w:pStyle w:val="3"/>
        <w:spacing w:before="156"/>
      </w:pPr>
      <w:bookmarkStart w:id="22" w:name="_Toc9854"/>
      <w:bookmarkStart w:id="23" w:name="_Toc98789057"/>
      <w:r>
        <w:rPr>
          <w:rFonts w:hint="eastAsia"/>
        </w:rPr>
        <w:t>A</w:t>
      </w:r>
      <w:r>
        <w:t>R</w:t>
      </w:r>
      <w:r>
        <w:rPr>
          <w:rFonts w:hint="eastAsia"/>
        </w:rPr>
        <w:t>技术的市场现状</w:t>
      </w:r>
      <w:bookmarkEnd w:id="22"/>
      <w:bookmarkEnd w:id="23"/>
    </w:p>
    <w:p w:rsidR="004A7758" w:rsidRDefault="00A171D9">
      <w:pPr>
        <w:spacing w:before="156"/>
        <w:ind w:firstLine="480"/>
        <w:rPr>
          <w:rFonts w:ascii="宋体" w:hAnsi="宋体" w:cs="Times New Roman"/>
          <w:color w:val="000000" w:themeColor="text1"/>
          <w:szCs w:val="24"/>
        </w:rPr>
      </w:pPr>
      <w:r>
        <w:rPr>
          <w:rFonts w:ascii="宋体" w:hAnsi="宋体" w:cs="Times New Roman" w:hint="eastAsia"/>
          <w:color w:val="000000" w:themeColor="text1"/>
          <w:szCs w:val="24"/>
        </w:rPr>
        <w:t>在我国“十四五”规划中将虚拟现实和增强现实都列入数字经济重点产业，并在智慧医疗，智慧教育，智</w:t>
      </w:r>
      <w:r>
        <w:rPr>
          <w:rFonts w:ascii="宋体" w:hAnsi="宋体" w:cs="Times New Roman" w:hint="eastAsia"/>
          <w:color w:val="000000" w:themeColor="text1"/>
          <w:szCs w:val="24"/>
        </w:rPr>
        <w:t>慧旅游等重要领域展开试点示范工作，构建数字化应用场景，实现产业的转型升级。</w:t>
      </w:r>
      <w:r>
        <w:rPr>
          <w:rFonts w:ascii="宋体" w:hAnsi="宋体" w:cs="Times New Roman" w:hint="eastAsia"/>
          <w:color w:val="000000" w:themeColor="text1"/>
          <w:szCs w:val="24"/>
        </w:rPr>
        <w:t>AR</w:t>
      </w:r>
      <w:r>
        <w:rPr>
          <w:rFonts w:ascii="宋体" w:hAnsi="宋体" w:cs="Times New Roman" w:hint="eastAsia"/>
          <w:color w:val="000000" w:themeColor="text1"/>
          <w:szCs w:val="24"/>
        </w:rPr>
        <w:t>技术作为一种新产业，许多人对其极为关注。在政府政策的帮助和消费者对现实体验感的注重下，</w:t>
      </w:r>
      <w:r>
        <w:rPr>
          <w:rFonts w:ascii="宋体" w:hAnsi="宋体" w:cs="Times New Roman" w:hint="eastAsia"/>
          <w:color w:val="000000" w:themeColor="text1"/>
          <w:szCs w:val="24"/>
        </w:rPr>
        <w:t>AR</w:t>
      </w:r>
      <w:r>
        <w:rPr>
          <w:rFonts w:ascii="宋体" w:hAnsi="宋体" w:cs="Times New Roman" w:hint="eastAsia"/>
          <w:color w:val="000000" w:themeColor="text1"/>
          <w:szCs w:val="24"/>
        </w:rPr>
        <w:t>技术拥有十分广阔的市场，人们非常期待</w:t>
      </w:r>
      <w:r>
        <w:rPr>
          <w:rFonts w:ascii="宋体" w:hAnsi="宋体" w:cs="Times New Roman" w:hint="eastAsia"/>
          <w:color w:val="000000" w:themeColor="text1"/>
          <w:szCs w:val="24"/>
        </w:rPr>
        <w:t>AR</w:t>
      </w:r>
      <w:r>
        <w:rPr>
          <w:rFonts w:ascii="宋体" w:hAnsi="宋体" w:cs="Times New Roman" w:hint="eastAsia"/>
          <w:color w:val="000000" w:themeColor="text1"/>
          <w:szCs w:val="24"/>
        </w:rPr>
        <w:t>能够与其他领域结合，方便生活，提高质量，实现智慧化生活。</w:t>
      </w:r>
    </w:p>
    <w:p w:rsidR="004A7758" w:rsidRDefault="00A171D9">
      <w:pPr>
        <w:spacing w:before="156"/>
        <w:ind w:firstLine="480"/>
        <w:rPr>
          <w:rFonts w:ascii="等线" w:eastAsia="等线" w:hAnsi="等线" w:cs="Times New Roman"/>
          <w:color w:val="000000" w:themeColor="text1"/>
          <w:szCs w:val="24"/>
        </w:rPr>
      </w:pPr>
      <w:r>
        <w:rPr>
          <w:rFonts w:ascii="宋体" w:hAnsi="宋体" w:cs="Times New Roman" w:hint="eastAsia"/>
          <w:color w:val="000000" w:themeColor="text1"/>
          <w:szCs w:val="24"/>
        </w:rPr>
        <w:t>AR</w:t>
      </w:r>
      <w:r>
        <w:rPr>
          <w:rFonts w:ascii="宋体" w:hAnsi="宋体" w:cs="Times New Roman" w:hint="eastAsia"/>
          <w:color w:val="000000" w:themeColor="text1"/>
          <w:szCs w:val="24"/>
        </w:rPr>
        <w:t>技术从产生到现在以来，已经与其他领域产业进行了融合，由于支持</w:t>
      </w:r>
      <w:r>
        <w:rPr>
          <w:rFonts w:ascii="宋体" w:hAnsi="宋体" w:cs="Times New Roman" w:hint="eastAsia"/>
          <w:color w:val="000000" w:themeColor="text1"/>
          <w:szCs w:val="24"/>
        </w:rPr>
        <w:t>AR</w:t>
      </w:r>
      <w:r>
        <w:rPr>
          <w:rFonts w:ascii="宋体" w:hAnsi="宋体" w:cs="Times New Roman" w:hint="eastAsia"/>
          <w:color w:val="000000" w:themeColor="text1"/>
          <w:szCs w:val="24"/>
        </w:rPr>
        <w:t>应有的设备（比如手机）普及率非常高，所以效果十分显著，以下是本团队所列</w:t>
      </w:r>
      <w:r>
        <w:rPr>
          <w:rFonts w:ascii="宋体" w:hAnsi="宋体" w:cs="Times New Roman" w:hint="eastAsia"/>
          <w:color w:val="000000" w:themeColor="text1"/>
          <w:szCs w:val="24"/>
        </w:rPr>
        <w:lastRenderedPageBreak/>
        <w:t>举的几个例子</w:t>
      </w:r>
      <w:r>
        <w:rPr>
          <w:rFonts w:ascii="宋体" w:hAnsi="宋体" w:cs="Times New Roman" w:hint="eastAsia"/>
          <w:color w:val="000000" w:themeColor="text1"/>
          <w:szCs w:val="24"/>
        </w:rPr>
        <w:t>，</w:t>
      </w:r>
      <w:r>
        <w:rPr>
          <w:rFonts w:ascii="宋体" w:hAnsi="宋体" w:cs="Times New Roman" w:hint="eastAsia"/>
          <w:color w:val="000000" w:themeColor="text1"/>
          <w:szCs w:val="24"/>
        </w:rPr>
        <w:t>如</w:t>
      </w:r>
      <w:r>
        <w:rPr>
          <w:rFonts w:ascii="宋体" w:hAnsi="宋体" w:cs="Times New Roman" w:hint="eastAsia"/>
          <w:color w:val="000000" w:themeColor="text1"/>
          <w:szCs w:val="24"/>
        </w:rPr>
        <w:fldChar w:fldCharType="begin"/>
      </w:r>
      <w:r>
        <w:rPr>
          <w:rFonts w:ascii="宋体" w:hAnsi="宋体" w:cs="Times New Roman" w:hint="eastAsia"/>
          <w:color w:val="000000" w:themeColor="text1"/>
          <w:szCs w:val="24"/>
        </w:rPr>
        <w:instrText xml:space="preserve"> REF _Ref12078 \h </w:instrText>
      </w:r>
      <w:r>
        <w:rPr>
          <w:rFonts w:ascii="宋体" w:hAnsi="宋体" w:cs="Times New Roman" w:hint="eastAsia"/>
          <w:color w:val="000000" w:themeColor="text1"/>
          <w:szCs w:val="24"/>
        </w:rPr>
      </w:r>
      <w:r>
        <w:rPr>
          <w:rFonts w:ascii="宋体" w:hAnsi="宋体" w:cs="Times New Roman" w:hint="eastAsia"/>
          <w:color w:val="000000" w:themeColor="text1"/>
          <w:szCs w:val="24"/>
        </w:rPr>
        <w:fldChar w:fldCharType="separate"/>
      </w:r>
      <w:r>
        <w:t>图</w:t>
      </w:r>
      <w:r>
        <w:t xml:space="preserve"> 1</w:t>
      </w:r>
      <w:r>
        <w:rPr>
          <w:rFonts w:ascii="宋体" w:hAnsi="宋体" w:cs="Times New Roman" w:hint="eastAsia"/>
          <w:color w:val="000000" w:themeColor="text1"/>
          <w:szCs w:val="24"/>
        </w:rPr>
        <w:fldChar w:fldCharType="end"/>
      </w:r>
      <w:r>
        <w:rPr>
          <w:rFonts w:ascii="宋体" w:hAnsi="宋体" w:cs="Times New Roman" w:hint="eastAsia"/>
          <w:color w:val="000000" w:themeColor="text1"/>
          <w:szCs w:val="24"/>
        </w:rPr>
        <w:t>。</w:t>
      </w:r>
      <w:r>
        <w:rPr>
          <w:noProof/>
        </w:rPr>
        <w:drawing>
          <wp:anchor distT="0" distB="0" distL="114300" distR="114300" simplePos="0" relativeHeight="251661312" behindDoc="0" locked="0" layoutInCell="1" allowOverlap="1">
            <wp:simplePos x="0" y="0"/>
            <wp:positionH relativeFrom="column">
              <wp:posOffset>104775</wp:posOffset>
            </wp:positionH>
            <wp:positionV relativeFrom="paragraph">
              <wp:posOffset>538480</wp:posOffset>
            </wp:positionV>
            <wp:extent cx="5270500" cy="5668010"/>
            <wp:effectExtent l="0" t="0" r="635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0500" cy="5668010"/>
                    </a:xfrm>
                    <a:prstGeom prst="rect">
                      <a:avLst/>
                    </a:prstGeom>
                    <a:noFill/>
                    <a:ln>
                      <a:noFill/>
                    </a:ln>
                  </pic:spPr>
                </pic:pic>
              </a:graphicData>
            </a:graphic>
          </wp:anchor>
        </w:drawing>
      </w:r>
    </w:p>
    <w:p w:rsidR="004A7758" w:rsidRDefault="00A171D9">
      <w:pPr>
        <w:pStyle w:val="a3"/>
        <w:spacing w:before="156"/>
        <w:ind w:firstLineChars="0" w:firstLine="0"/>
        <w:jc w:val="center"/>
        <w:rPr>
          <w:rFonts w:ascii="宋体" w:hAnsi="宋体" w:cs="Times New Roman"/>
          <w:color w:val="000000" w:themeColor="text1"/>
          <w:szCs w:val="24"/>
        </w:rPr>
      </w:pPr>
      <w:bookmarkStart w:id="24" w:name="_Ref12078"/>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Start w:id="25" w:name="_Toc14091"/>
      <w:bookmarkEnd w:id="24"/>
      <w:r>
        <w:rPr>
          <w:rFonts w:hint="eastAsia"/>
        </w:rPr>
        <w:t xml:space="preserve">  AR</w:t>
      </w:r>
      <w:r>
        <w:rPr>
          <w:rFonts w:hint="eastAsia"/>
        </w:rPr>
        <w:t>应用图</w:t>
      </w:r>
      <w:bookmarkEnd w:id="25"/>
    </w:p>
    <w:p w:rsidR="004A7758" w:rsidRDefault="00A171D9" w:rsidP="00BB1B24">
      <w:pPr>
        <w:pStyle w:val="3"/>
        <w:spacing w:before="156"/>
      </w:pPr>
      <w:bookmarkStart w:id="26" w:name="_Toc98789058"/>
      <w:bookmarkStart w:id="27" w:name="_Toc4"/>
      <w:r>
        <w:rPr>
          <w:rFonts w:hint="eastAsia"/>
        </w:rPr>
        <w:t>乡村旅游与</w:t>
      </w:r>
      <w:r>
        <w:rPr>
          <w:rFonts w:hint="eastAsia"/>
        </w:rPr>
        <w:t>A</w:t>
      </w:r>
      <w:r>
        <w:t>R</w:t>
      </w:r>
      <w:r>
        <w:rPr>
          <w:rFonts w:hint="eastAsia"/>
        </w:rPr>
        <w:t>技术相结合</w:t>
      </w:r>
      <w:bookmarkEnd w:id="26"/>
      <w:bookmarkEnd w:id="27"/>
    </w:p>
    <w:p w:rsidR="004A7758" w:rsidRDefault="00A171D9">
      <w:pPr>
        <w:spacing w:before="156"/>
        <w:ind w:firstLine="480"/>
        <w:rPr>
          <w:rFonts w:ascii="宋体" w:hAnsi="宋体" w:cs="Times New Roman"/>
          <w:color w:val="000000" w:themeColor="text1"/>
          <w:szCs w:val="24"/>
        </w:rPr>
      </w:pPr>
      <w:r>
        <w:rPr>
          <w:rFonts w:ascii="宋体" w:hAnsi="宋体" w:cs="Times New Roman" w:hint="eastAsia"/>
          <w:color w:val="000000" w:themeColor="text1"/>
          <w:szCs w:val="24"/>
        </w:rPr>
        <w:t>AR</w:t>
      </w:r>
      <w:r>
        <w:rPr>
          <w:rFonts w:ascii="宋体" w:hAnsi="宋体" w:cs="Times New Roman" w:hint="eastAsia"/>
          <w:color w:val="000000" w:themeColor="text1"/>
          <w:szCs w:val="24"/>
        </w:rPr>
        <w:t>技术在旅游中也有一些应用，给游客、代理商带来了极大的便利。比如将</w:t>
      </w:r>
      <w:r>
        <w:rPr>
          <w:rFonts w:ascii="宋体" w:hAnsi="宋体" w:cs="Times New Roman" w:hint="eastAsia"/>
          <w:color w:val="000000" w:themeColor="text1"/>
          <w:szCs w:val="24"/>
        </w:rPr>
        <w:t>AR</w:t>
      </w:r>
      <w:r>
        <w:rPr>
          <w:rFonts w:ascii="宋体" w:hAnsi="宋体" w:cs="Times New Roman" w:hint="eastAsia"/>
          <w:color w:val="000000" w:themeColor="text1"/>
          <w:szCs w:val="24"/>
        </w:rPr>
        <w:t>增强现实运用到湖南省上甘棠村建筑古迹上，推动数字乡村旅游，让游客真切的感受到上甘棠古村文化的魅力。甘肃省博物馆将</w:t>
      </w:r>
      <w:r>
        <w:rPr>
          <w:rFonts w:ascii="宋体" w:hAnsi="宋体" w:cs="Times New Roman" w:hint="eastAsia"/>
          <w:color w:val="000000" w:themeColor="text1"/>
          <w:szCs w:val="24"/>
        </w:rPr>
        <w:t>AR</w:t>
      </w:r>
      <w:r>
        <w:rPr>
          <w:rFonts w:ascii="宋体" w:hAnsi="宋体" w:cs="Times New Roman" w:hint="eastAsia"/>
          <w:color w:val="000000" w:themeColor="text1"/>
          <w:szCs w:val="24"/>
        </w:rPr>
        <w:t>互动技术引入展览，游客用手机摄像头识别文物，文物可进一步呈现“活态”，仰韶文化彩陶盆上的鱼纹可以“游动”，带给</w:t>
      </w:r>
      <w:r>
        <w:rPr>
          <w:rFonts w:ascii="宋体" w:hAnsi="宋体" w:cs="Times New Roman" w:hint="eastAsia"/>
          <w:color w:val="000000" w:themeColor="text1"/>
          <w:szCs w:val="24"/>
        </w:rPr>
        <w:t>游客的体验。当今其他景区还实现了</w:t>
      </w:r>
      <w:r>
        <w:rPr>
          <w:rFonts w:ascii="宋体" w:hAnsi="宋体" w:cs="Times New Roman" w:hint="eastAsia"/>
          <w:color w:val="000000" w:themeColor="text1"/>
          <w:szCs w:val="24"/>
        </w:rPr>
        <w:t>AR</w:t>
      </w:r>
      <w:r>
        <w:rPr>
          <w:rFonts w:ascii="宋体" w:hAnsi="宋体" w:cs="Times New Roman" w:hint="eastAsia"/>
          <w:color w:val="000000" w:themeColor="text1"/>
          <w:szCs w:val="24"/>
        </w:rPr>
        <w:t>技术与乡村旅游资源相结合，实现智慧化导航导览、历史还原、交互游戏、宣传推广及改造、景观点缀、景点介绍和商品动态展示等应用，达到增强游客旅游体验的目的。</w:t>
      </w:r>
    </w:p>
    <w:p w:rsidR="004A7758" w:rsidRDefault="00A171D9" w:rsidP="00BB1B24">
      <w:pPr>
        <w:pStyle w:val="2"/>
        <w:spacing w:before="156"/>
      </w:pPr>
      <w:bookmarkStart w:id="28" w:name="_Toc2704"/>
      <w:bookmarkStart w:id="29" w:name="_Toc98789059"/>
      <w:r>
        <w:rPr>
          <w:rFonts w:hint="eastAsia"/>
        </w:rPr>
        <w:lastRenderedPageBreak/>
        <w:t>研究思路与创新</w:t>
      </w:r>
      <w:bookmarkEnd w:id="28"/>
      <w:bookmarkEnd w:id="29"/>
    </w:p>
    <w:p w:rsidR="004A7758" w:rsidRDefault="00A171D9" w:rsidP="00BB1B24">
      <w:pPr>
        <w:pStyle w:val="3"/>
        <w:spacing w:before="156"/>
      </w:pPr>
      <w:bookmarkStart w:id="30" w:name="_Toc14216"/>
      <w:r>
        <w:rPr>
          <w:rFonts w:hint="eastAsia"/>
        </w:rPr>
        <w:t>调查流程图</w:t>
      </w:r>
      <w:bookmarkEnd w:id="30"/>
    </w:p>
    <w:p w:rsidR="004A7758" w:rsidRDefault="00A171D9">
      <w:pPr>
        <w:spacing w:before="156"/>
        <w:ind w:firstLineChars="0" w:firstLine="0"/>
      </w:pPr>
      <w:r>
        <w:rPr>
          <w:rFonts w:hint="eastAsia"/>
          <w:noProof/>
        </w:rPr>
        <w:drawing>
          <wp:inline distT="0" distB="0" distL="114300" distR="114300">
            <wp:extent cx="5226685" cy="2940050"/>
            <wp:effectExtent l="0" t="0" r="5715" b="6350"/>
            <wp:docPr id="33" name="图片 33" descr="19de6dfe88677cc3bed8b17cef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9de6dfe88677cc3bed8b17cef11606"/>
                    <pic:cNvPicPr>
                      <a:picLocks noChangeAspect="1"/>
                    </pic:cNvPicPr>
                  </pic:nvPicPr>
                  <pic:blipFill>
                    <a:blip r:embed="rId20"/>
                    <a:stretch>
                      <a:fillRect/>
                    </a:stretch>
                  </pic:blipFill>
                  <pic:spPr>
                    <a:xfrm>
                      <a:off x="0" y="0"/>
                      <a:ext cx="5226685" cy="2940050"/>
                    </a:xfrm>
                    <a:prstGeom prst="rect">
                      <a:avLst/>
                    </a:prstGeom>
                  </pic:spPr>
                </pic:pic>
              </a:graphicData>
            </a:graphic>
          </wp:inline>
        </w:drawing>
      </w:r>
    </w:p>
    <w:p w:rsidR="004A7758" w:rsidRDefault="00A171D9">
      <w:pPr>
        <w:pStyle w:val="a3"/>
        <w:spacing w:before="156"/>
        <w:ind w:firstLine="480"/>
        <w:jc w:val="center"/>
        <w:rPr>
          <w:rFonts w:ascii="宋体" w:eastAsia="宋体" w:hAnsi="宋体"/>
          <w:sz w:val="24"/>
          <w:szCs w:val="24"/>
        </w:rPr>
      </w:pPr>
      <w:bookmarkStart w:id="31" w:name="_Toc99354689"/>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w:t>
      </w:r>
      <w:r>
        <w:rPr>
          <w:rFonts w:ascii="宋体" w:eastAsia="宋体" w:hAnsi="宋体"/>
          <w:sz w:val="24"/>
          <w:szCs w:val="24"/>
        </w:rPr>
        <w:fldChar w:fldCharType="end"/>
      </w:r>
      <w:bookmarkStart w:id="32" w:name="_Toc25635"/>
      <w:r>
        <w:rPr>
          <w:rFonts w:ascii="宋体" w:eastAsia="宋体" w:hAnsi="宋体" w:hint="eastAsia"/>
          <w:sz w:val="24"/>
          <w:szCs w:val="24"/>
        </w:rPr>
        <w:t xml:space="preserve">  </w:t>
      </w:r>
      <w:r>
        <w:rPr>
          <w:rFonts w:ascii="宋体" w:eastAsia="宋体" w:hAnsi="宋体" w:hint="eastAsia"/>
          <w:sz w:val="24"/>
          <w:szCs w:val="24"/>
        </w:rPr>
        <w:t>调查流程图</w:t>
      </w:r>
      <w:bookmarkEnd w:id="31"/>
      <w:bookmarkEnd w:id="32"/>
    </w:p>
    <w:p w:rsidR="004A7758" w:rsidRDefault="00A171D9" w:rsidP="00BB1B24">
      <w:pPr>
        <w:pStyle w:val="3"/>
        <w:spacing w:before="156"/>
      </w:pPr>
      <w:bookmarkStart w:id="33" w:name="_Toc98789061"/>
      <w:bookmarkStart w:id="34" w:name="_Toc21752"/>
      <w:r>
        <w:rPr>
          <w:rFonts w:hint="eastAsia"/>
        </w:rPr>
        <w:t>研究创新</w:t>
      </w:r>
      <w:bookmarkEnd w:id="33"/>
      <w:bookmarkEnd w:id="34"/>
    </w:p>
    <w:p w:rsidR="004A7758" w:rsidRDefault="00A171D9">
      <w:pPr>
        <w:spacing w:before="156"/>
        <w:ind w:firstLine="480"/>
        <w:rPr>
          <w:rFonts w:ascii="宋体" w:hAnsi="宋体"/>
        </w:rPr>
      </w:pPr>
      <w:r>
        <w:rPr>
          <w:rFonts w:ascii="宋体" w:hAnsi="宋体" w:cs="宋体" w:hint="eastAsia"/>
        </w:rPr>
        <w:t>（</w:t>
      </w:r>
      <w:r>
        <w:rPr>
          <w:rFonts w:ascii="宋体" w:hAnsi="宋体" w:cs="宋体" w:hint="eastAsia"/>
        </w:rPr>
        <w:t>1</w:t>
      </w:r>
      <w:r>
        <w:rPr>
          <w:rFonts w:ascii="宋体" w:hAnsi="宋体" w:cs="宋体" w:hint="eastAsia"/>
        </w:rPr>
        <w:t>）</w:t>
      </w:r>
      <w:r>
        <w:rPr>
          <w:rFonts w:ascii="宋体" w:hAnsi="宋体" w:hint="eastAsia"/>
        </w:rPr>
        <w:t>融合当代科技，作为技术手段与乡村旅游结合，可辅助构建情景解密游戏，利用</w:t>
      </w:r>
      <w:r>
        <w:rPr>
          <w:rFonts w:ascii="宋体" w:hAnsi="宋体" w:hint="eastAsia"/>
        </w:rPr>
        <w:t>AR</w:t>
      </w:r>
      <w:r>
        <w:rPr>
          <w:rFonts w:ascii="宋体" w:hAnsi="宋体" w:hint="eastAsia"/>
        </w:rPr>
        <w:t>技术提供指引、扫描景物利用</w:t>
      </w:r>
      <w:r>
        <w:rPr>
          <w:rFonts w:ascii="宋体" w:hAnsi="宋体" w:hint="eastAsia"/>
        </w:rPr>
        <w:t>AR</w:t>
      </w:r>
      <w:r>
        <w:rPr>
          <w:rFonts w:ascii="宋体" w:hAnsi="宋体" w:hint="eastAsia"/>
        </w:rPr>
        <w:t>技术细致观察、辅助构建还原历史场景展现当地乡村特色文化。丰富了乡村旅游的模式、为乡村旅游增添文化厚度、提升了游客的体验感。</w:t>
      </w:r>
    </w:p>
    <w:p w:rsidR="004A7758" w:rsidRDefault="00A171D9">
      <w:pPr>
        <w:spacing w:before="156"/>
        <w:ind w:firstLine="480"/>
        <w:rPr>
          <w:rFonts w:ascii="宋体" w:hAnsi="宋体"/>
        </w:rPr>
      </w:pPr>
      <w:r>
        <w:rPr>
          <w:rFonts w:ascii="宋体" w:hAnsi="宋体" w:cs="宋体" w:hint="eastAsia"/>
        </w:rPr>
        <w:t>（</w:t>
      </w:r>
      <w:r>
        <w:rPr>
          <w:rFonts w:ascii="宋体" w:hAnsi="宋体" w:cs="宋体" w:hint="eastAsia"/>
        </w:rPr>
        <w:t>2</w:t>
      </w:r>
      <w:r>
        <w:rPr>
          <w:rFonts w:ascii="宋体" w:hAnsi="宋体" w:cs="宋体" w:hint="eastAsia"/>
        </w:rPr>
        <w:t>）</w:t>
      </w:r>
      <w:r>
        <w:rPr>
          <w:rFonts w:ascii="宋体" w:hAnsi="宋体" w:hint="eastAsia"/>
        </w:rPr>
        <w:t>相应时代号召，助力乡村振兴。乡村振兴与产业振兴息息相关，乡村旅游的发展可促进乡村经济效益的提升从而达到乡村振兴的目的。对于制约乡村发展的因素进行调查分析，深挖乡村旅游问题根源所在，有针对性的提出解决措施。对于乡村旅游发展的进一步规划具有较为实际的帮助。</w:t>
      </w:r>
    </w:p>
    <w:p w:rsidR="004A7758" w:rsidRDefault="00A171D9">
      <w:pPr>
        <w:spacing w:before="156"/>
        <w:ind w:firstLine="480"/>
        <w:rPr>
          <w:rFonts w:ascii="宋体" w:hAnsi="宋体"/>
        </w:rPr>
      </w:pPr>
      <w:r>
        <w:rPr>
          <w:rFonts w:ascii="宋体" w:hAnsi="宋体" w:cs="宋体" w:hint="eastAsia"/>
        </w:rPr>
        <w:t>（</w:t>
      </w:r>
      <w:r>
        <w:rPr>
          <w:rFonts w:ascii="宋体" w:hAnsi="宋体" w:cs="宋体" w:hint="eastAsia"/>
        </w:rPr>
        <w:t>3</w:t>
      </w:r>
      <w:r>
        <w:rPr>
          <w:rFonts w:ascii="宋体" w:hAnsi="宋体" w:cs="宋体" w:hint="eastAsia"/>
        </w:rPr>
        <w:t>）</w:t>
      </w:r>
      <w:r>
        <w:rPr>
          <w:rFonts w:ascii="宋体" w:hAnsi="宋体" w:hint="eastAsia"/>
        </w:rPr>
        <w:t>为乡村旅游发展提供</w:t>
      </w:r>
      <w:r>
        <w:rPr>
          <w:rFonts w:ascii="宋体" w:hAnsi="宋体" w:hint="eastAsia"/>
        </w:rPr>
        <w:t>了一条新道路。乡村旅游现阶段存在发展不完善，制约因素较多的情况，且旅游项目单一，民俗文化的展现比重较少。新形式的引入为乡村旅游高质量发展提供了一个新角度，构建了一个产业联合，多元发展的乡村旅游。且本次调查内容新颖，向社会关注度高的问题进行解决。</w:t>
      </w:r>
    </w:p>
    <w:p w:rsidR="004A7758" w:rsidRDefault="00A171D9">
      <w:pPr>
        <w:spacing w:before="156"/>
        <w:ind w:firstLine="480"/>
        <w:rPr>
          <w:rFonts w:ascii="宋体" w:hAnsi="宋体"/>
        </w:rPr>
      </w:pPr>
      <w:r>
        <w:rPr>
          <w:rFonts w:ascii="宋体" w:hAnsi="宋体" w:cs="宋体" w:hint="eastAsia"/>
        </w:rPr>
        <w:t>（</w:t>
      </w:r>
      <w:r>
        <w:rPr>
          <w:rFonts w:ascii="宋体" w:hAnsi="宋体" w:cs="宋体" w:hint="eastAsia"/>
        </w:rPr>
        <w:t>4</w:t>
      </w:r>
      <w:r>
        <w:rPr>
          <w:rFonts w:ascii="宋体" w:hAnsi="宋体" w:cs="宋体" w:hint="eastAsia"/>
        </w:rPr>
        <w:t>）</w:t>
      </w:r>
      <w:r>
        <w:rPr>
          <w:rFonts w:ascii="宋体" w:hAnsi="宋体" w:hint="eastAsia"/>
        </w:rPr>
        <w:t>调查内容较为全面，在问卷设置中以居民及游客两个视角进行交叉调查，更能反映乡村旅游的现状及影响。并采用爬虫技术从网上爬取游客对乡村旅</w:t>
      </w:r>
      <w:r>
        <w:rPr>
          <w:rFonts w:ascii="宋体" w:hAnsi="宋体" w:hint="eastAsia"/>
        </w:rPr>
        <w:lastRenderedPageBreak/>
        <w:t>游建议及意见。更能真实体现数据质量。在数据收集和整合后运用大量分析方法，多角度、全方位地进行分析。调查报告还应用模型展现乡旅内部因</w:t>
      </w:r>
      <w:r>
        <w:rPr>
          <w:rFonts w:ascii="宋体" w:hAnsi="宋体" w:hint="eastAsia"/>
        </w:rPr>
        <w:t>素的关系，使得报告展现更加简明直观。</w:t>
      </w:r>
    </w:p>
    <w:p w:rsidR="004A7758" w:rsidRDefault="00A171D9" w:rsidP="00BB1B24">
      <w:pPr>
        <w:spacing w:before="156"/>
        <w:ind w:firstLine="480"/>
        <w:rPr>
          <w:rFonts w:ascii="宋体" w:hAnsi="宋体"/>
        </w:rPr>
      </w:pPr>
      <w:r>
        <w:rPr>
          <w:rFonts w:ascii="宋体" w:hAnsi="宋体" w:hint="eastAsia"/>
        </w:rPr>
        <w:br w:type="page"/>
      </w:r>
    </w:p>
    <w:p w:rsidR="004A7758" w:rsidRDefault="00A171D9">
      <w:pPr>
        <w:pStyle w:val="1"/>
        <w:spacing w:before="156"/>
        <w:ind w:firstLineChars="0" w:firstLine="600"/>
      </w:pPr>
      <w:bookmarkStart w:id="35" w:name="_Toc98789062"/>
      <w:bookmarkStart w:id="36" w:name="_Toc12556"/>
      <w:r>
        <w:rPr>
          <w:rFonts w:hint="eastAsia"/>
        </w:rPr>
        <w:lastRenderedPageBreak/>
        <w:t>调查方案设计</w:t>
      </w:r>
      <w:bookmarkEnd w:id="35"/>
      <w:bookmarkEnd w:id="36"/>
    </w:p>
    <w:p w:rsidR="004A7758" w:rsidRDefault="00A171D9" w:rsidP="00BB1B24">
      <w:pPr>
        <w:pStyle w:val="2"/>
        <w:spacing w:before="156"/>
      </w:pPr>
      <w:bookmarkStart w:id="37" w:name="_Toc23381"/>
      <w:bookmarkStart w:id="38" w:name="_Toc98789063"/>
      <w:r>
        <w:rPr>
          <w:rFonts w:hint="eastAsia"/>
        </w:rPr>
        <w:t>调查设计</w:t>
      </w:r>
      <w:bookmarkEnd w:id="37"/>
      <w:bookmarkEnd w:id="38"/>
    </w:p>
    <w:p w:rsidR="004A7758" w:rsidRDefault="00A171D9" w:rsidP="00BB1B24">
      <w:pPr>
        <w:pStyle w:val="3"/>
        <w:spacing w:before="156"/>
      </w:pPr>
      <w:bookmarkStart w:id="39" w:name="_Toc98789064"/>
      <w:bookmarkStart w:id="40" w:name="_Toc19928"/>
      <w:r>
        <w:rPr>
          <w:rFonts w:hint="eastAsia"/>
        </w:rPr>
        <w:t>调查目的</w:t>
      </w:r>
      <w:bookmarkEnd w:id="39"/>
      <w:r>
        <w:rPr>
          <w:rFonts w:hint="eastAsia"/>
        </w:rPr>
        <w:t>、目标</w:t>
      </w:r>
      <w:bookmarkEnd w:id="40"/>
    </w:p>
    <w:p w:rsidR="004A7758" w:rsidRDefault="00A171D9">
      <w:pPr>
        <w:spacing w:before="156"/>
        <w:ind w:firstLine="480"/>
        <w:rPr>
          <w:rFonts w:ascii="宋体" w:hAnsi="宋体"/>
          <w:color w:val="000000" w:themeColor="text1"/>
        </w:rPr>
      </w:pPr>
      <w:r>
        <w:rPr>
          <w:rFonts w:ascii="宋体" w:hAnsi="宋体" w:hint="eastAsia"/>
          <w:color w:val="000000" w:themeColor="text1"/>
        </w:rPr>
        <w:t>（</w:t>
      </w:r>
      <w:r>
        <w:rPr>
          <w:rFonts w:ascii="宋体" w:hAnsi="宋体" w:hint="eastAsia"/>
          <w:color w:val="000000" w:themeColor="text1"/>
        </w:rPr>
        <w:t>1</w:t>
      </w:r>
      <w:r>
        <w:rPr>
          <w:rFonts w:ascii="宋体" w:hAnsi="宋体" w:hint="eastAsia"/>
          <w:color w:val="000000" w:themeColor="text1"/>
        </w:rPr>
        <w:t>）调查目的</w:t>
      </w:r>
    </w:p>
    <w:p w:rsidR="004A7758" w:rsidRDefault="00A171D9">
      <w:pPr>
        <w:spacing w:before="156"/>
        <w:ind w:firstLine="480"/>
        <w:rPr>
          <w:rFonts w:ascii="宋体" w:hAnsi="宋体"/>
          <w:color w:val="000000" w:themeColor="text1"/>
        </w:rPr>
      </w:pPr>
      <w:r>
        <w:rPr>
          <w:rFonts w:ascii="宋体" w:hAnsi="宋体" w:hint="eastAsia"/>
          <w:color w:val="000000" w:themeColor="text1"/>
        </w:rPr>
        <w:t>调查分析乡村旅游发展中存在的问题，了解游客的需求，分析游客对乡村旅游新形式的态度，促进乡村旅游的发展，巩固乡村脱贫攻坚的成果，防止返贫，助力乡村振兴。</w:t>
      </w:r>
    </w:p>
    <w:p w:rsidR="004A7758" w:rsidRDefault="00A171D9">
      <w:pPr>
        <w:spacing w:before="156"/>
        <w:ind w:firstLine="480"/>
        <w:rPr>
          <w:rFonts w:ascii="宋体" w:hAnsi="宋体"/>
          <w:color w:val="000000" w:themeColor="text1"/>
        </w:rPr>
      </w:pPr>
      <w:r>
        <w:rPr>
          <w:rFonts w:ascii="宋体" w:hAnsi="宋体" w:hint="eastAsia"/>
          <w:color w:val="000000" w:themeColor="text1"/>
        </w:rPr>
        <w:t>（</w:t>
      </w:r>
      <w:r>
        <w:rPr>
          <w:rFonts w:ascii="宋体" w:hAnsi="宋体" w:hint="eastAsia"/>
          <w:color w:val="000000" w:themeColor="text1"/>
        </w:rPr>
        <w:t>2</w:t>
      </w:r>
      <w:r>
        <w:rPr>
          <w:rFonts w:ascii="宋体" w:hAnsi="宋体" w:hint="eastAsia"/>
          <w:color w:val="000000" w:themeColor="text1"/>
        </w:rPr>
        <w:t>）调查目标</w:t>
      </w:r>
    </w:p>
    <w:p w:rsidR="004A7758" w:rsidRDefault="00A171D9">
      <w:pPr>
        <w:spacing w:before="156"/>
        <w:ind w:firstLine="480"/>
        <w:rPr>
          <w:rFonts w:ascii="宋体" w:hAnsi="宋体"/>
          <w:color w:val="000000" w:themeColor="text1"/>
        </w:rPr>
      </w:pPr>
      <w:r>
        <w:rPr>
          <w:rFonts w:ascii="宋体" w:hAnsi="宋体" w:hint="eastAsia"/>
          <w:color w:val="000000" w:themeColor="text1"/>
        </w:rPr>
        <w:t>1</w:t>
      </w:r>
      <w:r>
        <w:rPr>
          <w:rFonts w:ascii="宋体" w:hAnsi="宋体" w:hint="eastAsia"/>
          <w:color w:val="000000" w:themeColor="text1"/>
        </w:rPr>
        <w:t>）以河南省洛阳市倒盏村为例实地搜集调查河南省乡村旅游的发展现状和问题，并搜集调查对象的基本信息，分析乡村旅游在当地的开展情况和当地居民参与度。</w:t>
      </w:r>
    </w:p>
    <w:p w:rsidR="004A7758" w:rsidRDefault="00A171D9">
      <w:pPr>
        <w:spacing w:before="156"/>
        <w:ind w:firstLine="480"/>
        <w:rPr>
          <w:rFonts w:ascii="宋体" w:hAnsi="宋体"/>
          <w:color w:val="000000" w:themeColor="text1"/>
        </w:rPr>
      </w:pPr>
      <w:r>
        <w:rPr>
          <w:rFonts w:ascii="宋体" w:hAnsi="宋体" w:hint="eastAsia"/>
          <w:color w:val="000000" w:themeColor="text1"/>
        </w:rPr>
        <w:t>2</w:t>
      </w:r>
      <w:r>
        <w:rPr>
          <w:rFonts w:ascii="宋体" w:hAnsi="宋体" w:hint="eastAsia"/>
          <w:color w:val="000000" w:themeColor="text1"/>
        </w:rPr>
        <w:t>）搜集调查游客在河南省进行乡村旅游的一些基本情况以及游客对河南省乡村旅游的体验感受，并搜集调查对象的基本信息，分析从游客角度得到的河南省乡村旅游的开展情况和遇到的问题。</w:t>
      </w:r>
    </w:p>
    <w:p w:rsidR="004A7758" w:rsidRDefault="00A171D9">
      <w:pPr>
        <w:spacing w:before="156"/>
        <w:ind w:firstLine="480"/>
        <w:rPr>
          <w:rFonts w:ascii="宋体" w:hAnsi="宋体"/>
          <w:color w:val="000000" w:themeColor="text1"/>
        </w:rPr>
      </w:pPr>
      <w:r>
        <w:rPr>
          <w:rFonts w:ascii="宋体" w:hAnsi="宋体" w:hint="eastAsia"/>
          <w:color w:val="000000" w:themeColor="text1"/>
        </w:rPr>
        <w:t>3</w:t>
      </w:r>
      <w:r>
        <w:rPr>
          <w:rFonts w:ascii="宋体" w:hAnsi="宋体" w:hint="eastAsia"/>
          <w:color w:val="000000" w:themeColor="text1"/>
        </w:rPr>
        <w:t>）搜集游客对</w:t>
      </w:r>
      <w:r>
        <w:rPr>
          <w:rFonts w:ascii="宋体" w:hAnsi="宋体"/>
          <w:color w:val="000000" w:themeColor="text1"/>
        </w:rPr>
        <w:t>AR</w:t>
      </w:r>
      <w:r>
        <w:rPr>
          <w:rFonts w:ascii="宋体" w:hAnsi="宋体"/>
          <w:color w:val="000000" w:themeColor="text1"/>
        </w:rPr>
        <w:t>结合乡村旅游</w:t>
      </w:r>
      <w:r>
        <w:rPr>
          <w:rFonts w:ascii="宋体" w:hAnsi="宋体" w:hint="eastAsia"/>
          <w:color w:val="000000" w:themeColor="text1"/>
        </w:rPr>
        <w:t>新形式</w:t>
      </w:r>
      <w:r>
        <w:rPr>
          <w:rFonts w:ascii="宋体" w:hAnsi="宋体"/>
          <w:color w:val="000000" w:themeColor="text1"/>
        </w:rPr>
        <w:t>的态度和期望，分析</w:t>
      </w:r>
      <w:r>
        <w:rPr>
          <w:rFonts w:ascii="宋体" w:hAnsi="宋体"/>
          <w:color w:val="000000" w:themeColor="text1"/>
        </w:rPr>
        <w:t>AR</w:t>
      </w:r>
      <w:r>
        <w:rPr>
          <w:rFonts w:ascii="宋体" w:hAnsi="宋体"/>
          <w:color w:val="000000" w:themeColor="text1"/>
        </w:rPr>
        <w:t>引入乡村旅游的可行性。</w:t>
      </w:r>
    </w:p>
    <w:p w:rsidR="004A7758" w:rsidRDefault="00A171D9">
      <w:pPr>
        <w:spacing w:before="156"/>
        <w:ind w:firstLine="480"/>
        <w:rPr>
          <w:rFonts w:ascii="宋体" w:hAnsi="宋体"/>
          <w:color w:val="000000" w:themeColor="text1"/>
        </w:rPr>
      </w:pPr>
      <w:r>
        <w:rPr>
          <w:rFonts w:ascii="宋体" w:hAnsi="宋体" w:hint="eastAsia"/>
          <w:color w:val="000000" w:themeColor="text1"/>
        </w:rPr>
        <w:t>4</w:t>
      </w:r>
      <w:r>
        <w:rPr>
          <w:rFonts w:ascii="宋体" w:hAnsi="宋体" w:hint="eastAsia"/>
          <w:color w:val="000000" w:themeColor="text1"/>
        </w:rPr>
        <w:t>）通过对河南省乡村旅游开展情况的调查以及分析，针对河南省乡村旅游的现实情况和</w:t>
      </w:r>
      <w:r>
        <w:rPr>
          <w:rFonts w:ascii="宋体" w:hAnsi="宋体"/>
          <w:color w:val="000000" w:themeColor="text1"/>
        </w:rPr>
        <w:t>AR</w:t>
      </w:r>
      <w:r>
        <w:rPr>
          <w:rFonts w:ascii="宋体" w:hAnsi="宋体"/>
          <w:color w:val="000000" w:themeColor="text1"/>
        </w:rPr>
        <w:t>引入乡村旅游的可行性探究提出相应的政策建议，使乡村旅游更好的发展，并促进乡村振兴。</w:t>
      </w:r>
    </w:p>
    <w:p w:rsidR="004A7758" w:rsidRDefault="00A171D9" w:rsidP="00BB1B24">
      <w:pPr>
        <w:pStyle w:val="3"/>
        <w:spacing w:before="156"/>
      </w:pPr>
      <w:bookmarkStart w:id="41" w:name="_Toc98789065"/>
      <w:bookmarkStart w:id="42" w:name="_Toc23403"/>
      <w:r>
        <w:rPr>
          <w:rFonts w:hint="eastAsia"/>
        </w:rPr>
        <w:t>调查对象</w:t>
      </w:r>
      <w:bookmarkEnd w:id="41"/>
      <w:bookmarkEnd w:id="42"/>
    </w:p>
    <w:p w:rsidR="004A7758" w:rsidRDefault="00A171D9">
      <w:pPr>
        <w:spacing w:before="156"/>
        <w:ind w:firstLine="480"/>
        <w:rPr>
          <w:color w:val="000000" w:themeColor="text1"/>
          <w:szCs w:val="24"/>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）问卷调查</w:t>
      </w:r>
    </w:p>
    <w:p w:rsidR="004A7758" w:rsidRDefault="00A171D9">
      <w:pPr>
        <w:spacing w:before="156"/>
        <w:ind w:firstLine="480"/>
        <w:rPr>
          <w:color w:val="000000" w:themeColor="text1"/>
        </w:rPr>
      </w:pPr>
      <w:r>
        <w:rPr>
          <w:rFonts w:ascii="宋体" w:hAnsi="宋体" w:hint="eastAsia"/>
          <w:color w:val="000000" w:themeColor="text1"/>
        </w:rPr>
        <w:t>问卷一：在河南省进行过乡村旅游的游客</w:t>
      </w:r>
    </w:p>
    <w:p w:rsidR="004A7758" w:rsidRDefault="00A171D9">
      <w:pPr>
        <w:spacing w:before="156"/>
        <w:ind w:firstLine="480"/>
        <w:rPr>
          <w:color w:val="000000" w:themeColor="text1"/>
        </w:rPr>
      </w:pPr>
      <w:r>
        <w:rPr>
          <w:rFonts w:ascii="宋体" w:hAnsi="宋体" w:hint="eastAsia"/>
          <w:color w:val="000000" w:themeColor="text1"/>
        </w:rPr>
        <w:t>问卷二：</w:t>
      </w:r>
      <w:r>
        <w:rPr>
          <w:rFonts w:hint="eastAsia"/>
          <w:color w:val="000000" w:themeColor="text1"/>
        </w:rPr>
        <w:t xml:space="preserve"> </w:t>
      </w:r>
      <w:r>
        <w:rPr>
          <w:rFonts w:hint="eastAsia"/>
          <w:color w:val="000000" w:themeColor="text1"/>
        </w:rPr>
        <w:t>洛阳市倒盏村周边居民</w:t>
      </w:r>
    </w:p>
    <w:p w:rsidR="004A7758" w:rsidRDefault="00A171D9">
      <w:pPr>
        <w:spacing w:before="156"/>
        <w:ind w:firstLine="480"/>
        <w:rPr>
          <w:rFonts w:ascii="宋体" w:hAnsi="宋体" w:cs="宋体"/>
          <w:color w:val="000000" w:themeColor="text1"/>
        </w:rPr>
      </w:pPr>
      <w:r>
        <w:rPr>
          <w:rFonts w:ascii="宋体" w:hAnsi="宋体" w:cs="宋体" w:hint="eastAsia"/>
          <w:color w:val="000000" w:themeColor="text1"/>
        </w:rPr>
        <w:t>（</w:t>
      </w:r>
      <w:r>
        <w:rPr>
          <w:rFonts w:ascii="宋体" w:hAnsi="宋体" w:cs="宋体" w:hint="eastAsia"/>
          <w:color w:val="000000" w:themeColor="text1"/>
        </w:rPr>
        <w:t>2</w:t>
      </w:r>
      <w:r>
        <w:rPr>
          <w:rFonts w:ascii="宋体" w:hAnsi="宋体" w:cs="宋体" w:hint="eastAsia"/>
          <w:color w:val="000000" w:themeColor="text1"/>
        </w:rPr>
        <w:t>）网络数据抓取</w:t>
      </w:r>
    </w:p>
    <w:p w:rsidR="004A7758" w:rsidRDefault="00A171D9">
      <w:pPr>
        <w:spacing w:before="156"/>
        <w:ind w:firstLine="480"/>
        <w:rPr>
          <w:color w:val="000000" w:themeColor="text1"/>
        </w:rPr>
      </w:pPr>
      <w:r>
        <w:rPr>
          <w:rFonts w:ascii="宋体" w:hAnsi="宋体" w:hint="eastAsia"/>
          <w:color w:val="000000" w:themeColor="text1"/>
        </w:rPr>
        <w:t>倒盏村乡村旅游有关的文本，包括乡村景点的评价、评分等信息。</w:t>
      </w:r>
    </w:p>
    <w:p w:rsidR="004A7758" w:rsidRDefault="00A171D9" w:rsidP="00BB1B24">
      <w:pPr>
        <w:pStyle w:val="3"/>
        <w:spacing w:before="156"/>
      </w:pPr>
      <w:bookmarkStart w:id="43" w:name="_Toc6098"/>
      <w:bookmarkStart w:id="44" w:name="_Toc98789066"/>
      <w:r>
        <w:rPr>
          <w:rFonts w:hint="eastAsia"/>
        </w:rPr>
        <w:lastRenderedPageBreak/>
        <w:t>调查地点</w:t>
      </w:r>
      <w:bookmarkEnd w:id="43"/>
      <w:bookmarkEnd w:id="44"/>
    </w:p>
    <w:p w:rsidR="004A7758" w:rsidRDefault="00A171D9">
      <w:pPr>
        <w:spacing w:before="156"/>
        <w:ind w:firstLine="480"/>
        <w:rPr>
          <w:color w:val="000000" w:themeColor="text1"/>
          <w:szCs w:val="24"/>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w:t>
      </w:r>
      <w:r>
        <w:rPr>
          <w:rFonts w:ascii="宋体" w:hAnsi="宋体" w:hint="eastAsia"/>
          <w:color w:val="000000" w:themeColor="text1"/>
        </w:rPr>
        <w:t>预调查</w:t>
      </w:r>
    </w:p>
    <w:p w:rsidR="004A7758" w:rsidRDefault="00A171D9">
      <w:pPr>
        <w:spacing w:before="156"/>
        <w:ind w:firstLine="480"/>
        <w:rPr>
          <w:rFonts w:ascii="宋体" w:hAnsi="宋体"/>
          <w:color w:val="000000" w:themeColor="text1"/>
        </w:rPr>
      </w:pPr>
      <w:r>
        <w:rPr>
          <w:rFonts w:ascii="宋体" w:hAnsi="宋体" w:hint="eastAsia"/>
          <w:color w:val="000000" w:themeColor="text1"/>
        </w:rPr>
        <w:t>问卷一：郑州市区</w:t>
      </w:r>
    </w:p>
    <w:p w:rsidR="004A7758" w:rsidRDefault="00A171D9">
      <w:pPr>
        <w:spacing w:before="156"/>
        <w:ind w:firstLine="480"/>
        <w:rPr>
          <w:rFonts w:ascii="宋体" w:hAnsi="宋体"/>
          <w:color w:val="000000" w:themeColor="text1"/>
        </w:rPr>
      </w:pPr>
      <w:r>
        <w:rPr>
          <w:rFonts w:ascii="宋体" w:hAnsi="宋体" w:hint="eastAsia"/>
          <w:color w:val="000000" w:themeColor="text1"/>
        </w:rPr>
        <w:t>问卷二：洛阳市伊滨区倒盏村</w:t>
      </w:r>
      <w:r>
        <w:rPr>
          <w:rFonts w:ascii="宋体" w:hAnsi="宋体" w:hint="eastAsia"/>
          <w:color w:val="000000" w:themeColor="text1"/>
        </w:rPr>
        <w:t xml:space="preserve"> </w:t>
      </w:r>
    </w:p>
    <w:p w:rsidR="004A7758" w:rsidRDefault="00A171D9">
      <w:pPr>
        <w:spacing w:before="156"/>
        <w:ind w:firstLine="480"/>
        <w:rPr>
          <w:rFonts w:ascii="宋体" w:hAnsi="宋体"/>
          <w:color w:val="000000" w:themeColor="text1"/>
        </w:rPr>
      </w:pPr>
      <w:r>
        <w:rPr>
          <w:rFonts w:ascii="宋体" w:hAnsi="宋体" w:cs="宋体" w:hint="eastAsia"/>
          <w:color w:val="000000" w:themeColor="text1"/>
        </w:rPr>
        <w:t>（</w:t>
      </w:r>
      <w:r>
        <w:rPr>
          <w:rFonts w:ascii="宋体" w:hAnsi="宋体" w:cs="宋体" w:hint="eastAsia"/>
          <w:color w:val="000000" w:themeColor="text1"/>
        </w:rPr>
        <w:t>2</w:t>
      </w:r>
      <w:r>
        <w:rPr>
          <w:rFonts w:ascii="宋体" w:hAnsi="宋体" w:cs="宋体" w:hint="eastAsia"/>
          <w:color w:val="000000" w:themeColor="text1"/>
        </w:rPr>
        <w:t>）</w:t>
      </w:r>
      <w:r>
        <w:rPr>
          <w:rFonts w:ascii="宋体" w:hAnsi="宋体" w:hint="eastAsia"/>
          <w:color w:val="000000" w:themeColor="text1"/>
        </w:rPr>
        <w:t>实地调查</w:t>
      </w:r>
    </w:p>
    <w:p w:rsidR="004A7758" w:rsidRDefault="00A171D9">
      <w:pPr>
        <w:spacing w:before="156"/>
        <w:ind w:firstLine="480"/>
        <w:rPr>
          <w:color w:val="000000" w:themeColor="text1"/>
        </w:rPr>
      </w:pPr>
      <w:r>
        <w:rPr>
          <w:rFonts w:ascii="宋体" w:hAnsi="宋体" w:hint="eastAsia"/>
          <w:color w:val="000000" w:themeColor="text1"/>
        </w:rPr>
        <w:t>问卷一：河南省</w:t>
      </w:r>
    </w:p>
    <w:p w:rsidR="004A7758" w:rsidRDefault="00A171D9">
      <w:pPr>
        <w:spacing w:before="156"/>
        <w:ind w:firstLine="480"/>
        <w:rPr>
          <w:color w:val="000000" w:themeColor="text1"/>
        </w:rPr>
      </w:pPr>
      <w:r>
        <w:rPr>
          <w:rFonts w:ascii="宋体" w:hAnsi="宋体" w:hint="eastAsia"/>
          <w:color w:val="000000" w:themeColor="text1"/>
        </w:rPr>
        <w:t>问卷二：洛阳市伊滨区倒盏村</w:t>
      </w:r>
    </w:p>
    <w:p w:rsidR="004A7758" w:rsidRDefault="00A171D9">
      <w:pPr>
        <w:spacing w:before="156"/>
        <w:ind w:firstLine="480"/>
        <w:rPr>
          <w:color w:val="000000" w:themeColor="text1"/>
        </w:rPr>
      </w:pPr>
      <w:r>
        <w:rPr>
          <w:rFonts w:ascii="宋体" w:hAnsi="宋体" w:cs="宋体" w:hint="eastAsia"/>
          <w:color w:val="000000" w:themeColor="text1"/>
        </w:rPr>
        <w:t>（</w:t>
      </w:r>
      <w:r>
        <w:rPr>
          <w:rFonts w:ascii="宋体" w:hAnsi="宋体" w:cs="宋体" w:hint="eastAsia"/>
          <w:color w:val="000000" w:themeColor="text1"/>
        </w:rPr>
        <w:t>3</w:t>
      </w:r>
      <w:r>
        <w:rPr>
          <w:rFonts w:ascii="宋体" w:hAnsi="宋体" w:cs="宋体" w:hint="eastAsia"/>
          <w:color w:val="000000" w:themeColor="text1"/>
        </w:rPr>
        <w:t>）</w:t>
      </w:r>
      <w:r>
        <w:rPr>
          <w:rFonts w:ascii="宋体" w:hAnsi="宋体" w:hint="eastAsia"/>
          <w:color w:val="000000" w:themeColor="text1"/>
        </w:rPr>
        <w:t>网络数据抓取</w:t>
      </w:r>
    </w:p>
    <w:p w:rsidR="004A7758" w:rsidRDefault="00A171D9">
      <w:pPr>
        <w:spacing w:before="156"/>
        <w:ind w:firstLine="480"/>
        <w:rPr>
          <w:color w:val="000000" w:themeColor="text1"/>
        </w:rPr>
      </w:pPr>
      <w:r>
        <w:rPr>
          <w:rFonts w:ascii="宋体" w:hAnsi="宋体" w:hint="eastAsia"/>
          <w:color w:val="000000" w:themeColor="text1"/>
        </w:rPr>
        <w:t>通过网络数据抓取技术，在因特网上部分网站（携程及大众点评）收集数据，获取乡村旅游有关的文本，乡村景点的评价、评分等信息。</w:t>
      </w:r>
    </w:p>
    <w:p w:rsidR="004A7758" w:rsidRDefault="00A171D9" w:rsidP="00BB1B24">
      <w:pPr>
        <w:pStyle w:val="3"/>
        <w:spacing w:before="156"/>
      </w:pPr>
      <w:bookmarkStart w:id="45" w:name="_Toc13801"/>
      <w:bookmarkStart w:id="46" w:name="_Toc98789067"/>
      <w:r>
        <w:rPr>
          <w:rFonts w:hint="eastAsia"/>
        </w:rPr>
        <w:t>调查方法</w:t>
      </w:r>
      <w:bookmarkEnd w:id="45"/>
      <w:bookmarkEnd w:id="46"/>
    </w:p>
    <w:p w:rsidR="004A7758" w:rsidRDefault="00A171D9">
      <w:pPr>
        <w:spacing w:before="156"/>
        <w:ind w:firstLine="480"/>
        <w:rPr>
          <w:color w:val="000000" w:themeColor="text1"/>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w:t>
      </w:r>
      <w:r>
        <w:rPr>
          <w:color w:val="000000" w:themeColor="text1"/>
        </w:rPr>
        <w:t>文献分析法</w:t>
      </w:r>
    </w:p>
    <w:p w:rsidR="004A7758" w:rsidRDefault="00A171D9">
      <w:pPr>
        <w:spacing w:before="156"/>
        <w:ind w:firstLine="480"/>
        <w:rPr>
          <w:color w:val="000000" w:themeColor="text1"/>
        </w:rPr>
      </w:pPr>
      <w:r>
        <w:rPr>
          <w:color w:val="000000" w:themeColor="text1"/>
        </w:rPr>
        <w:t>通过在中国知网、知网研学上收集有关探究乡村旅游发展现状的国内外文献，并通过网站、微信公众号等网上资源收集乡村旅游发展的有关统计数据和对乡村旅游的相关政策，对其内容进行整体的整理与规划，对目前乡村旅游的发展现状及程度有了宏观的了解，最后在前者研究的基础上提出了本次研究的创新之</w:t>
      </w:r>
      <w:r>
        <w:rPr>
          <w:rFonts w:hint="eastAsia"/>
          <w:color w:val="000000" w:themeColor="text1"/>
        </w:rPr>
        <w:t>处。</w:t>
      </w:r>
    </w:p>
    <w:p w:rsidR="004A7758" w:rsidRDefault="00A171D9">
      <w:pPr>
        <w:spacing w:before="156"/>
        <w:ind w:firstLine="480"/>
        <w:rPr>
          <w:rFonts w:ascii="宋体" w:hAnsi="宋体" w:cs="宋体"/>
          <w:color w:val="000000" w:themeColor="text1"/>
        </w:rPr>
      </w:pPr>
      <w:r>
        <w:rPr>
          <w:rFonts w:ascii="宋体" w:hAnsi="宋体" w:cs="宋体" w:hint="eastAsia"/>
          <w:color w:val="000000" w:themeColor="text1"/>
        </w:rPr>
        <w:t>（</w:t>
      </w:r>
      <w:r>
        <w:rPr>
          <w:rFonts w:ascii="宋体" w:hAnsi="宋体" w:cs="宋体" w:hint="eastAsia"/>
          <w:color w:val="000000" w:themeColor="text1"/>
        </w:rPr>
        <w:t>2</w:t>
      </w:r>
      <w:r>
        <w:rPr>
          <w:rFonts w:ascii="宋体" w:hAnsi="宋体" w:cs="宋体" w:hint="eastAsia"/>
          <w:color w:val="000000" w:themeColor="text1"/>
        </w:rPr>
        <w:t>）问卷调查法</w:t>
      </w:r>
    </w:p>
    <w:p w:rsidR="004A7758" w:rsidRDefault="00A171D9">
      <w:pPr>
        <w:spacing w:before="156"/>
        <w:ind w:firstLine="480"/>
        <w:rPr>
          <w:rFonts w:ascii="宋体" w:hAnsi="宋体"/>
          <w:color w:val="000000" w:themeColor="text1"/>
        </w:rPr>
      </w:pPr>
      <w:r>
        <w:rPr>
          <w:rFonts w:ascii="宋体" w:hAnsi="宋体"/>
          <w:color w:val="000000" w:themeColor="text1"/>
        </w:rPr>
        <w:t>本研究通过对在河南省进行乡村旅游过的游客和洛阳市开展乡村旅游的倒盏村周边居民为对象进行问卷调查。其中问卷一以游客角度的问卷以微信群、</w:t>
      </w:r>
      <w:r>
        <w:rPr>
          <w:rFonts w:ascii="宋体" w:hAnsi="宋体"/>
          <w:color w:val="000000" w:themeColor="text1"/>
        </w:rPr>
        <w:t>QQ</w:t>
      </w:r>
      <w:r>
        <w:rPr>
          <w:rFonts w:ascii="宋体" w:hAnsi="宋体"/>
          <w:color w:val="000000" w:themeColor="text1"/>
        </w:rPr>
        <w:t>群、微博等分享问卷链接的方式进行线上发放。通过此次调查真实地了解游客的需求以及河南省乡村旅游发展现状。问卷二以居民角度的问卷是在当地进行线下发放，在调查过程中，该小组成员对被调查者感到疑惑之处进行答疑，从而保证了研究结果的可靠性。</w:t>
      </w:r>
    </w:p>
    <w:p w:rsidR="004A7758" w:rsidRDefault="00A171D9">
      <w:pPr>
        <w:spacing w:before="156"/>
        <w:ind w:firstLine="480"/>
        <w:rPr>
          <w:rFonts w:ascii="宋体" w:hAnsi="宋体" w:cs="宋体"/>
          <w:color w:val="000000" w:themeColor="text1"/>
        </w:rPr>
      </w:pPr>
      <w:r>
        <w:rPr>
          <w:rFonts w:ascii="宋体" w:hAnsi="宋体" w:cs="宋体" w:hint="eastAsia"/>
          <w:color w:val="000000" w:themeColor="text1"/>
        </w:rPr>
        <w:t>（</w:t>
      </w:r>
      <w:r>
        <w:rPr>
          <w:rFonts w:ascii="宋体" w:hAnsi="宋体" w:cs="宋体" w:hint="eastAsia"/>
          <w:color w:val="000000" w:themeColor="text1"/>
        </w:rPr>
        <w:t>3</w:t>
      </w:r>
      <w:r>
        <w:rPr>
          <w:rFonts w:ascii="宋体" w:hAnsi="宋体" w:cs="宋体" w:hint="eastAsia"/>
          <w:color w:val="000000" w:themeColor="text1"/>
        </w:rPr>
        <w:t>）实地访谈法</w:t>
      </w:r>
    </w:p>
    <w:p w:rsidR="004A7758" w:rsidRDefault="00A171D9">
      <w:pPr>
        <w:spacing w:before="156"/>
        <w:ind w:firstLine="480"/>
        <w:rPr>
          <w:b/>
          <w:bCs/>
          <w:color w:val="000000" w:themeColor="text1"/>
        </w:rPr>
      </w:pPr>
      <w:r>
        <w:rPr>
          <w:color w:val="000000" w:themeColor="text1"/>
        </w:rPr>
        <w:t>本研究为了更好地了解乡村旅游发展状况，</w:t>
      </w:r>
      <w:r>
        <w:rPr>
          <w:rFonts w:hint="eastAsia"/>
          <w:color w:val="000000" w:themeColor="text1"/>
        </w:rPr>
        <w:t>本团队前往倒盏村进行实地调查，</w:t>
      </w:r>
      <w:r>
        <w:rPr>
          <w:color w:val="000000" w:themeColor="text1"/>
        </w:rPr>
        <w:t>在征求居民的意见前提下，对</w:t>
      </w:r>
      <w:r>
        <w:rPr>
          <w:rFonts w:hint="eastAsia"/>
          <w:color w:val="000000" w:themeColor="text1"/>
        </w:rPr>
        <w:t>倒盏村</w:t>
      </w:r>
      <w:r>
        <w:rPr>
          <w:color w:val="000000" w:themeColor="text1"/>
        </w:rPr>
        <w:t>经营者及</w:t>
      </w:r>
      <w:r>
        <w:rPr>
          <w:rFonts w:hint="eastAsia"/>
          <w:color w:val="000000" w:themeColor="text1"/>
        </w:rPr>
        <w:t>周边</w:t>
      </w:r>
      <w:r>
        <w:rPr>
          <w:color w:val="000000" w:themeColor="text1"/>
        </w:rPr>
        <w:t>居民</w:t>
      </w:r>
      <w:r>
        <w:rPr>
          <w:rFonts w:hint="eastAsia"/>
          <w:color w:val="000000" w:themeColor="text1"/>
        </w:rPr>
        <w:t>进行</w:t>
      </w:r>
      <w:r>
        <w:rPr>
          <w:color w:val="000000" w:themeColor="text1"/>
        </w:rPr>
        <w:t>访谈。</w:t>
      </w:r>
    </w:p>
    <w:p w:rsidR="004A7758" w:rsidRDefault="00A171D9" w:rsidP="00BB1B24">
      <w:pPr>
        <w:pStyle w:val="2"/>
        <w:spacing w:before="156"/>
      </w:pPr>
      <w:bookmarkStart w:id="47" w:name="_Toc98789068"/>
      <w:bookmarkStart w:id="48" w:name="_Toc6574"/>
      <w:r>
        <w:rPr>
          <w:rFonts w:hint="eastAsia"/>
        </w:rPr>
        <w:lastRenderedPageBreak/>
        <w:t>问卷</w:t>
      </w:r>
      <w:bookmarkEnd w:id="47"/>
      <w:r>
        <w:rPr>
          <w:rFonts w:hint="eastAsia"/>
        </w:rPr>
        <w:t>设计</w:t>
      </w:r>
      <w:bookmarkEnd w:id="48"/>
    </w:p>
    <w:p w:rsidR="004A7758" w:rsidRDefault="00A171D9" w:rsidP="00BB1B24">
      <w:pPr>
        <w:pStyle w:val="3"/>
        <w:spacing w:before="156"/>
      </w:pPr>
      <w:bookmarkStart w:id="49" w:name="_Toc19574"/>
      <w:bookmarkStart w:id="50" w:name="_Toc98789069"/>
      <w:r>
        <w:rPr>
          <w:rFonts w:hint="eastAsia"/>
        </w:rPr>
        <w:t>河南省游客的调查内容</w:t>
      </w:r>
      <w:bookmarkEnd w:id="49"/>
      <w:bookmarkEnd w:id="50"/>
    </w:p>
    <w:p w:rsidR="004A7758" w:rsidRDefault="004A7758">
      <w:pPr>
        <w:spacing w:before="156"/>
        <w:ind w:firstLine="480"/>
      </w:pPr>
    </w:p>
    <w:p w:rsidR="004A7758" w:rsidRDefault="00A171D9">
      <w:pPr>
        <w:pStyle w:val="a3"/>
        <w:spacing w:before="156"/>
        <w:ind w:firstLine="480"/>
        <w:jc w:val="center"/>
        <w:rPr>
          <w:rFonts w:ascii="宋体" w:eastAsia="宋体" w:hAnsi="宋体"/>
          <w:sz w:val="24"/>
          <w:szCs w:val="24"/>
        </w:rPr>
      </w:pPr>
      <w:bookmarkStart w:id="51" w:name="_Ref98783713"/>
      <w:bookmarkStart w:id="52" w:name="_Toc98796483"/>
      <w:bookmarkStart w:id="53" w:name="_Toc99354664"/>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1</w:t>
      </w:r>
      <w:r>
        <w:rPr>
          <w:rFonts w:ascii="宋体" w:eastAsia="宋体" w:hAnsi="宋体"/>
          <w:sz w:val="24"/>
          <w:szCs w:val="24"/>
        </w:rPr>
        <w:fldChar w:fldCharType="end"/>
      </w:r>
      <w:bookmarkStart w:id="54" w:name="_Toc4251"/>
      <w:bookmarkEnd w:id="51"/>
      <w:r>
        <w:rPr>
          <w:rFonts w:ascii="宋体" w:eastAsia="宋体" w:hAnsi="宋体" w:hint="eastAsia"/>
          <w:sz w:val="24"/>
          <w:szCs w:val="24"/>
        </w:rPr>
        <w:t xml:space="preserve">  </w:t>
      </w:r>
      <w:r>
        <w:rPr>
          <w:rFonts w:ascii="宋体" w:eastAsia="宋体" w:hAnsi="宋体" w:hint="eastAsia"/>
          <w:sz w:val="24"/>
          <w:szCs w:val="24"/>
        </w:rPr>
        <w:t>河南省乡村旅游游客调查内容表</w:t>
      </w:r>
      <w:bookmarkEnd w:id="52"/>
      <w:bookmarkEnd w:id="53"/>
      <w:bookmarkEnd w:id="54"/>
    </w:p>
    <w:tbl>
      <w:tblPr>
        <w:tblStyle w:val="a9"/>
        <w:tblW w:w="9014"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960"/>
        <w:gridCol w:w="559"/>
        <w:gridCol w:w="5495"/>
      </w:tblGrid>
      <w:tr w:rsidR="004A7758">
        <w:trPr>
          <w:trHeight w:val="90"/>
          <w:jc w:val="center"/>
        </w:trPr>
        <w:tc>
          <w:tcPr>
            <w:tcW w:w="3519" w:type="dxa"/>
            <w:gridSpan w:val="2"/>
            <w:tcBorders>
              <w:top w:val="single" w:sz="12" w:space="0" w:color="auto"/>
              <w:bottom w:val="single" w:sz="8" w:space="0" w:color="auto"/>
            </w:tcBorders>
            <w:vAlign w:val="center"/>
          </w:tcPr>
          <w:p w:rsidR="004A7758" w:rsidRDefault="00A171D9">
            <w:pPr>
              <w:spacing w:before="156"/>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调查模块</w:t>
            </w:r>
          </w:p>
        </w:tc>
        <w:tc>
          <w:tcPr>
            <w:tcW w:w="5495" w:type="dxa"/>
            <w:tcBorders>
              <w:top w:val="single" w:sz="12" w:space="0" w:color="auto"/>
              <w:bottom w:val="single" w:sz="8" w:space="0" w:color="auto"/>
            </w:tcBorders>
            <w:vAlign w:val="center"/>
          </w:tcPr>
          <w:p w:rsidR="004A7758" w:rsidRDefault="00A171D9">
            <w:pPr>
              <w:spacing w:before="156"/>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调查内容</w:t>
            </w:r>
          </w:p>
        </w:tc>
      </w:tr>
      <w:tr w:rsidR="004A7758">
        <w:trPr>
          <w:trHeight w:val="113"/>
          <w:jc w:val="center"/>
        </w:trPr>
        <w:tc>
          <w:tcPr>
            <w:tcW w:w="3519" w:type="dxa"/>
            <w:gridSpan w:val="2"/>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乡村旅游的现状调查</w:t>
            </w:r>
          </w:p>
        </w:tc>
        <w:tc>
          <w:tcPr>
            <w:tcW w:w="5495" w:type="dxa"/>
            <w:tcBorders>
              <w:top w:val="single" w:sz="8" w:space="0" w:color="auto"/>
              <w:bottom w:val="single" w:sz="8" w:space="0" w:color="auto"/>
            </w:tcBorders>
            <w:vAlign w:val="center"/>
          </w:tcPr>
          <w:p w:rsidR="004A7758" w:rsidRDefault="00A171D9">
            <w:pPr>
              <w:spacing w:before="156" w:line="240" w:lineRule="auto"/>
              <w:ind w:firstLineChars="900" w:firstLine="1890"/>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吸引游客去河南乡旅的因素</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乡旅结伴方式、主要目的</w:t>
            </w:r>
          </w:p>
          <w:p w:rsidR="004A7758" w:rsidRDefault="00A171D9">
            <w:pPr>
              <w:spacing w:before="156" w:line="240" w:lineRule="auto"/>
              <w:jc w:val="center"/>
              <w:rPr>
                <w:rFonts w:ascii="宋体" w:eastAsiaTheme="minorEastAsia" w:hAnsi="宋体" w:cs="宋体"/>
                <w:color w:val="000000" w:themeColor="text1"/>
                <w:sz w:val="21"/>
                <w:szCs w:val="21"/>
              </w:rPr>
            </w:pPr>
            <w:r>
              <w:rPr>
                <w:rFonts w:ascii="宋体" w:eastAsia="Times New Roman" w:hAnsi="宋体" w:cs="宋体" w:hint="eastAsia"/>
                <w:color w:val="000000" w:themeColor="text1"/>
                <w:sz w:val="21"/>
                <w:szCs w:val="21"/>
              </w:rPr>
              <w:t>最近一次乡旅花销、在哪些方面消费</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获得乡旅信息的途径</w:t>
            </w:r>
          </w:p>
        </w:tc>
      </w:tr>
      <w:tr w:rsidR="004A7758">
        <w:trPr>
          <w:trHeight w:val="389"/>
          <w:jc w:val="center"/>
        </w:trPr>
        <w:tc>
          <w:tcPr>
            <w:tcW w:w="3519" w:type="dxa"/>
            <w:gridSpan w:val="2"/>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在河南省乡旅体验的满意度</w:t>
            </w:r>
          </w:p>
        </w:tc>
        <w:tc>
          <w:tcPr>
            <w:tcW w:w="5495" w:type="dxa"/>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农家饭价格、娱乐项目</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住宿环境、交通便捷</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特色产品购买体验、自然景观</w:t>
            </w:r>
          </w:p>
          <w:p w:rsidR="004A7758" w:rsidRDefault="00A171D9">
            <w:pPr>
              <w:spacing w:before="156" w:line="240" w:lineRule="auto"/>
              <w:jc w:val="center"/>
              <w:rPr>
                <w:rFonts w:ascii="宋体" w:eastAsiaTheme="minorEastAsia" w:hAnsi="宋体" w:cs="宋体"/>
                <w:color w:val="000000" w:themeColor="text1"/>
                <w:sz w:val="21"/>
                <w:szCs w:val="21"/>
              </w:rPr>
            </w:pPr>
            <w:r>
              <w:rPr>
                <w:rFonts w:ascii="宋体" w:eastAsia="Times New Roman" w:hAnsi="宋体" w:cs="宋体" w:hint="eastAsia"/>
                <w:color w:val="000000" w:themeColor="text1"/>
                <w:sz w:val="21"/>
                <w:szCs w:val="21"/>
              </w:rPr>
              <w:t>乡旅意愿、哪些现象影响乡旅体验</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乡旅总体满意度</w:t>
            </w:r>
          </w:p>
        </w:tc>
      </w:tr>
      <w:tr w:rsidR="004A7758">
        <w:trPr>
          <w:trHeight w:val="1100"/>
          <w:jc w:val="center"/>
        </w:trPr>
        <w:tc>
          <w:tcPr>
            <w:tcW w:w="3519" w:type="dxa"/>
            <w:gridSpan w:val="2"/>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游客对乡村旅游新形式的态度</w:t>
            </w:r>
          </w:p>
        </w:tc>
        <w:tc>
          <w:tcPr>
            <w:tcW w:w="5495" w:type="dxa"/>
            <w:tcBorders>
              <w:top w:val="single" w:sz="8" w:space="0" w:color="auto"/>
              <w:bottom w:val="single" w:sz="8" w:space="0" w:color="auto"/>
            </w:tcBorders>
            <w:vAlign w:val="center"/>
          </w:tcPr>
          <w:p w:rsidR="004A7758" w:rsidRDefault="00A171D9">
            <w:pPr>
              <w:spacing w:before="156" w:line="240" w:lineRule="auto"/>
              <w:ind w:firstLineChars="800" w:firstLine="1680"/>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提到AR您会首先想到什么</w:t>
            </w:r>
          </w:p>
          <w:p w:rsidR="004A7758" w:rsidRDefault="00A171D9">
            <w:pPr>
              <w:spacing w:before="156" w:line="240" w:lineRule="auto"/>
              <w:ind w:firstLineChars="700" w:firstLine="1470"/>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乡旅引入AR的好处、阻碍因素</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乡旅引入AR您希望应用哪些方面</w:t>
            </w:r>
          </w:p>
        </w:tc>
      </w:tr>
      <w:tr w:rsidR="004A7758">
        <w:trPr>
          <w:trHeight w:val="90"/>
          <w:jc w:val="center"/>
        </w:trPr>
        <w:tc>
          <w:tcPr>
            <w:tcW w:w="3519" w:type="dxa"/>
            <w:gridSpan w:val="2"/>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AR技术的行为意愿</w:t>
            </w:r>
          </w:p>
        </w:tc>
        <w:tc>
          <w:tcPr>
            <w:tcW w:w="5495" w:type="dxa"/>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若有机会使用AR产品(手机、眼镜等),我会使用它</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我愿意花时间深入了解AR产品</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我愿意推荐其他人尝试使用AR产品进行游览</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我担心AR产品会对视力造成不好的影响</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我认为使用AR产品的过程中存在潜在的风险</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我还是习惯于传统的乡村旅游模式</w:t>
            </w:r>
          </w:p>
        </w:tc>
      </w:tr>
      <w:tr w:rsidR="004A7758">
        <w:trPr>
          <w:trHeight w:val="389"/>
          <w:jc w:val="center"/>
        </w:trPr>
        <w:tc>
          <w:tcPr>
            <w:tcW w:w="9014" w:type="dxa"/>
            <w:gridSpan w:val="3"/>
            <w:tcBorders>
              <w:top w:val="single" w:sz="8" w:space="0" w:color="auto"/>
              <w:bottom w:val="single" w:sz="8" w:space="0" w:color="auto"/>
            </w:tcBorders>
            <w:vAlign w:val="center"/>
          </w:tcPr>
          <w:p w:rsidR="004A7758" w:rsidRDefault="00A171D9">
            <w:pPr>
              <w:spacing w:before="156" w:line="240" w:lineRule="auto"/>
              <w:rPr>
                <w:rFonts w:ascii="宋体" w:eastAsia="Times New Roman" w:hAnsi="宋体" w:cs="宋体"/>
                <w:color w:val="000000" w:themeColor="text1"/>
                <w:sz w:val="21"/>
                <w:szCs w:val="21"/>
              </w:rPr>
            </w:pPr>
            <w:r>
              <w:rPr>
                <w:rFonts w:ascii="宋体" w:eastAsia="Times New Roman" w:hAnsi="宋体" w:cs="宋体"/>
                <w:color w:val="000000" w:themeColor="text1"/>
                <w:sz w:val="21"/>
                <w:szCs w:val="21"/>
              </w:rPr>
              <w:t xml:space="preserve">                              </w:t>
            </w:r>
            <w:r>
              <w:rPr>
                <w:rFonts w:ascii="宋体" w:eastAsia="Times New Roman" w:hAnsi="宋体" w:cs="宋体" w:hint="eastAsia"/>
                <w:color w:val="000000" w:themeColor="text1"/>
                <w:sz w:val="21"/>
                <w:szCs w:val="21"/>
              </w:rPr>
              <w:t>您对乡村旅游的开展有什么建议？</w:t>
            </w:r>
          </w:p>
        </w:tc>
      </w:tr>
      <w:tr w:rsidR="004A7758">
        <w:trPr>
          <w:trHeight w:val="382"/>
          <w:jc w:val="center"/>
        </w:trPr>
        <w:tc>
          <w:tcPr>
            <w:tcW w:w="2960" w:type="dxa"/>
            <w:tcBorders>
              <w:top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基本信息</w:t>
            </w:r>
          </w:p>
        </w:tc>
        <w:tc>
          <w:tcPr>
            <w:tcW w:w="6054" w:type="dxa"/>
            <w:gridSpan w:val="2"/>
            <w:tcBorders>
              <w:top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性别、年龄、最高学历、月收入</w:t>
            </w:r>
          </w:p>
        </w:tc>
      </w:tr>
    </w:tbl>
    <w:p w:rsidR="004A7758" w:rsidRDefault="004A7758">
      <w:pPr>
        <w:spacing w:before="156"/>
        <w:rPr>
          <w:rFonts w:ascii="宋体" w:hAnsi="宋体"/>
          <w:color w:val="000000" w:themeColor="text1"/>
          <w:sz w:val="21"/>
          <w:szCs w:val="21"/>
        </w:rPr>
      </w:pPr>
    </w:p>
    <w:p w:rsidR="004A7758" w:rsidRDefault="004A7758">
      <w:pPr>
        <w:spacing w:before="156"/>
        <w:rPr>
          <w:rFonts w:ascii="宋体" w:hAnsi="宋体"/>
          <w:color w:val="000000" w:themeColor="text1"/>
          <w:sz w:val="21"/>
          <w:szCs w:val="21"/>
        </w:rPr>
      </w:pPr>
    </w:p>
    <w:p w:rsidR="004A7758" w:rsidRDefault="004A7758">
      <w:pPr>
        <w:spacing w:before="156"/>
        <w:rPr>
          <w:rFonts w:ascii="宋体" w:hAnsi="宋体"/>
          <w:color w:val="000000" w:themeColor="text1"/>
          <w:sz w:val="21"/>
          <w:szCs w:val="21"/>
        </w:rPr>
      </w:pPr>
    </w:p>
    <w:p w:rsidR="004A7758" w:rsidRDefault="00A171D9" w:rsidP="00BB1B24">
      <w:pPr>
        <w:pStyle w:val="3"/>
        <w:spacing w:before="156"/>
      </w:pPr>
      <w:bookmarkStart w:id="55" w:name="_Toc4424"/>
      <w:bookmarkStart w:id="56" w:name="_Toc98789070"/>
      <w:r>
        <w:rPr>
          <w:rFonts w:hint="eastAsia"/>
        </w:rPr>
        <w:lastRenderedPageBreak/>
        <w:t>倒盏村周边居民的调查内容</w:t>
      </w:r>
      <w:bookmarkEnd w:id="55"/>
      <w:bookmarkEnd w:id="56"/>
    </w:p>
    <w:p w:rsidR="004A7758" w:rsidRDefault="004A7758">
      <w:pPr>
        <w:spacing w:before="156"/>
        <w:ind w:firstLine="480"/>
      </w:pPr>
    </w:p>
    <w:p w:rsidR="004A7758" w:rsidRDefault="00A171D9">
      <w:pPr>
        <w:pStyle w:val="a3"/>
        <w:spacing w:before="156"/>
        <w:ind w:firstLine="480"/>
        <w:jc w:val="center"/>
        <w:rPr>
          <w:rFonts w:ascii="宋体" w:eastAsia="宋体" w:hAnsi="宋体"/>
          <w:sz w:val="24"/>
          <w:szCs w:val="24"/>
        </w:rPr>
      </w:pPr>
      <w:bookmarkStart w:id="57" w:name="_Toc99354665"/>
      <w:bookmarkStart w:id="58" w:name="_Toc98796484"/>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2</w:t>
      </w:r>
      <w:r>
        <w:rPr>
          <w:rFonts w:ascii="宋体" w:eastAsia="宋体" w:hAnsi="宋体"/>
          <w:sz w:val="24"/>
          <w:szCs w:val="24"/>
        </w:rPr>
        <w:fldChar w:fldCharType="end"/>
      </w:r>
      <w:bookmarkStart w:id="59" w:name="_Toc23918"/>
      <w:r>
        <w:rPr>
          <w:rFonts w:ascii="宋体" w:eastAsia="宋体" w:hAnsi="宋体" w:hint="eastAsia"/>
          <w:sz w:val="24"/>
          <w:szCs w:val="24"/>
        </w:rPr>
        <w:t xml:space="preserve">  </w:t>
      </w:r>
      <w:r>
        <w:rPr>
          <w:rFonts w:ascii="宋体" w:eastAsia="宋体" w:hAnsi="宋体" w:hint="eastAsia"/>
          <w:sz w:val="24"/>
          <w:szCs w:val="24"/>
        </w:rPr>
        <w:t>倒盏村周边居民的调查内容</w:t>
      </w:r>
      <w:bookmarkEnd w:id="57"/>
      <w:bookmarkEnd w:id="58"/>
      <w:bookmarkEnd w:id="59"/>
    </w:p>
    <w:tbl>
      <w:tblPr>
        <w:tblStyle w:val="a9"/>
        <w:tblW w:w="819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323"/>
        <w:gridCol w:w="4876"/>
      </w:tblGrid>
      <w:tr w:rsidR="004A7758">
        <w:trPr>
          <w:trHeight w:val="509"/>
          <w:jc w:val="center"/>
        </w:trPr>
        <w:tc>
          <w:tcPr>
            <w:tcW w:w="3323" w:type="dxa"/>
            <w:tcBorders>
              <w:top w:val="single" w:sz="12"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调查模块</w:t>
            </w:r>
          </w:p>
        </w:tc>
        <w:tc>
          <w:tcPr>
            <w:tcW w:w="4876" w:type="dxa"/>
            <w:tcBorders>
              <w:top w:val="single" w:sz="12"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调查内容</w:t>
            </w:r>
          </w:p>
        </w:tc>
      </w:tr>
      <w:tr w:rsidR="004A7758">
        <w:trPr>
          <w:trHeight w:val="1926"/>
          <w:jc w:val="center"/>
        </w:trPr>
        <w:tc>
          <w:tcPr>
            <w:tcW w:w="3323" w:type="dxa"/>
            <w:tcBorders>
              <w:top w:val="single" w:sz="8" w:space="0" w:color="auto"/>
              <w:bottom w:val="single" w:sz="8" w:space="0" w:color="auto"/>
            </w:tcBorders>
            <w:vAlign w:val="center"/>
          </w:tcPr>
          <w:p w:rsidR="004A7758" w:rsidRDefault="00A171D9">
            <w:pPr>
              <w:spacing w:before="156" w:line="240" w:lineRule="auto"/>
              <w:ind w:firstLineChars="0" w:firstLine="0"/>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倒盏村乡村旅游的基本情况</w:t>
            </w:r>
          </w:p>
        </w:tc>
        <w:tc>
          <w:tcPr>
            <w:tcW w:w="4876" w:type="dxa"/>
            <w:tcBorders>
              <w:top w:val="single" w:sz="8" w:space="0" w:color="auto"/>
              <w:bottom w:val="single" w:sz="8" w:space="0" w:color="auto"/>
            </w:tcBorders>
            <w:vAlign w:val="center"/>
          </w:tcPr>
          <w:p w:rsidR="004A7758" w:rsidRDefault="00A171D9">
            <w:pPr>
              <w:spacing w:before="156" w:line="240" w:lineRule="auto"/>
              <w:ind w:firstLineChars="0" w:firstLine="0"/>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节假日游客数量</w:t>
            </w:r>
          </w:p>
          <w:p w:rsidR="004A7758" w:rsidRDefault="00A171D9">
            <w:pPr>
              <w:spacing w:before="156" w:line="240" w:lineRule="auto"/>
              <w:ind w:firstLineChars="0" w:firstLine="0"/>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当地的特色产品有哪些、销量</w:t>
            </w:r>
          </w:p>
          <w:p w:rsidR="004A7758" w:rsidRDefault="00A171D9">
            <w:pPr>
              <w:spacing w:before="156" w:line="240" w:lineRule="auto"/>
              <w:ind w:firstLineChars="0" w:firstLine="0"/>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最吸引人的旅游项目</w:t>
            </w:r>
          </w:p>
          <w:p w:rsidR="004A7758" w:rsidRDefault="00A171D9">
            <w:pPr>
              <w:spacing w:before="156" w:line="240" w:lineRule="auto"/>
              <w:ind w:firstLineChars="0" w:firstLine="0"/>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居民收入来源</w:t>
            </w:r>
          </w:p>
        </w:tc>
      </w:tr>
      <w:tr w:rsidR="004A7758">
        <w:trPr>
          <w:trHeight w:val="2570"/>
          <w:jc w:val="center"/>
        </w:trPr>
        <w:tc>
          <w:tcPr>
            <w:tcW w:w="3323" w:type="dxa"/>
            <w:tcBorders>
              <w:top w:val="single" w:sz="8" w:space="0" w:color="auto"/>
              <w:bottom w:val="single" w:sz="8" w:space="0" w:color="auto"/>
            </w:tcBorders>
            <w:vAlign w:val="center"/>
          </w:tcPr>
          <w:p w:rsidR="004A7758" w:rsidRDefault="00A171D9">
            <w:pPr>
              <w:spacing w:before="156" w:line="240" w:lineRule="auto"/>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参与乡村旅游的满意度</w:t>
            </w:r>
          </w:p>
        </w:tc>
        <w:tc>
          <w:tcPr>
            <w:tcW w:w="4876" w:type="dxa"/>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居住环境、交通</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福利保障、卫生意识</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乡旅参与意愿</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愿意向别人讲述倒盏村的历史、故事</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与家人相处时间</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增强文化交流，丰富倒盏村文化</w:t>
            </w:r>
          </w:p>
        </w:tc>
      </w:tr>
      <w:tr w:rsidR="004A7758">
        <w:trPr>
          <w:trHeight w:val="1932"/>
          <w:jc w:val="center"/>
        </w:trPr>
        <w:tc>
          <w:tcPr>
            <w:tcW w:w="3323" w:type="dxa"/>
            <w:tcBorders>
              <w:top w:val="single" w:sz="8" w:space="0" w:color="auto"/>
              <w:bottom w:val="single" w:sz="8" w:space="0" w:color="auto"/>
            </w:tcBorders>
            <w:vAlign w:val="center"/>
          </w:tcPr>
          <w:p w:rsidR="004A7758" w:rsidRDefault="00A171D9">
            <w:pPr>
              <w:spacing w:before="156" w:line="240" w:lineRule="auto"/>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乡旅开展前后乡村生态环境</w:t>
            </w:r>
          </w:p>
        </w:tc>
        <w:tc>
          <w:tcPr>
            <w:tcW w:w="4876" w:type="dxa"/>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河流、绿植</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重视垃圾管理</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自然景观减少</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夜游活动产生噪音</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整体环境整洁</w:t>
            </w:r>
          </w:p>
        </w:tc>
      </w:tr>
      <w:tr w:rsidR="004A7758">
        <w:trPr>
          <w:trHeight w:val="657"/>
          <w:jc w:val="center"/>
        </w:trPr>
        <w:tc>
          <w:tcPr>
            <w:tcW w:w="3323" w:type="dxa"/>
            <w:tcBorders>
              <w:top w:val="single" w:sz="8" w:space="0" w:color="auto"/>
              <w:bottom w:val="single" w:sz="8" w:space="0" w:color="auto"/>
            </w:tcBorders>
            <w:vAlign w:val="center"/>
          </w:tcPr>
          <w:p w:rsidR="004A7758" w:rsidRDefault="00A171D9">
            <w:pPr>
              <w:spacing w:before="156" w:line="240" w:lineRule="auto"/>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乡旅发展中存在的问题</w:t>
            </w:r>
          </w:p>
        </w:tc>
        <w:tc>
          <w:tcPr>
            <w:tcW w:w="4876" w:type="dxa"/>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同质化问题、基础设施不完善、人才缺</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乏、知名度低、停车规划不合理</w:t>
            </w:r>
          </w:p>
        </w:tc>
      </w:tr>
      <w:tr w:rsidR="004A7758">
        <w:trPr>
          <w:trHeight w:val="3207"/>
          <w:jc w:val="center"/>
        </w:trPr>
        <w:tc>
          <w:tcPr>
            <w:tcW w:w="3323" w:type="dxa"/>
            <w:tcBorders>
              <w:top w:val="single" w:sz="8" w:space="0" w:color="auto"/>
              <w:bottom w:val="single" w:sz="8" w:space="0" w:color="auto"/>
            </w:tcBorders>
            <w:vAlign w:val="center"/>
          </w:tcPr>
          <w:p w:rsidR="004A7758" w:rsidRDefault="00A171D9">
            <w:pPr>
              <w:spacing w:before="156" w:line="240" w:lineRule="auto"/>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发展中存在问题的原因</w:t>
            </w:r>
          </w:p>
        </w:tc>
        <w:tc>
          <w:tcPr>
            <w:tcW w:w="4876" w:type="dxa"/>
            <w:tcBorders>
              <w:top w:val="single" w:sz="8" w:space="0" w:color="auto"/>
              <w:bottom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人才保障政策不完善</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没有充分挖掘乡村文化</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科技设施方面资金投入较少</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宣传方式单一、缺乏专业人才</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规划不合理、居民从乡旅获得收入较少</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对民俗文化传承关注度不高</w:t>
            </w:r>
          </w:p>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融资渠道单一、景区管理松懈</w:t>
            </w:r>
          </w:p>
        </w:tc>
      </w:tr>
      <w:tr w:rsidR="004A7758">
        <w:trPr>
          <w:trHeight w:val="369"/>
          <w:jc w:val="center"/>
        </w:trPr>
        <w:tc>
          <w:tcPr>
            <w:tcW w:w="3323" w:type="dxa"/>
            <w:tcBorders>
              <w:top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基本信息</w:t>
            </w:r>
          </w:p>
        </w:tc>
        <w:tc>
          <w:tcPr>
            <w:tcW w:w="4876" w:type="dxa"/>
            <w:tcBorders>
              <w:top w:val="single" w:sz="8" w:space="0" w:color="auto"/>
            </w:tcBorders>
            <w:vAlign w:val="center"/>
          </w:tcPr>
          <w:p w:rsidR="004A7758" w:rsidRDefault="00A171D9">
            <w:pPr>
              <w:spacing w:before="156" w:line="240" w:lineRule="auto"/>
              <w:jc w:val="center"/>
              <w:rPr>
                <w:rFonts w:ascii="宋体" w:eastAsia="Times New Roman" w:hAnsi="宋体" w:cs="宋体"/>
                <w:color w:val="000000" w:themeColor="text1"/>
                <w:sz w:val="21"/>
                <w:szCs w:val="21"/>
              </w:rPr>
            </w:pPr>
            <w:r>
              <w:rPr>
                <w:rFonts w:ascii="宋体" w:eastAsia="Times New Roman" w:hAnsi="宋体" w:cs="宋体" w:hint="eastAsia"/>
                <w:color w:val="000000" w:themeColor="text1"/>
                <w:sz w:val="21"/>
                <w:szCs w:val="21"/>
              </w:rPr>
              <w:t>性别、年龄、最高学历、月平均收入</w:t>
            </w:r>
          </w:p>
        </w:tc>
      </w:tr>
    </w:tbl>
    <w:p w:rsidR="004A7758" w:rsidRDefault="004A7758">
      <w:pPr>
        <w:spacing w:before="156"/>
        <w:rPr>
          <w:rFonts w:ascii="宋体" w:hAnsi="宋体" w:cs="宋体"/>
          <w:color w:val="000000" w:themeColor="text1"/>
          <w:sz w:val="21"/>
          <w:szCs w:val="21"/>
        </w:rPr>
      </w:pPr>
    </w:p>
    <w:p w:rsidR="004A7758" w:rsidRDefault="00A171D9" w:rsidP="00BB1B24">
      <w:pPr>
        <w:pStyle w:val="2"/>
        <w:spacing w:before="156"/>
      </w:pPr>
      <w:bookmarkStart w:id="60" w:name="_Toc98789071"/>
      <w:bookmarkStart w:id="61" w:name="_Toc1281"/>
      <w:r>
        <w:rPr>
          <w:rFonts w:hint="eastAsia"/>
        </w:rPr>
        <w:lastRenderedPageBreak/>
        <w:t>抽样设计</w:t>
      </w:r>
      <w:bookmarkEnd w:id="60"/>
      <w:bookmarkEnd w:id="61"/>
    </w:p>
    <w:p w:rsidR="004A7758" w:rsidRDefault="00A171D9" w:rsidP="00BB1B24">
      <w:pPr>
        <w:pStyle w:val="3"/>
        <w:spacing w:before="156"/>
      </w:pPr>
      <w:bookmarkStart w:id="62" w:name="_Toc5687"/>
      <w:r>
        <w:rPr>
          <w:rFonts w:hint="eastAsia"/>
        </w:rPr>
        <w:t>抽样设计的基本步骤</w:t>
      </w:r>
      <w:bookmarkEnd w:id="62"/>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w:t>
      </w:r>
      <w:r>
        <w:rPr>
          <w:rFonts w:ascii="宋体" w:hAnsi="宋体"/>
          <w:color w:val="000000" w:themeColor="text1"/>
          <w:szCs w:val="24"/>
        </w:rPr>
        <w:t>1</w:t>
      </w:r>
      <w:r>
        <w:rPr>
          <w:rFonts w:ascii="宋体" w:hAnsi="宋体" w:hint="eastAsia"/>
          <w:color w:val="000000" w:themeColor="text1"/>
          <w:szCs w:val="24"/>
        </w:rPr>
        <w:t>）预调查</w:t>
      </w:r>
    </w:p>
    <w:p w:rsidR="004A7758" w:rsidRDefault="00A171D9">
      <w:pPr>
        <w:spacing w:before="156"/>
        <w:ind w:firstLineChars="100" w:firstLine="240"/>
        <w:rPr>
          <w:rFonts w:ascii="宋体" w:hAnsi="宋体"/>
          <w:color w:val="000000" w:themeColor="text1"/>
          <w:szCs w:val="24"/>
        </w:rPr>
      </w:pPr>
      <w:r>
        <w:rPr>
          <w:rFonts w:ascii="宋体" w:hAnsi="宋体"/>
          <w:color w:val="000000" w:themeColor="text1"/>
          <w:szCs w:val="24"/>
        </w:rPr>
        <w:t>1</w:t>
      </w:r>
      <w:r>
        <w:rPr>
          <w:rFonts w:ascii="宋体" w:hAnsi="宋体" w:hint="eastAsia"/>
          <w:color w:val="000000" w:themeColor="text1"/>
          <w:szCs w:val="24"/>
        </w:rPr>
        <w:t>）问卷一：在网上发放问卷进行预调查</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为了检验问卷及结构的合理性，在正式调查之前，本团队在郑州进行实地调查，线上和线下同时收集问卷，并且尽可能以线下沟通的方式进行询问，更加真实地了解被调查者的旅游偏好、需求以及乡村旅游需要改进的方面，最后反映被调查者对乡村旅游发展新形式的意愿程度。本次预调查共收集</w:t>
      </w:r>
      <w:r>
        <w:rPr>
          <w:rFonts w:ascii="宋体" w:hAnsi="宋体"/>
          <w:color w:val="000000" w:themeColor="text1"/>
          <w:szCs w:val="24"/>
        </w:rPr>
        <w:t>100</w:t>
      </w:r>
      <w:r>
        <w:rPr>
          <w:rFonts w:ascii="宋体" w:hAnsi="宋体" w:hint="eastAsia"/>
          <w:color w:val="000000" w:themeColor="text1"/>
          <w:szCs w:val="24"/>
        </w:rPr>
        <w:t>份，回收有效问卷</w:t>
      </w:r>
      <w:r>
        <w:rPr>
          <w:rFonts w:ascii="宋体" w:hAnsi="宋体" w:cs="Calibri"/>
          <w:color w:val="000000" w:themeColor="text1"/>
          <w:szCs w:val="24"/>
        </w:rPr>
        <w:t>90</w:t>
      </w:r>
      <w:r>
        <w:rPr>
          <w:rFonts w:ascii="宋体" w:hAnsi="宋体" w:cs="Calibri" w:hint="eastAsia"/>
          <w:color w:val="000000" w:themeColor="text1"/>
          <w:szCs w:val="24"/>
        </w:rPr>
        <w:t>份</w:t>
      </w:r>
      <w:r>
        <w:rPr>
          <w:rFonts w:ascii="宋体" w:hAnsi="宋体" w:hint="eastAsia"/>
          <w:color w:val="000000" w:themeColor="text1"/>
          <w:szCs w:val="24"/>
        </w:rPr>
        <w:t>。然后对回收的数据进行信度和效度分析，发现问题及时做相应的调整和修改。</w:t>
      </w:r>
    </w:p>
    <w:p w:rsidR="004A7758" w:rsidRDefault="00A171D9">
      <w:pPr>
        <w:spacing w:before="156"/>
        <w:ind w:firstLineChars="100" w:firstLine="240"/>
        <w:rPr>
          <w:rFonts w:ascii="宋体" w:hAnsi="宋体"/>
          <w:color w:val="000000" w:themeColor="text1"/>
          <w:szCs w:val="24"/>
        </w:rPr>
      </w:pPr>
      <w:r>
        <w:rPr>
          <w:rFonts w:ascii="宋体" w:hAnsi="宋体" w:hint="eastAsia"/>
          <w:color w:val="000000" w:themeColor="text1"/>
          <w:szCs w:val="24"/>
        </w:rPr>
        <w:t>2</w:t>
      </w:r>
      <w:r>
        <w:rPr>
          <w:rFonts w:ascii="宋体" w:hAnsi="宋体" w:hint="eastAsia"/>
          <w:color w:val="000000" w:themeColor="text1"/>
          <w:szCs w:val="24"/>
        </w:rPr>
        <w:t>）问卷二：前往洛阳市伊滨区诸葛镇倒盏村进行问卷预调查</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为了更好地了解洛阳市伊滨区诸葛镇倒盏村的具体情况，本团队前往当地以“拦截”方式，在征得被调查人的</w:t>
      </w:r>
      <w:r>
        <w:rPr>
          <w:rFonts w:ascii="宋体" w:hAnsi="宋体" w:hint="eastAsia"/>
          <w:color w:val="000000" w:themeColor="text1"/>
          <w:szCs w:val="24"/>
        </w:rPr>
        <w:t>同意之后进行实地问卷预调查和相关访谈，了解当地乡村旅游发展的现状、乡村旅游的开展给当地及周边居民所带来的影响以及对当地乡村旅游发展的看法及未来展望。本次预调查共采访</w:t>
      </w:r>
      <w:r>
        <w:rPr>
          <w:rFonts w:ascii="宋体" w:hAnsi="宋体" w:cs="Calibri" w:hint="eastAsia"/>
          <w:color w:val="000000" w:themeColor="text1"/>
          <w:szCs w:val="24"/>
        </w:rPr>
        <w:t>3</w:t>
      </w:r>
      <w:r>
        <w:rPr>
          <w:rFonts w:ascii="宋体" w:hAnsi="宋体"/>
          <w:color w:val="000000" w:themeColor="text1"/>
          <w:szCs w:val="24"/>
        </w:rPr>
        <w:t>0</w:t>
      </w:r>
      <w:r>
        <w:rPr>
          <w:rFonts w:ascii="宋体" w:hAnsi="宋体" w:hint="eastAsia"/>
          <w:color w:val="000000" w:themeColor="text1"/>
          <w:szCs w:val="24"/>
        </w:rPr>
        <w:t>人，发放问卷</w:t>
      </w:r>
      <w:r>
        <w:rPr>
          <w:rFonts w:ascii="宋体" w:hAnsi="宋体" w:cs="Calibri" w:hint="eastAsia"/>
          <w:color w:val="000000" w:themeColor="text1"/>
          <w:szCs w:val="24"/>
        </w:rPr>
        <w:t>5</w:t>
      </w:r>
      <w:r>
        <w:rPr>
          <w:rFonts w:ascii="宋体" w:hAnsi="宋体"/>
          <w:color w:val="000000" w:themeColor="text1"/>
          <w:szCs w:val="24"/>
        </w:rPr>
        <w:t>0</w:t>
      </w:r>
      <w:r>
        <w:rPr>
          <w:rFonts w:ascii="宋体" w:hAnsi="宋体" w:hint="eastAsia"/>
          <w:color w:val="000000" w:themeColor="text1"/>
          <w:szCs w:val="24"/>
        </w:rPr>
        <w:t>份，针对调研过程中居民难以理解的问题对问卷进行修改和完善，使问卷更加合理有效。</w:t>
      </w:r>
    </w:p>
    <w:p w:rsidR="004A7758" w:rsidRDefault="00A171D9" w:rsidP="00BB1B24">
      <w:pPr>
        <w:spacing w:before="156"/>
        <w:ind w:firstLine="480"/>
        <w:rPr>
          <w:rFonts w:ascii="宋体" w:hAnsi="宋体"/>
          <w:color w:val="000000" w:themeColor="text1"/>
          <w:szCs w:val="24"/>
        </w:rPr>
      </w:pPr>
      <w:r>
        <w:rPr>
          <w:rFonts w:ascii="宋体" w:hAnsi="宋体" w:hint="eastAsia"/>
          <w:color w:val="000000" w:themeColor="text1"/>
          <w:szCs w:val="24"/>
        </w:rPr>
        <w:t>（</w:t>
      </w:r>
      <w:r>
        <w:rPr>
          <w:rFonts w:ascii="宋体" w:hAnsi="宋体"/>
          <w:color w:val="000000" w:themeColor="text1"/>
          <w:szCs w:val="24"/>
        </w:rPr>
        <w:t>2</w:t>
      </w:r>
      <w:r>
        <w:rPr>
          <w:rFonts w:ascii="宋体" w:hAnsi="宋体" w:hint="eastAsia"/>
          <w:color w:val="000000" w:themeColor="text1"/>
          <w:szCs w:val="24"/>
        </w:rPr>
        <w:t>）样本量的确定</w:t>
      </w:r>
    </w:p>
    <w:p w:rsidR="004A7758" w:rsidRDefault="00A171D9">
      <w:pPr>
        <w:spacing w:before="156"/>
        <w:ind w:firstLineChars="100" w:firstLine="240"/>
        <w:rPr>
          <w:rFonts w:ascii="宋体" w:hAnsi="宋体"/>
          <w:color w:val="000000" w:themeColor="text1"/>
          <w:szCs w:val="24"/>
        </w:rPr>
      </w:pPr>
      <w:r>
        <w:rPr>
          <w:rFonts w:ascii="宋体" w:hAnsi="宋体" w:hint="eastAsia"/>
          <w:color w:val="000000" w:themeColor="text1"/>
          <w:szCs w:val="24"/>
        </w:rPr>
        <w:t>1</w:t>
      </w:r>
      <w:r>
        <w:rPr>
          <w:rFonts w:ascii="宋体" w:hAnsi="宋体" w:hint="eastAsia"/>
          <w:color w:val="000000" w:themeColor="text1"/>
          <w:szCs w:val="24"/>
        </w:rPr>
        <w:t>）问卷一</w:t>
      </w:r>
    </w:p>
    <w:p w:rsidR="004A7758" w:rsidRDefault="00A171D9">
      <w:pPr>
        <w:spacing w:before="156"/>
        <w:ind w:left="210" w:firstLine="480"/>
        <w:rPr>
          <w:rFonts w:ascii="宋体" w:hAnsi="宋体"/>
          <w:color w:val="000000" w:themeColor="text1"/>
          <w:szCs w:val="24"/>
        </w:rPr>
      </w:pPr>
      <w:r>
        <w:rPr>
          <w:rFonts w:ascii="宋体" w:hAnsi="宋体" w:hint="eastAsia"/>
          <w:color w:val="000000" w:themeColor="text1"/>
          <w:szCs w:val="24"/>
        </w:rPr>
        <w:t>对于不同的抽样方式，样本量的计算方式也是不同的。在简单随机抽样下，通常使用绝对误差和估计量的标准误差来确定所需要的样本量，则其样本总量</w:t>
      </w:r>
      <w:r>
        <w:rPr>
          <w:rFonts w:ascii="宋体" w:hAnsi="宋体" w:cs="Calibri" w:hint="eastAsia"/>
          <w:color w:val="000000" w:themeColor="text1"/>
          <w:szCs w:val="24"/>
        </w:rPr>
        <w:t>n</w:t>
      </w:r>
      <w:r>
        <w:rPr>
          <w:rFonts w:ascii="宋体" w:hAnsi="宋体" w:hint="eastAsia"/>
          <w:color w:val="000000" w:themeColor="text1"/>
          <w:szCs w:val="24"/>
        </w:rPr>
        <w:t>的计算公式为</w:t>
      </w:r>
      <w:r>
        <w:rPr>
          <w:rFonts w:ascii="宋体" w:hAnsi="宋体" w:cs="Calibri" w:hint="eastAsia"/>
          <w:color w:val="000000" w:themeColor="text1"/>
          <w:szCs w:val="24"/>
        </w:rPr>
        <w:t>:</w:t>
      </w:r>
    </w:p>
    <w:p w:rsidR="004A7758" w:rsidRDefault="00A171D9">
      <w:pPr>
        <w:pStyle w:val="a3"/>
        <w:spacing w:before="156"/>
        <w:ind w:firstLineChars="0" w:firstLine="0"/>
        <w:jc w:val="center"/>
        <w:rPr>
          <w:rFonts w:ascii="宋体" w:hAnsi="宋体"/>
          <w:color w:val="000000" w:themeColor="text1"/>
          <w:szCs w:val="24"/>
        </w:rPr>
      </w:pPr>
      <w:r>
        <w:rPr>
          <w:rFonts w:ascii="宋体" w:hAnsi="宋体"/>
          <w:noProof/>
          <w:color w:val="000000" w:themeColor="text1"/>
          <w:szCs w:val="24"/>
        </w:rPr>
        <w:drawing>
          <wp:inline distT="0" distB="0" distL="0" distR="0">
            <wp:extent cx="1104265" cy="371475"/>
            <wp:effectExtent l="0" t="0" r="63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104265" cy="371475"/>
                    </a:xfrm>
                    <a:prstGeom prst="rect">
                      <a:avLst/>
                    </a:prstGeom>
                    <a:noFill/>
                    <a:ln>
                      <a:noFill/>
                    </a:ln>
                  </pic:spPr>
                </pic:pic>
              </a:graphicData>
            </a:graphic>
          </wp:inline>
        </w:drawing>
      </w:r>
      <w:r>
        <w:rPr>
          <w:rFonts w:ascii="宋体" w:hAnsi="宋体" w:hint="eastAsia"/>
          <w:color w:val="000000" w:themeColor="text1"/>
          <w:szCs w:val="24"/>
        </w:rPr>
        <w:t xml:space="preserve">                                                           </w:t>
      </w:r>
      <w:r>
        <w:t>公式</w:t>
      </w:r>
      <w:r>
        <w:t xml:space="preserve"> </w:t>
      </w:r>
      <w:r>
        <w:fldChar w:fldCharType="begin"/>
      </w:r>
      <w:r>
        <w:instrText xml:space="preserve"> SEQ </w:instrText>
      </w:r>
      <w:r>
        <w:instrText>公式</w:instrText>
      </w:r>
      <w:r>
        <w:instrText xml:space="preserve"> \* ARABIC </w:instrText>
      </w:r>
      <w:r>
        <w:fldChar w:fldCharType="separate"/>
      </w:r>
      <w:r>
        <w:t>1</w:t>
      </w:r>
      <w:r>
        <w:fldChar w:fldCharType="end"/>
      </w:r>
    </w:p>
    <w:p w:rsidR="004A7758" w:rsidRDefault="00A171D9">
      <w:pPr>
        <w:spacing w:before="156"/>
        <w:ind w:left="210" w:firstLine="480"/>
        <w:rPr>
          <w:rFonts w:ascii="Cambria Math" w:hAnsi="Cambria Math" w:hint="eastAsia"/>
          <w:i/>
          <w:color w:val="000000" w:themeColor="text1"/>
          <w:szCs w:val="24"/>
        </w:rPr>
      </w:pPr>
      <w:r>
        <w:rPr>
          <w:rFonts w:ascii="宋体" w:hAnsi="宋体" w:hint="eastAsia"/>
          <w:color w:val="000000" w:themeColor="text1"/>
          <w:szCs w:val="24"/>
        </w:rPr>
        <w:t>其中，</w:t>
      </w:r>
      <w:r>
        <w:rPr>
          <w:rFonts w:ascii="宋体" w:hAnsi="宋体" w:cs="Calibri" w:hint="eastAsia"/>
          <w:color w:val="000000" w:themeColor="text1"/>
          <w:szCs w:val="24"/>
        </w:rPr>
        <w:t>n</w:t>
      </w:r>
      <w:r>
        <w:rPr>
          <w:rFonts w:ascii="宋体" w:hAnsi="宋体" w:hint="eastAsia"/>
          <w:color w:val="000000" w:themeColor="text1"/>
          <w:szCs w:val="24"/>
        </w:rPr>
        <w:t>代表样本容量，</w:t>
      </w:r>
      <w:r>
        <w:rPr>
          <w:rFonts w:ascii="宋体" w:hAnsi="宋体" w:cs="Calibri" w:hint="eastAsia"/>
          <w:color w:val="000000" w:themeColor="text1"/>
          <w:szCs w:val="24"/>
        </w:rPr>
        <w:t>t</w:t>
      </w:r>
      <w:r>
        <w:rPr>
          <w:rFonts w:ascii="宋体" w:hAnsi="宋体" w:hint="eastAsia"/>
          <w:color w:val="000000" w:themeColor="text1"/>
          <w:szCs w:val="24"/>
        </w:rPr>
        <w:t>表示置信水平下的</w:t>
      </w:r>
      <w:r>
        <w:rPr>
          <w:rFonts w:ascii="宋体" w:hAnsi="宋体" w:cs="Calibri" w:hint="eastAsia"/>
          <w:color w:val="000000" w:themeColor="text1"/>
          <w:szCs w:val="24"/>
        </w:rPr>
        <w:t>t</w:t>
      </w:r>
      <w:r>
        <w:rPr>
          <w:rFonts w:ascii="宋体" w:hAnsi="宋体" w:hint="eastAsia"/>
          <w:color w:val="000000" w:themeColor="text1"/>
          <w:szCs w:val="24"/>
        </w:rPr>
        <w:t>统计量，</w:t>
      </w:r>
      <w:r>
        <w:rPr>
          <w:rFonts w:ascii="宋体" w:hAnsi="宋体" w:cs="Calibri" w:hint="eastAsia"/>
          <w:color w:val="000000" w:themeColor="text1"/>
          <w:szCs w:val="24"/>
        </w:rPr>
        <w:t>p</w:t>
      </w:r>
      <w:r>
        <w:rPr>
          <w:rFonts w:ascii="宋体" w:hAnsi="宋体" w:hint="eastAsia"/>
          <w:color w:val="000000" w:themeColor="text1"/>
          <w:szCs w:val="24"/>
        </w:rPr>
        <w:t>表示目标总体的比例期望值，</w:t>
      </w:r>
      <w:r>
        <w:rPr>
          <w:rFonts w:ascii="宋体" w:hAnsi="宋体"/>
          <w:noProof/>
          <w:color w:val="000000" w:themeColor="text1"/>
          <w:szCs w:val="24"/>
        </w:rPr>
        <w:drawing>
          <wp:inline distT="0" distB="0" distL="0" distR="0">
            <wp:extent cx="217170" cy="1898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17170" cy="189865"/>
                    </a:xfrm>
                    <a:prstGeom prst="rect">
                      <a:avLst/>
                    </a:prstGeom>
                    <a:noFill/>
                    <a:ln>
                      <a:noFill/>
                    </a:ln>
                  </pic:spPr>
                </pic:pic>
              </a:graphicData>
            </a:graphic>
          </wp:inline>
        </w:drawing>
      </w:r>
      <w:r>
        <w:rPr>
          <w:rFonts w:ascii="宋体" w:hAnsi="宋体" w:hint="eastAsia"/>
          <w:color w:val="000000" w:themeColor="text1"/>
          <w:szCs w:val="24"/>
        </w:rPr>
        <w:t>表示允许的最大误差。本次调查取置信度为</w:t>
      </w:r>
      <w:r>
        <w:rPr>
          <w:rFonts w:ascii="宋体" w:hAnsi="宋体" w:cs="Calibri" w:hint="eastAsia"/>
          <w:color w:val="000000" w:themeColor="text1"/>
          <w:szCs w:val="24"/>
        </w:rPr>
        <w:t>9</w:t>
      </w:r>
      <w:r>
        <w:rPr>
          <w:rFonts w:ascii="宋体" w:hAnsi="宋体"/>
          <w:color w:val="000000" w:themeColor="text1"/>
          <w:szCs w:val="24"/>
        </w:rPr>
        <w:t>5</w:t>
      </w:r>
      <w:r>
        <w:rPr>
          <w:rFonts w:ascii="宋体" w:hAnsi="宋体" w:cs="Calibri" w:hint="eastAsia"/>
          <w:color w:val="000000" w:themeColor="text1"/>
          <w:szCs w:val="24"/>
        </w:rPr>
        <w:t>%</w:t>
      </w:r>
      <w:r>
        <w:rPr>
          <w:rFonts w:ascii="宋体" w:hAnsi="宋体" w:hint="eastAsia"/>
          <w:color w:val="000000" w:themeColor="text1"/>
          <w:szCs w:val="24"/>
        </w:rPr>
        <w:t>，由标准正态分布的分位数表可查得</w:t>
      </w:r>
      <w:r>
        <w:rPr>
          <w:rFonts w:ascii="宋体" w:hAnsi="宋体"/>
          <w:color w:val="000000" w:themeColor="text1"/>
          <w:szCs w:val="24"/>
        </w:rPr>
        <w:t>t=1.96</w:t>
      </w:r>
      <w:r>
        <w:rPr>
          <w:rFonts w:ascii="宋体" w:hAnsi="宋体" w:hint="eastAsia"/>
          <w:color w:val="000000" w:themeColor="text1"/>
          <w:szCs w:val="24"/>
        </w:rPr>
        <w:t>，假设最大允许绝对误差△</w:t>
      </w:r>
      <w:r>
        <w:rPr>
          <w:rFonts w:ascii="宋体" w:hAnsi="宋体" w:cs="Calibri" w:hint="eastAsia"/>
          <w:color w:val="000000" w:themeColor="text1"/>
          <w:szCs w:val="24"/>
        </w:rPr>
        <w:t>=</w:t>
      </w:r>
      <w:r>
        <w:rPr>
          <w:rFonts w:ascii="宋体" w:hAnsi="宋体"/>
          <w:color w:val="000000" w:themeColor="text1"/>
          <w:szCs w:val="24"/>
        </w:rPr>
        <w:t>0.05</w:t>
      </w:r>
      <w:r>
        <w:rPr>
          <w:rFonts w:ascii="宋体" w:hAnsi="宋体" w:hint="eastAsia"/>
          <w:color w:val="000000" w:themeColor="text1"/>
          <w:szCs w:val="24"/>
        </w:rPr>
        <w:t>，由于总体比例</w:t>
      </w:r>
      <w:r>
        <w:rPr>
          <w:rFonts w:ascii="宋体" w:hAnsi="宋体" w:cs="Calibri" w:hint="eastAsia"/>
          <w:color w:val="000000" w:themeColor="text1"/>
          <w:szCs w:val="24"/>
        </w:rPr>
        <w:t>p</w:t>
      </w:r>
      <w:r>
        <w:rPr>
          <w:rFonts w:ascii="宋体" w:hAnsi="宋体" w:hint="eastAsia"/>
          <w:color w:val="000000" w:themeColor="text1"/>
          <w:szCs w:val="24"/>
        </w:rPr>
        <w:t>未知，而且没有之前的信息可利用，则</w:t>
      </w:r>
      <w:r>
        <w:rPr>
          <w:rFonts w:ascii="宋体" w:hAnsi="宋体" w:cs="Calibri" w:hint="eastAsia"/>
          <w:color w:val="000000" w:themeColor="text1"/>
          <w:szCs w:val="24"/>
        </w:rPr>
        <w:t>p</w:t>
      </w:r>
      <w:r>
        <w:rPr>
          <w:rFonts w:ascii="宋体" w:hAnsi="宋体" w:hint="eastAsia"/>
          <w:color w:val="000000" w:themeColor="text1"/>
          <w:szCs w:val="24"/>
        </w:rPr>
        <w:t>值可取</w:t>
      </w:r>
      <w:r>
        <w:rPr>
          <w:rFonts w:ascii="宋体" w:hAnsi="宋体" w:cs="Calibri" w:hint="eastAsia"/>
          <w:color w:val="000000" w:themeColor="text1"/>
          <w:szCs w:val="24"/>
        </w:rPr>
        <w:t>0</w:t>
      </w:r>
      <w:r>
        <w:rPr>
          <w:rFonts w:ascii="宋体" w:hAnsi="宋体"/>
          <w:color w:val="000000" w:themeColor="text1"/>
          <w:szCs w:val="24"/>
        </w:rPr>
        <w:t>.5</w:t>
      </w:r>
      <w:r>
        <w:rPr>
          <w:rFonts w:ascii="宋体" w:hAnsi="宋体" w:hint="eastAsia"/>
          <w:color w:val="000000" w:themeColor="text1"/>
          <w:szCs w:val="24"/>
        </w:rPr>
        <w:t>，因为这时总体方差最大，可以求得一个保守的样本量。由此可得重复抽样下</w:t>
      </w:r>
      <w:r>
        <w:rPr>
          <w:rFonts w:ascii="宋体" w:hAnsi="宋体" w:cs="Calibri" w:hint="eastAsia"/>
          <w:color w:val="000000" w:themeColor="text1"/>
          <w:szCs w:val="24"/>
        </w:rPr>
        <w:t>n</w:t>
      </w:r>
      <w:r>
        <w:rPr>
          <w:rFonts w:ascii="宋体" w:hAnsi="宋体" w:hint="eastAsia"/>
          <w:color w:val="000000" w:themeColor="text1"/>
          <w:szCs w:val="24"/>
        </w:rPr>
        <w:t>的最小值</w:t>
      </w:r>
      <w:r>
        <w:rPr>
          <w:rFonts w:ascii="宋体" w:hAnsi="宋体"/>
          <w:color w:val="000000" w:themeColor="text1"/>
          <w:szCs w:val="24"/>
        </w:rPr>
        <w:t>:</w:t>
      </w:r>
      <w:r>
        <w:rPr>
          <w:rFonts w:ascii="Cambria Math" w:hAnsi="Cambria Math" w:hint="eastAsia"/>
          <w:i/>
          <w:color w:val="000000" w:themeColor="text1"/>
          <w:szCs w:val="24"/>
        </w:rPr>
        <w:t xml:space="preserve"> </w:t>
      </w:r>
    </w:p>
    <w:p w:rsidR="004A7758" w:rsidRDefault="00A171D9">
      <w:pPr>
        <w:pStyle w:val="a3"/>
        <w:spacing w:before="156"/>
        <w:ind w:left="210" w:firstLine="400"/>
        <w:rPr>
          <w:rFonts w:ascii="宋体" w:hAnsi="宋体"/>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0</m:t>
            </m:r>
          </m:sub>
        </m:sSub>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t</m:t>
                </m:r>
              </m:e>
              <m:sup>
                <m:r>
                  <w:rPr>
                    <w:rFonts w:ascii="Cambria Math" w:hAnsi="Cambria Math"/>
                    <w:color w:val="000000" w:themeColor="text1"/>
                    <w:szCs w:val="24"/>
                  </w:rPr>
                  <m:t>2</m:t>
                </m:r>
              </m:sup>
            </m:sSup>
            <m:r>
              <w:rPr>
                <w:rFonts w:ascii="Cambria Math" w:hAnsi="Cambria Math"/>
                <w:color w:val="000000" w:themeColor="text1"/>
                <w:szCs w:val="24"/>
              </w:rPr>
              <m:t>P</m:t>
            </m:r>
            <m:d>
              <m:dPr>
                <m:ctrlPr>
                  <w:rPr>
                    <w:rFonts w:ascii="Cambria Math" w:hAnsi="Cambria Math"/>
                    <w:i/>
                    <w:color w:val="000000" w:themeColor="text1"/>
                    <w:szCs w:val="24"/>
                  </w:rPr>
                </m:ctrlPr>
              </m:dPr>
              <m:e>
                <m:r>
                  <w:rPr>
                    <w:rFonts w:ascii="Cambria Math" w:hAnsi="Cambria Math"/>
                    <w:color w:val="000000" w:themeColor="text1"/>
                    <w:szCs w:val="24"/>
                  </w:rPr>
                  <m:t>1-</m:t>
                </m:r>
                <m:r>
                  <w:rPr>
                    <w:rFonts w:ascii="Cambria Math" w:hAnsi="Cambria Math"/>
                    <w:color w:val="000000" w:themeColor="text1"/>
                    <w:szCs w:val="24"/>
                  </w:rPr>
                  <m:t>P</m:t>
                </m:r>
              </m:e>
            </m:d>
          </m:num>
          <m:den>
            <m:sSup>
              <m:sSupPr>
                <m:ctrlPr>
                  <w:rPr>
                    <w:rFonts w:ascii="Cambria Math" w:hAnsi="Cambria Math"/>
                    <w:i/>
                    <w:color w:val="000000" w:themeColor="text1"/>
                    <w:szCs w:val="24"/>
                  </w:rPr>
                </m:ctrlPr>
              </m:sSupPr>
              <m:e>
                <m:r>
                  <w:rPr>
                    <w:rFonts w:ascii="Cambria Math" w:hAnsi="Cambria Math"/>
                    <w:color w:val="000000" w:themeColor="text1"/>
                    <w:szCs w:val="24"/>
                  </w:rPr>
                  <m:t>Δ</m:t>
                </m:r>
              </m:e>
              <m:sup>
                <m:r>
                  <w:rPr>
                    <w:rFonts w:ascii="Cambria Math" w:hAnsi="Cambria Math"/>
                    <w:color w:val="000000" w:themeColor="text1"/>
                    <w:szCs w:val="24"/>
                  </w:rPr>
                  <m:t>2</m:t>
                </m:r>
              </m:sup>
            </m:sSup>
          </m:den>
        </m:f>
        <m:r>
          <w:rPr>
            <w:rFonts w:ascii="Cambria Math" w:hAnsi="Cambria Math"/>
            <w:color w:val="000000" w:themeColor="text1"/>
            <w:szCs w:val="24"/>
          </w:rPr>
          <m:t>=</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1.96</m:t>
                </m:r>
              </m:e>
              <m:sup>
                <m:r>
                  <w:rPr>
                    <w:rFonts w:ascii="Cambria Math" w:hAnsi="Cambria Math"/>
                    <w:color w:val="000000" w:themeColor="text1"/>
                    <w:szCs w:val="24"/>
                  </w:rPr>
                  <m:t>2</m:t>
                </m:r>
              </m:sup>
            </m:sSup>
            <m:r>
              <w:rPr>
                <w:rFonts w:ascii="Cambria Math" w:hAnsi="Cambria Math"/>
                <w:color w:val="000000" w:themeColor="text1"/>
                <w:szCs w:val="24"/>
              </w:rPr>
              <m:t>×0.5×0.5</m:t>
            </m:r>
          </m:num>
          <m:den>
            <m:sSup>
              <m:sSupPr>
                <m:ctrlPr>
                  <w:rPr>
                    <w:rFonts w:ascii="Cambria Math" w:hAnsi="Cambria Math"/>
                    <w:i/>
                    <w:color w:val="000000" w:themeColor="text1"/>
                    <w:szCs w:val="24"/>
                  </w:rPr>
                </m:ctrlPr>
              </m:sSupPr>
              <m:e>
                <m:r>
                  <w:rPr>
                    <w:rFonts w:ascii="Cambria Math" w:hAnsi="Cambria Math"/>
                    <w:color w:val="000000" w:themeColor="text1"/>
                    <w:szCs w:val="24"/>
                  </w:rPr>
                  <m:t>0.05</m:t>
                </m:r>
              </m:e>
              <m:sup>
                <m:r>
                  <w:rPr>
                    <w:rFonts w:ascii="Cambria Math" w:hAnsi="Cambria Math"/>
                    <w:color w:val="000000" w:themeColor="text1"/>
                    <w:szCs w:val="24"/>
                  </w:rPr>
                  <m:t>2</m:t>
                </m:r>
              </m:sup>
            </m:sSup>
          </m:den>
        </m:f>
        <m:r>
          <w:rPr>
            <w:rFonts w:ascii="Cambria Math" w:hAnsi="Cambria Math"/>
            <w:color w:val="000000" w:themeColor="text1"/>
            <w:szCs w:val="24"/>
          </w:rPr>
          <m:t>=384.16≈385</m:t>
        </m:r>
      </m:oMath>
      <w:r>
        <w:rPr>
          <w:rFonts w:hAnsi="Cambria Math" w:hint="eastAsia"/>
          <w:color w:val="000000" w:themeColor="text1"/>
          <w:szCs w:val="24"/>
        </w:rPr>
        <w:t xml:space="preserve">                                  </w:t>
      </w:r>
      <w:r>
        <w:t>公式</w:t>
      </w:r>
      <w:r>
        <w:t xml:space="preserve"> </w:t>
      </w:r>
      <w:r>
        <w:fldChar w:fldCharType="begin"/>
      </w:r>
      <w:r>
        <w:instrText xml:space="preserve"> SEQ </w:instrText>
      </w:r>
      <w:r>
        <w:instrText>公式</w:instrText>
      </w:r>
      <w:r>
        <w:instrText xml:space="preserve"> \* ARABIC </w:instrText>
      </w:r>
      <w:r>
        <w:fldChar w:fldCharType="separate"/>
      </w:r>
      <w:r>
        <w:t>2</w:t>
      </w:r>
      <w:r>
        <w:fldChar w:fldCharType="end"/>
      </w:r>
    </w:p>
    <w:p w:rsidR="004A7758" w:rsidRDefault="00A171D9">
      <w:pPr>
        <w:spacing w:before="156"/>
        <w:ind w:firstLine="480"/>
        <w:rPr>
          <w:rFonts w:ascii="宋体" w:hAnsi="宋体" w:cs="Calibri"/>
          <w:color w:val="000000" w:themeColor="text1"/>
          <w:szCs w:val="24"/>
        </w:rPr>
      </w:pPr>
      <w:r>
        <w:rPr>
          <w:rFonts w:ascii="宋体" w:hAnsi="宋体" w:hint="eastAsia"/>
          <w:color w:val="000000" w:themeColor="text1"/>
          <w:szCs w:val="24"/>
        </w:rPr>
        <w:t>经查阅相关资料可知，</w:t>
      </w:r>
      <w:r>
        <w:rPr>
          <w:rFonts w:ascii="宋体" w:hAnsi="宋体" w:cs="Calibri" w:hint="eastAsia"/>
          <w:color w:val="000000" w:themeColor="text1"/>
          <w:szCs w:val="24"/>
        </w:rPr>
        <w:t>2</w:t>
      </w:r>
      <w:r>
        <w:rPr>
          <w:rFonts w:ascii="宋体" w:hAnsi="宋体"/>
          <w:color w:val="000000" w:themeColor="text1"/>
          <w:szCs w:val="24"/>
        </w:rPr>
        <w:t>022</w:t>
      </w:r>
      <w:r>
        <w:rPr>
          <w:rFonts w:ascii="宋体" w:hAnsi="宋体" w:hint="eastAsia"/>
          <w:color w:val="000000" w:themeColor="text1"/>
          <w:szCs w:val="24"/>
        </w:rPr>
        <w:t>年河南省总人口数为</w:t>
      </w:r>
      <w:r>
        <w:rPr>
          <w:rFonts w:ascii="宋体" w:hAnsi="宋体" w:cs="Calibri" w:hint="eastAsia"/>
          <w:color w:val="000000" w:themeColor="text1"/>
          <w:szCs w:val="24"/>
        </w:rPr>
        <w:t>N</w:t>
      </w:r>
      <w:r>
        <w:rPr>
          <w:rFonts w:ascii="宋体" w:hAnsi="宋体"/>
          <w:color w:val="000000" w:themeColor="text1"/>
          <w:szCs w:val="24"/>
        </w:rPr>
        <w:t>=</w:t>
      </w:r>
      <w:r>
        <w:rPr>
          <w:rFonts w:ascii="宋体" w:hAnsi="宋体" w:cs="Calibri" w:hint="eastAsia"/>
          <w:color w:val="000000" w:themeColor="text1"/>
          <w:szCs w:val="24"/>
        </w:rPr>
        <w:t>9</w:t>
      </w:r>
      <w:r>
        <w:rPr>
          <w:rFonts w:ascii="宋体" w:hAnsi="宋体"/>
          <w:color w:val="000000" w:themeColor="text1"/>
          <w:szCs w:val="24"/>
        </w:rPr>
        <w:t>9365519</w:t>
      </w:r>
      <w:r>
        <w:rPr>
          <w:rFonts w:ascii="宋体" w:hAnsi="宋体" w:hint="eastAsia"/>
          <w:color w:val="000000" w:themeColor="text1"/>
          <w:szCs w:val="24"/>
        </w:rPr>
        <w:t>人，因而在不重复抽样下的最小值为</w:t>
      </w:r>
      <w:r>
        <w:rPr>
          <w:rFonts w:ascii="宋体" w:hAnsi="宋体" w:cs="Calibri" w:hint="eastAsia"/>
          <w:color w:val="000000" w:themeColor="text1"/>
          <w:szCs w:val="24"/>
        </w:rPr>
        <w:t>:</w:t>
      </w:r>
    </w:p>
    <w:p w:rsidR="004A7758" w:rsidRDefault="00A171D9">
      <w:pPr>
        <w:pStyle w:val="a3"/>
        <w:spacing w:before="156"/>
        <w:ind w:firstLineChars="0" w:firstLine="0"/>
        <w:rPr>
          <w:rFonts w:ascii="宋体" w:eastAsia="宋体" w:hAnsi="宋体"/>
          <w:color w:val="000000" w:themeColor="text1"/>
          <w:szCs w:val="24"/>
        </w:rPr>
      </w:pPr>
      <w:r>
        <w:rPr>
          <w:rFonts w:ascii="宋体" w:hAnsi="宋体" w:hint="eastAsia"/>
          <w:color w:val="000000" w:themeColor="text1"/>
          <w:szCs w:val="24"/>
        </w:rPr>
        <w:t xml:space="preserve">  </w:t>
      </w:r>
      <w:r>
        <w:rPr>
          <w:rFonts w:ascii="宋体" w:hAnsi="宋体"/>
          <w:noProof/>
          <w:color w:val="000000" w:themeColor="text1"/>
          <w:szCs w:val="24"/>
        </w:rPr>
        <w:drawing>
          <wp:inline distT="0" distB="0" distL="0" distR="0">
            <wp:extent cx="4472305" cy="371475"/>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2305" cy="371475"/>
                    </a:xfrm>
                    <a:prstGeom prst="rect">
                      <a:avLst/>
                    </a:prstGeom>
                    <a:noFill/>
                    <a:ln>
                      <a:noFill/>
                    </a:ln>
                  </pic:spPr>
                </pic:pic>
              </a:graphicData>
            </a:graphic>
          </wp:inline>
        </w:drawing>
      </w:r>
      <w:r>
        <w:rPr>
          <w:rFonts w:ascii="宋体" w:hAnsi="宋体"/>
          <w:color w:val="000000" w:themeColor="text1"/>
          <w:szCs w:val="24"/>
        </w:rPr>
        <w:t xml:space="preserve"> </w:t>
      </w:r>
      <w:r>
        <w:rPr>
          <w:rFonts w:ascii="宋体" w:hAnsi="宋体" w:hint="eastAsia"/>
          <w:color w:val="000000" w:themeColor="text1"/>
          <w:szCs w:val="24"/>
        </w:rPr>
        <w:t xml:space="preserve">   </w:t>
      </w:r>
      <w:r>
        <w:t>公式</w:t>
      </w:r>
      <w:r>
        <w:t xml:space="preserve"> </w:t>
      </w:r>
      <w:r>
        <w:fldChar w:fldCharType="begin"/>
      </w:r>
      <w:r>
        <w:instrText xml:space="preserve"> SEQ </w:instrText>
      </w:r>
      <w:r>
        <w:instrText>公式</w:instrText>
      </w:r>
      <w:r>
        <w:instrText xml:space="preserve"> \* ARABIC </w:instrText>
      </w:r>
      <w:r>
        <w:fldChar w:fldCharType="separate"/>
      </w:r>
      <w:r>
        <w:t>3</w:t>
      </w:r>
      <w:r>
        <w:fldChar w:fldCharType="end"/>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假定设计效应</w:t>
      </w:r>
      <w:r>
        <w:rPr>
          <w:rFonts w:ascii="宋体" w:hAnsi="宋体" w:cs="Calibri" w:hint="eastAsia"/>
          <w:color w:val="000000" w:themeColor="text1"/>
          <w:szCs w:val="24"/>
        </w:rPr>
        <w:t>d</w:t>
      </w:r>
      <w:r>
        <w:rPr>
          <w:rFonts w:ascii="宋体" w:hAnsi="宋体"/>
          <w:color w:val="000000" w:themeColor="text1"/>
          <w:szCs w:val="24"/>
        </w:rPr>
        <w:t>eff</w:t>
      </w:r>
      <w:r>
        <w:rPr>
          <w:rFonts w:ascii="宋体" w:hAnsi="宋体" w:hint="eastAsia"/>
          <w:color w:val="000000" w:themeColor="text1"/>
          <w:szCs w:val="24"/>
        </w:rPr>
        <w:t>为</w:t>
      </w:r>
      <w:r>
        <w:rPr>
          <w:rFonts w:ascii="宋体" w:hAnsi="宋体" w:cs="Calibri" w:hint="eastAsia"/>
          <w:color w:val="000000" w:themeColor="text1"/>
          <w:szCs w:val="24"/>
        </w:rPr>
        <w:t>1</w:t>
      </w:r>
      <w:r>
        <w:rPr>
          <w:rFonts w:ascii="宋体" w:hAnsi="宋体"/>
          <w:color w:val="000000" w:themeColor="text1"/>
          <w:szCs w:val="24"/>
        </w:rPr>
        <w:t>.05</w:t>
      </w:r>
      <w:r>
        <w:rPr>
          <w:rFonts w:ascii="宋体" w:hAnsi="宋体" w:hint="eastAsia"/>
          <w:color w:val="000000" w:themeColor="text1"/>
          <w:szCs w:val="24"/>
        </w:rPr>
        <w:t>，对样本量进行调整：</w:t>
      </w:r>
    </w:p>
    <w:p w:rsidR="004A7758" w:rsidRDefault="00A171D9">
      <w:pPr>
        <w:pStyle w:val="a3"/>
        <w:spacing w:before="156"/>
        <w:ind w:firstLineChars="0" w:firstLine="0"/>
        <w:rPr>
          <w:rFonts w:ascii="宋体" w:eastAsia="宋体" w:hAnsi="宋体"/>
          <w:i/>
          <w:color w:val="000000" w:themeColor="text1"/>
          <w:szCs w:val="24"/>
        </w:rPr>
      </w:pPr>
      <w:r>
        <w:rPr>
          <w:rFonts w:ascii="宋体" w:hAnsi="宋体"/>
          <w:i/>
          <w:color w:val="000000" w:themeColor="text1"/>
          <w:szCs w:val="24"/>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r>
          <w:rPr>
            <w:rFonts w:ascii="Cambria Math" w:hAnsi="Cambria Math"/>
          </w:rPr>
          <m:t>d</m:t>
        </m:r>
        <m:r>
          <w:rPr>
            <w:rFonts w:ascii="Cambria Math" w:hAnsi="Cambria Math"/>
          </w:rPr>
          <m:t>ⅇ</m:t>
        </m:r>
        <m:r>
          <w:rPr>
            <w:rFonts w:ascii="Cambria Math" w:hAnsi="Cambria Math"/>
          </w:rPr>
          <m:t>ff</m:t>
        </m:r>
        <m:r>
          <w:rPr>
            <w:rFonts w:ascii="Cambria Math" w:hAnsi="Cambria Math"/>
          </w:rPr>
          <m:t>=385×1.05=404.25≈405</m:t>
        </m:r>
      </m:oMath>
      <w:r>
        <w:rPr>
          <w:rFonts w:hAnsi="Cambria Math" w:hint="eastAsia"/>
          <w:i/>
        </w:rPr>
        <w:t xml:space="preserve">                                    </w:t>
      </w:r>
      <w:r>
        <w:t>公式</w:t>
      </w:r>
      <w:r>
        <w:t xml:space="preserve"> </w:t>
      </w:r>
      <w:r>
        <w:fldChar w:fldCharType="begin"/>
      </w:r>
      <w:r>
        <w:instrText xml:space="preserve"> SEQ </w:instrText>
      </w:r>
      <w:r>
        <w:instrText>公式</w:instrText>
      </w:r>
      <w:r>
        <w:instrText xml:space="preserve"> \* ARABIC </w:instrText>
      </w:r>
      <w:r>
        <w:fldChar w:fldCharType="separate"/>
      </w:r>
      <w:r>
        <w:t>4</w:t>
      </w:r>
      <w:r>
        <w:fldChar w:fldCharType="end"/>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除此还要考虑在发放问卷过程中出现无回答（包括无效问卷等）情况，假定有效问卷回收率</w:t>
      </w:r>
      <w:r>
        <w:rPr>
          <w:rFonts w:ascii="宋体" w:hAnsi="宋体" w:cs="Calibri" w:hint="eastAsia"/>
          <w:color w:val="000000" w:themeColor="text1"/>
          <w:szCs w:val="24"/>
        </w:rPr>
        <w:t>r</w:t>
      </w:r>
      <w:r>
        <w:rPr>
          <w:rFonts w:ascii="宋体" w:hAnsi="宋体" w:hint="eastAsia"/>
          <w:color w:val="000000" w:themeColor="text1"/>
          <w:szCs w:val="24"/>
        </w:rPr>
        <w:t>为</w:t>
      </w:r>
      <w:r>
        <w:rPr>
          <w:rFonts w:ascii="宋体" w:hAnsi="宋体" w:cs="Calibri"/>
          <w:color w:val="000000" w:themeColor="text1"/>
          <w:szCs w:val="24"/>
        </w:rPr>
        <w:t>90</w:t>
      </w:r>
      <w:r>
        <w:rPr>
          <w:rFonts w:ascii="宋体" w:hAnsi="宋体" w:cs="Calibri" w:hint="eastAsia"/>
          <w:color w:val="000000" w:themeColor="text1"/>
          <w:szCs w:val="24"/>
        </w:rPr>
        <w:t>%,</w:t>
      </w:r>
      <w:r>
        <w:rPr>
          <w:rFonts w:ascii="宋体" w:hAnsi="宋体" w:hint="eastAsia"/>
          <w:color w:val="000000" w:themeColor="text1"/>
          <w:szCs w:val="24"/>
        </w:rPr>
        <w:t>则应发放的问卷总量为：</w:t>
      </w:r>
    </w:p>
    <w:p w:rsidR="004A7758" w:rsidRDefault="00A171D9">
      <w:pPr>
        <w:pStyle w:val="a3"/>
        <w:spacing w:before="156"/>
        <w:ind w:firstLineChars="100" w:firstLine="200"/>
        <w:rPr>
          <w:rFonts w:ascii="宋体" w:hAnsi="宋体"/>
          <w:color w:val="000000" w:themeColor="text1"/>
          <w:szCs w:val="24"/>
        </w:rPr>
      </w:pPr>
      <m:oMath>
        <m:sSub>
          <m:sSubPr>
            <m:ctrlPr>
              <w:rPr>
                <w:rFonts w:ascii="Cambria Math" w:hAnsi="Cambria Math"/>
                <w:i/>
              </w:rPr>
            </m:ctrlPr>
          </m:sSubPr>
          <m:e>
            <m:r>
              <w:rPr>
                <w:rFonts w:ascii="Cambria Math" w:hAnsi="Cambria Math"/>
              </w:rPr>
              <m:t>n</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γ</m:t>
            </m:r>
          </m:den>
        </m:f>
        <m:r>
          <w:rPr>
            <w:rFonts w:ascii="Cambria Math" w:hAnsi="Cambria Math"/>
          </w:rPr>
          <m:t>=</m:t>
        </m:r>
        <m:f>
          <m:fPr>
            <m:ctrlPr>
              <w:rPr>
                <w:rFonts w:ascii="Cambria Math" w:hAnsi="Cambria Math"/>
                <w:i/>
              </w:rPr>
            </m:ctrlPr>
          </m:fPr>
          <m:num>
            <m:r>
              <w:rPr>
                <w:rFonts w:ascii="Cambria Math" w:hAnsi="Cambria Math"/>
              </w:rPr>
              <m:t>405</m:t>
            </m:r>
          </m:num>
          <m:den>
            <m:r>
              <w:rPr>
                <w:rFonts w:ascii="Cambria Math" w:hAnsi="Cambria Math"/>
              </w:rPr>
              <m:t>0.9</m:t>
            </m:r>
          </m:den>
        </m:f>
        <m:r>
          <w:rPr>
            <w:rFonts w:ascii="Cambria Math" w:hAnsi="Cambria Math"/>
          </w:rPr>
          <m:t>=450</m:t>
        </m:r>
      </m:oMath>
      <w:r>
        <w:rPr>
          <w:rFonts w:hAnsi="Cambria Math" w:hint="eastAsia"/>
        </w:rPr>
        <w:t xml:space="preserve">                                                         </w:t>
      </w:r>
      <w:r>
        <w:t>公式</w:t>
      </w:r>
      <w:r>
        <w:t xml:space="preserve"> </w:t>
      </w:r>
      <w:r>
        <w:fldChar w:fldCharType="begin"/>
      </w:r>
      <w:r>
        <w:instrText xml:space="preserve"> SEQ </w:instrText>
      </w:r>
      <w:r>
        <w:instrText>公式</w:instrText>
      </w:r>
      <w:r>
        <w:instrText xml:space="preserve"> \* ARABIC </w:instrText>
      </w:r>
      <w:r>
        <w:fldChar w:fldCharType="separate"/>
      </w:r>
      <w:r>
        <w:t>5</w:t>
      </w:r>
      <w:r>
        <w:fldChar w:fldCharType="end"/>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最后，经计算初步确定分发问卷的最小份数为</w:t>
      </w:r>
      <w:r>
        <w:rPr>
          <w:rFonts w:ascii="宋体" w:hAnsi="宋体" w:cs="Calibri"/>
          <w:color w:val="000000" w:themeColor="text1"/>
          <w:szCs w:val="24"/>
        </w:rPr>
        <w:t>450</w:t>
      </w:r>
      <w:r>
        <w:rPr>
          <w:rFonts w:ascii="宋体" w:hAnsi="宋体" w:hint="eastAsia"/>
          <w:color w:val="000000" w:themeColor="text1"/>
          <w:szCs w:val="24"/>
        </w:rPr>
        <w:t>份。实际上在进行问卷的收集过程中该团队发放共</w:t>
      </w:r>
      <w:r>
        <w:rPr>
          <w:rFonts w:ascii="宋体" w:hAnsi="宋体" w:cs="Calibri"/>
          <w:color w:val="000000" w:themeColor="text1"/>
          <w:szCs w:val="24"/>
        </w:rPr>
        <w:t>465</w:t>
      </w:r>
      <w:r>
        <w:rPr>
          <w:rFonts w:ascii="宋体" w:hAnsi="宋体" w:hint="eastAsia"/>
          <w:color w:val="000000" w:themeColor="text1"/>
          <w:szCs w:val="24"/>
        </w:rPr>
        <w:t>份，实际有效比例为</w:t>
      </w:r>
      <w:r>
        <w:rPr>
          <w:rFonts w:ascii="宋体" w:hAnsi="宋体" w:cs="Calibri"/>
          <w:color w:val="000000" w:themeColor="text1"/>
          <w:szCs w:val="24"/>
        </w:rPr>
        <w:t>86.2</w:t>
      </w:r>
      <w:r>
        <w:rPr>
          <w:rFonts w:ascii="宋体" w:hAnsi="宋体" w:cs="Calibri" w:hint="eastAsia"/>
          <w:color w:val="000000" w:themeColor="text1"/>
          <w:szCs w:val="24"/>
        </w:rPr>
        <w:t>%</w:t>
      </w:r>
      <w:r>
        <w:rPr>
          <w:rFonts w:ascii="宋体" w:hAnsi="宋体" w:hint="eastAsia"/>
          <w:color w:val="000000" w:themeColor="text1"/>
          <w:szCs w:val="24"/>
        </w:rPr>
        <w:t>。</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为了保证调查的科学性、有效性，同时考虑到时间、人力、物力、财力的限制，本次调查所采用分层抽样和方便抽样相结合的方法开展问卷调查。由</w:t>
      </w:r>
      <w:r>
        <w:rPr>
          <w:rFonts w:ascii="宋体" w:hAnsi="宋体" w:hint="eastAsia"/>
          <w:color w:val="000000" w:themeColor="text1"/>
          <w:szCs w:val="24"/>
        </w:rPr>
        <w:fldChar w:fldCharType="begin"/>
      </w:r>
      <w:r>
        <w:rPr>
          <w:rFonts w:ascii="宋体" w:hAnsi="宋体" w:hint="eastAsia"/>
          <w:color w:val="000000" w:themeColor="text1"/>
          <w:szCs w:val="24"/>
        </w:rPr>
        <w:instrText xml:space="preserve"> REF _Ref12648 \h </w:instrText>
      </w:r>
      <w:r>
        <w:rPr>
          <w:rFonts w:ascii="宋体" w:hAnsi="宋体" w:hint="eastAsia"/>
          <w:color w:val="000000" w:themeColor="text1"/>
          <w:szCs w:val="24"/>
        </w:rPr>
      </w:r>
      <w:r>
        <w:rPr>
          <w:rFonts w:ascii="宋体" w:hAnsi="宋体" w:hint="eastAsia"/>
          <w:color w:val="000000" w:themeColor="text1"/>
          <w:szCs w:val="24"/>
        </w:rPr>
        <w:fldChar w:fldCharType="separate"/>
      </w:r>
      <w:r>
        <w:rPr>
          <w:rFonts w:ascii="宋体" w:hAnsi="宋体" w:hint="eastAsia"/>
          <w:szCs w:val="24"/>
        </w:rPr>
        <w:t>表</w:t>
      </w:r>
      <w:r>
        <w:rPr>
          <w:rFonts w:ascii="宋体" w:hAnsi="宋体" w:hint="eastAsia"/>
          <w:szCs w:val="24"/>
        </w:rPr>
        <w:t xml:space="preserve"> 3</w:t>
      </w:r>
      <w:r>
        <w:rPr>
          <w:rFonts w:ascii="宋体" w:hAnsi="宋体" w:hint="eastAsia"/>
          <w:color w:val="000000" w:themeColor="text1"/>
          <w:szCs w:val="24"/>
        </w:rPr>
        <w:fldChar w:fldCharType="end"/>
      </w:r>
      <w:r>
        <w:rPr>
          <w:rFonts w:ascii="宋体" w:hAnsi="宋体" w:hint="eastAsia"/>
          <w:color w:val="000000" w:themeColor="text1"/>
          <w:szCs w:val="24"/>
        </w:rPr>
        <w:t>可知，本团队按年龄将所调查的游客分为七个层。按照年龄分布比例划分抽样数量，开展问卷调</w:t>
      </w:r>
      <w:r>
        <w:rPr>
          <w:rFonts w:ascii="宋体" w:hAnsi="宋体" w:hint="eastAsia"/>
          <w:color w:val="000000" w:themeColor="text1"/>
          <w:szCs w:val="24"/>
        </w:rPr>
        <w:t>查。由于各年龄段人口总数无法准确获得，保留一位小数的近似数，误差在可控范围内，即访问每个年龄段的总人数为：</w:t>
      </w:r>
    </w:p>
    <w:p w:rsidR="004A7758" w:rsidRDefault="00A171D9">
      <w:pPr>
        <w:pStyle w:val="a3"/>
        <w:spacing w:before="156"/>
        <w:ind w:firstLine="480"/>
        <w:jc w:val="center"/>
        <w:rPr>
          <w:rFonts w:ascii="宋体" w:eastAsia="宋体" w:hAnsi="宋体"/>
          <w:color w:val="000000" w:themeColor="text1"/>
          <w:sz w:val="24"/>
          <w:szCs w:val="24"/>
        </w:rPr>
      </w:pPr>
      <w:bookmarkStart w:id="63" w:name="_Ref12648"/>
      <w:bookmarkStart w:id="64" w:name="_Toc98796485"/>
      <w:bookmarkStart w:id="65" w:name="_Toc99354666"/>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3</w:t>
      </w:r>
      <w:r>
        <w:rPr>
          <w:rFonts w:ascii="宋体" w:eastAsia="宋体" w:hAnsi="宋体"/>
          <w:sz w:val="24"/>
          <w:szCs w:val="24"/>
        </w:rPr>
        <w:fldChar w:fldCharType="end"/>
      </w:r>
      <w:bookmarkStart w:id="66" w:name="_Toc4669"/>
      <w:bookmarkEnd w:id="63"/>
      <w:r>
        <w:rPr>
          <w:rFonts w:ascii="宋体" w:eastAsia="宋体" w:hAnsi="宋体" w:hint="eastAsia"/>
          <w:sz w:val="24"/>
          <w:szCs w:val="24"/>
        </w:rPr>
        <w:t xml:space="preserve">  </w:t>
      </w:r>
      <w:r>
        <w:rPr>
          <w:rFonts w:ascii="宋体" w:eastAsia="宋体" w:hAnsi="宋体" w:hint="eastAsia"/>
          <w:color w:val="000000" w:themeColor="text1"/>
          <w:sz w:val="24"/>
          <w:szCs w:val="24"/>
        </w:rPr>
        <w:t>游客年龄段分布表</w:t>
      </w:r>
      <w:bookmarkEnd w:id="64"/>
      <w:bookmarkEnd w:id="65"/>
      <w:bookmarkEnd w:id="66"/>
    </w:p>
    <w:tbl>
      <w:tblPr>
        <w:tblW w:w="6447" w:type="dxa"/>
        <w:jc w:val="center"/>
        <w:tblBorders>
          <w:top w:val="single" w:sz="12" w:space="0" w:color="auto"/>
          <w:bottom w:val="single" w:sz="8" w:space="0" w:color="auto"/>
        </w:tblBorders>
        <w:tblLook w:val="04A0" w:firstRow="1" w:lastRow="0" w:firstColumn="1" w:lastColumn="0" w:noHBand="0" w:noVBand="1"/>
      </w:tblPr>
      <w:tblGrid>
        <w:gridCol w:w="2149"/>
        <w:gridCol w:w="2149"/>
        <w:gridCol w:w="2149"/>
      </w:tblGrid>
      <w:tr w:rsidR="004A7758">
        <w:trPr>
          <w:trHeight w:val="236"/>
          <w:jc w:val="center"/>
        </w:trPr>
        <w:tc>
          <w:tcPr>
            <w:tcW w:w="2149" w:type="dxa"/>
            <w:tcBorders>
              <w:top w:val="single" w:sz="12" w:space="0" w:color="auto"/>
              <w:bottom w:val="single" w:sz="8" w:space="0" w:color="auto"/>
            </w:tcBorders>
            <w:shd w:val="clear" w:color="auto" w:fill="auto"/>
            <w:vAlign w:val="bottom"/>
          </w:tcPr>
          <w:p w:rsidR="004A7758" w:rsidRDefault="00A171D9">
            <w:pPr>
              <w:widowControl/>
              <w:spacing w:before="156" w:line="240" w:lineRule="auto"/>
              <w:jc w:val="center"/>
              <w:rPr>
                <w:rFonts w:ascii="宋体" w:hAnsi="宋体"/>
                <w:color w:val="000000" w:themeColor="text1"/>
                <w:kern w:val="0"/>
                <w:sz w:val="21"/>
                <w:szCs w:val="21"/>
              </w:rPr>
            </w:pPr>
            <w:r>
              <w:rPr>
                <w:rFonts w:ascii="宋体" w:hAnsi="宋体" w:hint="eastAsia"/>
                <w:color w:val="000000" w:themeColor="text1"/>
                <w:kern w:val="0"/>
                <w:sz w:val="21"/>
                <w:szCs w:val="21"/>
              </w:rPr>
              <w:t>年龄段</w:t>
            </w:r>
          </w:p>
        </w:tc>
        <w:tc>
          <w:tcPr>
            <w:tcW w:w="2149" w:type="dxa"/>
            <w:tcBorders>
              <w:top w:val="single" w:sz="12" w:space="0" w:color="auto"/>
              <w:bottom w:val="single" w:sz="8" w:space="0" w:color="auto"/>
            </w:tcBorders>
            <w:shd w:val="clear" w:color="auto" w:fill="auto"/>
            <w:vAlign w:val="bottom"/>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hint="eastAsia"/>
                <w:color w:val="000000" w:themeColor="text1"/>
                <w:kern w:val="0"/>
                <w:sz w:val="21"/>
                <w:szCs w:val="21"/>
              </w:rPr>
              <w:t>人数</w:t>
            </w:r>
          </w:p>
        </w:tc>
        <w:tc>
          <w:tcPr>
            <w:tcW w:w="2149" w:type="dxa"/>
            <w:tcBorders>
              <w:top w:val="single" w:sz="12" w:space="0" w:color="auto"/>
              <w:bottom w:val="single" w:sz="8" w:space="0" w:color="auto"/>
            </w:tcBorders>
            <w:shd w:val="clear" w:color="auto" w:fill="auto"/>
            <w:vAlign w:val="bottom"/>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hint="eastAsia"/>
                <w:color w:val="000000" w:themeColor="text1"/>
                <w:kern w:val="0"/>
                <w:sz w:val="21"/>
                <w:szCs w:val="21"/>
              </w:rPr>
              <w:t>人数比例</w:t>
            </w:r>
          </w:p>
        </w:tc>
      </w:tr>
      <w:tr w:rsidR="004A7758">
        <w:trPr>
          <w:trHeight w:val="308"/>
          <w:jc w:val="center"/>
        </w:trPr>
        <w:tc>
          <w:tcPr>
            <w:tcW w:w="2149" w:type="dxa"/>
            <w:tcBorders>
              <w:top w:val="single" w:sz="8" w:space="0" w:color="auto"/>
              <w:bottom w:val="nil"/>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18</w:t>
            </w:r>
            <w:r>
              <w:rPr>
                <w:rFonts w:ascii="宋体" w:hAnsi="宋体" w:cs="宋体" w:hint="eastAsia"/>
                <w:color w:val="000000" w:themeColor="text1"/>
                <w:kern w:val="0"/>
                <w:sz w:val="21"/>
                <w:szCs w:val="21"/>
              </w:rPr>
              <w:t>岁以下</w:t>
            </w:r>
          </w:p>
        </w:tc>
        <w:tc>
          <w:tcPr>
            <w:tcW w:w="2149" w:type="dxa"/>
            <w:tcBorders>
              <w:top w:val="single" w:sz="8" w:space="0" w:color="auto"/>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10</w:t>
            </w:r>
          </w:p>
        </w:tc>
        <w:tc>
          <w:tcPr>
            <w:tcW w:w="2149" w:type="dxa"/>
            <w:tcBorders>
              <w:top w:val="single" w:sz="8" w:space="0" w:color="auto"/>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2.</w:t>
            </w:r>
            <w:r>
              <w:rPr>
                <w:rFonts w:ascii="宋体" w:hAnsi="宋体" w:cs="宋体"/>
                <w:color w:val="000000" w:themeColor="text1"/>
                <w:kern w:val="0"/>
                <w:sz w:val="21"/>
                <w:szCs w:val="21"/>
              </w:rPr>
              <w:t>2</w:t>
            </w:r>
            <w:r>
              <w:rPr>
                <w:rFonts w:ascii="宋体" w:hAnsi="宋体" w:cs="宋体" w:hint="eastAsia"/>
                <w:color w:val="000000" w:themeColor="text1"/>
                <w:kern w:val="0"/>
                <w:sz w:val="21"/>
                <w:szCs w:val="21"/>
              </w:rPr>
              <w:t>%</w:t>
            </w:r>
          </w:p>
        </w:tc>
      </w:tr>
      <w:tr w:rsidR="004A7758">
        <w:trPr>
          <w:trHeight w:val="336"/>
          <w:jc w:val="center"/>
        </w:trPr>
        <w:tc>
          <w:tcPr>
            <w:tcW w:w="2149" w:type="dxa"/>
            <w:tcBorders>
              <w:top w:val="nil"/>
              <w:bottom w:val="nil"/>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18-24</w:t>
            </w:r>
            <w:r>
              <w:rPr>
                <w:rFonts w:ascii="宋体" w:hAnsi="宋体" w:cs="宋体" w:hint="eastAsia"/>
                <w:color w:val="000000" w:themeColor="text1"/>
                <w:kern w:val="0"/>
                <w:sz w:val="21"/>
                <w:szCs w:val="21"/>
              </w:rPr>
              <w:t>岁</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w:t>
            </w:r>
            <w:r>
              <w:rPr>
                <w:rFonts w:ascii="宋体" w:hAnsi="宋体" w:cs="宋体"/>
                <w:color w:val="000000" w:themeColor="text1"/>
                <w:kern w:val="0"/>
                <w:sz w:val="21"/>
                <w:szCs w:val="21"/>
              </w:rPr>
              <w:t>40</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3</w:t>
            </w:r>
            <w:r>
              <w:rPr>
                <w:rFonts w:ascii="宋体" w:hAnsi="宋体" w:cs="宋体"/>
                <w:color w:val="000000" w:themeColor="text1"/>
                <w:kern w:val="0"/>
                <w:sz w:val="21"/>
                <w:szCs w:val="21"/>
              </w:rPr>
              <w:t>1</w:t>
            </w:r>
            <w:r>
              <w:rPr>
                <w:rFonts w:ascii="宋体" w:hAnsi="宋体" w:cs="宋体" w:hint="eastAsia"/>
                <w:color w:val="000000" w:themeColor="text1"/>
                <w:kern w:val="0"/>
                <w:sz w:val="21"/>
                <w:szCs w:val="21"/>
              </w:rPr>
              <w:t>.</w:t>
            </w:r>
            <w:r>
              <w:rPr>
                <w:rFonts w:ascii="宋体" w:hAnsi="宋体" w:cs="宋体"/>
                <w:color w:val="000000" w:themeColor="text1"/>
                <w:kern w:val="0"/>
                <w:sz w:val="21"/>
                <w:szCs w:val="21"/>
              </w:rPr>
              <w:t>1</w:t>
            </w:r>
            <w:r>
              <w:rPr>
                <w:rFonts w:ascii="宋体" w:hAnsi="宋体" w:cs="宋体" w:hint="eastAsia"/>
                <w:color w:val="000000" w:themeColor="text1"/>
                <w:kern w:val="0"/>
                <w:sz w:val="21"/>
                <w:szCs w:val="21"/>
              </w:rPr>
              <w:t>%</w:t>
            </w:r>
          </w:p>
        </w:tc>
      </w:tr>
      <w:tr w:rsidR="004A7758">
        <w:trPr>
          <w:trHeight w:val="289"/>
          <w:jc w:val="center"/>
        </w:trPr>
        <w:tc>
          <w:tcPr>
            <w:tcW w:w="2149" w:type="dxa"/>
            <w:tcBorders>
              <w:top w:val="nil"/>
              <w:bottom w:val="nil"/>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25-30</w:t>
            </w:r>
            <w:r>
              <w:rPr>
                <w:rFonts w:ascii="宋体" w:hAnsi="宋体" w:cs="宋体" w:hint="eastAsia"/>
                <w:color w:val="000000" w:themeColor="text1"/>
                <w:kern w:val="0"/>
                <w:sz w:val="21"/>
                <w:szCs w:val="21"/>
              </w:rPr>
              <w:t>岁</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15</w:t>
            </w:r>
            <w:r>
              <w:rPr>
                <w:rFonts w:ascii="宋体" w:hAnsi="宋体" w:cs="宋体"/>
                <w:color w:val="000000" w:themeColor="text1"/>
                <w:kern w:val="0"/>
                <w:sz w:val="21"/>
                <w:szCs w:val="21"/>
              </w:rPr>
              <w:t>0</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3</w:t>
            </w:r>
            <w:r>
              <w:rPr>
                <w:rFonts w:ascii="宋体" w:hAnsi="宋体" w:cs="宋体"/>
                <w:color w:val="000000" w:themeColor="text1"/>
                <w:kern w:val="0"/>
                <w:sz w:val="21"/>
                <w:szCs w:val="21"/>
              </w:rPr>
              <w:t>3</w:t>
            </w:r>
            <w:r>
              <w:rPr>
                <w:rFonts w:ascii="宋体" w:hAnsi="宋体" w:cs="宋体" w:hint="eastAsia"/>
                <w:color w:val="000000" w:themeColor="text1"/>
                <w:kern w:val="0"/>
                <w:sz w:val="21"/>
                <w:szCs w:val="21"/>
              </w:rPr>
              <w:t>.</w:t>
            </w:r>
            <w:r>
              <w:rPr>
                <w:rFonts w:ascii="宋体" w:hAnsi="宋体" w:cs="宋体"/>
                <w:color w:val="000000" w:themeColor="text1"/>
                <w:kern w:val="0"/>
                <w:sz w:val="21"/>
                <w:szCs w:val="21"/>
              </w:rPr>
              <w:t>3</w:t>
            </w:r>
            <w:r>
              <w:rPr>
                <w:rFonts w:ascii="宋体" w:hAnsi="宋体" w:cs="宋体" w:hint="eastAsia"/>
                <w:color w:val="000000" w:themeColor="text1"/>
                <w:kern w:val="0"/>
                <w:sz w:val="21"/>
                <w:szCs w:val="21"/>
              </w:rPr>
              <w:t>%</w:t>
            </w:r>
          </w:p>
        </w:tc>
      </w:tr>
      <w:tr w:rsidR="004A7758">
        <w:trPr>
          <w:trHeight w:val="294"/>
          <w:jc w:val="center"/>
        </w:trPr>
        <w:tc>
          <w:tcPr>
            <w:tcW w:w="2149" w:type="dxa"/>
            <w:tcBorders>
              <w:top w:val="nil"/>
              <w:bottom w:val="nil"/>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31-40</w:t>
            </w:r>
            <w:r>
              <w:rPr>
                <w:rFonts w:ascii="宋体" w:hAnsi="宋体" w:cs="宋体" w:hint="eastAsia"/>
                <w:color w:val="000000" w:themeColor="text1"/>
                <w:kern w:val="0"/>
                <w:sz w:val="21"/>
                <w:szCs w:val="21"/>
              </w:rPr>
              <w:t>岁</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w:t>
            </w:r>
            <w:r>
              <w:rPr>
                <w:rFonts w:ascii="宋体" w:hAnsi="宋体" w:cs="宋体"/>
                <w:color w:val="000000" w:themeColor="text1"/>
                <w:kern w:val="0"/>
                <w:sz w:val="21"/>
                <w:szCs w:val="21"/>
              </w:rPr>
              <w:t>0</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17.</w:t>
            </w:r>
            <w:r>
              <w:rPr>
                <w:rFonts w:ascii="宋体" w:hAnsi="宋体" w:cs="宋体"/>
                <w:color w:val="000000" w:themeColor="text1"/>
                <w:kern w:val="0"/>
                <w:sz w:val="21"/>
                <w:szCs w:val="21"/>
              </w:rPr>
              <w:t>8</w:t>
            </w:r>
            <w:r>
              <w:rPr>
                <w:rFonts w:ascii="宋体" w:hAnsi="宋体" w:cs="宋体" w:hint="eastAsia"/>
                <w:color w:val="000000" w:themeColor="text1"/>
                <w:kern w:val="0"/>
                <w:sz w:val="21"/>
                <w:szCs w:val="21"/>
              </w:rPr>
              <w:t>%</w:t>
            </w:r>
          </w:p>
        </w:tc>
      </w:tr>
      <w:tr w:rsidR="004A7758">
        <w:trPr>
          <w:trHeight w:val="334"/>
          <w:jc w:val="center"/>
        </w:trPr>
        <w:tc>
          <w:tcPr>
            <w:tcW w:w="2149" w:type="dxa"/>
            <w:tcBorders>
              <w:top w:val="nil"/>
              <w:bottom w:val="nil"/>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41-50</w:t>
            </w:r>
            <w:r>
              <w:rPr>
                <w:rFonts w:ascii="宋体" w:hAnsi="宋体" w:cs="宋体" w:hint="eastAsia"/>
                <w:color w:val="000000" w:themeColor="text1"/>
                <w:kern w:val="0"/>
                <w:sz w:val="21"/>
                <w:szCs w:val="21"/>
              </w:rPr>
              <w:t>岁</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6</w:t>
            </w:r>
            <w:r>
              <w:rPr>
                <w:rFonts w:ascii="宋体" w:hAnsi="宋体" w:cs="宋体"/>
                <w:color w:val="000000" w:themeColor="text1"/>
                <w:kern w:val="0"/>
                <w:sz w:val="21"/>
                <w:szCs w:val="21"/>
              </w:rPr>
              <w:t>0</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color w:val="000000" w:themeColor="text1"/>
                <w:kern w:val="0"/>
                <w:sz w:val="21"/>
                <w:szCs w:val="21"/>
              </w:rPr>
              <w:t>13</w:t>
            </w:r>
            <w:r>
              <w:rPr>
                <w:rFonts w:ascii="宋体" w:hAnsi="宋体" w:cs="宋体" w:hint="eastAsia"/>
                <w:color w:val="000000" w:themeColor="text1"/>
                <w:kern w:val="0"/>
                <w:sz w:val="21"/>
                <w:szCs w:val="21"/>
              </w:rPr>
              <w:t>.</w:t>
            </w:r>
            <w:r>
              <w:rPr>
                <w:rFonts w:ascii="宋体" w:hAnsi="宋体" w:cs="宋体"/>
                <w:color w:val="000000" w:themeColor="text1"/>
                <w:kern w:val="0"/>
                <w:sz w:val="21"/>
                <w:szCs w:val="21"/>
              </w:rPr>
              <w:t>3</w:t>
            </w:r>
            <w:r>
              <w:rPr>
                <w:rFonts w:ascii="宋体" w:hAnsi="宋体" w:cs="宋体" w:hint="eastAsia"/>
                <w:color w:val="000000" w:themeColor="text1"/>
                <w:kern w:val="0"/>
                <w:sz w:val="21"/>
                <w:szCs w:val="21"/>
              </w:rPr>
              <w:t>%</w:t>
            </w:r>
          </w:p>
        </w:tc>
      </w:tr>
      <w:tr w:rsidR="004A7758">
        <w:trPr>
          <w:trHeight w:val="307"/>
          <w:jc w:val="center"/>
        </w:trPr>
        <w:tc>
          <w:tcPr>
            <w:tcW w:w="2149" w:type="dxa"/>
            <w:tcBorders>
              <w:top w:val="nil"/>
              <w:bottom w:val="nil"/>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51-60</w:t>
            </w:r>
            <w:r>
              <w:rPr>
                <w:rFonts w:ascii="宋体" w:hAnsi="宋体" w:cs="宋体" w:hint="eastAsia"/>
                <w:color w:val="000000" w:themeColor="text1"/>
                <w:kern w:val="0"/>
                <w:sz w:val="21"/>
                <w:szCs w:val="21"/>
              </w:rPr>
              <w:t>岁</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w:t>
            </w:r>
            <w:r>
              <w:rPr>
                <w:rFonts w:ascii="宋体" w:hAnsi="宋体" w:cs="宋体"/>
                <w:color w:val="000000" w:themeColor="text1"/>
                <w:kern w:val="0"/>
                <w:sz w:val="21"/>
                <w:szCs w:val="21"/>
              </w:rPr>
              <w:t>8</w:t>
            </w:r>
            <w:r>
              <w:rPr>
                <w:rFonts w:ascii="宋体" w:hAnsi="宋体" w:cs="宋体" w:hint="eastAsia"/>
                <w:color w:val="000000" w:themeColor="text1"/>
                <w:kern w:val="0"/>
                <w:sz w:val="21"/>
                <w:szCs w:val="21"/>
              </w:rPr>
              <w:t>%</w:t>
            </w:r>
          </w:p>
        </w:tc>
      </w:tr>
      <w:tr w:rsidR="004A7758">
        <w:trPr>
          <w:trHeight w:val="255"/>
          <w:jc w:val="center"/>
        </w:trPr>
        <w:tc>
          <w:tcPr>
            <w:tcW w:w="2149" w:type="dxa"/>
            <w:tcBorders>
              <w:top w:val="nil"/>
              <w:bottom w:val="nil"/>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61</w:t>
            </w:r>
            <w:r>
              <w:rPr>
                <w:rFonts w:ascii="宋体" w:hAnsi="宋体" w:cs="宋体" w:hint="eastAsia"/>
                <w:color w:val="000000" w:themeColor="text1"/>
                <w:kern w:val="0"/>
                <w:sz w:val="21"/>
                <w:szCs w:val="21"/>
              </w:rPr>
              <w:t>岁以上</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2</w:t>
            </w:r>
          </w:p>
        </w:tc>
        <w:tc>
          <w:tcPr>
            <w:tcW w:w="2149" w:type="dxa"/>
            <w:tcBorders>
              <w:top w:val="nil"/>
              <w:bottom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0.</w:t>
            </w:r>
            <w:r>
              <w:rPr>
                <w:rFonts w:ascii="宋体" w:hAnsi="宋体" w:cs="宋体"/>
                <w:color w:val="000000" w:themeColor="text1"/>
                <w:kern w:val="0"/>
                <w:sz w:val="21"/>
                <w:szCs w:val="21"/>
              </w:rPr>
              <w:t>4</w:t>
            </w:r>
            <w:r>
              <w:rPr>
                <w:rFonts w:ascii="宋体" w:hAnsi="宋体" w:cs="宋体" w:hint="eastAsia"/>
                <w:color w:val="000000" w:themeColor="text1"/>
                <w:kern w:val="0"/>
                <w:sz w:val="21"/>
                <w:szCs w:val="21"/>
              </w:rPr>
              <w:t>%</w:t>
            </w:r>
          </w:p>
        </w:tc>
      </w:tr>
      <w:tr w:rsidR="004A7758">
        <w:trPr>
          <w:trHeight w:val="53"/>
          <w:jc w:val="center"/>
        </w:trPr>
        <w:tc>
          <w:tcPr>
            <w:tcW w:w="2149" w:type="dxa"/>
            <w:tcBorders>
              <w:top w:val="nil"/>
              <w:bottom w:val="single" w:sz="12" w:space="0" w:color="auto"/>
            </w:tcBorders>
            <w:shd w:val="clear" w:color="auto" w:fill="auto"/>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总计</w:t>
            </w:r>
          </w:p>
        </w:tc>
        <w:tc>
          <w:tcPr>
            <w:tcW w:w="2149" w:type="dxa"/>
            <w:tcBorders>
              <w:top w:val="nil"/>
              <w:bottom w:val="single" w:sz="12" w:space="0" w:color="auto"/>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4</w:t>
            </w:r>
            <w:r>
              <w:rPr>
                <w:rFonts w:ascii="宋体" w:hAnsi="宋体" w:cs="宋体"/>
                <w:color w:val="000000" w:themeColor="text1"/>
                <w:kern w:val="0"/>
                <w:sz w:val="21"/>
                <w:szCs w:val="21"/>
              </w:rPr>
              <w:t>50</w:t>
            </w:r>
          </w:p>
        </w:tc>
        <w:tc>
          <w:tcPr>
            <w:tcW w:w="2149" w:type="dxa"/>
            <w:tcBorders>
              <w:top w:val="nil"/>
              <w:bottom w:val="single" w:sz="12" w:space="0" w:color="auto"/>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100.0%</w:t>
            </w:r>
          </w:p>
        </w:tc>
      </w:tr>
    </w:tbl>
    <w:p w:rsidR="004A7758" w:rsidRDefault="004A7758" w:rsidP="00BB1B24">
      <w:pPr>
        <w:spacing w:before="156"/>
        <w:ind w:firstLineChars="0" w:firstLine="0"/>
      </w:pPr>
    </w:p>
    <w:p w:rsidR="004A7758" w:rsidRDefault="00A171D9">
      <w:pPr>
        <w:spacing w:before="156"/>
        <w:ind w:firstLineChars="100" w:firstLine="240"/>
        <w:rPr>
          <w:rFonts w:ascii="宋体" w:hAnsi="宋体"/>
          <w:color w:val="000000" w:themeColor="text1"/>
          <w:szCs w:val="24"/>
        </w:rPr>
      </w:pPr>
      <w:r>
        <w:rPr>
          <w:rFonts w:ascii="宋体" w:hAnsi="宋体" w:hint="eastAsia"/>
          <w:color w:val="000000" w:themeColor="text1"/>
          <w:szCs w:val="24"/>
        </w:rPr>
        <w:t>2</w:t>
      </w:r>
      <w:r>
        <w:rPr>
          <w:rFonts w:ascii="宋体" w:hAnsi="宋体" w:hint="eastAsia"/>
          <w:color w:val="000000" w:themeColor="text1"/>
          <w:szCs w:val="24"/>
        </w:rPr>
        <w:t>）问卷二</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lastRenderedPageBreak/>
        <w:t>因为疫情的原因，本团队的预调查时间在春节之后，根据预调查可知，当地村民的收入来源主要是外出打工，因此青壮年大多选择外出打工，村内人口较少，且大多为老人及儿童。在此情况下，符合条件的样本数量较少，但是本团队在正式调查期间将调查的范围扩大，尽可能获得更多的受访者，增强样本的代表性。</w:t>
      </w:r>
    </w:p>
    <w:p w:rsidR="004A7758" w:rsidRDefault="00A171D9" w:rsidP="00BB1B24">
      <w:pPr>
        <w:pStyle w:val="3"/>
        <w:spacing w:before="156"/>
      </w:pPr>
      <w:bookmarkStart w:id="67" w:name="_Toc17572"/>
      <w:bookmarkStart w:id="68" w:name="_Toc98789074"/>
      <w:r>
        <w:rPr>
          <w:rFonts w:hint="eastAsia"/>
        </w:rPr>
        <w:t>数据的整理与录入</w:t>
      </w:r>
      <w:bookmarkEnd w:id="67"/>
      <w:bookmarkEnd w:id="68"/>
    </w:p>
    <w:p w:rsidR="004A7758" w:rsidRDefault="00A171D9">
      <w:pPr>
        <w:spacing w:before="156"/>
        <w:ind w:firstLine="480"/>
        <w:rPr>
          <w:color w:val="000000" w:themeColor="text1"/>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w:t>
      </w:r>
      <w:r>
        <w:rPr>
          <w:color w:val="000000" w:themeColor="text1"/>
        </w:rPr>
        <w:t>实地调研数据整理与录入</w:t>
      </w:r>
    </w:p>
    <w:p w:rsidR="004A7758" w:rsidRDefault="00A171D9">
      <w:pPr>
        <w:spacing w:before="156"/>
        <w:ind w:firstLine="480"/>
        <w:rPr>
          <w:color w:val="000000" w:themeColor="text1"/>
        </w:rPr>
      </w:pPr>
      <w:r>
        <w:rPr>
          <w:rFonts w:hint="eastAsia"/>
          <w:color w:val="000000" w:themeColor="text1"/>
        </w:rPr>
        <w:t>对于线下调查，每完成一次实地调研后，本团队会对今天所收集的数据及相关资料及时地进行核实剔除不符合实际情况的信息，然后对剩下的资料进行梳理，并有序地记录保存在记录本里，方便之后的分析工作。</w:t>
      </w:r>
    </w:p>
    <w:p w:rsidR="004A7758" w:rsidRDefault="00A171D9">
      <w:pPr>
        <w:spacing w:before="156"/>
        <w:ind w:firstLine="480"/>
        <w:rPr>
          <w:color w:val="000000" w:themeColor="text1"/>
        </w:rPr>
      </w:pPr>
      <w:r>
        <w:rPr>
          <w:rFonts w:ascii="宋体" w:hAnsi="宋体" w:cs="宋体" w:hint="eastAsia"/>
          <w:color w:val="000000" w:themeColor="text1"/>
        </w:rPr>
        <w:t>（</w:t>
      </w:r>
      <w:r>
        <w:rPr>
          <w:rFonts w:ascii="宋体" w:hAnsi="宋体" w:cs="宋体" w:hint="eastAsia"/>
          <w:color w:val="000000" w:themeColor="text1"/>
        </w:rPr>
        <w:t>2</w:t>
      </w:r>
      <w:r>
        <w:rPr>
          <w:rFonts w:ascii="宋体" w:hAnsi="宋体" w:cs="宋体" w:hint="eastAsia"/>
          <w:color w:val="000000" w:themeColor="text1"/>
        </w:rPr>
        <w:t>）</w:t>
      </w:r>
      <w:r>
        <w:rPr>
          <w:color w:val="000000" w:themeColor="text1"/>
        </w:rPr>
        <w:t>问卷调查数据整理与录入</w:t>
      </w:r>
    </w:p>
    <w:p w:rsidR="004A7758" w:rsidRDefault="00A171D9">
      <w:pPr>
        <w:spacing w:before="156"/>
        <w:ind w:firstLine="480"/>
        <w:rPr>
          <w:rFonts w:ascii="宋体" w:hAnsi="宋体"/>
          <w:color w:val="000000" w:themeColor="text1"/>
        </w:rPr>
      </w:pPr>
      <w:r>
        <w:rPr>
          <w:rFonts w:ascii="宋体" w:hAnsi="宋体"/>
          <w:color w:val="000000" w:themeColor="text1"/>
        </w:rPr>
        <w:t>首先对收集的问卷进行筛选，剔除缺乏完整性、准确性、真实性的问卷，然后将有效问卷录入</w:t>
      </w:r>
      <w:r>
        <w:rPr>
          <w:rFonts w:ascii="宋体" w:hAnsi="宋体"/>
          <w:color w:val="000000" w:themeColor="text1"/>
        </w:rPr>
        <w:t>EXCEL</w:t>
      </w:r>
      <w:r>
        <w:rPr>
          <w:rFonts w:ascii="宋体" w:hAnsi="宋体"/>
          <w:color w:val="000000" w:themeColor="text1"/>
        </w:rPr>
        <w:t>表中，运用</w:t>
      </w:r>
      <w:r>
        <w:rPr>
          <w:rFonts w:ascii="宋体" w:hAnsi="宋体"/>
          <w:color w:val="000000" w:themeColor="text1"/>
        </w:rPr>
        <w:t>SPSS24.0</w:t>
      </w:r>
      <w:r>
        <w:rPr>
          <w:rFonts w:ascii="宋体" w:hAnsi="宋体"/>
          <w:color w:val="000000" w:themeColor="text1"/>
        </w:rPr>
        <w:t>软件对有效数据进行基础的数据分析，发现问题并进行及时地改正。</w:t>
      </w:r>
    </w:p>
    <w:p w:rsidR="004A7758" w:rsidRDefault="00A171D9">
      <w:pPr>
        <w:spacing w:before="156"/>
        <w:ind w:firstLine="480"/>
        <w:rPr>
          <w:rFonts w:ascii="宋体" w:hAnsi="宋体"/>
          <w:color w:val="000000" w:themeColor="text1"/>
        </w:rPr>
      </w:pPr>
      <w:r>
        <w:rPr>
          <w:rFonts w:ascii="宋体" w:hAnsi="宋体"/>
          <w:color w:val="000000" w:themeColor="text1"/>
        </w:rPr>
        <w:br w:type="page"/>
      </w:r>
    </w:p>
    <w:p w:rsidR="004A7758" w:rsidRDefault="00A171D9">
      <w:pPr>
        <w:pStyle w:val="1"/>
        <w:spacing w:before="156"/>
        <w:ind w:firstLineChars="0"/>
      </w:pPr>
      <w:bookmarkStart w:id="69" w:name="_Toc23965"/>
      <w:bookmarkStart w:id="70" w:name="_Toc98789075"/>
      <w:r>
        <w:rPr>
          <w:rFonts w:hint="eastAsia"/>
        </w:rPr>
        <w:lastRenderedPageBreak/>
        <w:t>信度、效度与样本构成</w:t>
      </w:r>
      <w:bookmarkEnd w:id="69"/>
      <w:bookmarkEnd w:id="70"/>
    </w:p>
    <w:p w:rsidR="004A7758" w:rsidRDefault="00A171D9" w:rsidP="00BB1B24">
      <w:pPr>
        <w:pStyle w:val="2"/>
        <w:spacing w:before="156"/>
      </w:pPr>
      <w:bookmarkStart w:id="71" w:name="_Toc98789076"/>
      <w:bookmarkStart w:id="72" w:name="_Toc1699"/>
      <w:r>
        <w:rPr>
          <w:rFonts w:hint="eastAsia"/>
        </w:rPr>
        <w:t>信度分析</w:t>
      </w:r>
      <w:bookmarkEnd w:id="71"/>
      <w:bookmarkEnd w:id="72"/>
    </w:p>
    <w:p w:rsidR="004A7758" w:rsidRDefault="00A171D9">
      <w:pPr>
        <w:pStyle w:val="a3"/>
        <w:spacing w:before="156"/>
        <w:ind w:firstLine="480"/>
        <w:jc w:val="center"/>
        <w:rPr>
          <w:rFonts w:ascii="宋体" w:eastAsia="宋体" w:hAnsi="宋体"/>
          <w:sz w:val="24"/>
          <w:szCs w:val="24"/>
        </w:rPr>
      </w:pPr>
      <w:bookmarkStart w:id="73" w:name="_Ref98755314"/>
      <w:bookmarkStart w:id="74" w:name="_Toc98796486"/>
      <w:bookmarkStart w:id="75" w:name="_Toc99354667"/>
      <w:bookmarkStart w:id="76" w:name="_Ref2755"/>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4</w:t>
      </w:r>
      <w:r>
        <w:rPr>
          <w:rFonts w:ascii="宋体" w:eastAsia="宋体" w:hAnsi="宋体"/>
          <w:sz w:val="24"/>
          <w:szCs w:val="24"/>
        </w:rPr>
        <w:fldChar w:fldCharType="end"/>
      </w:r>
      <w:bookmarkStart w:id="77" w:name="_Toc21043"/>
      <w:bookmarkEnd w:id="73"/>
      <w:r>
        <w:rPr>
          <w:rFonts w:ascii="宋体" w:eastAsia="宋体" w:hAnsi="宋体" w:hint="eastAsia"/>
          <w:sz w:val="24"/>
          <w:szCs w:val="24"/>
        </w:rPr>
        <w:t xml:space="preserve">  </w:t>
      </w:r>
      <w:r>
        <w:rPr>
          <w:rFonts w:ascii="宋体" w:eastAsia="宋体" w:hAnsi="宋体" w:hint="eastAsia"/>
          <w:sz w:val="24"/>
          <w:szCs w:val="24"/>
        </w:rPr>
        <w:t>信度分析表</w:t>
      </w:r>
      <w:bookmarkEnd w:id="74"/>
      <w:bookmarkEnd w:id="75"/>
      <w:bookmarkEnd w:id="76"/>
      <w:bookmarkEnd w:id="77"/>
    </w:p>
    <w:tbl>
      <w:tblPr>
        <w:tblW w:w="0" w:type="auto"/>
        <w:jc w:val="center"/>
        <w:tblLayout w:type="fixed"/>
        <w:tblLook w:val="04A0" w:firstRow="1" w:lastRow="0" w:firstColumn="1" w:lastColumn="0" w:noHBand="0" w:noVBand="1"/>
      </w:tblPr>
      <w:tblGrid>
        <w:gridCol w:w="1649"/>
        <w:gridCol w:w="1651"/>
        <w:gridCol w:w="1649"/>
        <w:gridCol w:w="1651"/>
        <w:gridCol w:w="1649"/>
      </w:tblGrid>
      <w:tr w:rsidR="004A7758">
        <w:trPr>
          <w:trHeight w:val="323"/>
          <w:jc w:val="center"/>
        </w:trPr>
        <w:tc>
          <w:tcPr>
            <w:tcW w:w="1649" w:type="dxa"/>
            <w:tcBorders>
              <w:top w:val="single" w:sz="18" w:space="0" w:color="auto"/>
              <w:left w:val="nil"/>
              <w:bottom w:val="nil"/>
              <w:right w:val="nil"/>
            </w:tcBorders>
            <w:vAlign w:val="center"/>
          </w:tcPr>
          <w:p w:rsidR="004A7758" w:rsidRDefault="00A171D9">
            <w:pPr>
              <w:autoSpaceDE w:val="0"/>
              <w:autoSpaceDN w:val="0"/>
              <w:spacing w:before="156" w:line="240" w:lineRule="auto"/>
              <w:jc w:val="center"/>
              <w:rPr>
                <w:rFonts w:ascii="宋体" w:hAnsi="宋体" w:cs="等线"/>
                <w:color w:val="000000"/>
                <w:kern w:val="0"/>
                <w:sz w:val="21"/>
                <w:szCs w:val="21"/>
              </w:rPr>
            </w:pPr>
            <w:r>
              <w:rPr>
                <w:rFonts w:ascii="宋体" w:hAnsi="宋体" w:cs="等线" w:hint="eastAsia"/>
                <w:color w:val="000000"/>
                <w:kern w:val="0"/>
                <w:sz w:val="21"/>
                <w:szCs w:val="21"/>
              </w:rPr>
              <w:t>问卷角度</w:t>
            </w:r>
          </w:p>
        </w:tc>
        <w:tc>
          <w:tcPr>
            <w:tcW w:w="1651" w:type="dxa"/>
            <w:tcBorders>
              <w:top w:val="single" w:sz="18" w:space="0" w:color="auto"/>
              <w:left w:val="nil"/>
              <w:bottom w:val="single" w:sz="12" w:space="0" w:color="auto"/>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变量</w:t>
            </w:r>
          </w:p>
        </w:tc>
        <w:tc>
          <w:tcPr>
            <w:tcW w:w="1649" w:type="dxa"/>
            <w:tcBorders>
              <w:top w:val="single" w:sz="18" w:space="0" w:color="auto"/>
              <w:left w:val="nil"/>
              <w:bottom w:val="single" w:sz="12" w:space="0" w:color="auto"/>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题项</w:t>
            </w:r>
          </w:p>
        </w:tc>
        <w:tc>
          <w:tcPr>
            <w:tcW w:w="1651" w:type="dxa"/>
            <w:tcBorders>
              <w:top w:val="single" w:sz="18" w:space="0" w:color="auto"/>
              <w:left w:val="nil"/>
              <w:bottom w:val="single" w:sz="12" w:space="0" w:color="auto"/>
              <w:right w:val="nil"/>
            </w:tcBorders>
            <w:vAlign w:val="center"/>
          </w:tcPr>
          <w:p w:rsidR="004A7758" w:rsidRDefault="00A171D9">
            <w:pPr>
              <w:autoSpaceDE w:val="0"/>
              <w:autoSpaceDN w:val="0"/>
              <w:spacing w:before="156" w:line="240" w:lineRule="auto"/>
              <w:ind w:firstLineChars="0" w:firstLine="0"/>
              <w:rPr>
                <w:rFonts w:ascii="宋体" w:hAnsi="宋体" w:cs="宋体"/>
                <w:color w:val="000000"/>
                <w:kern w:val="0"/>
                <w:sz w:val="21"/>
                <w:szCs w:val="21"/>
              </w:rPr>
            </w:pPr>
            <w:r>
              <w:rPr>
                <w:rFonts w:ascii="宋体" w:hAnsi="宋体" w:cs="宋体" w:hint="eastAsia"/>
                <w:color w:val="000000"/>
                <w:kern w:val="0"/>
                <w:sz w:val="21"/>
                <w:szCs w:val="21"/>
              </w:rPr>
              <w:t>克隆巴赫</w:t>
            </w:r>
            <w:r>
              <w:rPr>
                <w:rFonts w:ascii="宋体" w:hAnsi="宋体" w:cs="宋体"/>
                <w:color w:val="000000"/>
                <w:kern w:val="0"/>
                <w:sz w:val="21"/>
                <w:szCs w:val="21"/>
              </w:rPr>
              <w:t>Alpha</w:t>
            </w:r>
          </w:p>
        </w:tc>
        <w:tc>
          <w:tcPr>
            <w:tcW w:w="1649" w:type="dxa"/>
            <w:tcBorders>
              <w:top w:val="single" w:sz="18" w:space="0" w:color="auto"/>
              <w:left w:val="nil"/>
              <w:bottom w:val="single" w:sz="12" w:space="0" w:color="auto"/>
              <w:right w:val="nil"/>
            </w:tcBorders>
            <w:vAlign w:val="center"/>
          </w:tcPr>
          <w:p w:rsidR="004A7758" w:rsidRDefault="00A171D9">
            <w:pPr>
              <w:autoSpaceDE w:val="0"/>
              <w:autoSpaceDN w:val="0"/>
              <w:spacing w:before="156" w:line="240" w:lineRule="auto"/>
              <w:ind w:firstLineChars="0" w:firstLine="0"/>
              <w:rPr>
                <w:rFonts w:ascii="宋体" w:hAnsi="宋体" w:cs="宋体"/>
                <w:color w:val="000000"/>
                <w:kern w:val="0"/>
                <w:sz w:val="21"/>
                <w:szCs w:val="21"/>
              </w:rPr>
            </w:pPr>
            <w:r>
              <w:rPr>
                <w:rFonts w:ascii="宋体" w:hAnsi="宋体" w:cs="宋体" w:hint="eastAsia"/>
                <w:color w:val="000000"/>
                <w:kern w:val="0"/>
                <w:sz w:val="21"/>
                <w:szCs w:val="21"/>
              </w:rPr>
              <w:t>基于标准化的克隆巴赫</w:t>
            </w:r>
            <w:r>
              <w:rPr>
                <w:rFonts w:ascii="宋体" w:hAnsi="宋体" w:cs="宋体"/>
                <w:color w:val="000000"/>
                <w:kern w:val="0"/>
                <w:sz w:val="21"/>
                <w:szCs w:val="21"/>
              </w:rPr>
              <w:t>Alpha</w:t>
            </w:r>
          </w:p>
        </w:tc>
      </w:tr>
      <w:tr w:rsidR="004A7758">
        <w:trPr>
          <w:trHeight w:val="303"/>
          <w:jc w:val="center"/>
        </w:trPr>
        <w:tc>
          <w:tcPr>
            <w:tcW w:w="1649" w:type="dxa"/>
            <w:tcBorders>
              <w:top w:val="single" w:sz="12" w:space="0" w:color="auto"/>
              <w:left w:val="nil"/>
              <w:right w:val="nil"/>
            </w:tcBorders>
            <w:vAlign w:val="center"/>
          </w:tcPr>
          <w:p w:rsidR="004A7758" w:rsidRDefault="00A171D9">
            <w:pPr>
              <w:autoSpaceDE w:val="0"/>
              <w:autoSpaceDN w:val="0"/>
              <w:spacing w:before="156" w:line="240" w:lineRule="auto"/>
              <w:jc w:val="left"/>
              <w:rPr>
                <w:rFonts w:ascii="宋体" w:hAnsi="宋体" w:cs="等线"/>
                <w:color w:val="000000"/>
                <w:kern w:val="0"/>
                <w:sz w:val="21"/>
                <w:szCs w:val="21"/>
              </w:rPr>
            </w:pPr>
            <w:r>
              <w:rPr>
                <w:rFonts w:ascii="宋体" w:hAnsi="宋体" w:cs="等线" w:hint="eastAsia"/>
                <w:color w:val="000000"/>
                <w:kern w:val="0"/>
                <w:sz w:val="21"/>
                <w:szCs w:val="21"/>
              </w:rPr>
              <w:t>游客</w:t>
            </w:r>
          </w:p>
        </w:tc>
        <w:tc>
          <w:tcPr>
            <w:tcW w:w="1651" w:type="dxa"/>
            <w:tcBorders>
              <w:top w:val="nil"/>
              <w:left w:val="nil"/>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总量表</w:t>
            </w:r>
          </w:p>
        </w:tc>
        <w:tc>
          <w:tcPr>
            <w:tcW w:w="1649" w:type="dxa"/>
            <w:tcBorders>
              <w:top w:val="nil"/>
              <w:left w:val="nil"/>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color w:val="000000"/>
                <w:kern w:val="0"/>
                <w:sz w:val="21"/>
                <w:szCs w:val="21"/>
              </w:rPr>
              <w:t>13</w:t>
            </w:r>
          </w:p>
        </w:tc>
        <w:tc>
          <w:tcPr>
            <w:tcW w:w="1651" w:type="dxa"/>
            <w:tcBorders>
              <w:top w:val="nil"/>
              <w:left w:val="nil"/>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color w:val="000000"/>
                <w:kern w:val="0"/>
                <w:sz w:val="21"/>
                <w:szCs w:val="21"/>
              </w:rPr>
              <w:t>0.906</w:t>
            </w:r>
          </w:p>
        </w:tc>
        <w:tc>
          <w:tcPr>
            <w:tcW w:w="1649" w:type="dxa"/>
            <w:tcBorders>
              <w:top w:val="nil"/>
              <w:left w:val="nil"/>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color w:val="000000"/>
                <w:kern w:val="0"/>
                <w:sz w:val="21"/>
                <w:szCs w:val="21"/>
              </w:rPr>
              <w:t>0.907</w:t>
            </w:r>
          </w:p>
        </w:tc>
      </w:tr>
      <w:tr w:rsidR="004A7758">
        <w:trPr>
          <w:trHeight w:val="312"/>
          <w:jc w:val="center"/>
        </w:trPr>
        <w:tc>
          <w:tcPr>
            <w:tcW w:w="1649" w:type="dxa"/>
            <w:tcBorders>
              <w:top w:val="nil"/>
              <w:left w:val="nil"/>
              <w:bottom w:val="single" w:sz="18" w:space="0" w:color="auto"/>
              <w:right w:val="nil"/>
            </w:tcBorders>
            <w:vAlign w:val="center"/>
          </w:tcPr>
          <w:p w:rsidR="004A7758" w:rsidRDefault="00A171D9">
            <w:pPr>
              <w:autoSpaceDE w:val="0"/>
              <w:autoSpaceDN w:val="0"/>
              <w:spacing w:before="156" w:line="240" w:lineRule="auto"/>
              <w:jc w:val="left"/>
              <w:rPr>
                <w:rFonts w:ascii="宋体" w:hAnsi="宋体" w:cs="等线"/>
                <w:color w:val="000000"/>
                <w:kern w:val="0"/>
                <w:sz w:val="21"/>
                <w:szCs w:val="21"/>
              </w:rPr>
            </w:pPr>
            <w:r>
              <w:rPr>
                <w:rFonts w:ascii="宋体" w:hAnsi="宋体" w:cs="等线" w:hint="eastAsia"/>
                <w:color w:val="000000"/>
                <w:kern w:val="0"/>
                <w:sz w:val="21"/>
                <w:szCs w:val="21"/>
              </w:rPr>
              <w:t>居民</w:t>
            </w:r>
          </w:p>
        </w:tc>
        <w:tc>
          <w:tcPr>
            <w:tcW w:w="1651" w:type="dxa"/>
            <w:tcBorders>
              <w:top w:val="nil"/>
              <w:left w:val="nil"/>
              <w:bottom w:val="single" w:sz="18" w:space="0" w:color="auto"/>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总量表</w:t>
            </w:r>
          </w:p>
        </w:tc>
        <w:tc>
          <w:tcPr>
            <w:tcW w:w="1649" w:type="dxa"/>
            <w:tcBorders>
              <w:top w:val="nil"/>
              <w:left w:val="nil"/>
              <w:bottom w:val="single" w:sz="18" w:space="0" w:color="auto"/>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color w:val="000000"/>
                <w:kern w:val="0"/>
                <w:sz w:val="21"/>
                <w:szCs w:val="21"/>
              </w:rPr>
              <w:t>14</w:t>
            </w:r>
          </w:p>
        </w:tc>
        <w:tc>
          <w:tcPr>
            <w:tcW w:w="1651" w:type="dxa"/>
            <w:tcBorders>
              <w:top w:val="nil"/>
              <w:left w:val="nil"/>
              <w:bottom w:val="single" w:sz="18" w:space="0" w:color="auto"/>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color w:val="000000"/>
                <w:kern w:val="0"/>
                <w:sz w:val="21"/>
                <w:szCs w:val="21"/>
              </w:rPr>
              <w:t>0.75</w:t>
            </w:r>
          </w:p>
        </w:tc>
        <w:tc>
          <w:tcPr>
            <w:tcW w:w="1649" w:type="dxa"/>
            <w:tcBorders>
              <w:top w:val="nil"/>
              <w:left w:val="nil"/>
              <w:bottom w:val="single" w:sz="18" w:space="0" w:color="auto"/>
              <w:right w:val="nil"/>
            </w:tcBorders>
            <w:vAlign w:val="center"/>
          </w:tcPr>
          <w:p w:rsidR="004A7758" w:rsidRDefault="00A171D9">
            <w:pPr>
              <w:autoSpaceDE w:val="0"/>
              <w:autoSpaceDN w:val="0"/>
              <w:spacing w:before="156" w:line="240" w:lineRule="auto"/>
              <w:jc w:val="center"/>
              <w:rPr>
                <w:rFonts w:ascii="宋体" w:hAnsi="宋体" w:cs="宋体"/>
                <w:color w:val="000000"/>
                <w:kern w:val="0"/>
                <w:sz w:val="21"/>
                <w:szCs w:val="21"/>
              </w:rPr>
            </w:pPr>
            <w:r>
              <w:rPr>
                <w:rFonts w:ascii="宋体" w:hAnsi="宋体" w:cs="宋体"/>
                <w:color w:val="000000"/>
                <w:kern w:val="0"/>
                <w:sz w:val="21"/>
                <w:szCs w:val="21"/>
              </w:rPr>
              <w:t>0.774</w:t>
            </w:r>
          </w:p>
        </w:tc>
      </w:tr>
    </w:tbl>
    <w:p w:rsidR="004A7758" w:rsidRDefault="004A7758">
      <w:pPr>
        <w:spacing w:before="156"/>
        <w:ind w:firstLine="480"/>
        <w:rPr>
          <w:color w:val="000000" w:themeColor="text1"/>
        </w:rPr>
      </w:pPr>
    </w:p>
    <w:p w:rsidR="004A7758" w:rsidRDefault="00A171D9">
      <w:pPr>
        <w:spacing w:before="156"/>
        <w:ind w:firstLine="480"/>
        <w:rPr>
          <w:rFonts w:ascii="宋体" w:hAnsi="宋体"/>
          <w:color w:val="000000" w:themeColor="text1"/>
        </w:rPr>
      </w:pPr>
      <w:r>
        <w:rPr>
          <w:rFonts w:ascii="宋体" w:hAnsi="宋体" w:hint="eastAsia"/>
          <w:color w:val="000000" w:themeColor="text1"/>
        </w:rPr>
        <w:t>由</w:t>
      </w:r>
      <w:r>
        <w:rPr>
          <w:rFonts w:ascii="宋体" w:hAnsi="宋体"/>
          <w:color w:val="000000" w:themeColor="text1"/>
        </w:rPr>
        <w:fldChar w:fldCharType="begin"/>
      </w:r>
      <w:r>
        <w:rPr>
          <w:rFonts w:ascii="宋体" w:hAnsi="宋体"/>
          <w:color w:val="000000" w:themeColor="text1"/>
        </w:rPr>
        <w:instrText xml:space="preserve"> </w:instrText>
      </w:r>
      <w:r>
        <w:rPr>
          <w:rFonts w:ascii="宋体" w:hAnsi="宋体" w:hint="eastAsia"/>
          <w:color w:val="000000" w:themeColor="text1"/>
        </w:rPr>
        <w:instrText>REF _Ref98755314 \h</w:instrText>
      </w:r>
      <w:r>
        <w:rPr>
          <w:rFonts w:ascii="宋体" w:hAnsi="宋体"/>
          <w:color w:val="000000" w:themeColor="text1"/>
        </w:rPr>
        <w:instrText xml:space="preserve">  \* MERGEFORMAT </w:instrText>
      </w:r>
      <w:r>
        <w:rPr>
          <w:rFonts w:ascii="宋体" w:hAnsi="宋体"/>
          <w:color w:val="000000" w:themeColor="text1"/>
        </w:rPr>
      </w:r>
      <w:r>
        <w:rPr>
          <w:rFonts w:ascii="宋体" w:hAnsi="宋体"/>
          <w:color w:val="000000" w:themeColor="text1"/>
        </w:rPr>
        <w:fldChar w:fldCharType="separate"/>
      </w:r>
      <w:r>
        <w:rPr>
          <w:rFonts w:ascii="宋体" w:hAnsi="宋体" w:hint="eastAsia"/>
        </w:rPr>
        <w:t>表</w:t>
      </w:r>
      <w:r>
        <w:rPr>
          <w:rFonts w:ascii="宋体" w:hAnsi="宋体" w:hint="eastAsia"/>
        </w:rPr>
        <w:t xml:space="preserve"> </w:t>
      </w:r>
      <w:r>
        <w:rPr>
          <w:rFonts w:ascii="宋体" w:hAnsi="宋体"/>
        </w:rPr>
        <w:t>4</w:t>
      </w:r>
      <w:r>
        <w:rPr>
          <w:rFonts w:ascii="宋体" w:hAnsi="宋体"/>
          <w:color w:val="000000" w:themeColor="text1"/>
        </w:rPr>
        <w:fldChar w:fldCharType="end"/>
      </w:r>
      <w:r>
        <w:rPr>
          <w:rFonts w:ascii="宋体" w:hAnsi="宋体" w:hint="eastAsia"/>
          <w:color w:val="000000" w:themeColor="text1"/>
        </w:rPr>
        <w:t>可以得出，所有模块的克隆巴赫</w:t>
      </w:r>
      <w:r>
        <w:rPr>
          <w:rFonts w:ascii="宋体" w:hAnsi="宋体" w:hint="eastAsia"/>
          <w:color w:val="000000" w:themeColor="text1"/>
        </w:rPr>
        <w:t>Alpha</w:t>
      </w:r>
      <w:r>
        <w:rPr>
          <w:rFonts w:ascii="宋体" w:hAnsi="宋体" w:hint="eastAsia"/>
          <w:color w:val="000000" w:themeColor="text1"/>
        </w:rPr>
        <w:t>系数都大于</w:t>
      </w:r>
      <w:r>
        <w:rPr>
          <w:rFonts w:ascii="宋体" w:hAnsi="宋体" w:hint="eastAsia"/>
          <w:color w:val="000000" w:themeColor="text1"/>
        </w:rPr>
        <w:t>0.7</w:t>
      </w:r>
      <w:r>
        <w:rPr>
          <w:rFonts w:ascii="宋体" w:hAnsi="宋体" w:hint="eastAsia"/>
          <w:color w:val="000000" w:themeColor="text1"/>
        </w:rPr>
        <w:t>，各变量的信度系数都大于</w:t>
      </w:r>
      <w:r>
        <w:rPr>
          <w:rFonts w:ascii="宋体" w:hAnsi="宋体" w:hint="eastAsia"/>
          <w:color w:val="000000" w:themeColor="text1"/>
        </w:rPr>
        <w:t>0.7</w:t>
      </w:r>
      <w:r>
        <w:rPr>
          <w:rFonts w:ascii="宋体" w:hAnsi="宋体" w:hint="eastAsia"/>
          <w:color w:val="000000" w:themeColor="text1"/>
        </w:rPr>
        <w:t>这一可接受水平，检验结果表明居民和游客问卷各变量内部一致性良好，具有较好的信度。游客总量表的</w:t>
      </w:r>
      <w:r>
        <w:rPr>
          <w:rFonts w:ascii="宋体" w:hAnsi="宋体" w:hint="eastAsia"/>
          <w:color w:val="000000" w:themeColor="text1"/>
        </w:rPr>
        <w:t>Cronbach</w:t>
      </w:r>
      <w:r>
        <w:rPr>
          <w:rFonts w:ascii="宋体" w:hAnsi="宋体" w:hint="eastAsia"/>
          <w:color w:val="000000" w:themeColor="text1"/>
        </w:rPr>
        <w:t>’</w:t>
      </w:r>
      <w:r>
        <w:rPr>
          <w:rFonts w:ascii="宋体" w:hAnsi="宋体" w:hint="eastAsia"/>
          <w:color w:val="000000" w:themeColor="text1"/>
        </w:rPr>
        <w:t>s Alpha</w:t>
      </w:r>
      <w:r>
        <w:rPr>
          <w:rFonts w:ascii="宋体" w:hAnsi="宋体" w:hint="eastAsia"/>
          <w:color w:val="000000" w:themeColor="text1"/>
        </w:rPr>
        <w:t>系数为</w:t>
      </w:r>
      <w:r>
        <w:rPr>
          <w:rFonts w:ascii="宋体" w:hAnsi="宋体" w:hint="eastAsia"/>
          <w:color w:val="000000" w:themeColor="text1"/>
        </w:rPr>
        <w:t>0.907</w:t>
      </w:r>
      <w:r>
        <w:rPr>
          <w:rFonts w:ascii="宋体" w:hAnsi="宋体" w:hint="eastAsia"/>
          <w:color w:val="000000" w:themeColor="text1"/>
        </w:rPr>
        <w:t>，</w:t>
      </w:r>
      <w:r>
        <w:rPr>
          <w:rFonts w:ascii="宋体" w:hAnsi="宋体" w:hint="eastAsia"/>
          <w:color w:val="000000" w:themeColor="text1"/>
        </w:rPr>
        <w:t>0.907&gt;0.8</w:t>
      </w:r>
      <w:r>
        <w:rPr>
          <w:rFonts w:ascii="宋体" w:hAnsi="宋体" w:hint="eastAsia"/>
          <w:color w:val="000000" w:themeColor="text1"/>
        </w:rPr>
        <w:t>；居民总量表的</w:t>
      </w:r>
      <w:r>
        <w:rPr>
          <w:rFonts w:ascii="宋体" w:hAnsi="宋体" w:hint="eastAsia"/>
          <w:color w:val="000000" w:themeColor="text1"/>
        </w:rPr>
        <w:t>Cronbach</w:t>
      </w:r>
      <w:r>
        <w:rPr>
          <w:rFonts w:ascii="宋体" w:hAnsi="宋体" w:hint="eastAsia"/>
          <w:color w:val="000000" w:themeColor="text1"/>
        </w:rPr>
        <w:t>’</w:t>
      </w:r>
      <w:r>
        <w:rPr>
          <w:rFonts w:ascii="宋体" w:hAnsi="宋体" w:hint="eastAsia"/>
          <w:color w:val="000000" w:themeColor="text1"/>
        </w:rPr>
        <w:t>s Alpha</w:t>
      </w:r>
      <w:r>
        <w:rPr>
          <w:rFonts w:ascii="宋体" w:hAnsi="宋体" w:hint="eastAsia"/>
          <w:color w:val="000000" w:themeColor="text1"/>
        </w:rPr>
        <w:t>系数为</w:t>
      </w:r>
      <w:r>
        <w:rPr>
          <w:rFonts w:ascii="宋体" w:hAnsi="宋体" w:hint="eastAsia"/>
          <w:color w:val="000000" w:themeColor="text1"/>
        </w:rPr>
        <w:t>0.75</w:t>
      </w:r>
      <w:r>
        <w:rPr>
          <w:rFonts w:ascii="宋体" w:hAnsi="宋体" w:hint="eastAsia"/>
          <w:color w:val="000000" w:themeColor="text1"/>
        </w:rPr>
        <w:t>，系数较高，表明本团队问卷的内在一致性较强，信度可信，具有很强的研究价值。</w:t>
      </w:r>
    </w:p>
    <w:p w:rsidR="004A7758" w:rsidRDefault="00A171D9" w:rsidP="00BB1B24">
      <w:pPr>
        <w:pStyle w:val="2"/>
        <w:spacing w:before="156"/>
      </w:pPr>
      <w:bookmarkStart w:id="78" w:name="_Toc98789077"/>
      <w:bookmarkStart w:id="79" w:name="_Toc19893"/>
      <w:r>
        <w:rPr>
          <w:rFonts w:hint="eastAsia"/>
        </w:rPr>
        <w:t>效度分</w:t>
      </w:r>
      <w:r>
        <w:rPr>
          <w:rFonts w:hint="eastAsia"/>
        </w:rPr>
        <w:t>析</w:t>
      </w:r>
      <w:bookmarkStart w:id="80" w:name="_Ref20410"/>
      <w:bookmarkStart w:id="81" w:name="_Ref2853"/>
      <w:bookmarkEnd w:id="78"/>
      <w:bookmarkEnd w:id="79"/>
    </w:p>
    <w:p w:rsidR="004A7758" w:rsidRDefault="00A171D9">
      <w:pPr>
        <w:pStyle w:val="a3"/>
        <w:spacing w:before="156"/>
        <w:ind w:firstLine="480"/>
        <w:jc w:val="center"/>
        <w:rPr>
          <w:rFonts w:ascii="宋体" w:eastAsia="宋体" w:hAnsi="宋体"/>
          <w:color w:val="000000" w:themeColor="text1"/>
          <w:sz w:val="24"/>
          <w:szCs w:val="24"/>
        </w:rPr>
      </w:pPr>
      <w:bookmarkStart w:id="82" w:name="_Ref98755374"/>
      <w:bookmarkStart w:id="83" w:name="_Toc98796488"/>
      <w:bookmarkStart w:id="84" w:name="_Toc99354668"/>
      <w:bookmarkEnd w:id="80"/>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5</w:t>
      </w:r>
      <w:r>
        <w:rPr>
          <w:rFonts w:ascii="宋体" w:eastAsia="宋体" w:hAnsi="宋体"/>
          <w:sz w:val="24"/>
          <w:szCs w:val="24"/>
        </w:rPr>
        <w:fldChar w:fldCharType="end"/>
      </w:r>
      <w:bookmarkStart w:id="85" w:name="_Toc14525"/>
      <w:bookmarkEnd w:id="82"/>
      <w:r>
        <w:rPr>
          <w:rFonts w:ascii="宋体" w:eastAsia="宋体" w:hAnsi="宋体" w:hint="eastAsia"/>
          <w:sz w:val="24"/>
          <w:szCs w:val="24"/>
        </w:rPr>
        <w:t xml:space="preserve">  </w:t>
      </w:r>
      <w:r>
        <w:rPr>
          <w:rFonts w:ascii="宋体" w:eastAsia="宋体" w:hAnsi="宋体" w:hint="eastAsia"/>
          <w:color w:val="000000" w:themeColor="text1"/>
          <w:sz w:val="24"/>
          <w:szCs w:val="24"/>
        </w:rPr>
        <w:t>效度分析表</w:t>
      </w:r>
      <w:bookmarkEnd w:id="81"/>
      <w:bookmarkEnd w:id="83"/>
      <w:bookmarkEnd w:id="84"/>
      <w:bookmarkEnd w:id="85"/>
    </w:p>
    <w:tbl>
      <w:tblPr>
        <w:tblW w:w="8091" w:type="dxa"/>
        <w:jc w:val="center"/>
        <w:tblLook w:val="04A0" w:firstRow="1" w:lastRow="0" w:firstColumn="1" w:lastColumn="0" w:noHBand="0" w:noVBand="1"/>
      </w:tblPr>
      <w:tblGrid>
        <w:gridCol w:w="2015"/>
        <w:gridCol w:w="2015"/>
        <w:gridCol w:w="2046"/>
        <w:gridCol w:w="2015"/>
      </w:tblGrid>
      <w:tr w:rsidR="004A7758">
        <w:trPr>
          <w:trHeight w:val="352"/>
          <w:jc w:val="center"/>
        </w:trPr>
        <w:tc>
          <w:tcPr>
            <w:tcW w:w="4030" w:type="dxa"/>
            <w:gridSpan w:val="2"/>
            <w:tcBorders>
              <w:top w:val="single" w:sz="12" w:space="0" w:color="auto"/>
              <w:left w:val="nil"/>
              <w:bottom w:val="single" w:sz="12" w:space="0" w:color="auto"/>
              <w:right w:val="nil"/>
            </w:tcBorders>
            <w:shd w:val="clear" w:color="auto" w:fill="auto"/>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　</w:t>
            </w:r>
          </w:p>
        </w:tc>
        <w:tc>
          <w:tcPr>
            <w:tcW w:w="2046" w:type="dxa"/>
            <w:tcBorders>
              <w:top w:val="single" w:sz="12" w:space="0" w:color="auto"/>
              <w:left w:val="nil"/>
              <w:bottom w:val="single" w:sz="12" w:space="0" w:color="auto"/>
              <w:right w:val="nil"/>
            </w:tcBorders>
            <w:shd w:val="clear" w:color="auto" w:fill="auto"/>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游客</w:t>
            </w:r>
          </w:p>
        </w:tc>
        <w:tc>
          <w:tcPr>
            <w:tcW w:w="2015" w:type="dxa"/>
            <w:tcBorders>
              <w:top w:val="single" w:sz="12" w:space="0" w:color="auto"/>
              <w:left w:val="nil"/>
              <w:bottom w:val="single" w:sz="12" w:space="0" w:color="auto"/>
              <w:right w:val="nil"/>
            </w:tcBorders>
            <w:shd w:val="clear" w:color="auto" w:fill="auto"/>
            <w:noWrap/>
            <w:vAlign w:val="center"/>
          </w:tcPr>
          <w:p w:rsidR="004A7758" w:rsidRDefault="00A171D9">
            <w:pPr>
              <w:widowControl/>
              <w:spacing w:before="156" w:line="240" w:lineRule="auto"/>
              <w:ind w:firstLineChars="300" w:firstLine="630"/>
              <w:rPr>
                <w:rFonts w:ascii="宋体" w:hAnsi="宋体" w:cs="宋体"/>
                <w:color w:val="000000"/>
                <w:kern w:val="0"/>
                <w:sz w:val="21"/>
                <w:szCs w:val="21"/>
              </w:rPr>
            </w:pPr>
            <w:r>
              <w:rPr>
                <w:rFonts w:ascii="宋体" w:hAnsi="宋体" w:cs="宋体" w:hint="eastAsia"/>
                <w:color w:val="000000"/>
                <w:kern w:val="0"/>
                <w:sz w:val="21"/>
                <w:szCs w:val="21"/>
              </w:rPr>
              <w:t>居民</w:t>
            </w:r>
          </w:p>
        </w:tc>
      </w:tr>
      <w:tr w:rsidR="004A7758">
        <w:trPr>
          <w:trHeight w:val="352"/>
          <w:jc w:val="center"/>
        </w:trPr>
        <w:tc>
          <w:tcPr>
            <w:tcW w:w="4030" w:type="dxa"/>
            <w:gridSpan w:val="2"/>
            <w:tcBorders>
              <w:top w:val="single" w:sz="12" w:space="0" w:color="auto"/>
              <w:left w:val="nil"/>
              <w:bottom w:val="nil"/>
              <w:right w:val="nil"/>
            </w:tcBorders>
            <w:shd w:val="clear" w:color="000000" w:fill="FFFFFF"/>
            <w:vAlign w:val="center"/>
          </w:tcPr>
          <w:p w:rsidR="004A7758" w:rsidRDefault="00A171D9">
            <w:pPr>
              <w:widowControl/>
              <w:spacing w:before="156" w:line="240" w:lineRule="auto"/>
              <w:ind w:firstLineChars="0" w:firstLine="0"/>
              <w:rPr>
                <w:rFonts w:ascii="宋体" w:hAnsi="宋体" w:cs="宋体"/>
                <w:color w:val="000000"/>
                <w:kern w:val="0"/>
                <w:sz w:val="21"/>
                <w:szCs w:val="21"/>
              </w:rPr>
            </w:pPr>
            <w:r>
              <w:rPr>
                <w:rFonts w:ascii="宋体" w:hAnsi="宋体" w:cs="宋体" w:hint="eastAsia"/>
                <w:color w:val="000000"/>
                <w:kern w:val="0"/>
                <w:sz w:val="21"/>
                <w:szCs w:val="21"/>
              </w:rPr>
              <w:t xml:space="preserve">KMO </w:t>
            </w:r>
            <w:r>
              <w:rPr>
                <w:rFonts w:ascii="宋体" w:hAnsi="宋体" w:cs="宋体" w:hint="eastAsia"/>
                <w:color w:val="000000"/>
                <w:kern w:val="0"/>
                <w:sz w:val="21"/>
                <w:szCs w:val="21"/>
              </w:rPr>
              <w:t>取样适切性量数</w:t>
            </w:r>
          </w:p>
        </w:tc>
        <w:tc>
          <w:tcPr>
            <w:tcW w:w="2046" w:type="dxa"/>
            <w:tcBorders>
              <w:top w:val="single" w:sz="12" w:space="0" w:color="auto"/>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0.906</w:t>
            </w:r>
          </w:p>
        </w:tc>
        <w:tc>
          <w:tcPr>
            <w:tcW w:w="2015" w:type="dxa"/>
            <w:tcBorders>
              <w:top w:val="single" w:sz="12" w:space="0" w:color="auto"/>
              <w:left w:val="nil"/>
              <w:bottom w:val="nil"/>
              <w:right w:val="nil"/>
            </w:tcBorders>
            <w:shd w:val="clear" w:color="auto" w:fill="auto"/>
            <w:noWrap/>
            <w:vAlign w:val="center"/>
          </w:tcPr>
          <w:p w:rsidR="004A7758" w:rsidRDefault="00A171D9">
            <w:pPr>
              <w:widowControl/>
              <w:spacing w:before="156" w:line="240" w:lineRule="auto"/>
              <w:ind w:right="660"/>
              <w:jc w:val="right"/>
              <w:rPr>
                <w:rFonts w:ascii="宋体" w:hAnsi="宋体" w:cs="宋体"/>
                <w:color w:val="000000"/>
                <w:kern w:val="0"/>
                <w:sz w:val="21"/>
                <w:szCs w:val="21"/>
              </w:rPr>
            </w:pPr>
            <w:r>
              <w:rPr>
                <w:rFonts w:ascii="宋体" w:hAnsi="宋体" w:cs="宋体" w:hint="eastAsia"/>
                <w:color w:val="000000"/>
                <w:kern w:val="0"/>
                <w:sz w:val="21"/>
                <w:szCs w:val="21"/>
              </w:rPr>
              <w:t>0.714</w:t>
            </w:r>
          </w:p>
        </w:tc>
      </w:tr>
      <w:tr w:rsidR="004A7758">
        <w:trPr>
          <w:trHeight w:val="340"/>
          <w:jc w:val="center"/>
        </w:trPr>
        <w:tc>
          <w:tcPr>
            <w:tcW w:w="2015" w:type="dxa"/>
            <w:vMerge w:val="restart"/>
            <w:tcBorders>
              <w:top w:val="nil"/>
              <w:left w:val="nil"/>
              <w:bottom w:val="single" w:sz="12" w:space="0" w:color="000000"/>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kern w:val="0"/>
                <w:sz w:val="21"/>
                <w:szCs w:val="21"/>
              </w:rPr>
            </w:pPr>
            <w:r>
              <w:rPr>
                <w:rFonts w:ascii="宋体" w:hAnsi="宋体" w:cs="宋体" w:hint="eastAsia"/>
                <w:color w:val="000000"/>
                <w:kern w:val="0"/>
                <w:sz w:val="21"/>
                <w:szCs w:val="21"/>
              </w:rPr>
              <w:t>巴特利特球形度</w:t>
            </w:r>
            <w:r>
              <w:rPr>
                <w:rFonts w:ascii="宋体" w:hAnsi="宋体" w:cs="宋体" w:hint="eastAsia"/>
                <w:color w:val="000000"/>
                <w:kern w:val="0"/>
                <w:sz w:val="21"/>
                <w:szCs w:val="21"/>
              </w:rPr>
              <w:t>检</w:t>
            </w:r>
            <w:r>
              <w:rPr>
                <w:rFonts w:ascii="宋体" w:hAnsi="宋体" w:cs="宋体" w:hint="eastAsia"/>
                <w:color w:val="000000"/>
                <w:kern w:val="0"/>
                <w:sz w:val="21"/>
                <w:szCs w:val="21"/>
              </w:rPr>
              <w:t>验</w:t>
            </w:r>
          </w:p>
        </w:tc>
        <w:tc>
          <w:tcPr>
            <w:tcW w:w="2015" w:type="dxa"/>
            <w:tcBorders>
              <w:top w:val="nil"/>
              <w:left w:val="nil"/>
              <w:bottom w:val="nil"/>
              <w:right w:val="nil"/>
            </w:tcBorders>
            <w:shd w:val="clear" w:color="000000" w:fill="FFFFFF"/>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近似卡方</w:t>
            </w:r>
          </w:p>
        </w:tc>
        <w:tc>
          <w:tcPr>
            <w:tcW w:w="204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3084.822</w:t>
            </w:r>
          </w:p>
        </w:tc>
        <w:tc>
          <w:tcPr>
            <w:tcW w:w="2015" w:type="dxa"/>
            <w:tcBorders>
              <w:top w:val="nil"/>
              <w:left w:val="nil"/>
              <w:bottom w:val="nil"/>
              <w:right w:val="nil"/>
            </w:tcBorders>
            <w:shd w:val="clear" w:color="auto" w:fill="auto"/>
            <w:noWrap/>
            <w:vAlign w:val="center"/>
          </w:tcPr>
          <w:p w:rsidR="004A7758" w:rsidRDefault="00A171D9">
            <w:pPr>
              <w:widowControl/>
              <w:spacing w:before="156" w:line="240" w:lineRule="auto"/>
              <w:ind w:right="440"/>
              <w:jc w:val="right"/>
              <w:rPr>
                <w:rFonts w:ascii="宋体" w:hAnsi="宋体" w:cs="宋体"/>
                <w:color w:val="000000"/>
                <w:kern w:val="0"/>
                <w:sz w:val="21"/>
                <w:szCs w:val="21"/>
              </w:rPr>
            </w:pPr>
            <w:r>
              <w:rPr>
                <w:rFonts w:ascii="宋体" w:hAnsi="宋体" w:cs="宋体" w:hint="eastAsia"/>
                <w:color w:val="000000"/>
                <w:kern w:val="0"/>
                <w:sz w:val="21"/>
                <w:szCs w:val="21"/>
              </w:rPr>
              <w:t>305.276</w:t>
            </w:r>
          </w:p>
        </w:tc>
      </w:tr>
      <w:tr w:rsidR="004A7758">
        <w:trPr>
          <w:trHeight w:val="340"/>
          <w:jc w:val="center"/>
        </w:trPr>
        <w:tc>
          <w:tcPr>
            <w:tcW w:w="2015" w:type="dxa"/>
            <w:vMerge/>
            <w:tcBorders>
              <w:top w:val="nil"/>
              <w:left w:val="nil"/>
              <w:bottom w:val="single" w:sz="12" w:space="0" w:color="000000"/>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015" w:type="dxa"/>
            <w:tcBorders>
              <w:top w:val="nil"/>
              <w:left w:val="nil"/>
              <w:bottom w:val="nil"/>
              <w:right w:val="nil"/>
            </w:tcBorders>
            <w:shd w:val="clear" w:color="000000" w:fill="FFFFFF"/>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自由度</w:t>
            </w:r>
          </w:p>
        </w:tc>
        <w:tc>
          <w:tcPr>
            <w:tcW w:w="204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78</w:t>
            </w:r>
          </w:p>
        </w:tc>
        <w:tc>
          <w:tcPr>
            <w:tcW w:w="2015" w:type="dxa"/>
            <w:tcBorders>
              <w:top w:val="nil"/>
              <w:left w:val="nil"/>
              <w:bottom w:val="nil"/>
              <w:right w:val="nil"/>
            </w:tcBorders>
            <w:shd w:val="clear" w:color="auto" w:fill="auto"/>
            <w:noWrap/>
            <w:vAlign w:val="center"/>
          </w:tcPr>
          <w:p w:rsidR="004A7758" w:rsidRDefault="00A171D9">
            <w:pPr>
              <w:widowControl/>
              <w:spacing w:before="156" w:line="240" w:lineRule="auto"/>
              <w:ind w:right="660"/>
              <w:jc w:val="right"/>
              <w:rPr>
                <w:rFonts w:ascii="宋体" w:hAnsi="宋体" w:cs="宋体"/>
                <w:color w:val="000000"/>
                <w:kern w:val="0"/>
                <w:sz w:val="21"/>
                <w:szCs w:val="21"/>
              </w:rPr>
            </w:pPr>
            <w:r>
              <w:rPr>
                <w:rFonts w:ascii="宋体" w:hAnsi="宋体" w:cs="宋体" w:hint="eastAsia"/>
                <w:color w:val="000000"/>
                <w:kern w:val="0"/>
                <w:sz w:val="21"/>
                <w:szCs w:val="21"/>
              </w:rPr>
              <w:t>91</w:t>
            </w:r>
          </w:p>
        </w:tc>
      </w:tr>
      <w:tr w:rsidR="004A7758">
        <w:trPr>
          <w:trHeight w:val="372"/>
          <w:jc w:val="center"/>
        </w:trPr>
        <w:tc>
          <w:tcPr>
            <w:tcW w:w="2015" w:type="dxa"/>
            <w:vMerge/>
            <w:tcBorders>
              <w:top w:val="nil"/>
              <w:left w:val="nil"/>
              <w:bottom w:val="single" w:sz="12" w:space="0" w:color="000000"/>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015" w:type="dxa"/>
            <w:tcBorders>
              <w:top w:val="nil"/>
              <w:left w:val="nil"/>
              <w:bottom w:val="single" w:sz="12" w:space="0" w:color="auto"/>
              <w:right w:val="nil"/>
            </w:tcBorders>
            <w:shd w:val="clear" w:color="000000" w:fill="FFFFFF"/>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显著性</w:t>
            </w:r>
          </w:p>
        </w:tc>
        <w:tc>
          <w:tcPr>
            <w:tcW w:w="2046" w:type="dxa"/>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w:t>
            </w:r>
          </w:p>
        </w:tc>
        <w:tc>
          <w:tcPr>
            <w:tcW w:w="2015" w:type="dxa"/>
            <w:tcBorders>
              <w:top w:val="nil"/>
              <w:left w:val="nil"/>
              <w:bottom w:val="single" w:sz="12" w:space="0" w:color="auto"/>
              <w:right w:val="nil"/>
            </w:tcBorders>
            <w:shd w:val="clear" w:color="auto" w:fill="auto"/>
            <w:noWrap/>
            <w:vAlign w:val="center"/>
          </w:tcPr>
          <w:p w:rsidR="004A7758" w:rsidRDefault="00A171D9">
            <w:pPr>
              <w:widowControl/>
              <w:spacing w:before="156" w:line="240" w:lineRule="auto"/>
              <w:ind w:right="660"/>
              <w:jc w:val="right"/>
              <w:rPr>
                <w:rFonts w:ascii="宋体" w:hAnsi="宋体" w:cs="宋体"/>
                <w:color w:val="000000"/>
                <w:kern w:val="0"/>
                <w:sz w:val="21"/>
                <w:szCs w:val="21"/>
              </w:rPr>
            </w:pPr>
            <w:r>
              <w:rPr>
                <w:rFonts w:ascii="宋体" w:hAnsi="宋体" w:cs="宋体" w:hint="eastAsia"/>
                <w:color w:val="000000"/>
                <w:kern w:val="0"/>
                <w:sz w:val="21"/>
                <w:szCs w:val="21"/>
              </w:rPr>
              <w:t>0</w:t>
            </w:r>
          </w:p>
        </w:tc>
      </w:tr>
    </w:tbl>
    <w:p w:rsidR="004A7758" w:rsidRDefault="004A7758">
      <w:pPr>
        <w:spacing w:before="156"/>
        <w:ind w:firstLine="480"/>
        <w:rPr>
          <w:color w:val="000000" w:themeColor="text1"/>
        </w:rPr>
      </w:pPr>
    </w:p>
    <w:p w:rsidR="004A7758" w:rsidRDefault="00A171D9">
      <w:pPr>
        <w:spacing w:before="156"/>
        <w:ind w:firstLine="480"/>
        <w:rPr>
          <w:rFonts w:ascii="宋体" w:hAnsi="宋体"/>
          <w:color w:val="000000" w:themeColor="text1"/>
        </w:rPr>
      </w:pPr>
      <w:r>
        <w:rPr>
          <w:rFonts w:ascii="宋体" w:hAnsi="宋体" w:hint="eastAsia"/>
          <w:color w:val="000000" w:themeColor="text1"/>
        </w:rPr>
        <w:t>由</w:t>
      </w:r>
      <w:r>
        <w:rPr>
          <w:rFonts w:ascii="宋体" w:hAnsi="宋体"/>
          <w:color w:val="000000" w:themeColor="text1"/>
        </w:rPr>
        <w:fldChar w:fldCharType="begin"/>
      </w:r>
      <w:r>
        <w:rPr>
          <w:rFonts w:ascii="宋体" w:hAnsi="宋体"/>
          <w:color w:val="000000" w:themeColor="text1"/>
        </w:rPr>
        <w:instrText xml:space="preserve"> </w:instrText>
      </w:r>
      <w:r>
        <w:rPr>
          <w:rFonts w:ascii="宋体" w:hAnsi="宋体" w:hint="eastAsia"/>
          <w:color w:val="000000" w:themeColor="text1"/>
        </w:rPr>
        <w:instrText>REF _Ref98755374 \h</w:instrText>
      </w:r>
      <w:r>
        <w:rPr>
          <w:rFonts w:ascii="宋体" w:hAnsi="宋体"/>
          <w:color w:val="000000" w:themeColor="text1"/>
        </w:rPr>
        <w:instrText xml:space="preserve">  \* MERGEFORMAT </w:instrText>
      </w:r>
      <w:r>
        <w:rPr>
          <w:rFonts w:ascii="宋体" w:hAnsi="宋体"/>
          <w:color w:val="000000" w:themeColor="text1"/>
        </w:rPr>
      </w:r>
      <w:r>
        <w:rPr>
          <w:rFonts w:ascii="宋体" w:hAnsi="宋体"/>
          <w:color w:val="000000" w:themeColor="text1"/>
        </w:rPr>
        <w:fldChar w:fldCharType="separate"/>
      </w:r>
      <w:r>
        <w:rPr>
          <w:rFonts w:ascii="宋体" w:hAnsi="宋体" w:hint="eastAsia"/>
        </w:rPr>
        <w:t>表</w:t>
      </w:r>
      <w:r>
        <w:rPr>
          <w:rFonts w:ascii="宋体" w:hAnsi="宋体" w:hint="eastAsia"/>
        </w:rPr>
        <w:t xml:space="preserve"> </w:t>
      </w:r>
      <w:r>
        <w:rPr>
          <w:rFonts w:ascii="宋体" w:hAnsi="宋体"/>
        </w:rPr>
        <w:t>5</w:t>
      </w:r>
      <w:r>
        <w:rPr>
          <w:rFonts w:ascii="宋体" w:hAnsi="宋体"/>
          <w:color w:val="000000" w:themeColor="text1"/>
        </w:rPr>
        <w:fldChar w:fldCharType="end"/>
      </w:r>
      <w:r>
        <w:rPr>
          <w:rFonts w:ascii="宋体" w:hAnsi="宋体"/>
          <w:color w:val="000000" w:themeColor="text1"/>
        </w:rPr>
        <w:fldChar w:fldCharType="begin"/>
      </w:r>
      <w:r>
        <w:rPr>
          <w:rFonts w:ascii="宋体" w:hAnsi="宋体"/>
          <w:color w:val="000000" w:themeColor="text1"/>
        </w:rPr>
        <w:instrText xml:space="preserve"> </w:instrText>
      </w:r>
      <w:r>
        <w:rPr>
          <w:rFonts w:ascii="宋体" w:hAnsi="宋体" w:hint="eastAsia"/>
          <w:color w:val="000000" w:themeColor="text1"/>
        </w:rPr>
        <w:instrText>REF _Ref2853 \h</w:instrText>
      </w:r>
      <w:r>
        <w:rPr>
          <w:rFonts w:ascii="宋体" w:hAnsi="宋体"/>
          <w:color w:val="000000" w:themeColor="text1"/>
        </w:rPr>
        <w:instrText xml:space="preserve">  \* MERGEFORMAT </w:instrText>
      </w:r>
      <w:r>
        <w:rPr>
          <w:rFonts w:ascii="宋体" w:hAnsi="宋体"/>
          <w:color w:val="000000" w:themeColor="text1"/>
        </w:rPr>
      </w:r>
      <w:r>
        <w:rPr>
          <w:rFonts w:ascii="宋体" w:hAnsi="宋体"/>
          <w:color w:val="000000" w:themeColor="text1"/>
        </w:rPr>
        <w:fldChar w:fldCharType="end"/>
      </w:r>
      <w:r>
        <w:rPr>
          <w:rFonts w:ascii="宋体" w:hAnsi="宋体" w:hint="eastAsia"/>
          <w:color w:val="000000" w:themeColor="text1"/>
        </w:rPr>
        <w:t>可知，游客角度的问卷巴特利特球形检验值为</w:t>
      </w:r>
      <w:r>
        <w:rPr>
          <w:rFonts w:ascii="宋体" w:hAnsi="宋体" w:hint="eastAsia"/>
          <w:color w:val="000000" w:themeColor="text1"/>
        </w:rPr>
        <w:t>3084.822</w:t>
      </w:r>
      <w:r>
        <w:rPr>
          <w:rFonts w:ascii="宋体" w:hAnsi="宋体" w:hint="eastAsia"/>
          <w:color w:val="000000" w:themeColor="text1"/>
        </w:rPr>
        <w:t>，显著性为</w:t>
      </w:r>
      <w:r>
        <w:rPr>
          <w:rFonts w:ascii="宋体" w:hAnsi="宋体" w:hint="eastAsia"/>
          <w:color w:val="000000" w:themeColor="text1"/>
        </w:rPr>
        <w:t>0.000</w:t>
      </w:r>
      <w:r>
        <w:rPr>
          <w:rFonts w:ascii="宋体" w:hAnsi="宋体" w:hint="eastAsia"/>
          <w:color w:val="000000" w:themeColor="text1"/>
        </w:rPr>
        <w:t>，说明</w:t>
      </w:r>
      <w:r>
        <w:rPr>
          <w:rFonts w:ascii="宋体" w:hAnsi="宋体" w:hint="eastAsia"/>
          <w:color w:val="000000" w:themeColor="text1"/>
        </w:rPr>
        <w:t>KMO</w:t>
      </w:r>
      <w:r>
        <w:rPr>
          <w:rFonts w:ascii="宋体" w:hAnsi="宋体" w:hint="eastAsia"/>
          <w:color w:val="000000" w:themeColor="text1"/>
        </w:rPr>
        <w:t>的取值是显著的，</w:t>
      </w:r>
      <w:r>
        <w:rPr>
          <w:rFonts w:ascii="宋体" w:hAnsi="宋体" w:hint="eastAsia"/>
          <w:color w:val="000000" w:themeColor="text1"/>
        </w:rPr>
        <w:t>KMO=0.906&gt;0.6,</w:t>
      </w:r>
      <w:r>
        <w:rPr>
          <w:rFonts w:ascii="宋体" w:hAnsi="宋体" w:hint="eastAsia"/>
          <w:color w:val="000000" w:themeColor="text1"/>
        </w:rPr>
        <w:t>居民角度的问卷</w:t>
      </w:r>
      <w:r>
        <w:rPr>
          <w:rFonts w:ascii="宋体" w:hAnsi="宋体" w:hint="eastAsia"/>
          <w:color w:val="000000" w:themeColor="text1"/>
        </w:rPr>
        <w:t>KMO=0.714</w:t>
      </w:r>
      <w:r>
        <w:rPr>
          <w:rFonts w:ascii="宋体" w:hAnsi="宋体" w:hint="eastAsia"/>
          <w:color w:val="000000" w:themeColor="text1"/>
        </w:rPr>
        <w:t>，巴特利特球形检验值为</w:t>
      </w:r>
      <w:r>
        <w:rPr>
          <w:rFonts w:ascii="宋体" w:hAnsi="宋体" w:hint="eastAsia"/>
          <w:color w:val="000000" w:themeColor="text1"/>
        </w:rPr>
        <w:t>0.714</w:t>
      </w:r>
      <w:r>
        <w:rPr>
          <w:rFonts w:ascii="宋体" w:hAnsi="宋体" w:hint="eastAsia"/>
          <w:color w:val="000000" w:themeColor="text1"/>
        </w:rPr>
        <w:t>，</w:t>
      </w:r>
      <w:r>
        <w:rPr>
          <w:rFonts w:ascii="宋体" w:hAnsi="宋体" w:hint="eastAsia"/>
          <w:color w:val="000000" w:themeColor="text1"/>
        </w:rPr>
        <w:t>显著性为</w:t>
      </w:r>
      <w:r>
        <w:rPr>
          <w:rFonts w:ascii="宋体" w:hAnsi="宋体" w:hint="eastAsia"/>
          <w:color w:val="000000" w:themeColor="text1"/>
        </w:rPr>
        <w:t>0.000</w:t>
      </w:r>
      <w:r>
        <w:rPr>
          <w:rFonts w:ascii="宋体" w:hAnsi="宋体" w:hint="eastAsia"/>
          <w:color w:val="000000" w:themeColor="text1"/>
        </w:rPr>
        <w:t>，则表明两问卷数据的效度很好，结果有效。由表</w:t>
      </w:r>
      <w:r>
        <w:rPr>
          <w:rFonts w:ascii="宋体" w:hAnsi="宋体" w:hint="eastAsia"/>
          <w:color w:val="000000" w:themeColor="text1"/>
        </w:rPr>
        <w:t xml:space="preserve"> 4</w:t>
      </w:r>
      <w:r>
        <w:rPr>
          <w:rFonts w:ascii="宋体" w:hAnsi="宋体" w:hint="eastAsia"/>
          <w:color w:val="000000" w:themeColor="text1"/>
        </w:rPr>
        <w:t>和表</w:t>
      </w:r>
      <w:r>
        <w:rPr>
          <w:rFonts w:ascii="宋体" w:hAnsi="宋体" w:hint="eastAsia"/>
          <w:color w:val="000000" w:themeColor="text1"/>
        </w:rPr>
        <w:t xml:space="preserve"> 5</w:t>
      </w:r>
      <w:r>
        <w:rPr>
          <w:rFonts w:ascii="宋体" w:hAnsi="宋体" w:hint="eastAsia"/>
          <w:color w:val="000000" w:themeColor="text1"/>
        </w:rPr>
        <w:t>可知，问卷的信度和效度都较高，故可以对收集到的数据进行下一步的研究与分析。</w:t>
      </w:r>
    </w:p>
    <w:p w:rsidR="004A7758" w:rsidRDefault="00A171D9" w:rsidP="00BB1B24">
      <w:pPr>
        <w:pStyle w:val="2"/>
        <w:spacing w:before="156"/>
      </w:pPr>
      <w:bookmarkStart w:id="86" w:name="_Toc6210"/>
      <w:bookmarkStart w:id="87" w:name="_Toc98789078"/>
      <w:r>
        <w:rPr>
          <w:rFonts w:hint="eastAsia"/>
        </w:rPr>
        <w:lastRenderedPageBreak/>
        <w:t>样本构成</w:t>
      </w:r>
      <w:bookmarkEnd w:id="86"/>
      <w:bookmarkEnd w:id="87"/>
    </w:p>
    <w:p w:rsidR="004A7758" w:rsidRDefault="00A171D9" w:rsidP="00BB1B24">
      <w:pPr>
        <w:pStyle w:val="3"/>
        <w:spacing w:before="156"/>
      </w:pPr>
      <w:bookmarkStart w:id="88" w:name="_Toc26301"/>
      <w:bookmarkStart w:id="89" w:name="_Toc98789079"/>
      <w:r>
        <w:rPr>
          <w:rFonts w:hint="eastAsia"/>
        </w:rPr>
        <w:t>基于游客视角的样本构成</w:t>
      </w:r>
      <w:bookmarkEnd w:id="88"/>
      <w:bookmarkEnd w:id="89"/>
    </w:p>
    <w:p w:rsidR="004A7758" w:rsidRDefault="00A171D9">
      <w:pPr>
        <w:spacing w:before="156"/>
        <w:ind w:firstLine="480"/>
        <w:rPr>
          <w:rFonts w:ascii="宋体" w:hAnsi="宋体"/>
          <w:color w:val="000000" w:themeColor="text1"/>
        </w:rPr>
      </w:pPr>
      <w:r>
        <w:rPr>
          <w:rFonts w:ascii="宋体" w:hAnsi="宋体" w:hint="eastAsia"/>
          <w:color w:val="000000" w:themeColor="text1"/>
        </w:rPr>
        <w:t>据</w:t>
      </w:r>
      <w:r>
        <w:rPr>
          <w:rFonts w:ascii="宋体" w:hAnsi="宋体"/>
          <w:color w:val="000000" w:themeColor="text1"/>
        </w:rPr>
        <w:fldChar w:fldCharType="begin"/>
      </w:r>
      <w:r>
        <w:rPr>
          <w:rFonts w:ascii="宋体" w:hAnsi="宋体"/>
          <w:color w:val="000000" w:themeColor="text1"/>
        </w:rPr>
        <w:instrText xml:space="preserve"> </w:instrText>
      </w:r>
      <w:r>
        <w:rPr>
          <w:rFonts w:ascii="宋体" w:hAnsi="宋体" w:hint="eastAsia"/>
          <w:color w:val="000000" w:themeColor="text1"/>
        </w:rPr>
        <w:instrText>REF _Ref98755455 \h</w:instrText>
      </w:r>
      <w:r>
        <w:rPr>
          <w:rFonts w:ascii="宋体" w:hAnsi="宋体"/>
          <w:color w:val="000000" w:themeColor="text1"/>
        </w:rPr>
        <w:instrText xml:space="preserve">  \* MERGEFORMAT </w:instrText>
      </w:r>
      <w:r>
        <w:rPr>
          <w:rFonts w:ascii="宋体" w:hAnsi="宋体"/>
          <w:color w:val="000000" w:themeColor="text1"/>
        </w:rPr>
      </w:r>
      <w:r>
        <w:rPr>
          <w:rFonts w:ascii="宋体" w:hAnsi="宋体"/>
          <w:color w:val="000000" w:themeColor="text1"/>
        </w:rPr>
        <w:fldChar w:fldCharType="separate"/>
      </w:r>
      <w:r>
        <w:rPr>
          <w:rFonts w:ascii="宋体" w:hAnsi="宋体" w:hint="eastAsia"/>
        </w:rPr>
        <w:t>表</w:t>
      </w:r>
      <w:r>
        <w:rPr>
          <w:rFonts w:ascii="宋体" w:hAnsi="宋体" w:hint="eastAsia"/>
        </w:rPr>
        <w:t xml:space="preserve"> </w:t>
      </w:r>
      <w:r>
        <w:rPr>
          <w:rFonts w:ascii="宋体" w:hAnsi="宋体"/>
        </w:rPr>
        <w:t>6</w:t>
      </w:r>
      <w:r>
        <w:rPr>
          <w:rFonts w:ascii="宋体" w:hAnsi="宋体"/>
          <w:color w:val="000000" w:themeColor="text1"/>
        </w:rPr>
        <w:fldChar w:fldCharType="end"/>
      </w:r>
      <w:r>
        <w:rPr>
          <w:rFonts w:ascii="宋体" w:hAnsi="宋体" w:hint="eastAsia"/>
          <w:color w:val="000000" w:themeColor="text1"/>
        </w:rPr>
        <w:t>所示，在本研究的受访者中，男女生比例为</w:t>
      </w:r>
      <w:r>
        <w:rPr>
          <w:rFonts w:ascii="宋体" w:hAnsi="宋体" w:hint="eastAsia"/>
          <w:color w:val="000000" w:themeColor="text1"/>
        </w:rPr>
        <w:t>204</w:t>
      </w:r>
      <w:r>
        <w:rPr>
          <w:rFonts w:ascii="宋体" w:hAnsi="宋体" w:hint="eastAsia"/>
          <w:color w:val="000000" w:themeColor="text1"/>
        </w:rPr>
        <w:t>：</w:t>
      </w:r>
      <w:r>
        <w:rPr>
          <w:rFonts w:ascii="宋体" w:hAnsi="宋体" w:hint="eastAsia"/>
          <w:color w:val="000000" w:themeColor="text1"/>
        </w:rPr>
        <w:t>197</w:t>
      </w:r>
      <w:r>
        <w:rPr>
          <w:rFonts w:ascii="宋体" w:hAnsi="宋体" w:hint="eastAsia"/>
          <w:color w:val="000000" w:themeColor="text1"/>
        </w:rPr>
        <w:t>，性别分布较为均衡。受访者中占比最多的</w:t>
      </w:r>
      <w:r>
        <w:rPr>
          <w:rFonts w:ascii="宋体" w:hAnsi="宋体" w:hint="eastAsia"/>
          <w:color w:val="000000" w:themeColor="text1"/>
        </w:rPr>
        <w:t>25-30</w:t>
      </w:r>
      <w:r>
        <w:rPr>
          <w:rFonts w:ascii="宋体" w:hAnsi="宋体" w:hint="eastAsia"/>
          <w:color w:val="000000" w:themeColor="text1"/>
        </w:rPr>
        <w:t>岁这个阶段的人</w:t>
      </w:r>
      <w:r>
        <w:rPr>
          <w:rFonts w:ascii="宋体" w:hAnsi="宋体" w:hint="eastAsia"/>
          <w:color w:val="000000" w:themeColor="text1"/>
        </w:rPr>
        <w:t>，其和</w:t>
      </w:r>
      <w:r>
        <w:rPr>
          <w:rFonts w:ascii="宋体" w:hAnsi="宋体" w:hint="eastAsia"/>
          <w:color w:val="000000" w:themeColor="text1"/>
        </w:rPr>
        <w:t>18-24</w:t>
      </w:r>
      <w:r>
        <w:rPr>
          <w:rFonts w:ascii="宋体" w:hAnsi="宋体" w:hint="eastAsia"/>
          <w:color w:val="000000" w:themeColor="text1"/>
        </w:rPr>
        <w:t>岁的游客相加，占了受访者总数的</w:t>
      </w:r>
      <w:r>
        <w:rPr>
          <w:rFonts w:ascii="宋体" w:hAnsi="宋体" w:hint="eastAsia"/>
          <w:color w:val="000000" w:themeColor="text1"/>
        </w:rPr>
        <w:t>70%</w:t>
      </w:r>
      <w:r>
        <w:rPr>
          <w:rFonts w:ascii="宋体" w:hAnsi="宋体" w:hint="eastAsia"/>
          <w:color w:val="000000" w:themeColor="text1"/>
        </w:rPr>
        <w:t>，是乡村旅游的主要人群，这与年轻人的特征相符合，其中受访者最少的是</w:t>
      </w:r>
      <w:r>
        <w:rPr>
          <w:rFonts w:ascii="宋体" w:hAnsi="宋体" w:hint="eastAsia"/>
          <w:color w:val="000000" w:themeColor="text1"/>
        </w:rPr>
        <w:t>51-60</w:t>
      </w:r>
      <w:r>
        <w:rPr>
          <w:rFonts w:ascii="宋体" w:hAnsi="宋体" w:hint="eastAsia"/>
          <w:color w:val="000000" w:themeColor="text1"/>
        </w:rPr>
        <w:t>岁和</w:t>
      </w:r>
      <w:r>
        <w:rPr>
          <w:rFonts w:ascii="宋体" w:hAnsi="宋体" w:hint="eastAsia"/>
          <w:color w:val="000000" w:themeColor="text1"/>
        </w:rPr>
        <w:t>61</w:t>
      </w:r>
      <w:r>
        <w:rPr>
          <w:rFonts w:ascii="宋体" w:hAnsi="宋体" w:hint="eastAsia"/>
          <w:color w:val="000000" w:themeColor="text1"/>
        </w:rPr>
        <w:t>岁以上的人群。受访者的学历则集中在大专</w:t>
      </w:r>
      <w:r>
        <w:rPr>
          <w:rFonts w:ascii="宋体" w:hAnsi="宋体" w:hint="eastAsia"/>
          <w:color w:val="000000" w:themeColor="text1"/>
        </w:rPr>
        <w:t>/</w:t>
      </w:r>
      <w:r>
        <w:rPr>
          <w:rFonts w:ascii="宋体" w:hAnsi="宋体" w:hint="eastAsia"/>
          <w:color w:val="000000" w:themeColor="text1"/>
        </w:rPr>
        <w:t>高职</w:t>
      </w:r>
      <w:r>
        <w:rPr>
          <w:rFonts w:ascii="宋体" w:hAnsi="宋体" w:hint="eastAsia"/>
          <w:color w:val="000000" w:themeColor="text1"/>
        </w:rPr>
        <w:t>/</w:t>
      </w:r>
      <w:r>
        <w:rPr>
          <w:rFonts w:ascii="宋体" w:hAnsi="宋体" w:hint="eastAsia"/>
          <w:color w:val="000000" w:themeColor="text1"/>
        </w:rPr>
        <w:t>高专和本科及本科以上，受教育程度较高的人群。受访者的月收入集中在</w:t>
      </w:r>
      <w:r>
        <w:rPr>
          <w:rFonts w:ascii="宋体" w:hAnsi="宋体" w:hint="eastAsia"/>
          <w:color w:val="000000" w:themeColor="text1"/>
        </w:rPr>
        <w:t>3000</w:t>
      </w:r>
      <w:r>
        <w:rPr>
          <w:rFonts w:ascii="宋体" w:hAnsi="宋体" w:hint="eastAsia"/>
          <w:color w:val="000000" w:themeColor="text1"/>
        </w:rPr>
        <w:t>元以下和</w:t>
      </w:r>
      <w:r>
        <w:rPr>
          <w:rFonts w:ascii="宋体" w:hAnsi="宋体" w:hint="eastAsia"/>
          <w:color w:val="000000" w:themeColor="text1"/>
        </w:rPr>
        <w:t>3000</w:t>
      </w:r>
      <w:r>
        <w:rPr>
          <w:rFonts w:ascii="宋体" w:hAnsi="宋体" w:hint="eastAsia"/>
          <w:color w:val="000000" w:themeColor="text1"/>
        </w:rPr>
        <w:t>元—</w:t>
      </w:r>
      <w:r>
        <w:rPr>
          <w:rFonts w:ascii="宋体" w:hAnsi="宋体" w:hint="eastAsia"/>
          <w:color w:val="000000" w:themeColor="text1"/>
        </w:rPr>
        <w:t>5000</w:t>
      </w:r>
      <w:r>
        <w:rPr>
          <w:rFonts w:ascii="宋体" w:hAnsi="宋体" w:hint="eastAsia"/>
          <w:color w:val="000000" w:themeColor="text1"/>
        </w:rPr>
        <w:t>元之间，相反，收入高的人反而占比不大，仅占</w:t>
      </w:r>
      <w:r>
        <w:rPr>
          <w:rFonts w:ascii="宋体" w:hAnsi="宋体" w:hint="eastAsia"/>
          <w:color w:val="000000" w:themeColor="text1"/>
        </w:rPr>
        <w:t>6%</w:t>
      </w:r>
      <w:r>
        <w:rPr>
          <w:rFonts w:ascii="宋体" w:hAnsi="宋体" w:hint="eastAsia"/>
          <w:color w:val="000000" w:themeColor="text1"/>
        </w:rPr>
        <w:t>左右，这与高收入人群加班，假期较少有关。</w:t>
      </w:r>
    </w:p>
    <w:p w:rsidR="004A7758" w:rsidRDefault="004A7758">
      <w:pPr>
        <w:spacing w:before="156"/>
        <w:ind w:firstLine="480"/>
        <w:rPr>
          <w:rFonts w:ascii="宋体" w:hAnsi="宋体"/>
          <w:color w:val="000000" w:themeColor="text1"/>
        </w:rPr>
      </w:pPr>
    </w:p>
    <w:p w:rsidR="004A7758" w:rsidRDefault="00A171D9">
      <w:pPr>
        <w:pStyle w:val="a3"/>
        <w:spacing w:before="156"/>
        <w:ind w:firstLine="480"/>
        <w:jc w:val="center"/>
        <w:rPr>
          <w:rFonts w:ascii="宋体" w:eastAsia="宋体" w:hAnsi="宋体"/>
          <w:color w:val="000000" w:themeColor="text1"/>
          <w:sz w:val="24"/>
          <w:szCs w:val="24"/>
        </w:rPr>
      </w:pPr>
      <w:bookmarkStart w:id="90" w:name="_Ref98755455"/>
      <w:bookmarkStart w:id="91" w:name="_Toc98796489"/>
      <w:bookmarkStart w:id="92" w:name="_Toc99354669"/>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6</w:t>
      </w:r>
      <w:r>
        <w:rPr>
          <w:rFonts w:ascii="宋体" w:eastAsia="宋体" w:hAnsi="宋体"/>
          <w:sz w:val="24"/>
          <w:szCs w:val="24"/>
        </w:rPr>
        <w:fldChar w:fldCharType="end"/>
      </w:r>
      <w:bookmarkStart w:id="93" w:name="_Toc12832"/>
      <w:bookmarkEnd w:id="90"/>
      <w:r>
        <w:rPr>
          <w:rFonts w:ascii="宋体" w:eastAsia="宋体" w:hAnsi="宋体" w:hint="eastAsia"/>
          <w:sz w:val="24"/>
          <w:szCs w:val="24"/>
        </w:rPr>
        <w:t xml:space="preserve">  </w:t>
      </w:r>
      <w:r>
        <w:rPr>
          <w:rFonts w:ascii="宋体" w:eastAsia="宋体" w:hAnsi="宋体" w:hint="eastAsia"/>
          <w:color w:val="000000" w:themeColor="text1"/>
          <w:sz w:val="24"/>
          <w:szCs w:val="24"/>
        </w:rPr>
        <w:t>游客人口学统计变量表</w:t>
      </w:r>
      <w:bookmarkEnd w:id="91"/>
      <w:bookmarkEnd w:id="92"/>
      <w:bookmarkEnd w:id="93"/>
    </w:p>
    <w:p w:rsidR="004A7758" w:rsidRDefault="00A171D9">
      <w:pPr>
        <w:widowControl/>
        <w:pBdr>
          <w:top w:val="single" w:sz="12" w:space="1" w:color="auto"/>
          <w:bottom w:val="single" w:sz="8" w:space="1" w:color="auto"/>
        </w:pBdr>
        <w:tabs>
          <w:tab w:val="left" w:pos="2060"/>
          <w:tab w:val="left" w:pos="4860"/>
          <w:tab w:val="left" w:pos="6180"/>
        </w:tabs>
        <w:spacing w:before="156" w:line="240" w:lineRule="auto"/>
        <w:ind w:left="108"/>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变量</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属性</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频率</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百分比（</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w:t>
      </w:r>
    </w:p>
    <w:p w:rsidR="004A7758" w:rsidRDefault="00A171D9">
      <w:pPr>
        <w:widowControl/>
        <w:pBdr>
          <w:bottom w:val="single" w:sz="8"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性别</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男</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204</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50.9</w:t>
      </w:r>
    </w:p>
    <w:p w:rsidR="004A7758" w:rsidRDefault="00A171D9">
      <w:pPr>
        <w:widowControl/>
        <w:pBdr>
          <w:bottom w:val="single" w:sz="8"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女</w:t>
      </w:r>
      <w:r>
        <w:rPr>
          <w:rFonts w:ascii="宋体" w:hAnsi="宋体" w:cs="宋体"/>
          <w:color w:val="000000" w:themeColor="text1"/>
          <w:sz w:val="21"/>
          <w:szCs w:val="21"/>
        </w:rPr>
        <w:tab/>
      </w:r>
      <w:r>
        <w:rPr>
          <w:rFonts w:ascii="宋体" w:hAnsi="宋体" w:cs="宋体" w:hint="eastAsia"/>
          <w:color w:val="000000" w:themeColor="text1"/>
          <w:sz w:val="21"/>
          <w:szCs w:val="21"/>
        </w:rPr>
        <w:t>197</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49.1</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等线"/>
          <w:color w:val="000000" w:themeColor="text1"/>
          <w:kern w:val="0"/>
          <w:sz w:val="21"/>
          <w:szCs w:val="21"/>
          <w:lang w:bidi="ar"/>
        </w:rPr>
      </w:pPr>
      <w:r>
        <w:rPr>
          <w:rFonts w:ascii="宋体" w:hAnsi="宋体" w:cs="宋体" w:hint="eastAsia"/>
          <w:color w:val="000000" w:themeColor="text1"/>
          <w:kern w:val="0"/>
          <w:sz w:val="21"/>
          <w:szCs w:val="21"/>
          <w:lang w:bidi="ar"/>
        </w:rPr>
        <w:t>年龄</w:t>
      </w:r>
      <w:r>
        <w:rPr>
          <w:rFonts w:ascii="宋体" w:hAnsi="宋体" w:cs="宋体"/>
          <w:color w:val="000000" w:themeColor="text1"/>
          <w:sz w:val="21"/>
          <w:szCs w:val="21"/>
        </w:rPr>
        <w:tab/>
      </w:r>
      <w:r>
        <w:rPr>
          <w:rFonts w:ascii="宋体" w:hAnsi="宋体" w:cs="等线" w:hint="eastAsia"/>
          <w:color w:val="000000" w:themeColor="text1"/>
          <w:kern w:val="0"/>
          <w:sz w:val="21"/>
          <w:szCs w:val="21"/>
          <w:lang w:bidi="ar"/>
        </w:rPr>
        <w:t>18</w:t>
      </w:r>
      <w:r>
        <w:rPr>
          <w:rFonts w:ascii="宋体" w:hAnsi="宋体" w:cs="等线" w:hint="eastAsia"/>
          <w:color w:val="000000" w:themeColor="text1"/>
          <w:kern w:val="0"/>
          <w:sz w:val="21"/>
          <w:szCs w:val="21"/>
          <w:lang w:bidi="ar"/>
        </w:rPr>
        <w:t>岁以下</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10</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2.5</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等线"/>
          <w:color w:val="000000" w:themeColor="text1"/>
          <w:kern w:val="0"/>
          <w:sz w:val="21"/>
          <w:szCs w:val="21"/>
          <w:lang w:bidi="ar"/>
        </w:rPr>
      </w:pPr>
      <w:r>
        <w:rPr>
          <w:rFonts w:ascii="宋体" w:hAnsi="宋体" w:cs="宋体"/>
          <w:color w:val="000000" w:themeColor="text1"/>
          <w:sz w:val="21"/>
          <w:szCs w:val="21"/>
        </w:rPr>
        <w:tab/>
      </w:r>
      <w:r>
        <w:rPr>
          <w:rFonts w:ascii="宋体" w:hAnsi="宋体" w:cs="等线" w:hint="eastAsia"/>
          <w:color w:val="000000" w:themeColor="text1"/>
          <w:kern w:val="0"/>
          <w:sz w:val="21"/>
          <w:szCs w:val="21"/>
          <w:lang w:bidi="ar"/>
        </w:rPr>
        <w:t>18-24</w:t>
      </w:r>
      <w:r>
        <w:rPr>
          <w:rFonts w:ascii="宋体" w:hAnsi="宋体" w:cs="等线" w:hint="eastAsia"/>
          <w:color w:val="000000" w:themeColor="text1"/>
          <w:kern w:val="0"/>
          <w:sz w:val="21"/>
          <w:szCs w:val="21"/>
          <w:lang w:bidi="ar"/>
        </w:rPr>
        <w:t>岁</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136</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33.9</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等线"/>
          <w:color w:val="000000" w:themeColor="text1"/>
          <w:kern w:val="0"/>
          <w:sz w:val="21"/>
          <w:szCs w:val="21"/>
          <w:lang w:bidi="ar"/>
        </w:rPr>
      </w:pPr>
      <w:r>
        <w:rPr>
          <w:rFonts w:ascii="宋体" w:hAnsi="宋体" w:cs="宋体"/>
          <w:color w:val="000000" w:themeColor="text1"/>
          <w:sz w:val="21"/>
          <w:szCs w:val="21"/>
        </w:rPr>
        <w:tab/>
      </w:r>
      <w:r>
        <w:rPr>
          <w:rFonts w:ascii="宋体" w:hAnsi="宋体" w:cs="等线" w:hint="eastAsia"/>
          <w:color w:val="000000" w:themeColor="text1"/>
          <w:kern w:val="0"/>
          <w:sz w:val="21"/>
          <w:szCs w:val="21"/>
          <w:lang w:bidi="ar"/>
        </w:rPr>
        <w:t>25-30</w:t>
      </w:r>
      <w:r>
        <w:rPr>
          <w:rFonts w:ascii="宋体" w:hAnsi="宋体" w:cs="等线" w:hint="eastAsia"/>
          <w:color w:val="000000" w:themeColor="text1"/>
          <w:kern w:val="0"/>
          <w:sz w:val="21"/>
          <w:szCs w:val="21"/>
          <w:lang w:bidi="ar"/>
        </w:rPr>
        <w:t>岁</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151</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37.7</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等线"/>
          <w:color w:val="000000" w:themeColor="text1"/>
          <w:kern w:val="0"/>
          <w:sz w:val="21"/>
          <w:szCs w:val="21"/>
          <w:lang w:bidi="ar"/>
        </w:rPr>
      </w:pPr>
      <w:r>
        <w:rPr>
          <w:rFonts w:ascii="宋体" w:hAnsi="宋体" w:cs="宋体"/>
          <w:color w:val="000000" w:themeColor="text1"/>
          <w:sz w:val="21"/>
          <w:szCs w:val="21"/>
        </w:rPr>
        <w:tab/>
      </w:r>
      <w:r>
        <w:rPr>
          <w:rFonts w:ascii="宋体" w:hAnsi="宋体" w:cs="等线" w:hint="eastAsia"/>
          <w:color w:val="000000" w:themeColor="text1"/>
          <w:kern w:val="0"/>
          <w:sz w:val="21"/>
          <w:szCs w:val="21"/>
          <w:lang w:bidi="ar"/>
        </w:rPr>
        <w:t>31-40</w:t>
      </w:r>
      <w:r>
        <w:rPr>
          <w:rFonts w:ascii="宋体" w:hAnsi="宋体" w:cs="等线" w:hint="eastAsia"/>
          <w:color w:val="000000" w:themeColor="text1"/>
          <w:kern w:val="0"/>
          <w:sz w:val="21"/>
          <w:szCs w:val="21"/>
          <w:lang w:bidi="ar"/>
        </w:rPr>
        <w:t>岁</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70</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17.5</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等线"/>
          <w:color w:val="000000" w:themeColor="text1"/>
          <w:kern w:val="0"/>
          <w:sz w:val="21"/>
          <w:szCs w:val="21"/>
          <w:lang w:bidi="ar"/>
        </w:rPr>
      </w:pPr>
      <w:r>
        <w:rPr>
          <w:rFonts w:ascii="宋体" w:hAnsi="宋体" w:cs="宋体"/>
          <w:color w:val="000000" w:themeColor="text1"/>
          <w:sz w:val="21"/>
          <w:szCs w:val="21"/>
        </w:rPr>
        <w:tab/>
      </w:r>
      <w:r>
        <w:rPr>
          <w:rFonts w:ascii="宋体" w:hAnsi="宋体" w:cs="等线" w:hint="eastAsia"/>
          <w:color w:val="000000" w:themeColor="text1"/>
          <w:kern w:val="0"/>
          <w:sz w:val="21"/>
          <w:szCs w:val="21"/>
          <w:lang w:bidi="ar"/>
        </w:rPr>
        <w:t>41-50</w:t>
      </w:r>
      <w:r>
        <w:rPr>
          <w:rFonts w:ascii="宋体" w:hAnsi="宋体" w:cs="等线" w:hint="eastAsia"/>
          <w:color w:val="000000" w:themeColor="text1"/>
          <w:kern w:val="0"/>
          <w:sz w:val="21"/>
          <w:szCs w:val="21"/>
          <w:lang w:bidi="ar"/>
        </w:rPr>
        <w:t>岁</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28</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7.0</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等线"/>
          <w:color w:val="000000" w:themeColor="text1"/>
          <w:kern w:val="0"/>
          <w:sz w:val="21"/>
          <w:szCs w:val="21"/>
          <w:lang w:bidi="ar"/>
        </w:rPr>
      </w:pPr>
      <w:r>
        <w:rPr>
          <w:rFonts w:ascii="宋体" w:hAnsi="宋体" w:cs="宋体"/>
          <w:color w:val="000000" w:themeColor="text1"/>
          <w:sz w:val="21"/>
          <w:szCs w:val="21"/>
        </w:rPr>
        <w:tab/>
      </w:r>
      <w:r>
        <w:rPr>
          <w:rFonts w:ascii="宋体" w:hAnsi="宋体" w:cs="等线" w:hint="eastAsia"/>
          <w:color w:val="000000" w:themeColor="text1"/>
          <w:kern w:val="0"/>
          <w:sz w:val="21"/>
          <w:szCs w:val="21"/>
          <w:lang w:bidi="ar"/>
        </w:rPr>
        <w:t>51-60</w:t>
      </w:r>
      <w:r>
        <w:rPr>
          <w:rFonts w:ascii="宋体" w:hAnsi="宋体" w:cs="等线" w:hint="eastAsia"/>
          <w:color w:val="000000" w:themeColor="text1"/>
          <w:kern w:val="0"/>
          <w:sz w:val="21"/>
          <w:szCs w:val="21"/>
          <w:lang w:bidi="ar"/>
        </w:rPr>
        <w:t>岁</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4</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1.0</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等线"/>
          <w:color w:val="000000" w:themeColor="text1"/>
          <w:kern w:val="0"/>
          <w:sz w:val="21"/>
          <w:szCs w:val="21"/>
          <w:lang w:bidi="ar"/>
        </w:rPr>
      </w:pPr>
      <w:r>
        <w:rPr>
          <w:rFonts w:ascii="宋体" w:hAnsi="宋体" w:cs="宋体"/>
          <w:color w:val="000000" w:themeColor="text1"/>
          <w:sz w:val="21"/>
          <w:szCs w:val="21"/>
        </w:rPr>
        <w:tab/>
      </w:r>
      <w:r>
        <w:rPr>
          <w:rFonts w:ascii="宋体" w:hAnsi="宋体" w:cs="等线" w:hint="eastAsia"/>
          <w:color w:val="000000" w:themeColor="text1"/>
          <w:kern w:val="0"/>
          <w:sz w:val="21"/>
          <w:szCs w:val="21"/>
          <w:lang w:bidi="ar"/>
        </w:rPr>
        <w:t>61</w:t>
      </w:r>
      <w:r>
        <w:rPr>
          <w:rFonts w:ascii="宋体" w:hAnsi="宋体" w:cs="等线" w:hint="eastAsia"/>
          <w:color w:val="000000" w:themeColor="text1"/>
          <w:kern w:val="0"/>
          <w:sz w:val="21"/>
          <w:szCs w:val="21"/>
          <w:lang w:bidi="ar"/>
        </w:rPr>
        <w:t>岁以上</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2</w:t>
      </w:r>
      <w:r>
        <w:rPr>
          <w:rFonts w:ascii="宋体" w:hAnsi="宋体" w:cs="等线"/>
          <w:color w:val="000000" w:themeColor="text1"/>
          <w:kern w:val="0"/>
          <w:sz w:val="21"/>
          <w:szCs w:val="21"/>
          <w:lang w:bidi="ar"/>
        </w:rPr>
        <w:tab/>
      </w:r>
      <w:r>
        <w:rPr>
          <w:rFonts w:ascii="宋体" w:hAnsi="宋体" w:cs="等线" w:hint="eastAsia"/>
          <w:color w:val="000000" w:themeColor="text1"/>
          <w:kern w:val="0"/>
          <w:sz w:val="21"/>
          <w:szCs w:val="21"/>
          <w:lang w:bidi="ar"/>
        </w:rPr>
        <w:t>0.5</w:t>
      </w:r>
    </w:p>
    <w:p w:rsidR="004A7758" w:rsidRDefault="00A171D9">
      <w:pPr>
        <w:widowControl/>
        <w:pBdr>
          <w:top w:val="single" w:sz="8" w:space="1" w:color="auto"/>
          <w:bottom w:val="single" w:sz="8"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学历</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小学及以下</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5</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1.2</w:t>
      </w:r>
    </w:p>
    <w:p w:rsidR="004A7758" w:rsidRDefault="00A171D9">
      <w:pPr>
        <w:widowControl/>
        <w:pBdr>
          <w:top w:val="single" w:sz="8" w:space="1" w:color="auto"/>
          <w:bottom w:val="single" w:sz="8"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初中</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32</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8.0</w:t>
      </w:r>
    </w:p>
    <w:p w:rsidR="004A7758" w:rsidRDefault="00A171D9">
      <w:pPr>
        <w:widowControl/>
        <w:pBdr>
          <w:top w:val="single" w:sz="8" w:space="1" w:color="auto"/>
          <w:bottom w:val="single" w:sz="8"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高中</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中专</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技校</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55</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13.7</w:t>
      </w:r>
    </w:p>
    <w:p w:rsidR="004A7758" w:rsidRDefault="00A171D9">
      <w:pPr>
        <w:widowControl/>
        <w:pBdr>
          <w:top w:val="single" w:sz="8" w:space="1" w:color="auto"/>
          <w:bottom w:val="single" w:sz="8"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大专</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高职</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高专</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112</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27.9</w:t>
      </w:r>
    </w:p>
    <w:p w:rsidR="004A7758" w:rsidRDefault="00A171D9">
      <w:pPr>
        <w:widowControl/>
        <w:pBdr>
          <w:top w:val="single" w:sz="8" w:space="1" w:color="auto"/>
          <w:bottom w:val="single" w:sz="8"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本科及本科以上</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197</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49.1</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月收入</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3000</w:t>
      </w:r>
      <w:r>
        <w:rPr>
          <w:rFonts w:ascii="宋体" w:hAnsi="宋体" w:cs="宋体" w:hint="eastAsia"/>
          <w:color w:val="000000" w:themeColor="text1"/>
          <w:kern w:val="0"/>
          <w:sz w:val="21"/>
          <w:szCs w:val="21"/>
          <w:lang w:bidi="ar"/>
        </w:rPr>
        <w:t>元以下</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112</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27.9</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3000</w:t>
      </w:r>
      <w:r>
        <w:rPr>
          <w:rFonts w:ascii="宋体" w:hAnsi="宋体" w:cs="宋体" w:hint="eastAsia"/>
          <w:color w:val="000000" w:themeColor="text1"/>
          <w:kern w:val="0"/>
          <w:sz w:val="21"/>
          <w:szCs w:val="21"/>
          <w:lang w:bidi="ar"/>
        </w:rPr>
        <w:t>元至</w:t>
      </w:r>
      <w:r>
        <w:rPr>
          <w:rFonts w:ascii="宋体" w:hAnsi="宋体" w:cs="宋体" w:hint="eastAsia"/>
          <w:color w:val="000000" w:themeColor="text1"/>
          <w:kern w:val="0"/>
          <w:sz w:val="21"/>
          <w:szCs w:val="21"/>
          <w:lang w:bidi="ar"/>
        </w:rPr>
        <w:t>5000</w:t>
      </w:r>
      <w:r>
        <w:rPr>
          <w:rFonts w:ascii="宋体" w:hAnsi="宋体" w:cs="宋体" w:hint="eastAsia"/>
          <w:color w:val="000000" w:themeColor="text1"/>
          <w:kern w:val="0"/>
          <w:sz w:val="21"/>
          <w:szCs w:val="21"/>
          <w:lang w:bidi="ar"/>
        </w:rPr>
        <w:t>元</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143</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35.7</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5000</w:t>
      </w:r>
      <w:r>
        <w:rPr>
          <w:rFonts w:ascii="宋体" w:hAnsi="宋体" w:cs="宋体" w:hint="eastAsia"/>
          <w:color w:val="000000" w:themeColor="text1"/>
          <w:kern w:val="0"/>
          <w:sz w:val="21"/>
          <w:szCs w:val="21"/>
          <w:lang w:bidi="ar"/>
        </w:rPr>
        <w:t>元至</w:t>
      </w:r>
      <w:r>
        <w:rPr>
          <w:rFonts w:ascii="宋体" w:hAnsi="宋体" w:cs="宋体" w:hint="eastAsia"/>
          <w:color w:val="000000" w:themeColor="text1"/>
          <w:kern w:val="0"/>
          <w:sz w:val="21"/>
          <w:szCs w:val="21"/>
          <w:lang w:bidi="ar"/>
        </w:rPr>
        <w:t>8000</w:t>
      </w:r>
      <w:r>
        <w:rPr>
          <w:rFonts w:ascii="宋体" w:hAnsi="宋体" w:cs="宋体" w:hint="eastAsia"/>
          <w:color w:val="000000" w:themeColor="text1"/>
          <w:kern w:val="0"/>
          <w:sz w:val="21"/>
          <w:szCs w:val="21"/>
          <w:lang w:bidi="ar"/>
        </w:rPr>
        <w:t>元</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75</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18.7</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8000</w:t>
      </w:r>
      <w:r>
        <w:rPr>
          <w:rFonts w:ascii="宋体" w:hAnsi="宋体" w:cs="宋体" w:hint="eastAsia"/>
          <w:color w:val="000000" w:themeColor="text1"/>
          <w:kern w:val="0"/>
          <w:sz w:val="21"/>
          <w:szCs w:val="21"/>
          <w:lang w:bidi="ar"/>
        </w:rPr>
        <w:t>元至</w:t>
      </w:r>
      <w:r>
        <w:rPr>
          <w:rFonts w:ascii="宋体" w:hAnsi="宋体" w:cs="宋体" w:hint="eastAsia"/>
          <w:color w:val="000000" w:themeColor="text1"/>
          <w:kern w:val="0"/>
          <w:sz w:val="21"/>
          <w:szCs w:val="21"/>
          <w:lang w:bidi="ar"/>
        </w:rPr>
        <w:t>10000</w:t>
      </w:r>
      <w:r>
        <w:rPr>
          <w:rFonts w:ascii="宋体" w:hAnsi="宋体" w:cs="宋体" w:hint="eastAsia"/>
          <w:color w:val="000000" w:themeColor="text1"/>
          <w:kern w:val="0"/>
          <w:sz w:val="21"/>
          <w:szCs w:val="21"/>
          <w:lang w:bidi="ar"/>
        </w:rPr>
        <w:t>元</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46</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11.5</w:t>
      </w:r>
    </w:p>
    <w:p w:rsidR="004A7758" w:rsidRDefault="00A171D9">
      <w:pPr>
        <w:widowControl/>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lastRenderedPageBreak/>
        <w:tab/>
      </w:r>
      <w:r>
        <w:rPr>
          <w:rFonts w:ascii="宋体" w:hAnsi="宋体" w:cs="宋体" w:hint="eastAsia"/>
          <w:color w:val="000000" w:themeColor="text1"/>
          <w:sz w:val="21"/>
          <w:szCs w:val="21"/>
        </w:rPr>
        <w:t>10000</w:t>
      </w:r>
      <w:r>
        <w:rPr>
          <w:rFonts w:ascii="宋体" w:hAnsi="宋体" w:cs="宋体" w:hint="eastAsia"/>
          <w:color w:val="000000" w:themeColor="text1"/>
          <w:kern w:val="0"/>
          <w:sz w:val="21"/>
          <w:szCs w:val="21"/>
          <w:lang w:bidi="ar"/>
        </w:rPr>
        <w:t>元至</w:t>
      </w:r>
      <w:r>
        <w:rPr>
          <w:rFonts w:ascii="宋体" w:hAnsi="宋体" w:cs="宋体" w:hint="eastAsia"/>
          <w:color w:val="000000" w:themeColor="text1"/>
          <w:kern w:val="0"/>
          <w:sz w:val="21"/>
          <w:szCs w:val="21"/>
          <w:lang w:bidi="ar"/>
        </w:rPr>
        <w:t>15000</w:t>
      </w:r>
      <w:r>
        <w:rPr>
          <w:rFonts w:ascii="宋体" w:hAnsi="宋体" w:cs="宋体" w:hint="eastAsia"/>
          <w:color w:val="000000" w:themeColor="text1"/>
          <w:kern w:val="0"/>
          <w:sz w:val="21"/>
          <w:szCs w:val="21"/>
          <w:lang w:bidi="ar"/>
        </w:rPr>
        <w:t>千元</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9</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2.2</w:t>
      </w:r>
    </w:p>
    <w:p w:rsidR="004A7758" w:rsidRDefault="00A171D9">
      <w:pPr>
        <w:widowControl/>
        <w:pBdr>
          <w:bottom w:val="single" w:sz="12" w:space="1" w:color="auto"/>
        </w:pBdr>
        <w:tabs>
          <w:tab w:val="left" w:pos="2060"/>
          <w:tab w:val="left" w:pos="4860"/>
          <w:tab w:val="left" w:pos="6390"/>
        </w:tabs>
        <w:spacing w:before="156" w:line="240" w:lineRule="auto"/>
        <w:ind w:left="108"/>
        <w:jc w:val="left"/>
        <w:textAlignment w:val="center"/>
        <w:rPr>
          <w:rFonts w:ascii="宋体" w:hAnsi="宋体" w:cs="宋体"/>
          <w:color w:val="000000" w:themeColor="text1"/>
          <w:sz w:val="21"/>
          <w:szCs w:val="21"/>
        </w:rPr>
      </w:pPr>
      <w:r>
        <w:rPr>
          <w:rFonts w:ascii="宋体" w:hAnsi="宋体" w:cs="宋体"/>
          <w:color w:val="000000" w:themeColor="text1"/>
          <w:sz w:val="21"/>
          <w:szCs w:val="21"/>
        </w:rPr>
        <w:tab/>
      </w:r>
      <w:r>
        <w:rPr>
          <w:rFonts w:ascii="宋体" w:hAnsi="宋体" w:cs="宋体" w:hint="eastAsia"/>
          <w:color w:val="000000" w:themeColor="text1"/>
          <w:sz w:val="21"/>
          <w:szCs w:val="21"/>
        </w:rPr>
        <w:t>15000</w:t>
      </w:r>
      <w:r>
        <w:rPr>
          <w:rFonts w:ascii="宋体" w:hAnsi="宋体" w:cs="宋体" w:hint="eastAsia"/>
          <w:color w:val="000000" w:themeColor="text1"/>
          <w:kern w:val="0"/>
          <w:sz w:val="21"/>
          <w:szCs w:val="21"/>
          <w:lang w:bidi="ar"/>
        </w:rPr>
        <w:t>元以上</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16</w:t>
      </w:r>
      <w:r>
        <w:rPr>
          <w:rFonts w:ascii="宋体" w:hAnsi="宋体" w:cs="宋体"/>
          <w:color w:val="000000" w:themeColor="text1"/>
          <w:sz w:val="21"/>
          <w:szCs w:val="21"/>
        </w:rPr>
        <w:tab/>
      </w:r>
      <w:r>
        <w:rPr>
          <w:rFonts w:ascii="宋体" w:hAnsi="宋体" w:cs="宋体" w:hint="eastAsia"/>
          <w:color w:val="000000" w:themeColor="text1"/>
          <w:kern w:val="0"/>
          <w:sz w:val="21"/>
          <w:szCs w:val="21"/>
          <w:lang w:bidi="ar"/>
        </w:rPr>
        <w:t>4.0</w:t>
      </w:r>
    </w:p>
    <w:p w:rsidR="004A7758" w:rsidRDefault="00A171D9">
      <w:pPr>
        <w:tabs>
          <w:tab w:val="left" w:pos="1062"/>
        </w:tabs>
        <w:spacing w:before="156"/>
        <w:ind w:firstLine="480"/>
        <w:rPr>
          <w:color w:val="000000" w:themeColor="text1"/>
        </w:rPr>
      </w:pPr>
      <w:r>
        <w:rPr>
          <w:rFonts w:hint="eastAsia"/>
          <w:color w:val="000000" w:themeColor="text1"/>
        </w:rPr>
        <w:tab/>
      </w:r>
    </w:p>
    <w:p w:rsidR="004A7758" w:rsidRDefault="00A171D9">
      <w:pPr>
        <w:tabs>
          <w:tab w:val="left" w:pos="1062"/>
        </w:tabs>
        <w:spacing w:before="156"/>
        <w:ind w:firstLine="480"/>
        <w:rPr>
          <w:color w:val="000000" w:themeColor="text1"/>
        </w:rPr>
      </w:pPr>
      <w:r>
        <w:rPr>
          <w:rFonts w:hint="eastAsia"/>
          <w:color w:val="000000" w:themeColor="text1"/>
        </w:rPr>
        <w:t>综上所述，本次调查涉及到了各个年龄段、各个文化层次、各个收入阶层，说明了本次调查符合实际情况，具有代表性。</w:t>
      </w:r>
    </w:p>
    <w:p w:rsidR="004A7758" w:rsidRDefault="00A171D9" w:rsidP="00BB1B24">
      <w:pPr>
        <w:pStyle w:val="3"/>
        <w:spacing w:before="156"/>
      </w:pPr>
      <w:bookmarkStart w:id="94" w:name="_Toc2197"/>
      <w:bookmarkStart w:id="95" w:name="_Toc98789080"/>
      <w:r>
        <w:rPr>
          <w:rFonts w:hint="eastAsia"/>
        </w:rPr>
        <w:t>基于居民视角的样本构成</w:t>
      </w:r>
      <w:bookmarkEnd w:id="94"/>
      <w:bookmarkEnd w:id="95"/>
    </w:p>
    <w:p w:rsidR="004A7758" w:rsidRDefault="00A171D9">
      <w:pPr>
        <w:spacing w:before="156"/>
        <w:ind w:firstLine="480"/>
        <w:rPr>
          <w:rFonts w:ascii="宋体" w:hAnsi="宋体"/>
          <w:color w:val="000000" w:themeColor="text1"/>
        </w:rPr>
      </w:pPr>
      <w:r>
        <w:rPr>
          <w:rFonts w:ascii="宋体" w:hAnsi="宋体" w:hint="eastAsia"/>
          <w:color w:val="000000" w:themeColor="text1"/>
        </w:rPr>
        <w:t>在所有受访者中，</w:t>
      </w:r>
      <w:r>
        <w:rPr>
          <w:rFonts w:ascii="宋体" w:hAnsi="宋体" w:hint="eastAsia"/>
        </w:rPr>
        <w:t>男女比例为</w:t>
      </w:r>
      <w:r>
        <w:rPr>
          <w:rFonts w:ascii="宋体" w:hAnsi="宋体"/>
        </w:rPr>
        <w:t>61.25%</w:t>
      </w:r>
      <w:r>
        <w:rPr>
          <w:rFonts w:ascii="宋体" w:hAnsi="宋体" w:hint="eastAsia"/>
        </w:rPr>
        <w:t>:</w:t>
      </w:r>
      <w:r>
        <w:rPr>
          <w:rFonts w:ascii="宋体" w:hAnsi="宋体"/>
        </w:rPr>
        <w:t>38.75%</w:t>
      </w:r>
      <w:r>
        <w:rPr>
          <w:rFonts w:ascii="宋体" w:hAnsi="宋体" w:hint="eastAsia"/>
        </w:rPr>
        <w:t>，男性占比较大，女性较少的原因与其在家照顾孩子、赡养老人等有关。</w:t>
      </w:r>
      <w:r>
        <w:rPr>
          <w:rFonts w:ascii="宋体" w:hAnsi="宋体" w:hint="eastAsia"/>
          <w:color w:val="000000" w:themeColor="text1"/>
        </w:rPr>
        <w:t>从</w:t>
      </w:r>
      <w:r>
        <w:rPr>
          <w:rFonts w:ascii="宋体" w:hAnsi="宋体" w:hint="eastAsia"/>
          <w:color w:val="000000" w:themeColor="text1"/>
        </w:rPr>
        <w:fldChar w:fldCharType="begin"/>
      </w:r>
      <w:r>
        <w:rPr>
          <w:rFonts w:ascii="宋体" w:hAnsi="宋体" w:hint="eastAsia"/>
          <w:color w:val="000000" w:themeColor="text1"/>
        </w:rPr>
        <w:instrText xml:space="preserve"> REF _Ref98755559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hint="eastAsia"/>
          <w:szCs w:val="24"/>
        </w:rPr>
        <w:t>图</w:t>
      </w:r>
      <w:r>
        <w:rPr>
          <w:rFonts w:ascii="宋体" w:hAnsi="宋体" w:hint="eastAsia"/>
          <w:szCs w:val="24"/>
        </w:rPr>
        <w:t xml:space="preserve"> 3</w:t>
      </w:r>
      <w:r>
        <w:rPr>
          <w:rFonts w:ascii="宋体" w:hAnsi="宋体" w:hint="eastAsia"/>
          <w:color w:val="000000" w:themeColor="text1"/>
        </w:rPr>
        <w:fldChar w:fldCharType="end"/>
      </w:r>
      <w:r>
        <w:rPr>
          <w:rFonts w:ascii="宋体" w:hAnsi="宋体" w:hint="eastAsia"/>
          <w:color w:val="000000" w:themeColor="text1"/>
        </w:rPr>
        <w:t>可看，被调查者年龄比较集中，其中</w:t>
      </w:r>
      <w:r>
        <w:rPr>
          <w:rFonts w:ascii="宋体" w:hAnsi="宋体" w:hint="eastAsia"/>
          <w:color w:val="000000" w:themeColor="text1"/>
        </w:rPr>
        <w:t>31-40</w:t>
      </w:r>
      <w:r>
        <w:rPr>
          <w:rFonts w:ascii="宋体" w:hAnsi="宋体" w:hint="eastAsia"/>
          <w:color w:val="000000" w:themeColor="text1"/>
        </w:rPr>
        <w:t>岁占比较高，约为</w:t>
      </w:r>
      <w:r>
        <w:rPr>
          <w:rFonts w:ascii="宋体" w:hAnsi="宋体" w:hint="eastAsia"/>
          <w:color w:val="000000" w:themeColor="text1"/>
        </w:rPr>
        <w:t>22.57%</w:t>
      </w:r>
      <w:r>
        <w:rPr>
          <w:rFonts w:ascii="宋体" w:hAnsi="宋体" w:hint="eastAsia"/>
          <w:color w:val="000000" w:themeColor="text1"/>
        </w:rPr>
        <w:t>。在被调查者中，</w:t>
      </w:r>
      <w:r>
        <w:rPr>
          <w:rFonts w:ascii="宋体" w:hAnsi="宋体" w:hint="eastAsia"/>
          <w:color w:val="000000" w:themeColor="text1"/>
        </w:rPr>
        <w:t>51-60</w:t>
      </w:r>
      <w:r>
        <w:rPr>
          <w:rFonts w:ascii="宋体" w:hAnsi="宋体" w:hint="eastAsia"/>
          <w:color w:val="000000" w:themeColor="text1"/>
        </w:rPr>
        <w:t>岁占比处于第二，占比</w:t>
      </w:r>
      <w:r>
        <w:rPr>
          <w:rFonts w:ascii="宋体" w:hAnsi="宋体" w:hint="eastAsia"/>
          <w:color w:val="000000" w:themeColor="text1"/>
        </w:rPr>
        <w:t>22.5%</w:t>
      </w:r>
      <w:r>
        <w:rPr>
          <w:rFonts w:ascii="宋体" w:hAnsi="宋体" w:hint="eastAsia"/>
          <w:color w:val="000000" w:themeColor="text1"/>
        </w:rPr>
        <w:t>，这与农村的实际情况相符合</w:t>
      </w:r>
      <w:r>
        <w:rPr>
          <w:rFonts w:ascii="宋体" w:hAnsi="宋体" w:hint="eastAsia"/>
          <w:color w:val="000000" w:themeColor="text1"/>
        </w:rPr>
        <w:t>。</w:t>
      </w:r>
      <w:r>
        <w:rPr>
          <w:rFonts w:ascii="宋体" w:hAnsi="宋体" w:hint="eastAsia"/>
          <w:color w:val="000000" w:themeColor="text1"/>
        </w:rPr>
        <w:t>各个年龄段都有样本分布，样本数据分布较为均匀，说明数据具有一定的代表性。</w:t>
      </w:r>
    </w:p>
    <w:p w:rsidR="004A7758" w:rsidRDefault="00A171D9">
      <w:pPr>
        <w:spacing w:before="156"/>
        <w:ind w:firstLine="480"/>
        <w:jc w:val="center"/>
        <w:rPr>
          <w:color w:val="000000" w:themeColor="text1"/>
        </w:rPr>
      </w:pPr>
      <w:r>
        <w:rPr>
          <w:noProof/>
        </w:rPr>
        <w:drawing>
          <wp:inline distT="0" distB="0" distL="114300" distR="114300">
            <wp:extent cx="4442460" cy="3416935"/>
            <wp:effectExtent l="0" t="0" r="254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4442460" cy="3416935"/>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96" w:name="_Ref98755559"/>
      <w:bookmarkStart w:id="97" w:name="_Toc99354690"/>
      <w:bookmarkStart w:id="98" w:name="_Ref98338600"/>
      <w:r>
        <w:rPr>
          <w:rFonts w:ascii="宋体" w:eastAsia="宋体" w:hAnsi="宋体" w:hint="eastAsia"/>
          <w:sz w:val="24"/>
          <w:szCs w:val="24"/>
        </w:rPr>
        <w:t>图</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图</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3</w:t>
      </w:r>
      <w:r>
        <w:rPr>
          <w:rFonts w:ascii="宋体" w:eastAsia="宋体" w:hAnsi="宋体"/>
          <w:sz w:val="24"/>
          <w:szCs w:val="24"/>
        </w:rPr>
        <w:fldChar w:fldCharType="end"/>
      </w:r>
      <w:bookmarkStart w:id="99" w:name="_Toc23697"/>
      <w:bookmarkEnd w:id="96"/>
      <w:r>
        <w:rPr>
          <w:rFonts w:ascii="宋体" w:eastAsia="宋体" w:hAnsi="宋体" w:hint="eastAsia"/>
          <w:sz w:val="24"/>
          <w:szCs w:val="24"/>
        </w:rPr>
        <w:t xml:space="preserve">  </w:t>
      </w:r>
      <w:r>
        <w:rPr>
          <w:rFonts w:ascii="宋体" w:eastAsia="宋体" w:hAnsi="宋体" w:hint="eastAsia"/>
          <w:color w:val="000000" w:themeColor="text1"/>
          <w:sz w:val="24"/>
          <w:szCs w:val="24"/>
        </w:rPr>
        <w:t>倒盏村居民性别年龄分布图</w:t>
      </w:r>
      <w:bookmarkEnd w:id="97"/>
      <w:bookmarkEnd w:id="98"/>
      <w:bookmarkEnd w:id="99"/>
    </w:p>
    <w:p w:rsidR="004A7758" w:rsidRDefault="004A7758">
      <w:pPr>
        <w:spacing w:before="156"/>
        <w:ind w:firstLine="480"/>
        <w:rPr>
          <w:rFonts w:ascii="宋体" w:hAnsi="宋体"/>
          <w:color w:val="000000" w:themeColor="text1"/>
        </w:rPr>
      </w:pPr>
    </w:p>
    <w:p w:rsidR="004A7758" w:rsidRDefault="00A171D9">
      <w:pPr>
        <w:spacing w:before="156"/>
        <w:ind w:firstLine="480"/>
        <w:rPr>
          <w:rFonts w:ascii="宋体" w:hAnsi="宋体"/>
          <w:color w:val="000000" w:themeColor="text1"/>
        </w:rPr>
      </w:pPr>
      <w:r>
        <w:rPr>
          <w:rFonts w:ascii="宋体" w:hAnsi="宋体" w:hint="eastAsia"/>
          <w:color w:val="000000" w:themeColor="text1"/>
        </w:rPr>
        <w:t>从</w:t>
      </w:r>
      <w:r>
        <w:rPr>
          <w:rFonts w:ascii="宋体" w:hAnsi="宋体"/>
          <w:color w:val="000000" w:themeColor="text1"/>
        </w:rPr>
        <w:fldChar w:fldCharType="begin"/>
      </w:r>
      <w:r>
        <w:rPr>
          <w:rFonts w:ascii="宋体" w:hAnsi="宋体"/>
          <w:color w:val="000000" w:themeColor="text1"/>
        </w:rPr>
        <w:instrText xml:space="preserve"> </w:instrText>
      </w:r>
      <w:r>
        <w:rPr>
          <w:rFonts w:ascii="宋体" w:hAnsi="宋体" w:hint="eastAsia"/>
          <w:color w:val="000000" w:themeColor="text1"/>
        </w:rPr>
        <w:instrText>REF _Ref98755662 \h</w:instrText>
      </w:r>
      <w:r>
        <w:rPr>
          <w:rFonts w:ascii="宋体" w:hAnsi="宋体"/>
          <w:color w:val="000000" w:themeColor="text1"/>
        </w:rPr>
        <w:instrText xml:space="preserve">  \* MERGEFORMAT </w:instrText>
      </w:r>
      <w:r>
        <w:rPr>
          <w:rFonts w:ascii="宋体" w:hAnsi="宋体"/>
          <w:color w:val="000000" w:themeColor="text1"/>
        </w:rPr>
      </w:r>
      <w:r>
        <w:rPr>
          <w:rFonts w:ascii="宋体" w:hAnsi="宋体"/>
          <w:color w:val="000000" w:themeColor="text1"/>
        </w:rPr>
        <w:fldChar w:fldCharType="separate"/>
      </w:r>
      <w:r>
        <w:rPr>
          <w:rFonts w:ascii="宋体" w:hAnsi="宋体" w:hint="eastAsia"/>
        </w:rPr>
        <w:t>表</w:t>
      </w:r>
      <w:r>
        <w:rPr>
          <w:rFonts w:ascii="宋体" w:hAnsi="宋体" w:hint="eastAsia"/>
        </w:rPr>
        <w:t xml:space="preserve"> </w:t>
      </w:r>
      <w:r>
        <w:rPr>
          <w:rFonts w:ascii="宋体" w:hAnsi="宋体"/>
        </w:rPr>
        <w:t>7</w:t>
      </w:r>
      <w:r>
        <w:rPr>
          <w:rFonts w:ascii="宋体" w:hAnsi="宋体"/>
          <w:color w:val="000000" w:themeColor="text1"/>
        </w:rPr>
        <w:fldChar w:fldCharType="end"/>
      </w:r>
      <w:r>
        <w:rPr>
          <w:rFonts w:ascii="宋体" w:hAnsi="宋体" w:hint="eastAsia"/>
          <w:color w:val="000000" w:themeColor="text1"/>
        </w:rPr>
        <w:t>可得，受访者的学历较低，集中在初中，学历在本科及以上的只有</w:t>
      </w:r>
      <w:r>
        <w:rPr>
          <w:rFonts w:ascii="宋体" w:hAnsi="宋体" w:hint="eastAsia"/>
          <w:color w:val="000000" w:themeColor="text1"/>
        </w:rPr>
        <w:t>10</w:t>
      </w:r>
      <w:r>
        <w:rPr>
          <w:rFonts w:ascii="宋体" w:hAnsi="宋体" w:hint="eastAsia"/>
          <w:color w:val="000000" w:themeColor="text1"/>
        </w:rPr>
        <w:t>个人，只有</w:t>
      </w:r>
      <w:r>
        <w:rPr>
          <w:rFonts w:ascii="宋体" w:hAnsi="宋体" w:hint="eastAsia"/>
          <w:color w:val="000000" w:themeColor="text1"/>
        </w:rPr>
        <w:t>10%</w:t>
      </w:r>
      <w:r>
        <w:rPr>
          <w:rFonts w:ascii="宋体" w:hAnsi="宋体" w:hint="eastAsia"/>
          <w:color w:val="000000" w:themeColor="text1"/>
        </w:rPr>
        <w:t>，受访者的月收入集中在</w:t>
      </w:r>
      <w:r>
        <w:rPr>
          <w:rFonts w:ascii="宋体" w:hAnsi="宋体" w:hint="eastAsia"/>
          <w:color w:val="000000" w:themeColor="text1"/>
        </w:rPr>
        <w:t>2000-5000</w:t>
      </w:r>
      <w:r>
        <w:rPr>
          <w:rFonts w:ascii="宋体" w:hAnsi="宋体" w:hint="eastAsia"/>
          <w:color w:val="000000" w:themeColor="text1"/>
        </w:rPr>
        <w:t>元，符合河南省的基本工资，但是还有</w:t>
      </w:r>
      <w:r>
        <w:rPr>
          <w:rFonts w:ascii="宋体" w:hAnsi="宋体" w:hint="eastAsia"/>
          <w:color w:val="000000" w:themeColor="text1"/>
        </w:rPr>
        <w:t>38.8%</w:t>
      </w:r>
      <w:r>
        <w:rPr>
          <w:rFonts w:ascii="宋体" w:hAnsi="宋体" w:hint="eastAsia"/>
          <w:color w:val="000000" w:themeColor="text1"/>
        </w:rPr>
        <w:t>的受访收入在</w:t>
      </w:r>
      <w:r>
        <w:rPr>
          <w:rFonts w:ascii="宋体" w:hAnsi="宋体" w:hint="eastAsia"/>
          <w:color w:val="000000" w:themeColor="text1"/>
        </w:rPr>
        <w:t>2000</w:t>
      </w:r>
      <w:r>
        <w:rPr>
          <w:rFonts w:ascii="宋体" w:hAnsi="宋体" w:hint="eastAsia"/>
          <w:color w:val="000000" w:themeColor="text1"/>
        </w:rPr>
        <w:t>以下，其中还包括收入在</w:t>
      </w:r>
      <w:r>
        <w:rPr>
          <w:rFonts w:ascii="宋体" w:hAnsi="宋体" w:hint="eastAsia"/>
          <w:color w:val="000000" w:themeColor="text1"/>
        </w:rPr>
        <w:t>1000</w:t>
      </w:r>
      <w:r>
        <w:rPr>
          <w:rFonts w:ascii="宋体" w:hAnsi="宋体" w:hint="eastAsia"/>
          <w:color w:val="000000" w:themeColor="text1"/>
        </w:rPr>
        <w:t>元以下的，由此可见，倒盏村周边的居民收入整体上都不高。</w:t>
      </w:r>
    </w:p>
    <w:p w:rsidR="004A7758" w:rsidRDefault="004A7758">
      <w:pPr>
        <w:pStyle w:val="a3"/>
        <w:spacing w:before="156"/>
        <w:ind w:firstLine="480"/>
        <w:jc w:val="center"/>
        <w:rPr>
          <w:rFonts w:ascii="宋体" w:eastAsia="宋体" w:hAnsi="宋体"/>
          <w:sz w:val="24"/>
          <w:szCs w:val="24"/>
        </w:rPr>
      </w:pPr>
      <w:bookmarkStart w:id="100" w:name="_Ref98755662"/>
      <w:bookmarkStart w:id="101" w:name="_Toc99354670"/>
      <w:bookmarkStart w:id="102" w:name="_Toc98796490"/>
    </w:p>
    <w:p w:rsidR="004A7758" w:rsidRDefault="00A171D9">
      <w:pPr>
        <w:pStyle w:val="a3"/>
        <w:spacing w:before="156"/>
        <w:ind w:firstLine="480"/>
        <w:jc w:val="center"/>
        <w:rPr>
          <w:rFonts w:ascii="宋体" w:eastAsia="宋体" w:hAnsi="宋体"/>
          <w:color w:val="000000" w:themeColor="text1"/>
          <w:sz w:val="24"/>
          <w:szCs w:val="24"/>
          <w:highlight w:val="cyan"/>
        </w:rPr>
      </w:pPr>
      <w:r>
        <w:rPr>
          <w:rFonts w:ascii="宋体" w:eastAsia="宋体" w:hAnsi="宋体" w:hint="eastAsia"/>
          <w:sz w:val="24"/>
          <w:szCs w:val="24"/>
        </w:rPr>
        <w:lastRenderedPageBreak/>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7</w:t>
      </w:r>
      <w:r>
        <w:rPr>
          <w:rFonts w:ascii="宋体" w:eastAsia="宋体" w:hAnsi="宋体"/>
          <w:sz w:val="24"/>
          <w:szCs w:val="24"/>
        </w:rPr>
        <w:fldChar w:fldCharType="end"/>
      </w:r>
      <w:bookmarkStart w:id="103" w:name="_Toc19932"/>
      <w:bookmarkEnd w:id="100"/>
      <w:r>
        <w:rPr>
          <w:rFonts w:ascii="宋体" w:eastAsia="宋体" w:hAnsi="宋体" w:hint="eastAsia"/>
          <w:sz w:val="24"/>
          <w:szCs w:val="24"/>
        </w:rPr>
        <w:t xml:space="preserve">  </w:t>
      </w:r>
      <w:r>
        <w:rPr>
          <w:rFonts w:ascii="宋体" w:eastAsia="宋体" w:hAnsi="宋体" w:hint="eastAsia"/>
          <w:color w:val="000000" w:themeColor="text1"/>
          <w:sz w:val="24"/>
          <w:szCs w:val="24"/>
        </w:rPr>
        <w:t>倒盏村居民的基本信息频数表</w:t>
      </w:r>
      <w:bookmarkEnd w:id="101"/>
      <w:bookmarkEnd w:id="102"/>
      <w:bookmarkEnd w:id="103"/>
    </w:p>
    <w:tbl>
      <w:tblPr>
        <w:tblW w:w="6221"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808"/>
        <w:gridCol w:w="1854"/>
        <w:gridCol w:w="1216"/>
        <w:gridCol w:w="2343"/>
      </w:tblGrid>
      <w:tr w:rsidR="004A7758">
        <w:trPr>
          <w:trHeight w:val="280"/>
          <w:jc w:val="center"/>
        </w:trPr>
        <w:tc>
          <w:tcPr>
            <w:tcW w:w="808" w:type="dxa"/>
            <w:tcBorders>
              <w:bottom w:val="single" w:sz="8" w:space="0" w:color="auto"/>
            </w:tcBorders>
            <w:shd w:val="clear" w:color="auto" w:fill="auto"/>
            <w:noWrap/>
            <w:tcMar>
              <w:top w:w="10" w:type="dxa"/>
              <w:left w:w="10" w:type="dxa"/>
              <w:right w:w="10" w:type="dxa"/>
            </w:tcMar>
            <w:vAlign w:val="center"/>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变量</w:t>
            </w:r>
          </w:p>
        </w:tc>
        <w:tc>
          <w:tcPr>
            <w:tcW w:w="1854" w:type="dxa"/>
            <w:tcBorders>
              <w:bottom w:val="single" w:sz="8" w:space="0" w:color="auto"/>
            </w:tcBorders>
            <w:shd w:val="clear" w:color="auto" w:fill="auto"/>
            <w:noWrap/>
            <w:tcMar>
              <w:top w:w="10" w:type="dxa"/>
              <w:left w:w="10" w:type="dxa"/>
              <w:right w:w="10" w:type="dxa"/>
            </w:tcMar>
            <w:vAlign w:val="center"/>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属性</w:t>
            </w:r>
          </w:p>
        </w:tc>
        <w:tc>
          <w:tcPr>
            <w:tcW w:w="1216"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textAlignment w:val="center"/>
              <w:rPr>
                <w:rFonts w:ascii="宋体" w:hAnsi="宋体" w:cs="宋体"/>
                <w:color w:val="000000" w:themeColor="text1"/>
                <w:sz w:val="21"/>
                <w:szCs w:val="21"/>
              </w:rPr>
            </w:pPr>
            <w:r>
              <w:rPr>
                <w:rFonts w:ascii="宋体" w:hAnsi="宋体" w:cs="宋体" w:hint="eastAsia"/>
                <w:color w:val="000000" w:themeColor="text1"/>
                <w:sz w:val="21"/>
                <w:szCs w:val="21"/>
              </w:rPr>
              <w:t>人数</w:t>
            </w:r>
          </w:p>
        </w:tc>
        <w:tc>
          <w:tcPr>
            <w:tcW w:w="2343"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百分比（</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w:t>
            </w:r>
          </w:p>
        </w:tc>
      </w:tr>
      <w:tr w:rsidR="004A7758">
        <w:trPr>
          <w:trHeight w:val="280"/>
          <w:jc w:val="center"/>
        </w:trPr>
        <w:tc>
          <w:tcPr>
            <w:tcW w:w="808" w:type="dxa"/>
            <w:vMerge w:val="restart"/>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left"/>
              <w:textAlignment w:val="center"/>
              <w:rPr>
                <w:rFonts w:ascii="宋体" w:hAnsi="宋体" w:cs="宋体"/>
                <w:color w:val="000000" w:themeColor="text1"/>
                <w:sz w:val="21"/>
                <w:szCs w:val="21"/>
              </w:rPr>
            </w:pPr>
            <w:r>
              <w:rPr>
                <w:rFonts w:ascii="宋体" w:hAnsi="宋体" w:cs="宋体" w:hint="eastAsia"/>
                <w:color w:val="000000" w:themeColor="text1"/>
                <w:sz w:val="21"/>
                <w:szCs w:val="21"/>
              </w:rPr>
              <w:t>学历</w:t>
            </w:r>
          </w:p>
        </w:tc>
        <w:tc>
          <w:tcPr>
            <w:tcW w:w="1854"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小学及以下</w:t>
            </w:r>
          </w:p>
        </w:tc>
        <w:tc>
          <w:tcPr>
            <w:tcW w:w="1216"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9</w:t>
            </w:r>
          </w:p>
        </w:tc>
        <w:tc>
          <w:tcPr>
            <w:tcW w:w="2343"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11.3</w:t>
            </w:r>
          </w:p>
        </w:tc>
      </w:tr>
      <w:tr w:rsidR="004A7758">
        <w:trPr>
          <w:trHeight w:val="280"/>
          <w:jc w:val="center"/>
        </w:trPr>
        <w:tc>
          <w:tcPr>
            <w:tcW w:w="808" w:type="dxa"/>
            <w:vMerge/>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1854" w:type="dxa"/>
            <w:shd w:val="clear" w:color="auto" w:fill="auto"/>
            <w:noWrap/>
            <w:tcMar>
              <w:top w:w="10" w:type="dxa"/>
              <w:left w:w="10" w:type="dxa"/>
              <w:right w:w="10" w:type="dxa"/>
            </w:tcMar>
            <w:vAlign w:val="center"/>
          </w:tcPr>
          <w:p w:rsidR="004A7758" w:rsidRDefault="00A171D9">
            <w:pPr>
              <w:widowControl/>
              <w:spacing w:before="156" w:line="240" w:lineRule="auto"/>
              <w:ind w:firstLineChars="300" w:firstLine="63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初中</w:t>
            </w:r>
          </w:p>
        </w:tc>
        <w:tc>
          <w:tcPr>
            <w:tcW w:w="12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31</w:t>
            </w:r>
          </w:p>
        </w:tc>
        <w:tc>
          <w:tcPr>
            <w:tcW w:w="2343"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38.8</w:t>
            </w:r>
          </w:p>
        </w:tc>
      </w:tr>
      <w:tr w:rsidR="004A7758">
        <w:trPr>
          <w:trHeight w:val="280"/>
          <w:jc w:val="center"/>
        </w:trPr>
        <w:tc>
          <w:tcPr>
            <w:tcW w:w="808" w:type="dxa"/>
            <w:vMerge/>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1854"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高中</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中专</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技校</w:t>
            </w:r>
          </w:p>
        </w:tc>
        <w:tc>
          <w:tcPr>
            <w:tcW w:w="12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24</w:t>
            </w:r>
          </w:p>
        </w:tc>
        <w:tc>
          <w:tcPr>
            <w:tcW w:w="2343"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30</w:t>
            </w:r>
          </w:p>
        </w:tc>
      </w:tr>
      <w:tr w:rsidR="004A7758">
        <w:trPr>
          <w:trHeight w:val="280"/>
          <w:jc w:val="center"/>
        </w:trPr>
        <w:tc>
          <w:tcPr>
            <w:tcW w:w="808" w:type="dxa"/>
            <w:vMerge/>
            <w:shd w:val="clear" w:color="auto" w:fill="auto"/>
            <w:noWrap/>
            <w:tcMar>
              <w:top w:w="10" w:type="dxa"/>
              <w:left w:w="10" w:type="dxa"/>
              <w:right w:w="10" w:type="dxa"/>
            </w:tcMar>
            <w:vAlign w:val="center"/>
          </w:tcPr>
          <w:p w:rsidR="004A7758" w:rsidRDefault="004A7758">
            <w:pPr>
              <w:spacing w:before="156"/>
              <w:rPr>
                <w:rFonts w:ascii="宋体" w:hAnsi="宋体" w:cs="宋体"/>
                <w:color w:val="000000" w:themeColor="text1"/>
                <w:sz w:val="21"/>
                <w:szCs w:val="21"/>
              </w:rPr>
            </w:pPr>
          </w:p>
        </w:tc>
        <w:tc>
          <w:tcPr>
            <w:tcW w:w="1854"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大专</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高职</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高专</w:t>
            </w:r>
          </w:p>
        </w:tc>
        <w:tc>
          <w:tcPr>
            <w:tcW w:w="12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8</w:t>
            </w:r>
          </w:p>
        </w:tc>
        <w:tc>
          <w:tcPr>
            <w:tcW w:w="2343"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10</w:t>
            </w:r>
          </w:p>
        </w:tc>
      </w:tr>
      <w:tr w:rsidR="004A7758">
        <w:trPr>
          <w:trHeight w:val="280"/>
          <w:jc w:val="center"/>
        </w:trPr>
        <w:tc>
          <w:tcPr>
            <w:tcW w:w="808" w:type="dxa"/>
            <w:vMerge/>
            <w:tcBorders>
              <w:bottom w:val="single" w:sz="8" w:space="0" w:color="auto"/>
            </w:tcBorders>
            <w:shd w:val="clear" w:color="auto" w:fill="auto"/>
            <w:noWrap/>
            <w:tcMar>
              <w:top w:w="10" w:type="dxa"/>
              <w:left w:w="10" w:type="dxa"/>
              <w:right w:w="10" w:type="dxa"/>
            </w:tcMar>
            <w:vAlign w:val="center"/>
          </w:tcPr>
          <w:p w:rsidR="004A7758" w:rsidRDefault="004A7758">
            <w:pPr>
              <w:spacing w:before="156"/>
              <w:rPr>
                <w:rFonts w:ascii="宋体" w:hAnsi="宋体" w:cs="宋体"/>
                <w:color w:val="000000" w:themeColor="text1"/>
                <w:sz w:val="21"/>
                <w:szCs w:val="21"/>
              </w:rPr>
            </w:pPr>
          </w:p>
        </w:tc>
        <w:tc>
          <w:tcPr>
            <w:tcW w:w="1854"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本科及以上</w:t>
            </w:r>
          </w:p>
        </w:tc>
        <w:tc>
          <w:tcPr>
            <w:tcW w:w="1216"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8</w:t>
            </w:r>
          </w:p>
        </w:tc>
        <w:tc>
          <w:tcPr>
            <w:tcW w:w="2343"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10</w:t>
            </w:r>
          </w:p>
        </w:tc>
      </w:tr>
      <w:tr w:rsidR="004A7758">
        <w:trPr>
          <w:trHeight w:val="280"/>
          <w:jc w:val="center"/>
        </w:trPr>
        <w:tc>
          <w:tcPr>
            <w:tcW w:w="808" w:type="dxa"/>
            <w:vMerge w:val="restart"/>
            <w:tcBorders>
              <w:top w:val="single" w:sz="8" w:space="0" w:color="auto"/>
              <w:bottom w:val="nil"/>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left"/>
              <w:textAlignment w:val="center"/>
              <w:rPr>
                <w:rFonts w:ascii="宋体" w:hAnsi="宋体" w:cs="宋体"/>
                <w:color w:val="000000" w:themeColor="text1"/>
                <w:sz w:val="21"/>
                <w:szCs w:val="21"/>
              </w:rPr>
            </w:pPr>
            <w:r>
              <w:rPr>
                <w:rFonts w:ascii="宋体" w:hAnsi="宋体" w:cs="宋体" w:hint="eastAsia"/>
                <w:color w:val="000000" w:themeColor="text1"/>
                <w:sz w:val="21"/>
                <w:szCs w:val="21"/>
              </w:rPr>
              <w:t>月收入</w:t>
            </w:r>
          </w:p>
        </w:tc>
        <w:tc>
          <w:tcPr>
            <w:tcW w:w="1854" w:type="dxa"/>
            <w:tcBorders>
              <w:top w:val="single" w:sz="8" w:space="0" w:color="auto"/>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小于</w:t>
            </w:r>
            <w:r>
              <w:rPr>
                <w:rFonts w:ascii="宋体" w:hAnsi="宋体" w:cs="宋体" w:hint="eastAsia"/>
                <w:color w:val="000000" w:themeColor="text1"/>
                <w:kern w:val="0"/>
                <w:sz w:val="21"/>
                <w:szCs w:val="21"/>
                <w:lang w:bidi="ar"/>
              </w:rPr>
              <w:t>1000</w:t>
            </w:r>
            <w:r>
              <w:rPr>
                <w:rFonts w:ascii="宋体" w:hAnsi="宋体" w:cs="宋体" w:hint="eastAsia"/>
                <w:color w:val="000000" w:themeColor="text1"/>
                <w:kern w:val="0"/>
                <w:sz w:val="21"/>
                <w:szCs w:val="21"/>
                <w:lang w:bidi="ar"/>
              </w:rPr>
              <w:t>元</w:t>
            </w:r>
          </w:p>
        </w:tc>
        <w:tc>
          <w:tcPr>
            <w:tcW w:w="1216" w:type="dxa"/>
            <w:tcBorders>
              <w:top w:val="single" w:sz="8" w:space="0" w:color="auto"/>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15</w:t>
            </w:r>
          </w:p>
        </w:tc>
        <w:tc>
          <w:tcPr>
            <w:tcW w:w="2343" w:type="dxa"/>
            <w:tcBorders>
              <w:top w:val="single" w:sz="8" w:space="0" w:color="auto"/>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18.8</w:t>
            </w:r>
          </w:p>
        </w:tc>
      </w:tr>
      <w:tr w:rsidR="004A7758">
        <w:trPr>
          <w:trHeight w:val="280"/>
          <w:jc w:val="center"/>
        </w:trPr>
        <w:tc>
          <w:tcPr>
            <w:tcW w:w="808" w:type="dxa"/>
            <w:vMerge/>
            <w:tcBorders>
              <w:top w:val="nil"/>
              <w:bottom w:val="nil"/>
            </w:tcBorders>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1854" w:type="dxa"/>
            <w:tcBorders>
              <w:top w:val="nil"/>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1000</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2000</w:t>
            </w:r>
            <w:r>
              <w:rPr>
                <w:rFonts w:ascii="宋体" w:hAnsi="宋体" w:cs="宋体" w:hint="eastAsia"/>
                <w:color w:val="000000" w:themeColor="text1"/>
                <w:kern w:val="0"/>
                <w:sz w:val="21"/>
                <w:szCs w:val="21"/>
                <w:lang w:bidi="ar"/>
              </w:rPr>
              <w:t>元</w:t>
            </w:r>
          </w:p>
        </w:tc>
        <w:tc>
          <w:tcPr>
            <w:tcW w:w="1216" w:type="dxa"/>
            <w:tcBorders>
              <w:top w:val="nil"/>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16</w:t>
            </w:r>
          </w:p>
        </w:tc>
        <w:tc>
          <w:tcPr>
            <w:tcW w:w="2343" w:type="dxa"/>
            <w:tcBorders>
              <w:top w:val="nil"/>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20</w:t>
            </w:r>
          </w:p>
        </w:tc>
      </w:tr>
      <w:tr w:rsidR="004A7758">
        <w:trPr>
          <w:trHeight w:val="280"/>
          <w:jc w:val="center"/>
        </w:trPr>
        <w:tc>
          <w:tcPr>
            <w:tcW w:w="808" w:type="dxa"/>
            <w:vMerge/>
            <w:tcBorders>
              <w:top w:val="nil"/>
              <w:bottom w:val="nil"/>
            </w:tcBorders>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1854" w:type="dxa"/>
            <w:tcBorders>
              <w:top w:val="nil"/>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2000</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5000</w:t>
            </w:r>
            <w:r>
              <w:rPr>
                <w:rFonts w:ascii="宋体" w:hAnsi="宋体" w:cs="宋体" w:hint="eastAsia"/>
                <w:color w:val="000000" w:themeColor="text1"/>
                <w:kern w:val="0"/>
                <w:sz w:val="21"/>
                <w:szCs w:val="21"/>
                <w:lang w:bidi="ar"/>
              </w:rPr>
              <w:t>元</w:t>
            </w:r>
          </w:p>
        </w:tc>
        <w:tc>
          <w:tcPr>
            <w:tcW w:w="1216" w:type="dxa"/>
            <w:tcBorders>
              <w:top w:val="nil"/>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35</w:t>
            </w:r>
          </w:p>
        </w:tc>
        <w:tc>
          <w:tcPr>
            <w:tcW w:w="2343" w:type="dxa"/>
            <w:tcBorders>
              <w:top w:val="nil"/>
              <w:bottom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43.8</w:t>
            </w:r>
          </w:p>
        </w:tc>
      </w:tr>
      <w:tr w:rsidR="004A7758">
        <w:trPr>
          <w:trHeight w:val="280"/>
          <w:jc w:val="center"/>
        </w:trPr>
        <w:tc>
          <w:tcPr>
            <w:tcW w:w="808" w:type="dxa"/>
            <w:vMerge/>
            <w:tcBorders>
              <w:top w:val="nil"/>
            </w:tcBorders>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1854" w:type="dxa"/>
            <w:tcBorders>
              <w:top w:val="nil"/>
            </w:tcBorders>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5000</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10000</w:t>
            </w:r>
            <w:r>
              <w:rPr>
                <w:rFonts w:ascii="宋体" w:hAnsi="宋体" w:cs="宋体" w:hint="eastAsia"/>
                <w:color w:val="000000" w:themeColor="text1"/>
                <w:kern w:val="0"/>
                <w:sz w:val="21"/>
                <w:szCs w:val="21"/>
                <w:lang w:bidi="ar"/>
              </w:rPr>
              <w:t>元</w:t>
            </w:r>
          </w:p>
        </w:tc>
        <w:tc>
          <w:tcPr>
            <w:tcW w:w="1216" w:type="dxa"/>
            <w:tcBorders>
              <w:top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9</w:t>
            </w:r>
          </w:p>
        </w:tc>
        <w:tc>
          <w:tcPr>
            <w:tcW w:w="2343" w:type="dxa"/>
            <w:tcBorders>
              <w:top w:val="nil"/>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11.3</w:t>
            </w:r>
          </w:p>
        </w:tc>
      </w:tr>
      <w:tr w:rsidR="004A7758">
        <w:trPr>
          <w:trHeight w:val="280"/>
          <w:jc w:val="center"/>
        </w:trPr>
        <w:tc>
          <w:tcPr>
            <w:tcW w:w="808" w:type="dxa"/>
            <w:vMerge/>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1854" w:type="dxa"/>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10000</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20000</w:t>
            </w:r>
            <w:r>
              <w:rPr>
                <w:rFonts w:ascii="宋体" w:hAnsi="宋体" w:cs="宋体" w:hint="eastAsia"/>
                <w:color w:val="000000" w:themeColor="text1"/>
                <w:kern w:val="0"/>
                <w:sz w:val="21"/>
                <w:szCs w:val="21"/>
                <w:lang w:bidi="ar"/>
              </w:rPr>
              <w:t>元</w:t>
            </w:r>
          </w:p>
        </w:tc>
        <w:tc>
          <w:tcPr>
            <w:tcW w:w="12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4</w:t>
            </w:r>
          </w:p>
        </w:tc>
        <w:tc>
          <w:tcPr>
            <w:tcW w:w="2343"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w:t>
            </w:r>
          </w:p>
        </w:tc>
      </w:tr>
      <w:tr w:rsidR="004A7758">
        <w:trPr>
          <w:trHeight w:val="280"/>
          <w:jc w:val="center"/>
        </w:trPr>
        <w:tc>
          <w:tcPr>
            <w:tcW w:w="808" w:type="dxa"/>
            <w:vMerge/>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1854" w:type="dxa"/>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50000</w:t>
            </w:r>
            <w:r>
              <w:rPr>
                <w:rFonts w:ascii="宋体" w:hAnsi="宋体" w:cs="宋体" w:hint="eastAsia"/>
                <w:color w:val="000000" w:themeColor="text1"/>
                <w:kern w:val="0"/>
                <w:sz w:val="21"/>
                <w:szCs w:val="21"/>
                <w:lang w:bidi="ar"/>
              </w:rPr>
              <w:t>-</w:t>
            </w:r>
            <w:r>
              <w:rPr>
                <w:rFonts w:ascii="宋体" w:hAnsi="宋体" w:cs="宋体" w:hint="eastAsia"/>
                <w:color w:val="000000" w:themeColor="text1"/>
                <w:kern w:val="0"/>
                <w:sz w:val="21"/>
                <w:szCs w:val="21"/>
                <w:lang w:bidi="ar"/>
              </w:rPr>
              <w:t>10000</w:t>
            </w:r>
            <w:r>
              <w:rPr>
                <w:rFonts w:ascii="宋体" w:hAnsi="宋体" w:cs="宋体" w:hint="eastAsia"/>
                <w:color w:val="000000" w:themeColor="text1"/>
                <w:kern w:val="0"/>
                <w:sz w:val="21"/>
                <w:szCs w:val="21"/>
                <w:lang w:bidi="ar"/>
              </w:rPr>
              <w:t>元</w:t>
            </w:r>
          </w:p>
        </w:tc>
        <w:tc>
          <w:tcPr>
            <w:tcW w:w="12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w:t>
            </w:r>
          </w:p>
        </w:tc>
        <w:tc>
          <w:tcPr>
            <w:tcW w:w="2343"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1.3</w:t>
            </w:r>
          </w:p>
        </w:tc>
      </w:tr>
    </w:tbl>
    <w:p w:rsidR="004A7758" w:rsidRDefault="00A171D9">
      <w:pPr>
        <w:spacing w:before="156"/>
        <w:ind w:firstLine="480"/>
      </w:pPr>
      <w:bookmarkStart w:id="104" w:name="_Toc98789081"/>
      <w:r>
        <w:br w:type="page"/>
      </w:r>
    </w:p>
    <w:p w:rsidR="004A7758" w:rsidRDefault="00A171D9">
      <w:pPr>
        <w:pStyle w:val="1"/>
        <w:spacing w:before="156"/>
        <w:ind w:firstLineChars="0" w:firstLine="600"/>
      </w:pPr>
      <w:bookmarkStart w:id="105" w:name="_Toc29731"/>
      <w:r>
        <w:rPr>
          <w:rFonts w:hint="eastAsia"/>
        </w:rPr>
        <w:lastRenderedPageBreak/>
        <w:t>描述性统计分析</w:t>
      </w:r>
      <w:bookmarkEnd w:id="104"/>
      <w:bookmarkEnd w:id="105"/>
    </w:p>
    <w:p w:rsidR="004A7758" w:rsidRDefault="00A171D9" w:rsidP="00BB1B24">
      <w:pPr>
        <w:pStyle w:val="2"/>
        <w:spacing w:before="156"/>
      </w:pPr>
      <w:bookmarkStart w:id="106" w:name="_Toc98789082"/>
      <w:bookmarkStart w:id="107" w:name="_Toc4974"/>
      <w:r>
        <w:rPr>
          <w:rFonts w:hint="eastAsia"/>
        </w:rPr>
        <w:t>基于游客视角的描述性统计分析</w:t>
      </w:r>
      <w:bookmarkEnd w:id="106"/>
      <w:bookmarkEnd w:id="107"/>
    </w:p>
    <w:p w:rsidR="004A7758" w:rsidRDefault="00A171D9">
      <w:pPr>
        <w:spacing w:before="156"/>
        <w:ind w:firstLine="480"/>
      </w:pPr>
      <w:r>
        <w:rPr>
          <w:rFonts w:hint="eastAsia"/>
        </w:rPr>
        <w:t>本次调查以参与河南省乡村旅游的游客作为调查对象。本团队采用线上和线下同时进行的方式，收集数据。计算初步确定分发问卷的最小份数为</w:t>
      </w:r>
      <w:r>
        <w:rPr>
          <w:rFonts w:hint="eastAsia"/>
        </w:rPr>
        <w:t>450</w:t>
      </w:r>
      <w:r>
        <w:rPr>
          <w:rFonts w:hint="eastAsia"/>
        </w:rPr>
        <w:t>份。实际上在进行问卷的收集过程中该团队发放共</w:t>
      </w:r>
      <w:r>
        <w:rPr>
          <w:rFonts w:hint="eastAsia"/>
        </w:rPr>
        <w:t>465</w:t>
      </w:r>
      <w:r>
        <w:rPr>
          <w:rFonts w:hint="eastAsia"/>
        </w:rPr>
        <w:t>份，剔除了无效问卷</w:t>
      </w:r>
      <w:r>
        <w:rPr>
          <w:rFonts w:hint="eastAsia"/>
        </w:rPr>
        <w:t>64</w:t>
      </w:r>
      <w:r>
        <w:rPr>
          <w:rFonts w:hint="eastAsia"/>
        </w:rPr>
        <w:t>份，实际有效比例为</w:t>
      </w:r>
      <w:r>
        <w:rPr>
          <w:rFonts w:hint="eastAsia"/>
        </w:rPr>
        <w:t>86.237%</w:t>
      </w:r>
      <w:r>
        <w:rPr>
          <w:rFonts w:hint="eastAsia"/>
        </w:rPr>
        <w:t>。问卷主要分为游客视角下乡村旅游现状、对引入</w:t>
      </w:r>
      <w:r>
        <w:rPr>
          <w:rFonts w:hint="eastAsia"/>
        </w:rPr>
        <w:t>AR</w:t>
      </w:r>
      <w:r>
        <w:rPr>
          <w:rFonts w:hint="eastAsia"/>
        </w:rPr>
        <w:t>的态度及游客基本信息。本问卷从前两部分进行描述性统计。</w:t>
      </w:r>
    </w:p>
    <w:p w:rsidR="004A7758" w:rsidRDefault="00A171D9" w:rsidP="00BB1B24">
      <w:pPr>
        <w:pStyle w:val="3"/>
        <w:spacing w:before="156"/>
      </w:pPr>
      <w:bookmarkStart w:id="108" w:name="_Toc98789084"/>
      <w:bookmarkStart w:id="109" w:name="_Toc20507"/>
      <w:r>
        <w:rPr>
          <w:rFonts w:hint="eastAsia"/>
        </w:rPr>
        <w:t>乡村旅游现状分析</w:t>
      </w:r>
      <w:bookmarkEnd w:id="108"/>
      <w:bookmarkEnd w:id="109"/>
    </w:p>
    <w:p w:rsidR="004A7758" w:rsidRDefault="00A171D9">
      <w:pPr>
        <w:spacing w:before="156"/>
        <w:ind w:firstLine="480"/>
        <w:rPr>
          <w:color w:val="000000" w:themeColor="text1"/>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）游</w:t>
      </w:r>
      <w:r>
        <w:rPr>
          <w:rFonts w:hint="eastAsia"/>
          <w:color w:val="000000" w:themeColor="text1"/>
        </w:rPr>
        <w:t>客旅游地的选择分析</w:t>
      </w:r>
    </w:p>
    <w:p w:rsidR="004A7758" w:rsidRDefault="00A171D9">
      <w:pPr>
        <w:spacing w:before="156"/>
        <w:ind w:firstLine="480"/>
        <w:rPr>
          <w:color w:val="000000" w:themeColor="text1"/>
        </w:rPr>
      </w:pPr>
      <w:r>
        <w:rPr>
          <w:rFonts w:hint="eastAsia"/>
        </w:rPr>
        <w:t xml:space="preserve">             </w:t>
      </w:r>
      <w:r>
        <w:rPr>
          <w:noProof/>
        </w:rPr>
        <w:drawing>
          <wp:inline distT="0" distB="0" distL="114300" distR="114300">
            <wp:extent cx="3509645" cy="1855470"/>
            <wp:effectExtent l="0" t="0" r="8255" b="1143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25"/>
                    <a:stretch>
                      <a:fillRect/>
                    </a:stretch>
                  </pic:blipFill>
                  <pic:spPr>
                    <a:xfrm>
                      <a:off x="0" y="0"/>
                      <a:ext cx="3509645" cy="1860911"/>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10" w:name="_Ref98755706"/>
      <w:bookmarkStart w:id="111" w:name="_Toc99354691"/>
      <w:r>
        <w:rPr>
          <w:rFonts w:ascii="宋体" w:eastAsia="宋体" w:hAnsi="宋体" w:hint="eastAsia"/>
          <w:sz w:val="24"/>
          <w:szCs w:val="24"/>
        </w:rPr>
        <w:t>图</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图</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4</w:t>
      </w:r>
      <w:r>
        <w:rPr>
          <w:rFonts w:ascii="宋体" w:eastAsia="宋体" w:hAnsi="宋体"/>
          <w:sz w:val="24"/>
          <w:szCs w:val="24"/>
        </w:rPr>
        <w:fldChar w:fldCharType="end"/>
      </w:r>
      <w:bookmarkStart w:id="112" w:name="_Toc16925"/>
      <w:bookmarkEnd w:id="110"/>
      <w:r>
        <w:rPr>
          <w:rFonts w:ascii="宋体" w:eastAsia="宋体" w:hAnsi="宋体" w:hint="eastAsia"/>
          <w:sz w:val="24"/>
          <w:szCs w:val="24"/>
        </w:rPr>
        <w:t xml:space="preserve">  </w:t>
      </w:r>
      <w:r>
        <w:rPr>
          <w:rFonts w:ascii="宋体" w:eastAsia="宋体" w:hAnsi="宋体" w:hint="eastAsia"/>
          <w:color w:val="000000" w:themeColor="text1"/>
          <w:sz w:val="24"/>
          <w:szCs w:val="24"/>
        </w:rPr>
        <w:t>游客旅游偏好图</w:t>
      </w:r>
      <w:bookmarkEnd w:id="111"/>
      <w:bookmarkEnd w:id="112"/>
    </w:p>
    <w:p w:rsidR="004A7758" w:rsidRDefault="00A171D9">
      <w:pPr>
        <w:spacing w:before="156"/>
        <w:ind w:firstLine="480"/>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_Ref98755706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hint="eastAsia"/>
          <w:szCs w:val="24"/>
        </w:rPr>
        <w:t>图</w:t>
      </w:r>
      <w:r>
        <w:rPr>
          <w:rFonts w:ascii="宋体" w:hAnsi="宋体" w:hint="eastAsia"/>
          <w:szCs w:val="24"/>
        </w:rPr>
        <w:t xml:space="preserve"> 4</w:t>
      </w:r>
      <w:r>
        <w:rPr>
          <w:rFonts w:ascii="宋体" w:hAnsi="宋体" w:hint="eastAsia"/>
          <w:color w:val="000000" w:themeColor="text1"/>
        </w:rPr>
        <w:fldChar w:fldCharType="end"/>
      </w:r>
      <w:r>
        <w:rPr>
          <w:rFonts w:ascii="宋体" w:hAnsi="宋体" w:hint="eastAsia"/>
          <w:color w:val="000000" w:themeColor="text1"/>
        </w:rPr>
        <w:t>可知，对于游客进行乡村旅游的选择，景区周缘占比较高，其次便为特色村寨，都市郊区占比最少。由此可见，游客选择乡村旅游时对于环境要求较高，其次便是具有特色的村寨。乡村旅游兼顾二者特点，由此可见乡村旅游市场较为广泛。</w:t>
      </w:r>
    </w:p>
    <w:p w:rsidR="004A7758" w:rsidRDefault="00A171D9">
      <w:pPr>
        <w:spacing w:before="156"/>
        <w:ind w:firstLine="480"/>
        <w:rPr>
          <w:rFonts w:ascii="宋体" w:hAnsi="宋体" w:cs="宋体"/>
          <w:color w:val="000000" w:themeColor="text1"/>
        </w:rPr>
      </w:pPr>
      <w:r>
        <w:rPr>
          <w:rFonts w:ascii="宋体" w:hAnsi="宋体" w:cs="宋体" w:hint="eastAsia"/>
          <w:color w:val="000000" w:themeColor="text1"/>
        </w:rPr>
        <w:t>（</w:t>
      </w:r>
      <w:r>
        <w:rPr>
          <w:rFonts w:ascii="宋体" w:hAnsi="宋体" w:cs="宋体" w:hint="eastAsia"/>
          <w:color w:val="000000" w:themeColor="text1"/>
        </w:rPr>
        <w:t>2</w:t>
      </w:r>
      <w:r>
        <w:rPr>
          <w:rFonts w:ascii="宋体" w:hAnsi="宋体" w:cs="宋体" w:hint="eastAsia"/>
          <w:color w:val="000000" w:themeColor="text1"/>
        </w:rPr>
        <w:t>）乡村旅游吸引游客的因素分析</w:t>
      </w:r>
    </w:p>
    <w:p w:rsidR="004A7758" w:rsidRDefault="00A171D9">
      <w:pPr>
        <w:pStyle w:val="ad"/>
        <w:keepNext/>
        <w:spacing w:before="156"/>
        <w:ind w:left="425" w:firstLineChars="0" w:firstLine="0"/>
      </w:pPr>
      <w:r>
        <w:rPr>
          <w:noProof/>
        </w:rPr>
        <w:lastRenderedPageBreak/>
        <w:drawing>
          <wp:inline distT="0" distB="0" distL="114300" distR="114300">
            <wp:extent cx="4834255" cy="2854960"/>
            <wp:effectExtent l="0" t="0" r="444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4846844" cy="2862732"/>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13" w:name="_Ref98755770"/>
      <w:bookmarkStart w:id="114" w:name="_Toc99354692"/>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5</w:t>
      </w:r>
      <w:r>
        <w:rPr>
          <w:rFonts w:ascii="宋体" w:eastAsia="宋体" w:hAnsi="宋体"/>
          <w:sz w:val="24"/>
          <w:szCs w:val="24"/>
        </w:rPr>
        <w:fldChar w:fldCharType="end"/>
      </w:r>
      <w:bookmarkStart w:id="115" w:name="_Toc4537"/>
      <w:bookmarkEnd w:id="113"/>
      <w:r>
        <w:rPr>
          <w:rFonts w:ascii="宋体" w:eastAsia="宋体" w:hAnsi="宋体" w:hint="eastAsia"/>
          <w:sz w:val="24"/>
          <w:szCs w:val="24"/>
        </w:rPr>
        <w:t xml:space="preserve">  </w:t>
      </w:r>
      <w:r>
        <w:rPr>
          <w:rFonts w:ascii="宋体" w:eastAsia="宋体" w:hAnsi="宋体" w:hint="eastAsia"/>
          <w:sz w:val="24"/>
          <w:szCs w:val="24"/>
        </w:rPr>
        <w:t>乡村旅游吸引游客的因素分析</w:t>
      </w:r>
      <w:bookmarkEnd w:id="114"/>
      <w:bookmarkEnd w:id="115"/>
    </w:p>
    <w:p w:rsidR="004A7758" w:rsidRDefault="004A7758">
      <w:pPr>
        <w:spacing w:before="156"/>
        <w:ind w:firstLine="480"/>
        <w:rPr>
          <w:color w:val="000000" w:themeColor="text1"/>
        </w:rPr>
      </w:pPr>
    </w:p>
    <w:p w:rsidR="004A7758" w:rsidRDefault="00A171D9">
      <w:pPr>
        <w:spacing w:before="156"/>
        <w:ind w:firstLine="480"/>
        <w:rPr>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_Ref98755770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5</w:t>
      </w:r>
      <w:r>
        <w:rPr>
          <w:rFonts w:ascii="宋体" w:hAnsi="宋体" w:hint="eastAsia"/>
          <w:color w:val="000000" w:themeColor="text1"/>
        </w:rPr>
        <w:fldChar w:fldCharType="end"/>
      </w:r>
      <w:r>
        <w:rPr>
          <w:rFonts w:ascii="宋体" w:hAnsi="宋体" w:hint="eastAsia"/>
          <w:color w:val="000000" w:themeColor="text1"/>
        </w:rPr>
        <w:t>可得，</w:t>
      </w:r>
      <w:r>
        <w:rPr>
          <w:rFonts w:hint="eastAsia"/>
          <w:color w:val="000000" w:themeColor="text1"/>
        </w:rPr>
        <w:t>吸引游客进行乡村旅游，最主要的因素是自然风光、游玩项目。相反，网红打卡地对游客的吸引程度最低。而游客进行乡村旅游的目的，身心放松，体验乡村文化选择较多。可看出吸引游客进行乡村旅游的因素主要是景观及娱乐项目，而游客体验乡村旅游的目的主要是放松心情及体验特色文化。因此，乡村旅游应认清自身优势，提升对景物的保护力度，展现自身文化</w:t>
      </w:r>
      <w:r>
        <w:rPr>
          <w:rFonts w:hint="eastAsia"/>
          <w:color w:val="000000" w:themeColor="text1"/>
        </w:rPr>
        <w:t>特色，帮助游客进行身心放松。</w:t>
      </w:r>
    </w:p>
    <w:p w:rsidR="004A7758" w:rsidRDefault="00A171D9">
      <w:pPr>
        <w:spacing w:before="156"/>
        <w:ind w:firstLine="480"/>
        <w:rPr>
          <w:rFonts w:ascii="宋体" w:hAnsi="宋体" w:cs="宋体"/>
          <w:color w:val="000000" w:themeColor="text1"/>
        </w:rPr>
      </w:pPr>
      <w:r>
        <w:rPr>
          <w:rFonts w:ascii="宋体" w:hAnsi="宋体" w:cs="宋体" w:hint="eastAsia"/>
          <w:color w:val="000000" w:themeColor="text1"/>
        </w:rPr>
        <w:t>（</w:t>
      </w:r>
      <w:r>
        <w:rPr>
          <w:rFonts w:ascii="宋体" w:hAnsi="宋体" w:cs="宋体" w:hint="eastAsia"/>
          <w:color w:val="000000" w:themeColor="text1"/>
        </w:rPr>
        <w:t>3</w:t>
      </w:r>
      <w:r>
        <w:rPr>
          <w:rFonts w:ascii="宋体" w:hAnsi="宋体" w:cs="宋体" w:hint="eastAsia"/>
          <w:color w:val="000000" w:themeColor="text1"/>
        </w:rPr>
        <w:t>）游客消费偏好分析</w:t>
      </w:r>
    </w:p>
    <w:p w:rsidR="004A7758" w:rsidRDefault="00A171D9">
      <w:pPr>
        <w:spacing w:before="156"/>
        <w:ind w:firstLine="480"/>
        <w:jc w:val="center"/>
        <w:rPr>
          <w:color w:val="000000" w:themeColor="text1"/>
        </w:rPr>
      </w:pPr>
      <w:r>
        <w:rPr>
          <w:noProof/>
        </w:rPr>
        <w:drawing>
          <wp:inline distT="0" distB="0" distL="114300" distR="114300">
            <wp:extent cx="4059555" cy="2648585"/>
            <wp:effectExtent l="0" t="0" r="4445" b="571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4059555" cy="2648585"/>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16" w:name="_Ref98755897"/>
      <w:bookmarkStart w:id="117" w:name="_Toc99354693"/>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6</w:t>
      </w:r>
      <w:r>
        <w:rPr>
          <w:rFonts w:ascii="宋体" w:eastAsia="宋体" w:hAnsi="宋体"/>
          <w:sz w:val="24"/>
          <w:szCs w:val="24"/>
        </w:rPr>
        <w:fldChar w:fldCharType="end"/>
      </w:r>
      <w:bookmarkStart w:id="118" w:name="_Toc1005"/>
      <w:bookmarkEnd w:id="116"/>
      <w:r>
        <w:rPr>
          <w:rFonts w:ascii="宋体" w:eastAsia="宋体" w:hAnsi="宋体" w:hint="eastAsia"/>
          <w:sz w:val="24"/>
          <w:szCs w:val="24"/>
        </w:rPr>
        <w:t xml:space="preserve">  </w:t>
      </w:r>
      <w:r>
        <w:rPr>
          <w:rFonts w:ascii="宋体" w:eastAsia="宋体" w:hAnsi="宋体" w:hint="eastAsia"/>
          <w:sz w:val="24"/>
          <w:szCs w:val="24"/>
        </w:rPr>
        <w:t>游客消费偏好分析图</w:t>
      </w:r>
      <w:bookmarkEnd w:id="117"/>
      <w:bookmarkEnd w:id="118"/>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lastRenderedPageBreak/>
        <w:t>从</w:t>
      </w:r>
      <w:r>
        <w:rPr>
          <w:rFonts w:ascii="宋体" w:hAnsi="宋体" w:hint="eastAsia"/>
          <w:color w:val="000000" w:themeColor="text1"/>
        </w:rPr>
        <w:fldChar w:fldCharType="begin"/>
      </w:r>
      <w:r>
        <w:rPr>
          <w:rFonts w:ascii="宋体" w:hAnsi="宋体" w:hint="eastAsia"/>
          <w:color w:val="000000" w:themeColor="text1"/>
        </w:rPr>
        <w:instrText xml:space="preserve"> REF _Ref98755897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6</w:t>
      </w:r>
      <w:r>
        <w:rPr>
          <w:rFonts w:ascii="宋体" w:hAnsi="宋体" w:hint="eastAsia"/>
          <w:color w:val="000000" w:themeColor="text1"/>
        </w:rPr>
        <w:fldChar w:fldCharType="end"/>
      </w:r>
      <w:r>
        <w:rPr>
          <w:rFonts w:ascii="宋体" w:hAnsi="宋体" w:hint="eastAsia"/>
          <w:color w:val="000000" w:themeColor="text1"/>
        </w:rPr>
        <w:t>可知，游客消费最高的因素为特色产品的购买，可以看到游客对“特色”的追求。其次，消费者购买最多的是民俗活动，另外，在用科技产品来体验文化方面，也有不少的游客选择。有以上的分析可知，游客比较喜欢能够体现乡村文化、展现其特色的活动，乐于为此消费。</w:t>
      </w:r>
    </w:p>
    <w:p w:rsidR="004A7758" w:rsidRDefault="00A171D9" w:rsidP="00BB1B24">
      <w:pPr>
        <w:pStyle w:val="3"/>
        <w:spacing w:before="156"/>
      </w:pPr>
      <w:bookmarkStart w:id="119" w:name="_Toc18709"/>
      <w:bookmarkStart w:id="120" w:name="_Toc98789085"/>
      <w:r>
        <w:rPr>
          <w:rFonts w:hint="eastAsia"/>
        </w:rPr>
        <w:t>游客对乡村旅游的评价分析</w:t>
      </w:r>
      <w:bookmarkEnd w:id="119"/>
      <w:bookmarkEnd w:id="120"/>
    </w:p>
    <w:p w:rsidR="004A7758" w:rsidRDefault="00A171D9">
      <w:pPr>
        <w:spacing w:before="156"/>
        <w:ind w:firstLineChars="0" w:firstLine="0"/>
        <w:rPr>
          <w:rFonts w:ascii="宋体" w:hAnsi="宋体"/>
          <w:color w:val="000000" w:themeColor="text1"/>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）游客对乡村旅游的满意程度分析</w:t>
      </w:r>
    </w:p>
    <w:p w:rsidR="004A7758" w:rsidRDefault="00A171D9">
      <w:pPr>
        <w:spacing w:before="156"/>
        <w:ind w:firstLine="480"/>
        <w:jc w:val="center"/>
        <w:rPr>
          <w:color w:val="000000" w:themeColor="text1"/>
        </w:rPr>
      </w:pPr>
      <w:r>
        <w:rPr>
          <w:noProof/>
        </w:rPr>
        <w:drawing>
          <wp:inline distT="0" distB="0" distL="114300" distR="114300">
            <wp:extent cx="3831590" cy="1828800"/>
            <wp:effectExtent l="0" t="0" r="0" b="0"/>
            <wp:docPr id="1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21" w:name="_Ref98755943"/>
      <w:bookmarkStart w:id="122" w:name="_Toc99354694"/>
      <w:r>
        <w:rPr>
          <w:rFonts w:ascii="宋体" w:eastAsia="宋体" w:hAnsi="宋体" w:hint="eastAsia"/>
          <w:sz w:val="24"/>
          <w:szCs w:val="24"/>
        </w:rPr>
        <w:t>图</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图</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7</w:t>
      </w:r>
      <w:r>
        <w:rPr>
          <w:rFonts w:ascii="宋体" w:eastAsia="宋体" w:hAnsi="宋体"/>
          <w:sz w:val="24"/>
          <w:szCs w:val="24"/>
        </w:rPr>
        <w:fldChar w:fldCharType="end"/>
      </w:r>
      <w:bookmarkStart w:id="123" w:name="_Toc10654"/>
      <w:bookmarkEnd w:id="121"/>
      <w:r>
        <w:rPr>
          <w:rFonts w:ascii="宋体" w:eastAsia="宋体" w:hAnsi="宋体" w:hint="eastAsia"/>
          <w:sz w:val="24"/>
          <w:szCs w:val="24"/>
        </w:rPr>
        <w:t xml:space="preserve">  </w:t>
      </w:r>
      <w:r>
        <w:rPr>
          <w:rFonts w:ascii="宋体" w:eastAsia="宋体" w:hAnsi="宋体" w:hint="eastAsia"/>
          <w:color w:val="000000" w:themeColor="text1"/>
          <w:sz w:val="24"/>
          <w:szCs w:val="24"/>
        </w:rPr>
        <w:t>游客对乡村旅游的评价分析折线图</w:t>
      </w:r>
      <w:bookmarkEnd w:id="122"/>
      <w:bookmarkEnd w:id="123"/>
    </w:p>
    <w:p w:rsidR="004A7758" w:rsidRDefault="00A171D9">
      <w:pPr>
        <w:spacing w:before="156"/>
        <w:ind w:firstLine="480"/>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_Ref98755943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hint="eastAsia"/>
          <w:szCs w:val="24"/>
        </w:rPr>
        <w:t>图</w:t>
      </w:r>
      <w:r>
        <w:rPr>
          <w:rFonts w:ascii="宋体" w:hAnsi="宋体" w:hint="eastAsia"/>
          <w:szCs w:val="24"/>
        </w:rPr>
        <w:t xml:space="preserve"> 7</w:t>
      </w:r>
      <w:r>
        <w:rPr>
          <w:rFonts w:ascii="宋体" w:hAnsi="宋体" w:hint="eastAsia"/>
          <w:color w:val="000000" w:themeColor="text1"/>
        </w:rPr>
        <w:fldChar w:fldCharType="end"/>
      </w:r>
      <w:r>
        <w:rPr>
          <w:rFonts w:ascii="宋体" w:hAnsi="宋体" w:hint="eastAsia"/>
          <w:color w:val="000000" w:themeColor="text1"/>
        </w:rPr>
        <w:t>可得，在总体上游客对乡村旅游是满意的，游客对乡村旅游的评价是比较好的，在乡村旅游过程中，能够满足自己的需求。</w:t>
      </w:r>
    </w:p>
    <w:p w:rsidR="004A7758" w:rsidRDefault="00A171D9">
      <w:pPr>
        <w:spacing w:before="156"/>
        <w:ind w:firstLine="480"/>
        <w:rPr>
          <w:rFonts w:ascii="宋体" w:hAnsi="宋体"/>
          <w:color w:val="000000" w:themeColor="text1"/>
        </w:rPr>
      </w:pPr>
      <w:r>
        <w:rPr>
          <w:rFonts w:ascii="宋体" w:hAnsi="宋体" w:hint="eastAsia"/>
          <w:color w:val="000000" w:themeColor="text1"/>
        </w:rPr>
        <w:t>（</w:t>
      </w:r>
      <w:r>
        <w:rPr>
          <w:rFonts w:ascii="宋体" w:hAnsi="宋体" w:hint="eastAsia"/>
          <w:color w:val="000000" w:themeColor="text1"/>
        </w:rPr>
        <w:t>2</w:t>
      </w:r>
      <w:r>
        <w:rPr>
          <w:rFonts w:ascii="宋体" w:hAnsi="宋体" w:hint="eastAsia"/>
          <w:color w:val="000000" w:themeColor="text1"/>
        </w:rPr>
        <w:t>）游客参与乡村旅游的意愿分析图</w:t>
      </w:r>
    </w:p>
    <w:p w:rsidR="004A7758" w:rsidRDefault="00A171D9">
      <w:pPr>
        <w:spacing w:before="156"/>
        <w:ind w:firstLine="480"/>
        <w:jc w:val="center"/>
        <w:rPr>
          <w:color w:val="000000" w:themeColor="text1"/>
        </w:rPr>
      </w:pPr>
      <w:r>
        <w:rPr>
          <w:noProof/>
        </w:rPr>
        <w:drawing>
          <wp:inline distT="0" distB="0" distL="114300" distR="114300">
            <wp:extent cx="3874770" cy="1995170"/>
            <wp:effectExtent l="0" t="0" r="0" b="5080"/>
            <wp:docPr id="14"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24" w:name="_Ref98756026"/>
      <w:bookmarkStart w:id="125" w:name="_Toc99354695"/>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8</w:t>
      </w:r>
      <w:r>
        <w:rPr>
          <w:rFonts w:ascii="宋体" w:eastAsia="宋体" w:hAnsi="宋体"/>
          <w:sz w:val="24"/>
          <w:szCs w:val="24"/>
        </w:rPr>
        <w:fldChar w:fldCharType="end"/>
      </w:r>
      <w:bookmarkStart w:id="126" w:name="_Toc28699"/>
      <w:bookmarkEnd w:id="124"/>
      <w:r>
        <w:rPr>
          <w:rFonts w:ascii="宋体" w:eastAsia="宋体" w:hAnsi="宋体" w:hint="eastAsia"/>
          <w:sz w:val="24"/>
          <w:szCs w:val="24"/>
        </w:rPr>
        <w:t xml:space="preserve">  </w:t>
      </w:r>
      <w:r>
        <w:rPr>
          <w:rFonts w:ascii="宋体" w:eastAsia="宋体" w:hAnsi="宋体" w:hint="eastAsia"/>
          <w:sz w:val="24"/>
          <w:szCs w:val="24"/>
        </w:rPr>
        <w:t>游客参与乡村旅游的意愿分析图</w:t>
      </w:r>
      <w:bookmarkEnd w:id="125"/>
      <w:bookmarkEnd w:id="126"/>
    </w:p>
    <w:p w:rsidR="004A7758" w:rsidRDefault="004A7758">
      <w:pPr>
        <w:spacing w:before="156"/>
        <w:ind w:firstLine="480"/>
        <w:jc w:val="left"/>
        <w:rPr>
          <w:rFonts w:ascii="宋体" w:hAnsi="宋体"/>
          <w:color w:val="000000" w:themeColor="text1"/>
        </w:rPr>
      </w:pPr>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_Ref98756026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8</w:t>
      </w:r>
      <w:r>
        <w:rPr>
          <w:rFonts w:ascii="宋体" w:hAnsi="宋体" w:hint="eastAsia"/>
          <w:color w:val="000000" w:themeColor="text1"/>
        </w:rPr>
        <w:fldChar w:fldCharType="end"/>
      </w:r>
      <w:r>
        <w:rPr>
          <w:rFonts w:ascii="宋体" w:hAnsi="宋体" w:hint="eastAsia"/>
          <w:color w:val="000000" w:themeColor="text1"/>
        </w:rPr>
        <w:t>可得，大部分受访者的选择大部分都在在愿意参与乡村旅游和非常愿意参与乡村旅游之间，表明大多数的游客都愿意参加乡村旅游，对乡村旅游的发展持积极的态度，但也有一小部分的受访者不太愿意参加乡村旅游。从总体上，</w:t>
      </w:r>
      <w:r>
        <w:rPr>
          <w:rFonts w:ascii="宋体" w:hAnsi="宋体" w:hint="eastAsia"/>
          <w:color w:val="000000" w:themeColor="text1"/>
        </w:rPr>
        <w:lastRenderedPageBreak/>
        <w:t>乡村旅游的是市场前景十分广阔。</w:t>
      </w:r>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w:t>
      </w:r>
      <w:r>
        <w:rPr>
          <w:rFonts w:ascii="宋体" w:hAnsi="宋体"/>
          <w:color w:val="000000" w:themeColor="text1"/>
        </w:rPr>
        <w:t>3</w:t>
      </w:r>
      <w:r>
        <w:rPr>
          <w:rFonts w:ascii="宋体" w:hAnsi="宋体" w:hint="eastAsia"/>
          <w:color w:val="000000" w:themeColor="text1"/>
        </w:rPr>
        <w:t>）影响游客旅游体验的因素分析</w:t>
      </w:r>
    </w:p>
    <w:p w:rsidR="004A7758" w:rsidRDefault="00A171D9">
      <w:pPr>
        <w:spacing w:before="156"/>
        <w:ind w:firstLineChars="300" w:firstLine="720"/>
        <w:jc w:val="left"/>
        <w:rPr>
          <w:color w:val="000000" w:themeColor="text1"/>
        </w:rPr>
      </w:pPr>
      <w:r>
        <w:rPr>
          <w:rFonts w:hint="eastAsia"/>
        </w:rPr>
        <w:t xml:space="preserve">     </w:t>
      </w:r>
      <w:r>
        <w:rPr>
          <w:noProof/>
        </w:rPr>
        <w:drawing>
          <wp:inline distT="0" distB="0" distL="114300" distR="114300">
            <wp:extent cx="3884295" cy="2526665"/>
            <wp:effectExtent l="0" t="0" r="1905" b="63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0"/>
                    <a:stretch>
                      <a:fillRect/>
                    </a:stretch>
                  </pic:blipFill>
                  <pic:spPr>
                    <a:xfrm>
                      <a:off x="0" y="0"/>
                      <a:ext cx="3884295" cy="2526665"/>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27" w:name="_Ref98756128"/>
      <w:bookmarkStart w:id="128" w:name="_Toc99354696"/>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9</w:t>
      </w:r>
      <w:r>
        <w:rPr>
          <w:rFonts w:ascii="宋体" w:eastAsia="宋体" w:hAnsi="宋体"/>
          <w:sz w:val="24"/>
          <w:szCs w:val="24"/>
        </w:rPr>
        <w:fldChar w:fldCharType="end"/>
      </w:r>
      <w:bookmarkStart w:id="129" w:name="_Toc20123"/>
      <w:bookmarkEnd w:id="127"/>
      <w:r>
        <w:rPr>
          <w:rFonts w:ascii="宋体" w:eastAsia="宋体" w:hAnsi="宋体" w:hint="eastAsia"/>
          <w:sz w:val="24"/>
          <w:szCs w:val="24"/>
        </w:rPr>
        <w:t xml:space="preserve">  </w:t>
      </w:r>
      <w:r>
        <w:rPr>
          <w:rFonts w:ascii="宋体" w:eastAsia="宋体" w:hAnsi="宋体" w:hint="eastAsia"/>
          <w:sz w:val="24"/>
          <w:szCs w:val="24"/>
        </w:rPr>
        <w:t>影响游客旅游体验的因素分析</w:t>
      </w:r>
      <w:bookmarkEnd w:id="128"/>
      <w:bookmarkEnd w:id="129"/>
    </w:p>
    <w:p w:rsidR="004A7758" w:rsidRDefault="004A7758">
      <w:pPr>
        <w:spacing w:before="156"/>
        <w:ind w:firstLine="480"/>
        <w:jc w:val="left"/>
        <w:rPr>
          <w:color w:val="000000" w:themeColor="text1"/>
        </w:rPr>
      </w:pPr>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_Ref98756128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9</w:t>
      </w:r>
      <w:r>
        <w:rPr>
          <w:rFonts w:ascii="宋体" w:hAnsi="宋体" w:hint="eastAsia"/>
          <w:color w:val="000000" w:themeColor="text1"/>
        </w:rPr>
        <w:fldChar w:fldCharType="end"/>
      </w:r>
      <w:r>
        <w:rPr>
          <w:rFonts w:ascii="宋体" w:hAnsi="宋体" w:hint="eastAsia"/>
          <w:color w:val="000000" w:themeColor="text1"/>
        </w:rPr>
        <w:t>可得，在进行乡村旅游中，宰客现象、文化体验形式单一、同质化现象可排前三。因此，对于体验项目单一、同质化等问题是急需解决的事情，但同时也要注重游玩项目单一、服务不到位、基础设施不完善等问题，对于这三项问题，受访者的选择也不少。</w:t>
      </w:r>
    </w:p>
    <w:p w:rsidR="004A7758" w:rsidRDefault="00A171D9">
      <w:pPr>
        <w:spacing w:before="156"/>
        <w:ind w:firstLine="480"/>
        <w:jc w:val="left"/>
        <w:rPr>
          <w:color w:val="000000" w:themeColor="text1"/>
        </w:rPr>
      </w:pPr>
      <w:r>
        <w:rPr>
          <w:rFonts w:ascii="宋体" w:hAnsi="宋体" w:hint="eastAsia"/>
          <w:color w:val="000000" w:themeColor="text1"/>
        </w:rPr>
        <w:t>（</w:t>
      </w:r>
      <w:r>
        <w:rPr>
          <w:rFonts w:ascii="宋体" w:hAnsi="宋体" w:hint="eastAsia"/>
          <w:color w:val="000000" w:themeColor="text1"/>
        </w:rPr>
        <w:t>4</w:t>
      </w:r>
      <w:r>
        <w:rPr>
          <w:rFonts w:ascii="宋体" w:hAnsi="宋体" w:hint="eastAsia"/>
          <w:color w:val="000000" w:themeColor="text1"/>
        </w:rPr>
        <w:t>）乡村旅游中存在问题分析</w:t>
      </w:r>
    </w:p>
    <w:p w:rsidR="004A7758" w:rsidRDefault="00A171D9">
      <w:pPr>
        <w:pStyle w:val="a3"/>
        <w:spacing w:before="156"/>
        <w:ind w:firstLine="480"/>
        <w:jc w:val="center"/>
        <w:rPr>
          <w:rFonts w:ascii="宋体" w:eastAsia="宋体" w:hAnsi="宋体"/>
          <w:b/>
          <w:bCs/>
          <w:color w:val="000000" w:themeColor="text1"/>
          <w:sz w:val="24"/>
          <w:szCs w:val="24"/>
        </w:rPr>
      </w:pPr>
      <w:bookmarkStart w:id="130" w:name="_Ref98756344"/>
      <w:bookmarkStart w:id="131" w:name="_Toc98796491"/>
      <w:bookmarkStart w:id="132" w:name="_Toc99354671"/>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8</w:t>
      </w:r>
      <w:r>
        <w:rPr>
          <w:rFonts w:ascii="宋体" w:eastAsia="宋体" w:hAnsi="宋体"/>
          <w:sz w:val="24"/>
          <w:szCs w:val="24"/>
        </w:rPr>
        <w:fldChar w:fldCharType="end"/>
      </w:r>
      <w:bookmarkStart w:id="133" w:name="_Toc285"/>
      <w:bookmarkEnd w:id="130"/>
      <w:r>
        <w:rPr>
          <w:rFonts w:ascii="宋体" w:eastAsia="宋体" w:hAnsi="宋体" w:hint="eastAsia"/>
          <w:sz w:val="24"/>
          <w:szCs w:val="24"/>
        </w:rPr>
        <w:t xml:space="preserve">  </w:t>
      </w:r>
      <w:r>
        <w:rPr>
          <w:rFonts w:ascii="宋体" w:eastAsia="宋体" w:hAnsi="宋体" w:hint="eastAsia"/>
          <w:sz w:val="24"/>
          <w:szCs w:val="24"/>
        </w:rPr>
        <w:t>乡村旅游中影响游客体验排序表</w:t>
      </w:r>
      <w:bookmarkEnd w:id="131"/>
      <w:bookmarkEnd w:id="132"/>
      <w:bookmarkEnd w:id="133"/>
    </w:p>
    <w:tbl>
      <w:tblPr>
        <w:tblW w:w="0" w:type="auto"/>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727"/>
        <w:gridCol w:w="816"/>
        <w:gridCol w:w="816"/>
        <w:gridCol w:w="1082"/>
        <w:gridCol w:w="918"/>
        <w:gridCol w:w="2011"/>
        <w:gridCol w:w="1202"/>
        <w:gridCol w:w="728"/>
      </w:tblGrid>
      <w:tr w:rsidR="004A7758">
        <w:trPr>
          <w:trHeight w:val="259"/>
          <w:jc w:val="center"/>
        </w:trPr>
        <w:tc>
          <w:tcPr>
            <w:tcW w:w="727" w:type="dxa"/>
            <w:tcBorders>
              <w:bottom w:val="single" w:sz="8" w:space="0" w:color="auto"/>
            </w:tcBorders>
            <w:shd w:val="clear" w:color="auto" w:fill="auto"/>
            <w:noWrap/>
            <w:tcMar>
              <w:top w:w="10" w:type="dxa"/>
              <w:left w:w="10" w:type="dxa"/>
              <w:right w:w="10" w:type="dxa"/>
            </w:tcMar>
            <w:vAlign w:val="center"/>
          </w:tcPr>
          <w:p w:rsidR="004A7758" w:rsidRDefault="004A7758">
            <w:pPr>
              <w:spacing w:before="156"/>
              <w:rPr>
                <w:rFonts w:ascii="宋体" w:hAnsi="宋体" w:cs="宋体"/>
                <w:color w:val="000000" w:themeColor="text1"/>
                <w:sz w:val="21"/>
                <w:szCs w:val="21"/>
              </w:rPr>
            </w:pPr>
          </w:p>
        </w:tc>
        <w:tc>
          <w:tcPr>
            <w:tcW w:w="816"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交通</w:t>
            </w:r>
          </w:p>
        </w:tc>
        <w:tc>
          <w:tcPr>
            <w:tcW w:w="816"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服务</w:t>
            </w:r>
          </w:p>
        </w:tc>
        <w:tc>
          <w:tcPr>
            <w:tcW w:w="1082"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基础设施</w:t>
            </w:r>
          </w:p>
        </w:tc>
        <w:tc>
          <w:tcPr>
            <w:tcW w:w="918"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民俗活动</w:t>
            </w:r>
          </w:p>
        </w:tc>
        <w:tc>
          <w:tcPr>
            <w:tcW w:w="2011"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用科技产品体验文化</w:t>
            </w:r>
          </w:p>
        </w:tc>
        <w:tc>
          <w:tcPr>
            <w:tcW w:w="1202"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农业采摘</w:t>
            </w:r>
          </w:p>
        </w:tc>
        <w:tc>
          <w:tcPr>
            <w:tcW w:w="728"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权重</w:t>
            </w:r>
          </w:p>
        </w:tc>
      </w:tr>
      <w:tr w:rsidR="004A7758">
        <w:trPr>
          <w:trHeight w:val="259"/>
          <w:jc w:val="center"/>
        </w:trPr>
        <w:tc>
          <w:tcPr>
            <w:tcW w:w="727"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第一</w:t>
            </w:r>
          </w:p>
        </w:tc>
        <w:tc>
          <w:tcPr>
            <w:tcW w:w="816"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235</w:t>
            </w:r>
          </w:p>
        </w:tc>
        <w:tc>
          <w:tcPr>
            <w:tcW w:w="816"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118</w:t>
            </w:r>
          </w:p>
        </w:tc>
        <w:tc>
          <w:tcPr>
            <w:tcW w:w="1082"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90</w:t>
            </w:r>
          </w:p>
        </w:tc>
        <w:tc>
          <w:tcPr>
            <w:tcW w:w="918"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28</w:t>
            </w:r>
          </w:p>
        </w:tc>
        <w:tc>
          <w:tcPr>
            <w:tcW w:w="2011"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71</w:t>
            </w:r>
          </w:p>
        </w:tc>
        <w:tc>
          <w:tcPr>
            <w:tcW w:w="1202"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30</w:t>
            </w:r>
          </w:p>
        </w:tc>
        <w:tc>
          <w:tcPr>
            <w:tcW w:w="728"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0.5</w:t>
            </w:r>
          </w:p>
        </w:tc>
      </w:tr>
      <w:tr w:rsidR="004A7758">
        <w:trPr>
          <w:trHeight w:val="259"/>
          <w:jc w:val="center"/>
        </w:trPr>
        <w:tc>
          <w:tcPr>
            <w:tcW w:w="727"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第二</w:t>
            </w:r>
          </w:p>
        </w:tc>
        <w:tc>
          <w:tcPr>
            <w:tcW w:w="8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98</w:t>
            </w:r>
          </w:p>
        </w:tc>
        <w:tc>
          <w:tcPr>
            <w:tcW w:w="8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146</w:t>
            </w:r>
          </w:p>
        </w:tc>
        <w:tc>
          <w:tcPr>
            <w:tcW w:w="1082"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142</w:t>
            </w:r>
          </w:p>
        </w:tc>
        <w:tc>
          <w:tcPr>
            <w:tcW w:w="918"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81</w:t>
            </w:r>
          </w:p>
        </w:tc>
        <w:tc>
          <w:tcPr>
            <w:tcW w:w="2011"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55</w:t>
            </w:r>
          </w:p>
        </w:tc>
        <w:tc>
          <w:tcPr>
            <w:tcW w:w="1202" w:type="dxa"/>
            <w:shd w:val="clear" w:color="auto" w:fill="auto"/>
            <w:noWrap/>
            <w:tcMar>
              <w:top w:w="10" w:type="dxa"/>
              <w:left w:w="10" w:type="dxa"/>
              <w:right w:w="10" w:type="dxa"/>
            </w:tcMar>
            <w:vAlign w:val="center"/>
          </w:tcPr>
          <w:p w:rsidR="004A7758" w:rsidRDefault="00A171D9">
            <w:pPr>
              <w:widowControl/>
              <w:spacing w:before="156" w:line="240" w:lineRule="auto"/>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50</w:t>
            </w:r>
          </w:p>
        </w:tc>
        <w:tc>
          <w:tcPr>
            <w:tcW w:w="728"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0.3</w:t>
            </w:r>
          </w:p>
        </w:tc>
      </w:tr>
      <w:tr w:rsidR="004A7758">
        <w:trPr>
          <w:trHeight w:val="259"/>
          <w:jc w:val="center"/>
        </w:trPr>
        <w:tc>
          <w:tcPr>
            <w:tcW w:w="727"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第三</w:t>
            </w:r>
          </w:p>
        </w:tc>
        <w:tc>
          <w:tcPr>
            <w:tcW w:w="8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78</w:t>
            </w:r>
          </w:p>
        </w:tc>
        <w:tc>
          <w:tcPr>
            <w:tcW w:w="81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132</w:t>
            </w:r>
          </w:p>
        </w:tc>
        <w:tc>
          <w:tcPr>
            <w:tcW w:w="1082"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144</w:t>
            </w:r>
          </w:p>
        </w:tc>
        <w:tc>
          <w:tcPr>
            <w:tcW w:w="918"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77</w:t>
            </w:r>
          </w:p>
        </w:tc>
        <w:tc>
          <w:tcPr>
            <w:tcW w:w="2011"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77</w:t>
            </w:r>
          </w:p>
        </w:tc>
        <w:tc>
          <w:tcPr>
            <w:tcW w:w="1202" w:type="dxa"/>
            <w:shd w:val="clear" w:color="auto" w:fill="auto"/>
            <w:noWrap/>
            <w:tcMar>
              <w:top w:w="10" w:type="dxa"/>
              <w:left w:w="10" w:type="dxa"/>
              <w:right w:w="10" w:type="dxa"/>
            </w:tcMar>
            <w:vAlign w:val="center"/>
          </w:tcPr>
          <w:p w:rsidR="004A7758" w:rsidRDefault="00A171D9">
            <w:pPr>
              <w:widowControl/>
              <w:spacing w:before="156" w:line="240" w:lineRule="auto"/>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64</w:t>
            </w:r>
          </w:p>
        </w:tc>
        <w:tc>
          <w:tcPr>
            <w:tcW w:w="728"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0.2</w:t>
            </w:r>
          </w:p>
        </w:tc>
      </w:tr>
      <w:tr w:rsidR="004A7758">
        <w:trPr>
          <w:trHeight w:val="259"/>
          <w:jc w:val="center"/>
        </w:trPr>
        <w:tc>
          <w:tcPr>
            <w:tcW w:w="727"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合计</w:t>
            </w:r>
          </w:p>
        </w:tc>
        <w:tc>
          <w:tcPr>
            <w:tcW w:w="816" w:type="dxa"/>
            <w:shd w:val="clear" w:color="auto" w:fill="auto"/>
            <w:noWrap/>
            <w:tcMar>
              <w:top w:w="10" w:type="dxa"/>
              <w:left w:w="10" w:type="dxa"/>
              <w:right w:w="10" w:type="dxa"/>
            </w:tcMar>
            <w:vAlign w:val="center"/>
          </w:tcPr>
          <w:p w:rsidR="004A7758" w:rsidRDefault="00A171D9">
            <w:pPr>
              <w:widowControl/>
              <w:spacing w:before="156" w:line="240" w:lineRule="auto"/>
              <w:ind w:firstLineChars="100" w:firstLine="21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162.5</w:t>
            </w:r>
          </w:p>
        </w:tc>
        <w:tc>
          <w:tcPr>
            <w:tcW w:w="816" w:type="dxa"/>
            <w:shd w:val="clear" w:color="auto" w:fill="auto"/>
            <w:noWrap/>
            <w:tcMar>
              <w:top w:w="10" w:type="dxa"/>
              <w:left w:w="10" w:type="dxa"/>
              <w:right w:w="10" w:type="dxa"/>
            </w:tcMar>
            <w:vAlign w:val="center"/>
          </w:tcPr>
          <w:p w:rsidR="004A7758" w:rsidRDefault="00A171D9">
            <w:pPr>
              <w:widowControl/>
              <w:spacing w:before="156" w:line="240" w:lineRule="auto"/>
              <w:ind w:firstLineChars="100" w:firstLine="21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129.2</w:t>
            </w:r>
          </w:p>
        </w:tc>
        <w:tc>
          <w:tcPr>
            <w:tcW w:w="1082"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116.4</w:t>
            </w:r>
          </w:p>
        </w:tc>
        <w:tc>
          <w:tcPr>
            <w:tcW w:w="918"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53.7</w:t>
            </w:r>
          </w:p>
        </w:tc>
        <w:tc>
          <w:tcPr>
            <w:tcW w:w="2011"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67.4</w:t>
            </w:r>
          </w:p>
        </w:tc>
        <w:tc>
          <w:tcPr>
            <w:tcW w:w="1202" w:type="dxa"/>
            <w:shd w:val="clear" w:color="auto" w:fill="auto"/>
            <w:noWrap/>
            <w:tcMar>
              <w:top w:w="10" w:type="dxa"/>
              <w:left w:w="10" w:type="dxa"/>
              <w:right w:w="10" w:type="dxa"/>
            </w:tcMar>
            <w:vAlign w:val="center"/>
          </w:tcPr>
          <w:p w:rsidR="004A7758" w:rsidRDefault="00A171D9">
            <w:pPr>
              <w:widowControl/>
              <w:spacing w:before="156" w:line="240" w:lineRule="auto"/>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42.8</w:t>
            </w:r>
          </w:p>
        </w:tc>
        <w:tc>
          <w:tcPr>
            <w:tcW w:w="728" w:type="dxa"/>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572</w:t>
            </w:r>
          </w:p>
        </w:tc>
      </w:tr>
    </w:tbl>
    <w:p w:rsidR="004A7758" w:rsidRDefault="004A7758">
      <w:pPr>
        <w:spacing w:before="156"/>
        <w:ind w:firstLine="480"/>
        <w:jc w:val="left"/>
        <w:rPr>
          <w:color w:val="000000" w:themeColor="text1"/>
        </w:rPr>
      </w:pPr>
    </w:p>
    <w:p w:rsidR="004A7758" w:rsidRDefault="00A171D9">
      <w:pPr>
        <w:spacing w:before="156"/>
        <w:ind w:firstLine="480"/>
        <w:jc w:val="left"/>
        <w:rPr>
          <w:rFonts w:ascii="宋体" w:hAnsi="宋体"/>
        </w:rPr>
      </w:pPr>
      <w:r>
        <w:rPr>
          <w:rFonts w:ascii="宋体" w:hAnsi="宋体" w:hint="eastAsia"/>
          <w:color w:val="000000" w:themeColor="text1"/>
        </w:rPr>
        <w:t>由</w:t>
      </w:r>
      <w:r>
        <w:rPr>
          <w:rFonts w:ascii="宋体" w:hAnsi="宋体"/>
          <w:color w:val="000000" w:themeColor="text1"/>
        </w:rPr>
        <w:fldChar w:fldCharType="begin"/>
      </w:r>
      <w:r>
        <w:rPr>
          <w:rFonts w:ascii="宋体" w:hAnsi="宋体"/>
          <w:color w:val="000000" w:themeColor="text1"/>
        </w:rPr>
        <w:instrText xml:space="preserve"> </w:instrText>
      </w:r>
      <w:r>
        <w:rPr>
          <w:rFonts w:ascii="宋体" w:hAnsi="宋体" w:hint="eastAsia"/>
          <w:color w:val="000000" w:themeColor="text1"/>
        </w:rPr>
        <w:instrText>REF _Ref98756344 \h</w:instrText>
      </w:r>
      <w:r>
        <w:rPr>
          <w:rFonts w:ascii="宋体" w:hAnsi="宋体"/>
          <w:color w:val="000000" w:themeColor="text1"/>
        </w:rPr>
        <w:instrText xml:space="preserve">  \* MERGEFORMAT </w:instrText>
      </w:r>
      <w:r>
        <w:rPr>
          <w:rFonts w:ascii="宋体" w:hAnsi="宋体"/>
          <w:color w:val="000000" w:themeColor="text1"/>
        </w:rPr>
      </w:r>
      <w:r>
        <w:rPr>
          <w:rFonts w:ascii="宋体" w:hAnsi="宋体"/>
          <w:color w:val="000000" w:themeColor="text1"/>
        </w:rPr>
        <w:fldChar w:fldCharType="separate"/>
      </w:r>
      <w:r>
        <w:rPr>
          <w:rFonts w:ascii="宋体" w:hAnsi="宋体"/>
        </w:rPr>
        <w:t>表</w:t>
      </w:r>
      <w:r>
        <w:rPr>
          <w:rFonts w:ascii="宋体" w:hAnsi="宋体"/>
        </w:rPr>
        <w:t xml:space="preserve"> 8</w:t>
      </w:r>
      <w:r>
        <w:rPr>
          <w:rFonts w:ascii="宋体" w:hAnsi="宋体"/>
          <w:color w:val="000000" w:themeColor="text1"/>
        </w:rPr>
        <w:fldChar w:fldCharType="end"/>
      </w:r>
      <w:r>
        <w:rPr>
          <w:rFonts w:ascii="宋体" w:hAnsi="宋体" w:hint="eastAsia"/>
          <w:color w:val="000000" w:themeColor="text1"/>
        </w:rPr>
        <w:t>可知，</w:t>
      </w:r>
      <w:r>
        <w:rPr>
          <w:rFonts w:ascii="宋体" w:hAnsi="宋体" w:hint="eastAsia"/>
          <w:color w:val="000000" w:themeColor="text1"/>
        </w:rPr>
        <w:t xml:space="preserve"> </w:t>
      </w:r>
      <w:r>
        <w:rPr>
          <w:rFonts w:ascii="宋体" w:hAnsi="宋体" w:hint="eastAsia"/>
          <w:color w:val="000000" w:themeColor="text1"/>
        </w:rPr>
        <w:t>在乡村旅游中，交通、服务、基础设施建设成为影响游客最深的因素。这些因素从侧面也可能反映出的是交通设施不完善、景区服务松懈、基础设施不完善等问题。这从侧面印证了乡村旅游发展仍处于初级阶段，市场对于乡村旅游不够重视，资金吸纳不足等问题。</w:t>
      </w:r>
    </w:p>
    <w:p w:rsidR="004A7758" w:rsidRDefault="00A171D9" w:rsidP="00BB1B24">
      <w:pPr>
        <w:pStyle w:val="3"/>
        <w:spacing w:before="156"/>
      </w:pPr>
      <w:bookmarkStart w:id="134" w:name="_Toc5399"/>
      <w:bookmarkStart w:id="135" w:name="_Toc98789086"/>
      <w:r>
        <w:rPr>
          <w:rFonts w:hint="eastAsia"/>
        </w:rPr>
        <w:lastRenderedPageBreak/>
        <w:t>游客对</w:t>
      </w:r>
      <w:r>
        <w:rPr>
          <w:rFonts w:hint="eastAsia"/>
        </w:rPr>
        <w:t>A</w:t>
      </w:r>
      <w:r>
        <w:t>R</w:t>
      </w:r>
      <w:r>
        <w:rPr>
          <w:rFonts w:hint="eastAsia"/>
        </w:rPr>
        <w:t>技术的态度分析</w:t>
      </w:r>
      <w:bookmarkEnd w:id="134"/>
      <w:bookmarkEnd w:id="135"/>
    </w:p>
    <w:p w:rsidR="004A7758" w:rsidRDefault="00A171D9">
      <w:pPr>
        <w:spacing w:before="156"/>
        <w:ind w:firstLine="480"/>
        <w:rPr>
          <w:color w:val="000000" w:themeColor="text1"/>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w:t>
      </w:r>
      <w:r>
        <w:rPr>
          <w:rFonts w:hint="eastAsia"/>
          <w:color w:val="000000" w:themeColor="text1"/>
        </w:rPr>
        <w:t>游客对</w:t>
      </w:r>
      <w:r>
        <w:rPr>
          <w:rFonts w:hint="eastAsia"/>
          <w:color w:val="000000" w:themeColor="text1"/>
        </w:rPr>
        <w:t>A</w:t>
      </w:r>
      <w:r>
        <w:rPr>
          <w:color w:val="000000" w:themeColor="text1"/>
        </w:rPr>
        <w:t>R</w:t>
      </w:r>
      <w:r>
        <w:rPr>
          <w:rFonts w:hint="eastAsia"/>
          <w:color w:val="000000" w:themeColor="text1"/>
        </w:rPr>
        <w:t>技术的了解分析</w:t>
      </w:r>
    </w:p>
    <w:p w:rsidR="004A7758" w:rsidRDefault="00A171D9">
      <w:pPr>
        <w:spacing w:before="156"/>
        <w:ind w:firstLine="480"/>
        <w:jc w:val="center"/>
        <w:rPr>
          <w:color w:val="000000" w:themeColor="text1"/>
        </w:rPr>
      </w:pPr>
      <w:r>
        <w:rPr>
          <w:rFonts w:hint="eastAsia"/>
        </w:rPr>
        <w:t xml:space="preserve">   </w:t>
      </w:r>
      <w:r>
        <w:rPr>
          <w:noProof/>
        </w:rPr>
        <w:drawing>
          <wp:inline distT="0" distB="0" distL="114300" distR="114300">
            <wp:extent cx="4572000" cy="1997075"/>
            <wp:effectExtent l="0" t="0" r="0" b="9525"/>
            <wp:docPr id="41"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36" w:name="_Ref16883"/>
      <w:bookmarkStart w:id="137" w:name="_Toc99354697"/>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10</w:t>
      </w:r>
      <w:r>
        <w:rPr>
          <w:rFonts w:ascii="宋体" w:eastAsia="宋体" w:hAnsi="宋体"/>
          <w:sz w:val="24"/>
          <w:szCs w:val="24"/>
        </w:rPr>
        <w:fldChar w:fldCharType="end"/>
      </w:r>
      <w:bookmarkStart w:id="138" w:name="_Ref98876236"/>
      <w:bookmarkStart w:id="139" w:name="_Toc12425"/>
      <w:bookmarkEnd w:id="136"/>
      <w:r>
        <w:rPr>
          <w:rFonts w:ascii="宋体" w:eastAsia="宋体" w:hAnsi="宋体" w:hint="eastAsia"/>
          <w:sz w:val="24"/>
          <w:szCs w:val="24"/>
        </w:rPr>
        <w:t xml:space="preserve">  </w:t>
      </w:r>
      <w:r>
        <w:rPr>
          <w:rFonts w:ascii="宋体" w:eastAsia="宋体" w:hAnsi="宋体" w:hint="eastAsia"/>
          <w:sz w:val="24"/>
          <w:szCs w:val="24"/>
        </w:rPr>
        <w:t>游客对</w:t>
      </w:r>
      <w:r>
        <w:rPr>
          <w:rFonts w:ascii="宋体" w:eastAsia="宋体" w:hAnsi="宋体" w:hint="eastAsia"/>
          <w:sz w:val="24"/>
          <w:szCs w:val="24"/>
        </w:rPr>
        <w:t>A</w:t>
      </w:r>
      <w:r>
        <w:rPr>
          <w:rFonts w:ascii="宋体" w:eastAsia="宋体" w:hAnsi="宋体"/>
          <w:sz w:val="24"/>
          <w:szCs w:val="24"/>
        </w:rPr>
        <w:t>R</w:t>
      </w:r>
      <w:r>
        <w:rPr>
          <w:rFonts w:ascii="宋体" w:eastAsia="宋体" w:hAnsi="宋体" w:hint="eastAsia"/>
          <w:sz w:val="24"/>
          <w:szCs w:val="24"/>
        </w:rPr>
        <w:t>了解分析图</w:t>
      </w:r>
      <w:bookmarkEnd w:id="137"/>
      <w:bookmarkEnd w:id="138"/>
      <w:bookmarkEnd w:id="139"/>
    </w:p>
    <w:p w:rsidR="004A7758" w:rsidRDefault="004A7758">
      <w:pPr>
        <w:spacing w:before="156"/>
        <w:ind w:firstLine="480"/>
        <w:jc w:val="left"/>
        <w:rPr>
          <w:color w:val="000000" w:themeColor="text1"/>
        </w:rPr>
      </w:pPr>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_Ref16883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10</w:t>
      </w:r>
      <w:r>
        <w:rPr>
          <w:rFonts w:ascii="宋体" w:hAnsi="宋体" w:hint="eastAsia"/>
          <w:color w:val="000000" w:themeColor="text1"/>
        </w:rPr>
        <w:fldChar w:fldCharType="end"/>
      </w:r>
      <w:r>
        <w:rPr>
          <w:rFonts w:ascii="宋体" w:hAnsi="宋体" w:hint="eastAsia"/>
          <w:color w:val="000000" w:themeColor="text1"/>
        </w:rPr>
        <w:t>可知，在日常生活中，游客对于</w:t>
      </w:r>
      <w:r>
        <w:rPr>
          <w:rFonts w:ascii="宋体" w:hAnsi="宋体" w:hint="eastAsia"/>
          <w:color w:val="000000" w:themeColor="text1"/>
        </w:rPr>
        <w:t>A</w:t>
      </w:r>
      <w:r>
        <w:rPr>
          <w:rFonts w:ascii="宋体" w:hAnsi="宋体"/>
          <w:color w:val="000000" w:themeColor="text1"/>
        </w:rPr>
        <w:t>R</w:t>
      </w:r>
      <w:r>
        <w:rPr>
          <w:rFonts w:ascii="宋体" w:hAnsi="宋体" w:hint="eastAsia"/>
          <w:color w:val="000000" w:themeColor="text1"/>
        </w:rPr>
        <w:t>技术的应用，在一定程度上有所了解，同时也反映出</w:t>
      </w:r>
      <w:r>
        <w:rPr>
          <w:rFonts w:ascii="宋体" w:hAnsi="宋体" w:hint="eastAsia"/>
          <w:color w:val="000000" w:themeColor="text1"/>
        </w:rPr>
        <w:t>A</w:t>
      </w:r>
      <w:r>
        <w:rPr>
          <w:rFonts w:ascii="宋体" w:hAnsi="宋体"/>
          <w:color w:val="000000" w:themeColor="text1"/>
        </w:rPr>
        <w:t>R</w:t>
      </w:r>
      <w:r>
        <w:rPr>
          <w:rFonts w:ascii="宋体" w:hAnsi="宋体" w:hint="eastAsia"/>
          <w:color w:val="000000" w:themeColor="text1"/>
        </w:rPr>
        <w:t>技术给我们的生活带带来了极大的便利，也为本团队展开后续的研究奠定了基础。</w:t>
      </w:r>
    </w:p>
    <w:p w:rsidR="004A7758" w:rsidRDefault="00A171D9">
      <w:pPr>
        <w:spacing w:before="156"/>
        <w:ind w:firstLine="480"/>
        <w:jc w:val="left"/>
        <w:rPr>
          <w:color w:val="000000" w:themeColor="text1"/>
        </w:rPr>
      </w:pPr>
      <w:r>
        <w:rPr>
          <w:rFonts w:ascii="宋体" w:hAnsi="宋体" w:cs="宋体" w:hint="eastAsia"/>
          <w:color w:val="000000" w:themeColor="text1"/>
        </w:rPr>
        <w:t>（</w:t>
      </w:r>
      <w:r>
        <w:rPr>
          <w:rFonts w:ascii="宋体" w:hAnsi="宋体" w:cs="宋体" w:hint="eastAsia"/>
          <w:color w:val="000000" w:themeColor="text1"/>
        </w:rPr>
        <w:t>2</w:t>
      </w:r>
      <w:r>
        <w:rPr>
          <w:rFonts w:ascii="宋体" w:hAnsi="宋体" w:cs="宋体" w:hint="eastAsia"/>
          <w:color w:val="000000" w:themeColor="text1"/>
        </w:rPr>
        <w:t>）</w:t>
      </w:r>
      <w:r>
        <w:rPr>
          <w:rFonts w:hint="eastAsia"/>
          <w:color w:val="000000" w:themeColor="text1"/>
        </w:rPr>
        <w:t>游客对乡村旅游中引入</w:t>
      </w:r>
      <w:r>
        <w:rPr>
          <w:rFonts w:hint="eastAsia"/>
          <w:color w:val="000000" w:themeColor="text1"/>
        </w:rPr>
        <w:t>A</w:t>
      </w:r>
      <w:r>
        <w:rPr>
          <w:color w:val="000000" w:themeColor="text1"/>
        </w:rPr>
        <w:t>R</w:t>
      </w:r>
      <w:r>
        <w:rPr>
          <w:rFonts w:hint="eastAsia"/>
          <w:color w:val="000000" w:themeColor="text1"/>
        </w:rPr>
        <w:t>的好处分析</w:t>
      </w:r>
    </w:p>
    <w:p w:rsidR="004A7758" w:rsidRDefault="00A171D9">
      <w:pPr>
        <w:spacing w:before="156"/>
        <w:ind w:firstLine="480"/>
        <w:jc w:val="center"/>
        <w:rPr>
          <w:color w:val="000000" w:themeColor="text1"/>
        </w:rPr>
      </w:pPr>
      <w:r>
        <w:rPr>
          <w:noProof/>
        </w:rPr>
        <w:drawing>
          <wp:inline distT="0" distB="0" distL="114300" distR="114300">
            <wp:extent cx="4572000" cy="2251075"/>
            <wp:effectExtent l="0" t="0" r="0" b="9525"/>
            <wp:docPr id="29"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40" w:name="_Ref98757105"/>
      <w:bookmarkStart w:id="141" w:name="_Toc99354698"/>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11</w:t>
      </w:r>
      <w:r>
        <w:rPr>
          <w:rFonts w:ascii="宋体" w:eastAsia="宋体" w:hAnsi="宋体"/>
          <w:sz w:val="24"/>
          <w:szCs w:val="24"/>
        </w:rPr>
        <w:fldChar w:fldCharType="end"/>
      </w:r>
      <w:bookmarkStart w:id="142" w:name="_Toc2901"/>
      <w:bookmarkEnd w:id="140"/>
      <w:r>
        <w:rPr>
          <w:rFonts w:ascii="宋体" w:eastAsia="宋体" w:hAnsi="宋体" w:hint="eastAsia"/>
          <w:sz w:val="24"/>
          <w:szCs w:val="24"/>
        </w:rPr>
        <w:t xml:space="preserve">  </w:t>
      </w:r>
      <w:r>
        <w:rPr>
          <w:rFonts w:ascii="宋体" w:eastAsia="宋体" w:hAnsi="宋体" w:hint="eastAsia"/>
          <w:sz w:val="24"/>
          <w:szCs w:val="24"/>
        </w:rPr>
        <w:t>游客对乡村旅游中引入</w:t>
      </w:r>
      <w:r>
        <w:rPr>
          <w:rFonts w:ascii="宋体" w:eastAsia="宋体" w:hAnsi="宋体" w:hint="eastAsia"/>
          <w:sz w:val="24"/>
          <w:szCs w:val="24"/>
        </w:rPr>
        <w:t>A</w:t>
      </w:r>
      <w:r>
        <w:rPr>
          <w:rFonts w:ascii="宋体" w:eastAsia="宋体" w:hAnsi="宋体"/>
          <w:sz w:val="24"/>
          <w:szCs w:val="24"/>
        </w:rPr>
        <w:t>R</w:t>
      </w:r>
      <w:r>
        <w:rPr>
          <w:rFonts w:ascii="宋体" w:eastAsia="宋体" w:hAnsi="宋体" w:hint="eastAsia"/>
          <w:sz w:val="24"/>
          <w:szCs w:val="24"/>
        </w:rPr>
        <w:t>的好处分析</w:t>
      </w:r>
      <w:bookmarkEnd w:id="141"/>
      <w:bookmarkEnd w:id="142"/>
    </w:p>
    <w:p w:rsidR="004A7758" w:rsidRDefault="004A7758">
      <w:pPr>
        <w:spacing w:before="156"/>
        <w:ind w:firstLine="480"/>
        <w:jc w:val="left"/>
        <w:rPr>
          <w:color w:val="000000" w:themeColor="text1"/>
        </w:rPr>
      </w:pPr>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_Ref98757105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11</w:t>
      </w:r>
      <w:r>
        <w:rPr>
          <w:rFonts w:ascii="宋体" w:hAnsi="宋体" w:hint="eastAsia"/>
          <w:color w:val="000000" w:themeColor="text1"/>
        </w:rPr>
        <w:fldChar w:fldCharType="end"/>
      </w:r>
      <w:r>
        <w:rPr>
          <w:rFonts w:ascii="宋体" w:hAnsi="宋体" w:hint="eastAsia"/>
          <w:color w:val="000000" w:themeColor="text1"/>
        </w:rPr>
        <w:t>可知，在引入</w:t>
      </w:r>
      <w:r>
        <w:rPr>
          <w:rFonts w:ascii="宋体" w:hAnsi="宋体" w:hint="eastAsia"/>
          <w:color w:val="000000" w:themeColor="text1"/>
        </w:rPr>
        <w:t>AR</w:t>
      </w:r>
      <w:r>
        <w:rPr>
          <w:rFonts w:ascii="宋体" w:hAnsi="宋体" w:hint="eastAsia"/>
          <w:color w:val="000000" w:themeColor="text1"/>
        </w:rPr>
        <w:t>的好处中，游客选项最多三项是的是为乡村旅游提供了一种新方式、加深对文化的了解、增强游客体验。同时，这些好处可以解决</w:t>
      </w:r>
      <w:r>
        <w:rPr>
          <w:rFonts w:ascii="宋体" w:hAnsi="宋体" w:hint="eastAsia"/>
          <w:color w:val="000000" w:themeColor="text1"/>
        </w:rPr>
        <w:fldChar w:fldCharType="begin"/>
      </w:r>
      <w:r>
        <w:rPr>
          <w:rFonts w:ascii="宋体" w:hAnsi="宋体" w:hint="eastAsia"/>
          <w:color w:val="000000" w:themeColor="text1"/>
        </w:rPr>
        <w:instrText xml:space="preserve"> REF _Ref98756128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9</w:t>
      </w:r>
      <w:r>
        <w:rPr>
          <w:rFonts w:ascii="宋体" w:hAnsi="宋体" w:hint="eastAsia"/>
          <w:color w:val="000000" w:themeColor="text1"/>
        </w:rPr>
        <w:fldChar w:fldCharType="end"/>
      </w:r>
      <w:r>
        <w:rPr>
          <w:rFonts w:ascii="宋体" w:hAnsi="宋体" w:hint="eastAsia"/>
          <w:color w:val="000000" w:themeColor="text1"/>
        </w:rPr>
        <w:t>中的游玩项目单一占比、文化体验形式单一等问题。也可帮助构建成展</w:t>
      </w:r>
      <w:r>
        <w:rPr>
          <w:rFonts w:ascii="宋体" w:hAnsi="宋体" w:hint="eastAsia"/>
          <w:color w:val="000000" w:themeColor="text1"/>
        </w:rPr>
        <w:lastRenderedPageBreak/>
        <w:t>示乡村文化的</w:t>
      </w:r>
      <w:r>
        <w:rPr>
          <w:rFonts w:ascii="宋体" w:hAnsi="宋体" w:hint="eastAsia"/>
          <w:color w:val="000000" w:themeColor="text1"/>
        </w:rPr>
        <w:t>辅助工具，从而来进行同质化问题的解决。</w:t>
      </w:r>
    </w:p>
    <w:p w:rsidR="004A7758" w:rsidRDefault="00A171D9">
      <w:pPr>
        <w:spacing w:before="156"/>
        <w:ind w:firstLine="480"/>
        <w:jc w:val="left"/>
      </w:pPr>
      <w:r>
        <w:rPr>
          <w:rFonts w:ascii="宋体" w:hAnsi="宋体" w:cs="宋体" w:hint="eastAsia"/>
        </w:rPr>
        <w:t>（</w:t>
      </w:r>
      <w:r>
        <w:rPr>
          <w:rFonts w:ascii="宋体" w:hAnsi="宋体" w:cs="宋体" w:hint="eastAsia"/>
        </w:rPr>
        <w:t>3</w:t>
      </w:r>
      <w:r>
        <w:rPr>
          <w:rFonts w:ascii="宋体" w:hAnsi="宋体" w:cs="宋体" w:hint="eastAsia"/>
        </w:rPr>
        <w:t>）</w:t>
      </w:r>
      <w:r>
        <w:rPr>
          <w:rFonts w:hint="eastAsia"/>
        </w:rPr>
        <w:t>乡村旅游中引入</w:t>
      </w:r>
      <w:r>
        <w:rPr>
          <w:rFonts w:hint="eastAsia"/>
        </w:rPr>
        <w:t>A</w:t>
      </w:r>
      <w:r>
        <w:t>R</w:t>
      </w:r>
      <w:r>
        <w:rPr>
          <w:rFonts w:hint="eastAsia"/>
        </w:rPr>
        <w:t>的阻碍因素分析</w:t>
      </w:r>
    </w:p>
    <w:p w:rsidR="004A7758" w:rsidRDefault="00A171D9">
      <w:pPr>
        <w:spacing w:before="156"/>
        <w:ind w:firstLine="480"/>
        <w:jc w:val="center"/>
        <w:rPr>
          <w:b/>
          <w:bCs/>
          <w:color w:val="000000" w:themeColor="text1"/>
        </w:rPr>
      </w:pPr>
      <w:r>
        <w:rPr>
          <w:rFonts w:hint="eastAsia"/>
        </w:rPr>
        <w:t xml:space="preserve">  </w:t>
      </w:r>
      <w:r>
        <w:rPr>
          <w:noProof/>
        </w:rPr>
        <w:drawing>
          <wp:inline distT="0" distB="0" distL="114300" distR="114300">
            <wp:extent cx="4274185" cy="1859280"/>
            <wp:effectExtent l="0" t="0" r="5715" b="7620"/>
            <wp:docPr id="40"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4A7758" w:rsidRDefault="00A171D9">
      <w:pPr>
        <w:pStyle w:val="a3"/>
        <w:spacing w:before="156"/>
        <w:ind w:firstLine="480"/>
        <w:jc w:val="center"/>
        <w:rPr>
          <w:rFonts w:ascii="宋体" w:eastAsia="宋体" w:hAnsi="宋体"/>
          <w:sz w:val="24"/>
          <w:szCs w:val="24"/>
        </w:rPr>
      </w:pPr>
      <w:bookmarkStart w:id="143" w:name="_Ref98790649"/>
      <w:bookmarkStart w:id="144" w:name="_Toc99354699"/>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12</w:t>
      </w:r>
      <w:r>
        <w:rPr>
          <w:rFonts w:ascii="宋体" w:eastAsia="宋体" w:hAnsi="宋体"/>
          <w:sz w:val="24"/>
          <w:szCs w:val="24"/>
        </w:rPr>
        <w:fldChar w:fldCharType="end"/>
      </w:r>
      <w:bookmarkStart w:id="145" w:name="_Toc17310"/>
      <w:bookmarkEnd w:id="143"/>
      <w:r>
        <w:rPr>
          <w:rFonts w:ascii="宋体" w:eastAsia="宋体" w:hAnsi="宋体" w:hint="eastAsia"/>
          <w:sz w:val="24"/>
          <w:szCs w:val="24"/>
        </w:rPr>
        <w:t xml:space="preserve">  </w:t>
      </w:r>
      <w:r>
        <w:rPr>
          <w:rFonts w:ascii="宋体" w:eastAsia="宋体" w:hAnsi="宋体" w:hint="eastAsia"/>
          <w:sz w:val="24"/>
          <w:szCs w:val="24"/>
        </w:rPr>
        <w:t>乡村旅游中引入</w:t>
      </w:r>
      <w:r>
        <w:rPr>
          <w:rFonts w:ascii="宋体" w:eastAsia="宋体" w:hAnsi="宋体" w:hint="eastAsia"/>
          <w:sz w:val="24"/>
          <w:szCs w:val="24"/>
        </w:rPr>
        <w:t>A</w:t>
      </w:r>
      <w:r>
        <w:rPr>
          <w:rFonts w:ascii="宋体" w:eastAsia="宋体" w:hAnsi="宋体"/>
          <w:sz w:val="24"/>
          <w:szCs w:val="24"/>
        </w:rPr>
        <w:t>R</w:t>
      </w:r>
      <w:r>
        <w:rPr>
          <w:rFonts w:ascii="宋体" w:eastAsia="宋体" w:hAnsi="宋体" w:hint="eastAsia"/>
          <w:sz w:val="24"/>
          <w:szCs w:val="24"/>
        </w:rPr>
        <w:t>的阻碍因素分析</w:t>
      </w:r>
      <w:bookmarkEnd w:id="144"/>
      <w:bookmarkEnd w:id="145"/>
    </w:p>
    <w:p w:rsidR="004A7758" w:rsidRDefault="004A7758" w:rsidP="00BB1B24">
      <w:pPr>
        <w:spacing w:before="156"/>
        <w:ind w:firstLine="480"/>
      </w:pPr>
    </w:p>
    <w:p w:rsidR="004A7758" w:rsidRDefault="00A171D9">
      <w:pPr>
        <w:spacing w:before="156"/>
        <w:ind w:firstLine="480"/>
        <w:rPr>
          <w:rFonts w:ascii="宋体" w:hAnsi="宋体"/>
        </w:rPr>
      </w:pPr>
      <w:r>
        <w:rPr>
          <w:rFonts w:ascii="宋体" w:hAnsi="宋体" w:hint="eastAsia"/>
        </w:rPr>
        <w:t>由</w:t>
      </w:r>
      <w:r>
        <w:rPr>
          <w:rFonts w:ascii="宋体" w:hAnsi="宋体" w:hint="eastAsia"/>
        </w:rPr>
        <w:fldChar w:fldCharType="begin"/>
      </w:r>
      <w:r>
        <w:rPr>
          <w:rFonts w:ascii="宋体" w:hAnsi="宋体" w:hint="eastAsia"/>
        </w:rPr>
        <w:instrText xml:space="preserve"> REF _Ref98790649 \h </w:instrText>
      </w:r>
      <w:r>
        <w:rPr>
          <w:rFonts w:ascii="宋体" w:hAnsi="宋体" w:hint="eastAsia"/>
        </w:rPr>
      </w:r>
      <w:r>
        <w:rPr>
          <w:rFonts w:ascii="宋体" w:hAnsi="宋体" w:hint="eastAsia"/>
        </w:rPr>
        <w:fldChar w:fldCharType="separate"/>
      </w:r>
      <w:r>
        <w:rPr>
          <w:rFonts w:ascii="宋体" w:hAnsi="宋体"/>
          <w:szCs w:val="24"/>
        </w:rPr>
        <w:t>图</w:t>
      </w:r>
      <w:r>
        <w:rPr>
          <w:rFonts w:ascii="宋体" w:hAnsi="宋体"/>
          <w:szCs w:val="24"/>
        </w:rPr>
        <w:t xml:space="preserve"> 12</w:t>
      </w:r>
      <w:r>
        <w:rPr>
          <w:rFonts w:ascii="宋体" w:hAnsi="宋体" w:hint="eastAsia"/>
        </w:rPr>
        <w:fldChar w:fldCharType="end"/>
      </w:r>
      <w:r>
        <w:rPr>
          <w:rFonts w:ascii="宋体" w:hAnsi="宋体"/>
        </w:rPr>
        <w:t>可知，在乡村旅游应用</w:t>
      </w:r>
      <w:r>
        <w:rPr>
          <w:rFonts w:ascii="宋体" w:hAnsi="宋体"/>
        </w:rPr>
        <w:t>AR</w:t>
      </w:r>
      <w:r>
        <w:rPr>
          <w:rFonts w:ascii="宋体" w:hAnsi="宋体"/>
        </w:rPr>
        <w:t>中，受访者认为最主要的阻碍因素是大多数乡村缺乏</w:t>
      </w:r>
      <w:r>
        <w:rPr>
          <w:rFonts w:ascii="宋体" w:hAnsi="宋体"/>
        </w:rPr>
        <w:t>AR</w:t>
      </w:r>
      <w:r>
        <w:rPr>
          <w:rFonts w:ascii="宋体" w:hAnsi="宋体"/>
        </w:rPr>
        <w:t>引入经验，占比</w:t>
      </w:r>
      <w:r>
        <w:rPr>
          <w:rFonts w:ascii="宋体" w:hAnsi="宋体"/>
        </w:rPr>
        <w:t>66.58%</w:t>
      </w:r>
      <w:r>
        <w:rPr>
          <w:rFonts w:ascii="宋体" w:hAnsi="宋体"/>
        </w:rPr>
        <w:t>，其次是认为乡村融资渠道单一，难以找到合适的融资。同时有一半的受访者认为当地村民观念意识比较保守，不愿意尝试接受新事物的引入。因此，吸引人才、拓展融资、鼓励村民积极学习，转变村民观念是引入</w:t>
      </w:r>
      <w:r>
        <w:rPr>
          <w:rFonts w:ascii="宋体" w:hAnsi="宋体"/>
        </w:rPr>
        <w:t>AR</w:t>
      </w:r>
      <w:r>
        <w:rPr>
          <w:rFonts w:ascii="宋体" w:hAnsi="宋体"/>
        </w:rPr>
        <w:t>中至关重要的。</w:t>
      </w:r>
    </w:p>
    <w:p w:rsidR="004A7758" w:rsidRDefault="00A171D9">
      <w:pPr>
        <w:spacing w:before="156"/>
        <w:ind w:firstLine="480"/>
        <w:rPr>
          <w:rFonts w:ascii="宋体" w:hAnsi="宋体"/>
          <w:bCs/>
          <w:color w:val="000000" w:themeColor="text1"/>
          <w:szCs w:val="24"/>
        </w:rPr>
      </w:pPr>
      <w:r>
        <w:rPr>
          <w:rFonts w:ascii="宋体" w:hAnsi="宋体" w:hint="eastAsia"/>
          <w:bCs/>
          <w:color w:val="000000" w:themeColor="text1"/>
          <w:szCs w:val="24"/>
        </w:rPr>
        <w:t>（</w:t>
      </w:r>
      <w:r>
        <w:rPr>
          <w:rFonts w:ascii="宋体" w:hAnsi="宋体" w:hint="eastAsia"/>
          <w:bCs/>
          <w:color w:val="000000" w:themeColor="text1"/>
          <w:szCs w:val="24"/>
        </w:rPr>
        <w:t>4</w:t>
      </w:r>
      <w:r>
        <w:rPr>
          <w:rFonts w:ascii="宋体" w:hAnsi="宋体" w:hint="eastAsia"/>
          <w:bCs/>
          <w:color w:val="000000" w:themeColor="text1"/>
          <w:szCs w:val="24"/>
        </w:rPr>
        <w:t>）游客对“</w:t>
      </w:r>
      <w:r>
        <w:rPr>
          <w:rFonts w:ascii="宋体" w:hAnsi="宋体" w:hint="eastAsia"/>
          <w:bCs/>
          <w:color w:val="000000" w:themeColor="text1"/>
          <w:szCs w:val="24"/>
        </w:rPr>
        <w:t>A</w:t>
      </w:r>
      <w:r>
        <w:rPr>
          <w:rFonts w:ascii="宋体" w:hAnsi="宋体"/>
          <w:bCs/>
          <w:color w:val="000000" w:themeColor="text1"/>
          <w:szCs w:val="24"/>
        </w:rPr>
        <w:t>R+</w:t>
      </w:r>
      <w:r>
        <w:rPr>
          <w:rFonts w:ascii="宋体" w:hAnsi="宋体" w:hint="eastAsia"/>
          <w:bCs/>
          <w:color w:val="000000" w:themeColor="text1"/>
          <w:szCs w:val="24"/>
        </w:rPr>
        <w:t>乡村旅游”的期待分析</w:t>
      </w:r>
    </w:p>
    <w:p w:rsidR="004A7758" w:rsidRDefault="00A171D9">
      <w:pPr>
        <w:spacing w:before="156"/>
        <w:ind w:firstLine="480"/>
        <w:jc w:val="center"/>
        <w:rPr>
          <w:color w:val="000000" w:themeColor="text1"/>
        </w:rPr>
      </w:pPr>
      <w:r>
        <w:rPr>
          <w:noProof/>
          <w:color w:val="000000" w:themeColor="text1"/>
        </w:rPr>
        <w:drawing>
          <wp:inline distT="0" distB="0" distL="0" distR="0">
            <wp:extent cx="4105910" cy="1742440"/>
            <wp:effectExtent l="0" t="0" r="8890" b="1016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46" w:name="_Ref17206"/>
      <w:bookmarkStart w:id="147" w:name="_Toc99354700"/>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13</w:t>
      </w:r>
      <w:r>
        <w:rPr>
          <w:rFonts w:ascii="宋体" w:eastAsia="宋体" w:hAnsi="宋体"/>
          <w:sz w:val="24"/>
          <w:szCs w:val="24"/>
        </w:rPr>
        <w:fldChar w:fldCharType="end"/>
      </w:r>
      <w:bookmarkStart w:id="148" w:name="_Toc25851"/>
      <w:bookmarkEnd w:id="146"/>
      <w:r>
        <w:rPr>
          <w:rFonts w:ascii="宋体" w:eastAsia="宋体" w:hAnsi="宋体" w:hint="eastAsia"/>
          <w:sz w:val="24"/>
          <w:szCs w:val="24"/>
        </w:rPr>
        <w:t xml:space="preserve">  </w:t>
      </w:r>
      <w:r>
        <w:rPr>
          <w:rFonts w:ascii="宋体" w:eastAsia="宋体" w:hAnsi="宋体" w:hint="eastAsia"/>
          <w:sz w:val="24"/>
          <w:szCs w:val="24"/>
        </w:rPr>
        <w:t>游客对引入</w:t>
      </w:r>
      <w:r>
        <w:rPr>
          <w:rFonts w:ascii="宋体" w:eastAsia="宋体" w:hAnsi="宋体" w:hint="eastAsia"/>
          <w:sz w:val="24"/>
          <w:szCs w:val="24"/>
        </w:rPr>
        <w:t>AR</w:t>
      </w:r>
      <w:r>
        <w:rPr>
          <w:rFonts w:ascii="宋体" w:eastAsia="宋体" w:hAnsi="宋体" w:hint="eastAsia"/>
          <w:sz w:val="24"/>
          <w:szCs w:val="24"/>
        </w:rPr>
        <w:t>的期待分析图</w:t>
      </w:r>
      <w:bookmarkEnd w:id="147"/>
      <w:bookmarkEnd w:id="148"/>
    </w:p>
    <w:p w:rsidR="004A7758" w:rsidRDefault="004A7758">
      <w:pPr>
        <w:spacing w:before="156"/>
        <w:ind w:firstLine="480"/>
        <w:rPr>
          <w:rFonts w:ascii="宋体" w:hAnsi="宋体"/>
          <w:bCs/>
          <w:color w:val="000000" w:themeColor="text1"/>
          <w:szCs w:val="24"/>
        </w:rPr>
      </w:pPr>
    </w:p>
    <w:p w:rsidR="004A7758" w:rsidRDefault="00A171D9">
      <w:pPr>
        <w:spacing w:before="156"/>
        <w:ind w:firstLine="480"/>
        <w:rPr>
          <w:rFonts w:ascii="宋体" w:hAnsi="宋体"/>
          <w:bCs/>
          <w:color w:val="000000" w:themeColor="text1"/>
          <w:szCs w:val="24"/>
        </w:rPr>
      </w:pPr>
      <w:r>
        <w:rPr>
          <w:rFonts w:ascii="宋体" w:hAnsi="宋体" w:hint="eastAsia"/>
          <w:bCs/>
          <w:color w:val="000000" w:themeColor="text1"/>
          <w:szCs w:val="24"/>
        </w:rPr>
        <w:t>由</w:t>
      </w:r>
      <w:r>
        <w:rPr>
          <w:rFonts w:ascii="宋体" w:hAnsi="宋体" w:hint="eastAsia"/>
          <w:bCs/>
          <w:color w:val="000000" w:themeColor="text1"/>
          <w:szCs w:val="24"/>
        </w:rPr>
        <w:fldChar w:fldCharType="begin"/>
      </w:r>
      <w:r>
        <w:rPr>
          <w:rFonts w:ascii="宋体" w:hAnsi="宋体" w:hint="eastAsia"/>
          <w:bCs/>
          <w:color w:val="000000" w:themeColor="text1"/>
          <w:szCs w:val="24"/>
        </w:rPr>
        <w:instrText xml:space="preserve"> REF _Ref17206 \h </w:instrText>
      </w:r>
      <w:r>
        <w:rPr>
          <w:rFonts w:ascii="宋体" w:hAnsi="宋体" w:hint="eastAsia"/>
          <w:bCs/>
          <w:color w:val="000000" w:themeColor="text1"/>
          <w:szCs w:val="24"/>
        </w:rPr>
      </w:r>
      <w:r>
        <w:rPr>
          <w:rFonts w:ascii="宋体" w:hAnsi="宋体" w:hint="eastAsia"/>
          <w:bCs/>
          <w:color w:val="000000" w:themeColor="text1"/>
          <w:szCs w:val="24"/>
        </w:rPr>
        <w:fldChar w:fldCharType="separate"/>
      </w:r>
      <w:r>
        <w:rPr>
          <w:rFonts w:ascii="宋体" w:hAnsi="宋体"/>
          <w:szCs w:val="24"/>
        </w:rPr>
        <w:t>图</w:t>
      </w:r>
      <w:r>
        <w:rPr>
          <w:rFonts w:ascii="宋体" w:hAnsi="宋体"/>
          <w:szCs w:val="24"/>
        </w:rPr>
        <w:t xml:space="preserve"> 13</w:t>
      </w:r>
      <w:r>
        <w:rPr>
          <w:rFonts w:ascii="宋体" w:hAnsi="宋体" w:hint="eastAsia"/>
          <w:bCs/>
          <w:color w:val="000000" w:themeColor="text1"/>
          <w:szCs w:val="24"/>
        </w:rPr>
        <w:fldChar w:fldCharType="end"/>
      </w:r>
      <w:r>
        <w:rPr>
          <w:rFonts w:ascii="宋体" w:hAnsi="宋体" w:hint="eastAsia"/>
          <w:bCs/>
          <w:color w:val="000000" w:themeColor="text1"/>
          <w:szCs w:val="24"/>
        </w:rPr>
        <w:t>可得，游客比较希望将</w:t>
      </w:r>
      <w:r>
        <w:rPr>
          <w:rFonts w:ascii="宋体" w:hAnsi="宋体" w:hint="eastAsia"/>
          <w:bCs/>
          <w:color w:val="000000" w:themeColor="text1"/>
          <w:szCs w:val="24"/>
        </w:rPr>
        <w:t>A</w:t>
      </w:r>
      <w:r>
        <w:rPr>
          <w:rFonts w:ascii="宋体" w:hAnsi="宋体"/>
          <w:bCs/>
          <w:color w:val="000000" w:themeColor="text1"/>
          <w:szCs w:val="24"/>
        </w:rPr>
        <w:t>R</w:t>
      </w:r>
      <w:r>
        <w:rPr>
          <w:rFonts w:ascii="宋体" w:hAnsi="宋体" w:hint="eastAsia"/>
          <w:bCs/>
          <w:color w:val="000000" w:themeColor="text1"/>
          <w:szCs w:val="24"/>
        </w:rPr>
        <w:t>技术应该在历史事件再现、情景游戏辅助解密、动态展现植物生长周期，以上游客的选择给乡村旅游中引入</w:t>
      </w:r>
      <w:r>
        <w:rPr>
          <w:rFonts w:ascii="宋体" w:hAnsi="宋体" w:hint="eastAsia"/>
          <w:bCs/>
          <w:color w:val="000000" w:themeColor="text1"/>
          <w:szCs w:val="24"/>
        </w:rPr>
        <w:t>A</w:t>
      </w:r>
      <w:r>
        <w:rPr>
          <w:rFonts w:ascii="宋体" w:hAnsi="宋体"/>
          <w:bCs/>
          <w:color w:val="000000" w:themeColor="text1"/>
          <w:szCs w:val="24"/>
        </w:rPr>
        <w:t>R</w:t>
      </w:r>
      <w:r>
        <w:rPr>
          <w:rFonts w:ascii="宋体" w:hAnsi="宋体" w:hint="eastAsia"/>
          <w:bCs/>
          <w:color w:val="000000" w:themeColor="text1"/>
          <w:szCs w:val="24"/>
        </w:rPr>
        <w:t>技术，提供了一定的帮助，表现出</w:t>
      </w:r>
      <w:r>
        <w:rPr>
          <w:rFonts w:ascii="宋体" w:hAnsi="宋体" w:hint="eastAsia"/>
          <w:bCs/>
          <w:color w:val="000000" w:themeColor="text1"/>
          <w:szCs w:val="24"/>
        </w:rPr>
        <w:t>A</w:t>
      </w:r>
      <w:r>
        <w:rPr>
          <w:rFonts w:ascii="宋体" w:hAnsi="宋体"/>
          <w:bCs/>
          <w:color w:val="000000" w:themeColor="text1"/>
          <w:szCs w:val="24"/>
        </w:rPr>
        <w:t>R</w:t>
      </w:r>
      <w:r>
        <w:rPr>
          <w:rFonts w:ascii="宋体" w:hAnsi="宋体" w:hint="eastAsia"/>
          <w:bCs/>
          <w:color w:val="000000" w:themeColor="text1"/>
          <w:szCs w:val="24"/>
        </w:rPr>
        <w:t>技术的市场与游客的需求。</w:t>
      </w:r>
    </w:p>
    <w:p w:rsidR="004A7758" w:rsidRDefault="00A171D9" w:rsidP="00BB1B24">
      <w:pPr>
        <w:pStyle w:val="2"/>
        <w:spacing w:before="156"/>
      </w:pPr>
      <w:bookmarkStart w:id="149" w:name="_Toc113"/>
      <w:bookmarkStart w:id="150" w:name="_Toc98789087"/>
      <w:r>
        <w:rPr>
          <w:rFonts w:hint="eastAsia"/>
        </w:rPr>
        <w:lastRenderedPageBreak/>
        <w:t>基于居民视角的描述性统计分析</w:t>
      </w:r>
      <w:bookmarkEnd w:id="149"/>
      <w:bookmarkEnd w:id="150"/>
    </w:p>
    <w:p w:rsidR="004A7758" w:rsidRDefault="00A171D9">
      <w:pPr>
        <w:spacing w:before="156"/>
        <w:ind w:firstLine="480"/>
      </w:pPr>
      <w:r>
        <w:rPr>
          <w:rFonts w:hint="eastAsia"/>
        </w:rPr>
        <w:t>本次调查以洛阳倒盏村周边居民为调查对象。本团队采取实地调研的方式。采用街头拦截式发放问卷及访谈的方法，说明调查目的后，得到了当地居民的支持。本次调查问卷共发放</w:t>
      </w:r>
      <w:r>
        <w:rPr>
          <w:rFonts w:hint="eastAsia"/>
        </w:rPr>
        <w:t>135</w:t>
      </w:r>
      <w:r>
        <w:rPr>
          <w:rFonts w:hint="eastAsia"/>
        </w:rPr>
        <w:t>份，实际收回</w:t>
      </w:r>
      <w:r>
        <w:rPr>
          <w:rFonts w:hint="eastAsia"/>
        </w:rPr>
        <w:t>102</w:t>
      </w:r>
      <w:r>
        <w:rPr>
          <w:rFonts w:hint="eastAsia"/>
        </w:rPr>
        <w:t>份</w:t>
      </w:r>
      <w:r>
        <w:rPr>
          <w:rFonts w:hint="eastAsia"/>
        </w:rPr>
        <w:t>.</w:t>
      </w:r>
      <w:r>
        <w:rPr>
          <w:rFonts w:hint="eastAsia"/>
        </w:rPr>
        <w:t>其中有效问卷</w:t>
      </w:r>
      <w:r>
        <w:rPr>
          <w:rFonts w:hint="eastAsia"/>
        </w:rPr>
        <w:t>80</w:t>
      </w:r>
      <w:r>
        <w:rPr>
          <w:rFonts w:hint="eastAsia"/>
        </w:rPr>
        <w:t>份，问卷回收率</w:t>
      </w:r>
      <w:r>
        <w:rPr>
          <w:rFonts w:hint="eastAsia"/>
        </w:rPr>
        <w:t>82.91%</w:t>
      </w:r>
      <w:r>
        <w:rPr>
          <w:rFonts w:hint="eastAsia"/>
        </w:rPr>
        <w:t>，有效率</w:t>
      </w:r>
      <w:r>
        <w:rPr>
          <w:rFonts w:hint="eastAsia"/>
        </w:rPr>
        <w:t>80.36%</w:t>
      </w:r>
      <w:r>
        <w:rPr>
          <w:rFonts w:hint="eastAsia"/>
        </w:rPr>
        <w:t>。本团队把居民视角的问卷，主要分为乡村旅游现状、居民对乡村旅游的满意度及乡村旅游发展中存在的问题三部分。本部分将根据问卷的三大部分进行描述性统计分析。</w:t>
      </w:r>
    </w:p>
    <w:p w:rsidR="004A7758" w:rsidRDefault="00A171D9">
      <w:pPr>
        <w:pStyle w:val="3"/>
        <w:spacing w:before="156"/>
        <w:ind w:firstLine="480"/>
      </w:pPr>
      <w:bookmarkStart w:id="151" w:name="_Toc98789089"/>
      <w:bookmarkStart w:id="152" w:name="_Toc13230"/>
      <w:r>
        <w:rPr>
          <w:rFonts w:hint="eastAsia"/>
        </w:rPr>
        <w:t>倒盏村乡村旅游的现状分析</w:t>
      </w:r>
      <w:bookmarkEnd w:id="151"/>
      <w:bookmarkEnd w:id="152"/>
    </w:p>
    <w:p w:rsidR="004A7758" w:rsidRDefault="00A171D9">
      <w:pPr>
        <w:spacing w:before="156"/>
        <w:ind w:firstLine="480"/>
        <w:jc w:val="left"/>
        <w:rPr>
          <w:color w:val="000000" w:themeColor="text1"/>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w:t>
      </w:r>
      <w:r>
        <w:rPr>
          <w:rFonts w:hint="eastAsia"/>
          <w:color w:val="000000" w:themeColor="text1"/>
        </w:rPr>
        <w:t>倒盏村的经营情况分析</w:t>
      </w:r>
    </w:p>
    <w:p w:rsidR="004A7758" w:rsidRDefault="00A171D9">
      <w:pPr>
        <w:spacing w:before="156"/>
        <w:ind w:firstLine="480"/>
        <w:jc w:val="center"/>
        <w:rPr>
          <w:b/>
          <w:bCs/>
          <w:color w:val="000000" w:themeColor="text1"/>
        </w:rPr>
      </w:pPr>
      <w:r>
        <w:rPr>
          <w:noProof/>
        </w:rPr>
        <w:drawing>
          <wp:inline distT="0" distB="0" distL="114300" distR="114300">
            <wp:extent cx="3822065" cy="2169795"/>
            <wp:effectExtent l="0" t="0" r="635" b="190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A7758" w:rsidRDefault="00A171D9">
      <w:pPr>
        <w:pStyle w:val="a3"/>
        <w:spacing w:before="156"/>
        <w:ind w:firstLine="480"/>
        <w:jc w:val="center"/>
        <w:rPr>
          <w:rFonts w:ascii="宋体" w:eastAsia="宋体" w:hAnsi="宋体"/>
          <w:sz w:val="24"/>
          <w:szCs w:val="24"/>
        </w:rPr>
      </w:pPr>
      <w:bookmarkStart w:id="153" w:name="_Ref98766634"/>
      <w:bookmarkStart w:id="154" w:name="_Toc99354701"/>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14</w:t>
      </w:r>
      <w:r>
        <w:rPr>
          <w:rFonts w:ascii="宋体" w:eastAsia="宋体" w:hAnsi="宋体"/>
          <w:sz w:val="24"/>
          <w:szCs w:val="24"/>
        </w:rPr>
        <w:fldChar w:fldCharType="end"/>
      </w:r>
      <w:bookmarkStart w:id="155" w:name="_Toc2212"/>
      <w:bookmarkEnd w:id="153"/>
      <w:r>
        <w:rPr>
          <w:rFonts w:ascii="宋体" w:eastAsia="宋体" w:hAnsi="宋体" w:hint="eastAsia"/>
          <w:sz w:val="24"/>
          <w:szCs w:val="24"/>
        </w:rPr>
        <w:t xml:space="preserve">  </w:t>
      </w:r>
      <w:r>
        <w:rPr>
          <w:rFonts w:ascii="宋体" w:eastAsia="宋体" w:hAnsi="宋体" w:hint="eastAsia"/>
          <w:sz w:val="24"/>
          <w:szCs w:val="24"/>
        </w:rPr>
        <w:t>游客数量折线图</w:t>
      </w:r>
      <w:bookmarkEnd w:id="154"/>
      <w:bookmarkEnd w:id="155"/>
    </w:p>
    <w:p w:rsidR="004A7758" w:rsidRDefault="00A171D9">
      <w:pPr>
        <w:spacing w:before="156" w:line="400" w:lineRule="atLeast"/>
        <w:ind w:firstLineChars="100" w:firstLine="240"/>
        <w:jc w:val="center"/>
        <w:rPr>
          <w:color w:val="000000" w:themeColor="text1"/>
        </w:rPr>
      </w:pPr>
      <w:r>
        <w:rPr>
          <w:noProof/>
        </w:rPr>
        <w:drawing>
          <wp:inline distT="0" distB="0" distL="114300" distR="114300">
            <wp:extent cx="3849370" cy="1940560"/>
            <wp:effectExtent l="0" t="0" r="11430" b="2540"/>
            <wp:docPr id="11"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56" w:name="_Ref98766654"/>
      <w:bookmarkStart w:id="157" w:name="_Toc99354702"/>
      <w:r>
        <w:rPr>
          <w:rFonts w:ascii="宋体" w:eastAsia="宋体" w:hAnsi="宋体" w:hint="eastAsia"/>
          <w:sz w:val="24"/>
          <w:szCs w:val="24"/>
        </w:rPr>
        <w:t>图</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图</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15</w:t>
      </w:r>
      <w:r>
        <w:rPr>
          <w:rFonts w:ascii="宋体" w:eastAsia="宋体" w:hAnsi="宋体"/>
          <w:sz w:val="24"/>
          <w:szCs w:val="24"/>
        </w:rPr>
        <w:fldChar w:fldCharType="end"/>
      </w:r>
      <w:bookmarkStart w:id="158" w:name="_Toc27340"/>
      <w:bookmarkEnd w:id="156"/>
      <w:r>
        <w:rPr>
          <w:rFonts w:ascii="宋体" w:eastAsia="宋体" w:hAnsi="宋体" w:hint="eastAsia"/>
          <w:sz w:val="24"/>
          <w:szCs w:val="24"/>
        </w:rPr>
        <w:t xml:space="preserve">  </w:t>
      </w:r>
      <w:r>
        <w:rPr>
          <w:rFonts w:ascii="宋体" w:eastAsia="宋体" w:hAnsi="宋体" w:hint="eastAsia"/>
          <w:color w:val="000000" w:themeColor="text1"/>
          <w:sz w:val="24"/>
          <w:szCs w:val="24"/>
        </w:rPr>
        <w:t>倒盏村的经营情况统计折线图</w:t>
      </w:r>
      <w:bookmarkEnd w:id="157"/>
      <w:bookmarkEnd w:id="158"/>
    </w:p>
    <w:p w:rsidR="004A7758" w:rsidRDefault="004A7758">
      <w:pPr>
        <w:spacing w:before="156"/>
        <w:ind w:firstLine="480"/>
        <w:jc w:val="left"/>
        <w:rPr>
          <w:rFonts w:ascii="宋体" w:hAnsi="宋体"/>
          <w:color w:val="000000" w:themeColor="text1"/>
        </w:rPr>
      </w:pPr>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由</w:t>
      </w:r>
      <w:r>
        <w:rPr>
          <w:rFonts w:ascii="宋体" w:hAnsi="宋体"/>
          <w:color w:val="000000" w:themeColor="text1"/>
        </w:rPr>
        <w:fldChar w:fldCharType="begin"/>
      </w:r>
      <w:r>
        <w:rPr>
          <w:rFonts w:ascii="宋体" w:hAnsi="宋体"/>
          <w:color w:val="000000" w:themeColor="text1"/>
        </w:rPr>
        <w:instrText xml:space="preserve"> REF _Ref98766654 \h  \* MERGEFORMAT </w:instrText>
      </w:r>
      <w:r>
        <w:rPr>
          <w:rFonts w:ascii="宋体" w:hAnsi="宋体"/>
          <w:color w:val="000000" w:themeColor="text1"/>
        </w:rPr>
      </w:r>
      <w:r>
        <w:rPr>
          <w:rFonts w:ascii="宋体" w:hAnsi="宋体"/>
          <w:color w:val="000000" w:themeColor="text1"/>
        </w:rPr>
        <w:fldChar w:fldCharType="separate"/>
      </w:r>
      <w:r>
        <w:rPr>
          <w:rFonts w:ascii="宋体" w:hAnsi="宋体" w:hint="eastAsia"/>
        </w:rPr>
        <w:t>图</w:t>
      </w:r>
      <w:r>
        <w:rPr>
          <w:rFonts w:ascii="宋体" w:hAnsi="宋体" w:hint="eastAsia"/>
        </w:rPr>
        <w:t xml:space="preserve"> </w:t>
      </w:r>
      <w:r>
        <w:rPr>
          <w:rFonts w:ascii="宋体" w:hAnsi="宋体"/>
        </w:rPr>
        <w:t>14</w:t>
      </w:r>
      <w:r>
        <w:rPr>
          <w:rFonts w:ascii="宋体" w:hAnsi="宋体"/>
          <w:color w:val="000000" w:themeColor="text1"/>
        </w:rPr>
        <w:fldChar w:fldCharType="end"/>
      </w:r>
      <w:r>
        <w:rPr>
          <w:rFonts w:ascii="宋体" w:hAnsi="宋体" w:hint="eastAsia"/>
          <w:color w:val="000000" w:themeColor="text1"/>
        </w:rPr>
        <w:t>、</w:t>
      </w:r>
      <w:r>
        <w:rPr>
          <w:rFonts w:ascii="宋体" w:hAnsi="宋体" w:hint="eastAsia"/>
          <w:color w:val="000000" w:themeColor="text1"/>
        </w:rPr>
        <w:fldChar w:fldCharType="begin"/>
      </w:r>
      <w:r>
        <w:rPr>
          <w:rFonts w:ascii="宋体" w:hAnsi="宋体" w:hint="eastAsia"/>
          <w:color w:val="000000" w:themeColor="text1"/>
        </w:rPr>
        <w:instrText xml:space="preserve"> REF _Ref98766654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hint="eastAsia"/>
          <w:szCs w:val="24"/>
        </w:rPr>
        <w:t>图</w:t>
      </w:r>
      <w:r>
        <w:rPr>
          <w:rFonts w:ascii="宋体" w:hAnsi="宋体" w:hint="eastAsia"/>
          <w:szCs w:val="24"/>
        </w:rPr>
        <w:t xml:space="preserve"> 15</w:t>
      </w:r>
      <w:r>
        <w:rPr>
          <w:rFonts w:ascii="宋体" w:hAnsi="宋体" w:hint="eastAsia"/>
          <w:color w:val="000000" w:themeColor="text1"/>
        </w:rPr>
        <w:fldChar w:fldCharType="end"/>
      </w:r>
      <w:r>
        <w:rPr>
          <w:rFonts w:ascii="宋体" w:hAnsi="宋体" w:hint="eastAsia"/>
          <w:color w:val="000000" w:themeColor="text1"/>
        </w:rPr>
        <w:t>可知，倒盏村的经营情况较好，游客数量多，因此，对应</w:t>
      </w:r>
      <w:r>
        <w:rPr>
          <w:rFonts w:ascii="宋体" w:hAnsi="宋体" w:hint="eastAsia"/>
          <w:color w:val="000000" w:themeColor="text1"/>
        </w:rPr>
        <w:lastRenderedPageBreak/>
        <w:t>的特色产品买的人也多了起来，销售量也较为可观。倒盏村的游客数量以及特色产品的销售表明，倒盏村在当地有一定的知名度，也为本团队的后续调查提供了前提条件。</w:t>
      </w:r>
    </w:p>
    <w:p w:rsidR="004A7758" w:rsidRDefault="00A171D9">
      <w:pPr>
        <w:spacing w:before="156"/>
        <w:ind w:firstLine="480"/>
        <w:jc w:val="left"/>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）倒盏村特色产品分析</w:t>
      </w:r>
    </w:p>
    <w:p w:rsidR="004A7758" w:rsidRDefault="004A7758">
      <w:pPr>
        <w:spacing w:before="156"/>
        <w:ind w:firstLine="480"/>
        <w:jc w:val="left"/>
        <w:rPr>
          <w:color w:val="000000" w:themeColor="text1"/>
        </w:rPr>
      </w:pPr>
    </w:p>
    <w:p w:rsidR="004A7758" w:rsidRDefault="00A171D9">
      <w:pPr>
        <w:spacing w:before="156"/>
        <w:ind w:firstLine="480"/>
        <w:jc w:val="left"/>
        <w:rPr>
          <w:color w:val="000000" w:themeColor="text1"/>
        </w:rPr>
      </w:pPr>
      <w:r>
        <w:rPr>
          <w:noProof/>
        </w:rPr>
        <w:drawing>
          <wp:inline distT="0" distB="0" distL="114300" distR="114300">
            <wp:extent cx="4500245" cy="2637155"/>
            <wp:effectExtent l="0" t="0" r="0" b="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7"/>
                    <a:stretch>
                      <a:fillRect/>
                    </a:stretch>
                  </pic:blipFill>
                  <pic:spPr>
                    <a:xfrm>
                      <a:off x="0" y="0"/>
                      <a:ext cx="4521535" cy="2649815"/>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59" w:name="_Ref98766693"/>
      <w:bookmarkStart w:id="160" w:name="_Toc99354703"/>
      <w:r>
        <w:rPr>
          <w:rFonts w:ascii="宋体" w:eastAsia="宋体" w:hAnsi="宋体" w:hint="eastAsia"/>
          <w:sz w:val="24"/>
          <w:szCs w:val="24"/>
        </w:rPr>
        <w:t>图</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图</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16</w:t>
      </w:r>
      <w:r>
        <w:rPr>
          <w:rFonts w:ascii="宋体" w:eastAsia="宋体" w:hAnsi="宋体"/>
          <w:sz w:val="24"/>
          <w:szCs w:val="24"/>
        </w:rPr>
        <w:fldChar w:fldCharType="end"/>
      </w:r>
      <w:bookmarkStart w:id="161" w:name="_Toc27503"/>
      <w:bookmarkEnd w:id="159"/>
      <w:r>
        <w:rPr>
          <w:rFonts w:ascii="宋体" w:eastAsia="宋体" w:hAnsi="宋体" w:hint="eastAsia"/>
          <w:sz w:val="24"/>
          <w:szCs w:val="24"/>
        </w:rPr>
        <w:t xml:space="preserve">  </w:t>
      </w:r>
      <w:r>
        <w:rPr>
          <w:rFonts w:ascii="宋体" w:eastAsia="宋体" w:hAnsi="宋体" w:hint="eastAsia"/>
          <w:color w:val="000000" w:themeColor="text1"/>
          <w:sz w:val="24"/>
          <w:szCs w:val="24"/>
        </w:rPr>
        <w:t>倒盏村特色产品饼状图</w:t>
      </w:r>
      <w:bookmarkEnd w:id="160"/>
      <w:bookmarkEnd w:id="161"/>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_Ref98766693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hint="eastAsia"/>
          <w:szCs w:val="24"/>
        </w:rPr>
        <w:t>图</w:t>
      </w:r>
      <w:r>
        <w:rPr>
          <w:rFonts w:ascii="宋体" w:hAnsi="宋体" w:hint="eastAsia"/>
          <w:szCs w:val="24"/>
        </w:rPr>
        <w:t xml:space="preserve"> 16</w:t>
      </w:r>
      <w:r>
        <w:rPr>
          <w:rFonts w:ascii="宋体" w:hAnsi="宋体" w:hint="eastAsia"/>
          <w:color w:val="000000" w:themeColor="text1"/>
        </w:rPr>
        <w:fldChar w:fldCharType="end"/>
      </w:r>
      <w:r>
        <w:rPr>
          <w:rFonts w:ascii="宋体" w:hAnsi="宋体" w:hint="eastAsia"/>
          <w:color w:val="000000" w:themeColor="text1"/>
        </w:rPr>
        <w:t>可知，小吃是受访者的首选，但同时受访者也表示，小吃在河南省范围内都很常见，这表明倒栈村主要的特色产品并不独特，并不能很好地反映乡村旅游特色。虽然其余的几种特色产品所选的占比较少，但是其余四类共同占了六成的比重，其中的倒盏酒更是反映出当地独有的文化。</w:t>
      </w:r>
    </w:p>
    <w:p w:rsidR="004A7758" w:rsidRDefault="00A171D9">
      <w:pPr>
        <w:spacing w:before="156"/>
        <w:ind w:firstLine="480"/>
        <w:jc w:val="left"/>
        <w:rPr>
          <w:color w:val="000000" w:themeColor="text1"/>
        </w:rPr>
      </w:pPr>
      <w:r>
        <w:rPr>
          <w:rFonts w:ascii="宋体" w:hAnsi="宋体" w:cs="宋体" w:hint="eastAsia"/>
          <w:color w:val="000000" w:themeColor="text1"/>
        </w:rPr>
        <w:t>（</w:t>
      </w:r>
      <w:r>
        <w:rPr>
          <w:rFonts w:ascii="宋体" w:hAnsi="宋体" w:cs="宋体" w:hint="eastAsia"/>
          <w:color w:val="000000" w:themeColor="text1"/>
        </w:rPr>
        <w:t>3</w:t>
      </w:r>
      <w:r>
        <w:rPr>
          <w:rFonts w:ascii="宋体" w:hAnsi="宋体" w:cs="宋体" w:hint="eastAsia"/>
          <w:color w:val="000000" w:themeColor="text1"/>
        </w:rPr>
        <w:t>）倒</w:t>
      </w:r>
      <w:r>
        <w:rPr>
          <w:rFonts w:hint="eastAsia"/>
          <w:color w:val="000000" w:themeColor="text1"/>
        </w:rPr>
        <w:t>盏村开展旅游活动的吸引度分析</w:t>
      </w:r>
    </w:p>
    <w:p w:rsidR="004A7758" w:rsidRDefault="00A171D9">
      <w:pPr>
        <w:spacing w:before="156"/>
        <w:ind w:firstLine="480"/>
        <w:jc w:val="left"/>
        <w:rPr>
          <w:rFonts w:ascii="宋体" w:hAnsi="宋体"/>
          <w:color w:val="000000" w:themeColor="text1"/>
        </w:rPr>
      </w:pPr>
      <w:r>
        <w:rPr>
          <w:rFonts w:ascii="宋体" w:hAnsi="宋体" w:hint="eastAsia"/>
          <w:color w:val="000000" w:themeColor="text1"/>
        </w:rPr>
        <w:t>本团队对受访者所选的选项进行频数分析，然后对第一、第二、第三依次赋予权重，用权重×频数，计算出总分，如</w:t>
      </w:r>
      <w:r>
        <w:rPr>
          <w:rFonts w:ascii="宋体" w:hAnsi="宋体"/>
          <w:color w:val="000000" w:themeColor="text1"/>
        </w:rPr>
        <w:fldChar w:fldCharType="begin"/>
      </w:r>
      <w:r>
        <w:rPr>
          <w:rFonts w:ascii="宋体" w:hAnsi="宋体"/>
          <w:color w:val="000000" w:themeColor="text1"/>
        </w:rPr>
        <w:instrText xml:space="preserve"> REF _Ref98766762 \h  \* MERGEFORMAT </w:instrText>
      </w:r>
      <w:r>
        <w:rPr>
          <w:rFonts w:ascii="宋体" w:hAnsi="宋体"/>
          <w:color w:val="000000" w:themeColor="text1"/>
        </w:rPr>
      </w:r>
      <w:r>
        <w:rPr>
          <w:rFonts w:ascii="宋体" w:hAnsi="宋体"/>
          <w:color w:val="000000" w:themeColor="text1"/>
        </w:rPr>
        <w:fldChar w:fldCharType="separate"/>
      </w:r>
      <w:r>
        <w:rPr>
          <w:rFonts w:ascii="宋体" w:hAnsi="宋体" w:hint="eastAsia"/>
        </w:rPr>
        <w:t>表</w:t>
      </w:r>
      <w:r>
        <w:rPr>
          <w:rFonts w:ascii="宋体" w:hAnsi="宋体" w:hint="eastAsia"/>
        </w:rPr>
        <w:t xml:space="preserve"> </w:t>
      </w:r>
      <w:r>
        <w:rPr>
          <w:rFonts w:ascii="宋体" w:hAnsi="宋体"/>
        </w:rPr>
        <w:t>9</w:t>
      </w:r>
      <w:r>
        <w:rPr>
          <w:rFonts w:ascii="宋体" w:hAnsi="宋体"/>
          <w:color w:val="000000" w:themeColor="text1"/>
        </w:rPr>
        <w:fldChar w:fldCharType="end"/>
      </w:r>
      <w:r>
        <w:rPr>
          <w:rFonts w:ascii="宋体" w:hAnsi="宋体" w:hint="eastAsia"/>
          <w:color w:val="000000" w:themeColor="text1"/>
        </w:rPr>
        <w:t>所示。</w:t>
      </w:r>
    </w:p>
    <w:p w:rsidR="004A7758" w:rsidRDefault="00A171D9">
      <w:pPr>
        <w:pStyle w:val="a3"/>
        <w:spacing w:before="156"/>
        <w:ind w:firstLine="480"/>
        <w:jc w:val="center"/>
        <w:rPr>
          <w:rFonts w:ascii="宋体" w:eastAsia="宋体" w:hAnsi="宋体"/>
          <w:b/>
          <w:bCs/>
          <w:color w:val="000000" w:themeColor="text1"/>
          <w:sz w:val="24"/>
          <w:szCs w:val="24"/>
        </w:rPr>
      </w:pPr>
      <w:bookmarkStart w:id="162" w:name="_Ref98766762"/>
      <w:bookmarkStart w:id="163" w:name="_Ref98766756"/>
      <w:bookmarkStart w:id="164" w:name="_Toc99354672"/>
      <w:bookmarkStart w:id="165" w:name="_Toc98796492"/>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9</w:t>
      </w:r>
      <w:r>
        <w:rPr>
          <w:rFonts w:ascii="宋体" w:eastAsia="宋体" w:hAnsi="宋体"/>
          <w:sz w:val="24"/>
          <w:szCs w:val="24"/>
        </w:rPr>
        <w:fldChar w:fldCharType="end"/>
      </w:r>
      <w:bookmarkStart w:id="166" w:name="_Toc16841"/>
      <w:bookmarkEnd w:id="162"/>
      <w:r>
        <w:rPr>
          <w:rFonts w:ascii="宋体" w:eastAsia="宋体" w:hAnsi="宋体" w:hint="eastAsia"/>
          <w:sz w:val="24"/>
          <w:szCs w:val="24"/>
        </w:rPr>
        <w:t xml:space="preserve">  </w:t>
      </w:r>
      <w:r>
        <w:rPr>
          <w:rFonts w:ascii="宋体" w:eastAsia="宋体" w:hAnsi="宋体" w:hint="eastAsia"/>
          <w:color w:val="000000" w:themeColor="text1"/>
          <w:sz w:val="24"/>
          <w:szCs w:val="24"/>
        </w:rPr>
        <w:t>乡村旅游活动的排序分析表</w:t>
      </w:r>
      <w:bookmarkEnd w:id="163"/>
      <w:bookmarkEnd w:id="164"/>
      <w:bookmarkEnd w:id="165"/>
      <w:bookmarkEnd w:id="166"/>
    </w:p>
    <w:tbl>
      <w:tblPr>
        <w:tblW w:w="7712" w:type="dxa"/>
        <w:jc w:val="center"/>
        <w:tblBorders>
          <w:top w:val="single" w:sz="12" w:space="0" w:color="auto"/>
          <w:bottom w:val="single" w:sz="12" w:space="0" w:color="auto"/>
        </w:tblBorders>
        <w:tblCellMar>
          <w:left w:w="0" w:type="dxa"/>
          <w:right w:w="0" w:type="dxa"/>
        </w:tblCellMar>
        <w:tblLook w:val="04A0" w:firstRow="1" w:lastRow="0" w:firstColumn="1" w:lastColumn="0" w:noHBand="0" w:noVBand="1"/>
      </w:tblPr>
      <w:tblGrid>
        <w:gridCol w:w="964"/>
        <w:gridCol w:w="964"/>
        <w:gridCol w:w="964"/>
        <w:gridCol w:w="964"/>
        <w:gridCol w:w="1106"/>
        <w:gridCol w:w="992"/>
        <w:gridCol w:w="794"/>
        <w:gridCol w:w="964"/>
      </w:tblGrid>
      <w:tr w:rsidR="004A7758">
        <w:trPr>
          <w:trHeight w:val="329"/>
          <w:jc w:val="center"/>
        </w:trPr>
        <w:tc>
          <w:tcPr>
            <w:tcW w:w="964" w:type="dxa"/>
            <w:tcBorders>
              <w:bottom w:val="single" w:sz="8" w:space="0" w:color="auto"/>
            </w:tcBorders>
            <w:shd w:val="clear" w:color="auto" w:fill="auto"/>
            <w:noWrap/>
            <w:tcMar>
              <w:top w:w="10" w:type="dxa"/>
              <w:left w:w="10" w:type="dxa"/>
              <w:right w:w="10" w:type="dxa"/>
            </w:tcMar>
            <w:vAlign w:val="center"/>
          </w:tcPr>
          <w:p w:rsidR="004A7758" w:rsidRDefault="004A7758">
            <w:pPr>
              <w:spacing w:before="156" w:line="240" w:lineRule="auto"/>
              <w:rPr>
                <w:rFonts w:ascii="宋体" w:hAnsi="宋体" w:cs="宋体"/>
                <w:color w:val="000000" w:themeColor="text1"/>
                <w:sz w:val="21"/>
                <w:szCs w:val="21"/>
              </w:rPr>
            </w:pPr>
          </w:p>
        </w:tc>
        <w:tc>
          <w:tcPr>
            <w:tcW w:w="964"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农家乐</w:t>
            </w:r>
          </w:p>
        </w:tc>
        <w:tc>
          <w:tcPr>
            <w:tcW w:w="964"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农事体验</w:t>
            </w:r>
          </w:p>
        </w:tc>
        <w:tc>
          <w:tcPr>
            <w:tcW w:w="964"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100" w:firstLine="21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美食街</w:t>
            </w:r>
          </w:p>
        </w:tc>
        <w:tc>
          <w:tcPr>
            <w:tcW w:w="1106"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民俗游乐园</w:t>
            </w:r>
            <w:r>
              <w:rPr>
                <w:rFonts w:ascii="宋体" w:hAnsi="宋体" w:cs="宋体" w:hint="eastAsia"/>
                <w:color w:val="000000" w:themeColor="text1"/>
                <w:kern w:val="0"/>
                <w:sz w:val="21"/>
                <w:szCs w:val="21"/>
                <w:lang w:bidi="ar"/>
              </w:rPr>
              <w:t xml:space="preserve"> </w:t>
            </w:r>
          </w:p>
        </w:tc>
        <w:tc>
          <w:tcPr>
            <w:tcW w:w="992"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0" w:firstLine="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滑雪项目</w:t>
            </w:r>
          </w:p>
        </w:tc>
        <w:tc>
          <w:tcPr>
            <w:tcW w:w="794"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ind w:firstLineChars="100" w:firstLine="210"/>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夜游</w:t>
            </w:r>
          </w:p>
        </w:tc>
        <w:tc>
          <w:tcPr>
            <w:tcW w:w="964" w:type="dxa"/>
            <w:tcBorders>
              <w:bottom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权重</w:t>
            </w:r>
          </w:p>
        </w:tc>
      </w:tr>
      <w:tr w:rsidR="004A7758">
        <w:trPr>
          <w:trHeight w:val="296"/>
          <w:jc w:val="center"/>
        </w:trPr>
        <w:tc>
          <w:tcPr>
            <w:tcW w:w="0" w:type="auto"/>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第一</w:t>
            </w:r>
          </w:p>
        </w:tc>
        <w:tc>
          <w:tcPr>
            <w:tcW w:w="0" w:type="auto"/>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w:t>
            </w:r>
          </w:p>
        </w:tc>
        <w:tc>
          <w:tcPr>
            <w:tcW w:w="0" w:type="auto"/>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6</w:t>
            </w:r>
          </w:p>
        </w:tc>
        <w:tc>
          <w:tcPr>
            <w:tcW w:w="0" w:type="auto"/>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28</w:t>
            </w:r>
          </w:p>
        </w:tc>
        <w:tc>
          <w:tcPr>
            <w:tcW w:w="1106"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10</w:t>
            </w:r>
          </w:p>
        </w:tc>
        <w:tc>
          <w:tcPr>
            <w:tcW w:w="992"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34</w:t>
            </w:r>
          </w:p>
        </w:tc>
        <w:tc>
          <w:tcPr>
            <w:tcW w:w="794" w:type="dxa"/>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w:t>
            </w:r>
          </w:p>
        </w:tc>
        <w:tc>
          <w:tcPr>
            <w:tcW w:w="0" w:type="auto"/>
            <w:tcBorders>
              <w:top w:val="single" w:sz="8" w:space="0" w:color="auto"/>
            </w:tcBorders>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0.5</w:t>
            </w:r>
          </w:p>
        </w:tc>
      </w:tr>
      <w:tr w:rsidR="004A7758">
        <w:trPr>
          <w:trHeight w:val="296"/>
          <w:jc w:val="center"/>
        </w:trPr>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第二</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30</w:t>
            </w:r>
          </w:p>
        </w:tc>
        <w:tc>
          <w:tcPr>
            <w:tcW w:w="110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24</w:t>
            </w:r>
          </w:p>
        </w:tc>
        <w:tc>
          <w:tcPr>
            <w:tcW w:w="992"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19</w:t>
            </w:r>
          </w:p>
        </w:tc>
        <w:tc>
          <w:tcPr>
            <w:tcW w:w="794"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4</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0.3</w:t>
            </w:r>
          </w:p>
        </w:tc>
      </w:tr>
      <w:tr w:rsidR="004A7758">
        <w:trPr>
          <w:trHeight w:val="296"/>
          <w:jc w:val="center"/>
        </w:trPr>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第三</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3</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11</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left"/>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13</w:t>
            </w:r>
          </w:p>
        </w:tc>
        <w:tc>
          <w:tcPr>
            <w:tcW w:w="110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27</w:t>
            </w:r>
          </w:p>
        </w:tc>
        <w:tc>
          <w:tcPr>
            <w:tcW w:w="992"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20</w:t>
            </w:r>
          </w:p>
        </w:tc>
        <w:tc>
          <w:tcPr>
            <w:tcW w:w="794"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6</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0.2</w:t>
            </w:r>
          </w:p>
        </w:tc>
      </w:tr>
      <w:tr w:rsidR="004A7758">
        <w:trPr>
          <w:trHeight w:val="296"/>
          <w:jc w:val="center"/>
        </w:trPr>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综合得分</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1.4</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5.8</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25.6</w:t>
            </w:r>
          </w:p>
        </w:tc>
        <w:tc>
          <w:tcPr>
            <w:tcW w:w="1106"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17.6</w:t>
            </w:r>
          </w:p>
        </w:tc>
        <w:tc>
          <w:tcPr>
            <w:tcW w:w="992"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26.7</w:t>
            </w:r>
          </w:p>
        </w:tc>
        <w:tc>
          <w:tcPr>
            <w:tcW w:w="794" w:type="dxa"/>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2.9</w:t>
            </w:r>
          </w:p>
        </w:tc>
        <w:tc>
          <w:tcPr>
            <w:tcW w:w="0" w:type="auto"/>
            <w:shd w:val="clear" w:color="auto" w:fill="auto"/>
            <w:noWrap/>
            <w:tcMar>
              <w:top w:w="10" w:type="dxa"/>
              <w:left w:w="10" w:type="dxa"/>
              <w:right w:w="10" w:type="dxa"/>
            </w:tcMar>
            <w:vAlign w:val="center"/>
          </w:tcPr>
          <w:p w:rsidR="004A7758" w:rsidRDefault="00A171D9">
            <w:pPr>
              <w:widowControl/>
              <w:spacing w:before="156" w:line="240" w:lineRule="auto"/>
              <w:jc w:val="center"/>
              <w:textAlignment w:val="center"/>
              <w:rPr>
                <w:rFonts w:ascii="宋体" w:hAnsi="宋体" w:cs="宋体"/>
                <w:color w:val="000000" w:themeColor="text1"/>
                <w:sz w:val="21"/>
                <w:szCs w:val="21"/>
              </w:rPr>
            </w:pPr>
            <w:r>
              <w:rPr>
                <w:rFonts w:ascii="宋体" w:hAnsi="宋体" w:cs="宋体" w:hint="eastAsia"/>
                <w:color w:val="000000" w:themeColor="text1"/>
                <w:kern w:val="0"/>
                <w:sz w:val="21"/>
                <w:szCs w:val="21"/>
                <w:lang w:bidi="ar"/>
              </w:rPr>
              <w:t>80</w:t>
            </w:r>
          </w:p>
        </w:tc>
      </w:tr>
    </w:tbl>
    <w:p w:rsidR="004A7758" w:rsidRDefault="004A7758">
      <w:pPr>
        <w:spacing w:before="156" w:line="240" w:lineRule="auto"/>
        <w:ind w:firstLine="480"/>
        <w:rPr>
          <w:color w:val="000000" w:themeColor="text1"/>
        </w:rPr>
      </w:pPr>
    </w:p>
    <w:p w:rsidR="004A7758" w:rsidRDefault="00A171D9">
      <w:pPr>
        <w:spacing w:before="156"/>
        <w:ind w:firstLine="480"/>
        <w:jc w:val="left"/>
        <w:rPr>
          <w:color w:val="000000" w:themeColor="text1"/>
        </w:rPr>
      </w:pPr>
      <w:r>
        <w:rPr>
          <w:rFonts w:ascii="宋体" w:hAnsi="宋体" w:hint="eastAsia"/>
          <w:color w:val="000000" w:themeColor="text1"/>
        </w:rPr>
        <w:t>由</w:t>
      </w:r>
      <w:r>
        <w:rPr>
          <w:rFonts w:ascii="宋体" w:hAnsi="宋体"/>
          <w:color w:val="000000" w:themeColor="text1"/>
        </w:rPr>
        <w:fldChar w:fldCharType="begin"/>
      </w:r>
      <w:r>
        <w:rPr>
          <w:rFonts w:ascii="宋体" w:hAnsi="宋体"/>
          <w:color w:val="000000" w:themeColor="text1"/>
        </w:rPr>
        <w:instrText xml:space="preserve"> </w:instrText>
      </w:r>
      <w:r>
        <w:rPr>
          <w:rFonts w:ascii="宋体" w:hAnsi="宋体" w:hint="eastAsia"/>
          <w:color w:val="000000" w:themeColor="text1"/>
        </w:rPr>
        <w:instrText>REF _Ref98766762 \h</w:instrText>
      </w:r>
      <w:r>
        <w:rPr>
          <w:rFonts w:ascii="宋体" w:hAnsi="宋体"/>
          <w:color w:val="000000" w:themeColor="text1"/>
        </w:rPr>
        <w:instrText xml:space="preserve">  \* MERGEFORMAT </w:instrText>
      </w:r>
      <w:r>
        <w:rPr>
          <w:rFonts w:ascii="宋体" w:hAnsi="宋体"/>
          <w:color w:val="000000" w:themeColor="text1"/>
        </w:rPr>
      </w:r>
      <w:r>
        <w:rPr>
          <w:rFonts w:ascii="宋体" w:hAnsi="宋体"/>
          <w:color w:val="000000" w:themeColor="text1"/>
        </w:rPr>
        <w:fldChar w:fldCharType="separate"/>
      </w:r>
      <w:r>
        <w:rPr>
          <w:rFonts w:ascii="宋体" w:hAnsi="宋体" w:hint="eastAsia"/>
          <w:szCs w:val="24"/>
        </w:rPr>
        <w:t>表</w:t>
      </w:r>
      <w:r>
        <w:rPr>
          <w:rFonts w:ascii="宋体" w:hAnsi="宋体" w:hint="eastAsia"/>
          <w:szCs w:val="24"/>
        </w:rPr>
        <w:t xml:space="preserve"> </w:t>
      </w:r>
      <w:r>
        <w:rPr>
          <w:rFonts w:ascii="宋体" w:hAnsi="宋体"/>
          <w:szCs w:val="24"/>
        </w:rPr>
        <w:t>9</w:t>
      </w:r>
      <w:r>
        <w:rPr>
          <w:rFonts w:ascii="宋体" w:hAnsi="宋体"/>
          <w:color w:val="000000" w:themeColor="text1"/>
        </w:rPr>
        <w:fldChar w:fldCharType="end"/>
      </w:r>
      <w:r>
        <w:rPr>
          <w:rFonts w:hint="eastAsia"/>
          <w:color w:val="000000" w:themeColor="text1"/>
        </w:rPr>
        <w:t>可得，当地滑雪项目排名第一，说明其中最受游客喜欢的是滑雪场，其次是美食街，第三是民俗游乐园，三者之间相互联系，相互提供客源。但农家乐、农事体验及夜游占比较小。占比较高的三者之中只有滑雪场可作为当地乡村旅游特色。</w:t>
      </w:r>
    </w:p>
    <w:p w:rsidR="004A7758" w:rsidRDefault="00A171D9">
      <w:pPr>
        <w:spacing w:before="156"/>
        <w:ind w:firstLine="480"/>
        <w:jc w:val="left"/>
        <w:rPr>
          <w:rFonts w:ascii="宋体" w:hAnsi="宋体" w:cs="宋体"/>
          <w:color w:val="000000" w:themeColor="text1"/>
        </w:rPr>
      </w:pPr>
      <w:r>
        <w:rPr>
          <w:rFonts w:ascii="宋体" w:hAnsi="宋体" w:cs="宋体" w:hint="eastAsia"/>
          <w:color w:val="000000" w:themeColor="text1"/>
        </w:rPr>
        <w:t>（</w:t>
      </w:r>
      <w:r>
        <w:rPr>
          <w:rFonts w:ascii="宋体" w:hAnsi="宋体" w:cs="宋体" w:hint="eastAsia"/>
          <w:color w:val="000000" w:themeColor="text1"/>
        </w:rPr>
        <w:t>4</w:t>
      </w:r>
      <w:r>
        <w:rPr>
          <w:rFonts w:ascii="宋体" w:hAnsi="宋体" w:cs="宋体" w:hint="eastAsia"/>
          <w:color w:val="000000" w:themeColor="text1"/>
        </w:rPr>
        <w:t>）倒盏村开展旅游活动对环境的影响分析</w:t>
      </w:r>
    </w:p>
    <w:p w:rsidR="004A7758" w:rsidRDefault="00A171D9">
      <w:pPr>
        <w:spacing w:before="156"/>
        <w:ind w:firstLine="480"/>
        <w:jc w:val="center"/>
      </w:pPr>
      <w:r>
        <w:rPr>
          <w:noProof/>
        </w:rPr>
        <w:drawing>
          <wp:inline distT="0" distB="0" distL="114300" distR="114300">
            <wp:extent cx="3999865" cy="2590800"/>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3999865" cy="2590800"/>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sz w:val="24"/>
          <w:szCs w:val="24"/>
        </w:rPr>
      </w:pPr>
      <w:bookmarkStart w:id="167" w:name="_Ref99313304"/>
      <w:bookmarkStart w:id="168" w:name="_Toc99354704"/>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17</w:t>
      </w:r>
      <w:r>
        <w:rPr>
          <w:rFonts w:ascii="宋体" w:eastAsia="宋体" w:hAnsi="宋体"/>
          <w:sz w:val="24"/>
          <w:szCs w:val="24"/>
        </w:rPr>
        <w:fldChar w:fldCharType="end"/>
      </w:r>
      <w:bookmarkStart w:id="169" w:name="_Toc24282"/>
      <w:bookmarkEnd w:id="167"/>
      <w:r>
        <w:rPr>
          <w:rFonts w:ascii="宋体" w:eastAsia="宋体" w:hAnsi="宋体" w:hint="eastAsia"/>
          <w:sz w:val="24"/>
          <w:szCs w:val="24"/>
        </w:rPr>
        <w:t xml:space="preserve">  </w:t>
      </w:r>
      <w:r>
        <w:rPr>
          <w:rFonts w:ascii="宋体" w:eastAsia="宋体" w:hAnsi="宋体" w:hint="eastAsia"/>
          <w:sz w:val="24"/>
          <w:szCs w:val="24"/>
        </w:rPr>
        <w:t>环境影响雷达图</w:t>
      </w:r>
      <w:bookmarkEnd w:id="168"/>
      <w:bookmarkEnd w:id="169"/>
    </w:p>
    <w:p w:rsidR="004A7758" w:rsidRDefault="00A171D9">
      <w:pPr>
        <w:spacing w:before="156"/>
        <w:ind w:firstLine="480"/>
        <w:jc w:val="left"/>
      </w:pPr>
      <w:r>
        <w:rPr>
          <w:rFonts w:hint="eastAsia"/>
        </w:rPr>
        <w:t>由</w:t>
      </w:r>
      <w:r>
        <w:rPr>
          <w:rFonts w:hint="eastAsia"/>
        </w:rPr>
        <w:fldChar w:fldCharType="begin"/>
      </w:r>
      <w:r>
        <w:rPr>
          <w:rFonts w:hint="eastAsia"/>
        </w:rPr>
        <w:instrText xml:space="preserve"> REF _Ref99313304 \h </w:instrText>
      </w:r>
      <w:r>
        <w:rPr>
          <w:rFonts w:hint="eastAsia"/>
        </w:rPr>
      </w:r>
      <w:r>
        <w:rPr>
          <w:rFonts w:hint="eastAsia"/>
        </w:rPr>
        <w:fldChar w:fldCharType="separate"/>
      </w:r>
      <w:r>
        <w:rPr>
          <w:rFonts w:ascii="宋体" w:hAnsi="宋体"/>
          <w:szCs w:val="24"/>
        </w:rPr>
        <w:t>图</w:t>
      </w:r>
      <w:r>
        <w:rPr>
          <w:rFonts w:ascii="宋体" w:hAnsi="宋体"/>
          <w:szCs w:val="24"/>
        </w:rPr>
        <w:t xml:space="preserve"> 17</w:t>
      </w:r>
      <w:r>
        <w:rPr>
          <w:rFonts w:hint="eastAsia"/>
        </w:rPr>
        <w:fldChar w:fldCharType="end"/>
      </w:r>
      <w:r>
        <w:rPr>
          <w:rFonts w:ascii="宋体" w:hAnsi="宋体" w:hint="eastAsia"/>
        </w:rPr>
        <w:t>可</w:t>
      </w:r>
      <w:r>
        <w:rPr>
          <w:rFonts w:hint="eastAsia"/>
        </w:rPr>
        <w:t>看，乡村旅游环境层面对于居民的影响更偏为有利层面。量表设置得分最大值为五，而绿植数量多，垃圾管理合理，自然景观、整体环境较好，但噪音确实是影响当地居民的一大因素。</w:t>
      </w:r>
    </w:p>
    <w:p w:rsidR="004A7758" w:rsidRDefault="00A171D9" w:rsidP="00BB1B24">
      <w:pPr>
        <w:pStyle w:val="3"/>
        <w:spacing w:before="156"/>
      </w:pPr>
      <w:bookmarkStart w:id="170" w:name="_Toc98789090"/>
      <w:bookmarkStart w:id="171" w:name="_Toc20426"/>
      <w:r>
        <w:rPr>
          <w:rFonts w:hint="eastAsia"/>
        </w:rPr>
        <w:t>倒盏村乡村旅游中存在的问题</w:t>
      </w:r>
      <w:bookmarkEnd w:id="170"/>
      <w:bookmarkEnd w:id="171"/>
    </w:p>
    <w:p w:rsidR="004A7758" w:rsidRDefault="00A171D9">
      <w:pPr>
        <w:spacing w:before="156"/>
        <w:ind w:firstLine="480"/>
        <w:rPr>
          <w:rFonts w:ascii="宋体" w:hAnsi="宋体" w:cs="宋体"/>
          <w:color w:val="000000" w:themeColor="text1"/>
        </w:rPr>
      </w:pPr>
      <w:r>
        <w:rPr>
          <w:rFonts w:ascii="宋体" w:hAnsi="宋体" w:cs="宋体" w:hint="eastAsia"/>
          <w:color w:val="000000" w:themeColor="text1"/>
        </w:rPr>
        <w:t>（</w:t>
      </w:r>
      <w:r>
        <w:rPr>
          <w:rFonts w:ascii="宋体" w:hAnsi="宋体" w:cs="宋体" w:hint="eastAsia"/>
          <w:color w:val="000000" w:themeColor="text1"/>
        </w:rPr>
        <w:t>1</w:t>
      </w:r>
      <w:r>
        <w:rPr>
          <w:rFonts w:ascii="宋体" w:hAnsi="宋体" w:cs="宋体" w:hint="eastAsia"/>
          <w:color w:val="000000" w:themeColor="text1"/>
        </w:rPr>
        <w:t>）倒盏村存在问题分析</w:t>
      </w:r>
    </w:p>
    <w:p w:rsidR="004A7758" w:rsidRDefault="00A171D9">
      <w:pPr>
        <w:spacing w:before="156"/>
        <w:ind w:firstLine="480"/>
        <w:jc w:val="center"/>
        <w:rPr>
          <w:color w:val="000000" w:themeColor="text1"/>
        </w:rPr>
      </w:pPr>
      <w:r>
        <w:rPr>
          <w:noProof/>
        </w:rPr>
        <w:drawing>
          <wp:inline distT="0" distB="0" distL="114300" distR="114300">
            <wp:extent cx="3907155" cy="2359025"/>
            <wp:effectExtent l="0" t="0" r="4445" b="317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39"/>
                    <a:stretch>
                      <a:fillRect/>
                    </a:stretch>
                  </pic:blipFill>
                  <pic:spPr>
                    <a:xfrm>
                      <a:off x="0" y="0"/>
                      <a:ext cx="3907155" cy="2359025"/>
                    </a:xfrm>
                    <a:prstGeom prst="rect">
                      <a:avLst/>
                    </a:prstGeom>
                    <a:noFill/>
                    <a:ln>
                      <a:noFill/>
                    </a:ln>
                  </pic:spPr>
                </pic:pic>
              </a:graphicData>
            </a:graphic>
          </wp:inline>
        </w:drawing>
      </w:r>
    </w:p>
    <w:p w:rsidR="004A7758" w:rsidRDefault="00A171D9">
      <w:pPr>
        <w:pStyle w:val="a3"/>
        <w:spacing w:before="156"/>
        <w:ind w:firstLine="480"/>
        <w:jc w:val="center"/>
        <w:rPr>
          <w:rFonts w:ascii="宋体" w:hAnsi="宋体" w:cs="宋体"/>
          <w:color w:val="000000" w:themeColor="text1"/>
          <w:szCs w:val="24"/>
        </w:rPr>
      </w:pPr>
      <w:bookmarkStart w:id="172" w:name="_Ref98767005"/>
      <w:bookmarkStart w:id="173" w:name="_Toc99354705"/>
      <w:r>
        <w:rPr>
          <w:rFonts w:ascii="宋体" w:eastAsia="宋体" w:hAnsi="宋体"/>
          <w:sz w:val="24"/>
          <w:szCs w:val="24"/>
        </w:rPr>
        <w:lastRenderedPageBreak/>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18</w:t>
      </w:r>
      <w:r>
        <w:rPr>
          <w:rFonts w:ascii="宋体" w:eastAsia="宋体" w:hAnsi="宋体"/>
          <w:sz w:val="24"/>
          <w:szCs w:val="24"/>
        </w:rPr>
        <w:fldChar w:fldCharType="end"/>
      </w:r>
      <w:bookmarkStart w:id="174" w:name="_Toc29504"/>
      <w:bookmarkEnd w:id="172"/>
      <w:r>
        <w:rPr>
          <w:rFonts w:ascii="宋体" w:eastAsia="宋体" w:hAnsi="宋体" w:hint="eastAsia"/>
          <w:sz w:val="24"/>
          <w:szCs w:val="24"/>
        </w:rPr>
        <w:t xml:space="preserve">  </w:t>
      </w:r>
      <w:r>
        <w:rPr>
          <w:rFonts w:ascii="宋体" w:eastAsia="宋体" w:hAnsi="宋体" w:hint="eastAsia"/>
          <w:sz w:val="24"/>
          <w:szCs w:val="24"/>
        </w:rPr>
        <w:t>倒盏村存在问题分析</w:t>
      </w:r>
      <w:bookmarkEnd w:id="173"/>
      <w:r>
        <w:rPr>
          <w:rFonts w:ascii="宋体" w:eastAsia="宋体" w:hAnsi="宋体" w:hint="eastAsia"/>
          <w:sz w:val="24"/>
          <w:szCs w:val="24"/>
        </w:rPr>
        <w:t>饼状图</w:t>
      </w:r>
      <w:bookmarkEnd w:id="174"/>
    </w:p>
    <w:p w:rsidR="004A7758" w:rsidRDefault="00A171D9">
      <w:pPr>
        <w:spacing w:before="156"/>
        <w:ind w:firstLine="480"/>
        <w:rPr>
          <w:rFonts w:ascii="宋体" w:hAnsi="宋体" w:cs="宋体"/>
          <w:color w:val="000000" w:themeColor="text1"/>
          <w:szCs w:val="24"/>
        </w:rPr>
      </w:pPr>
      <w:r>
        <w:rPr>
          <w:rFonts w:ascii="宋体" w:hAnsi="宋体" w:cs="宋体" w:hint="eastAsia"/>
          <w:color w:val="000000" w:themeColor="text1"/>
          <w:szCs w:val="24"/>
        </w:rPr>
        <w:t>由</w:t>
      </w:r>
      <w:r>
        <w:rPr>
          <w:rFonts w:ascii="宋体" w:hAnsi="宋体" w:cs="宋体" w:hint="eastAsia"/>
          <w:color w:val="000000" w:themeColor="text1"/>
          <w:szCs w:val="24"/>
        </w:rPr>
        <w:fldChar w:fldCharType="begin"/>
      </w:r>
      <w:r>
        <w:rPr>
          <w:rFonts w:ascii="宋体" w:hAnsi="宋体" w:cs="宋体" w:hint="eastAsia"/>
          <w:color w:val="000000" w:themeColor="text1"/>
          <w:szCs w:val="24"/>
        </w:rPr>
        <w:instrText xml:space="preserve"> REF _Ref98767005 \h </w:instrText>
      </w:r>
      <w:r>
        <w:rPr>
          <w:rFonts w:ascii="宋体" w:hAnsi="宋体" w:cs="宋体" w:hint="eastAsia"/>
          <w:color w:val="000000" w:themeColor="text1"/>
          <w:szCs w:val="24"/>
        </w:rPr>
      </w:r>
      <w:r>
        <w:rPr>
          <w:rFonts w:ascii="宋体" w:hAnsi="宋体" w:cs="宋体" w:hint="eastAsia"/>
          <w:color w:val="000000" w:themeColor="text1"/>
          <w:szCs w:val="24"/>
        </w:rPr>
        <w:fldChar w:fldCharType="separate"/>
      </w:r>
      <w:r>
        <w:rPr>
          <w:rFonts w:ascii="宋体" w:hAnsi="宋体"/>
          <w:szCs w:val="24"/>
        </w:rPr>
        <w:t>图</w:t>
      </w:r>
      <w:r>
        <w:rPr>
          <w:rFonts w:ascii="宋体" w:hAnsi="宋体"/>
          <w:szCs w:val="24"/>
        </w:rPr>
        <w:t xml:space="preserve"> 18</w:t>
      </w:r>
      <w:r>
        <w:rPr>
          <w:rFonts w:ascii="宋体" w:hAnsi="宋体" w:cs="宋体" w:hint="eastAsia"/>
          <w:color w:val="000000" w:themeColor="text1"/>
          <w:szCs w:val="24"/>
        </w:rPr>
        <w:fldChar w:fldCharType="end"/>
      </w:r>
      <w:r>
        <w:rPr>
          <w:rFonts w:ascii="宋体" w:hAnsi="宋体" w:cs="宋体" w:hint="eastAsia"/>
          <w:color w:val="000000" w:themeColor="text1"/>
          <w:szCs w:val="24"/>
        </w:rPr>
        <w:t>可得，对于基础设施不完善，可进一步了解到当地开发吸纳资金可能较少。可能存在市场对乡村旅游支持力度不高的情况。没有专业的人才进行规划设计等问题。后续开发应注重此类问题。</w:t>
      </w:r>
    </w:p>
    <w:p w:rsidR="004A7758" w:rsidRDefault="004A7758">
      <w:pPr>
        <w:spacing w:before="156" w:line="400" w:lineRule="atLeast"/>
        <w:ind w:firstLine="480"/>
        <w:rPr>
          <w:rFonts w:ascii="宋体" w:hAnsi="宋体" w:cs="宋体"/>
          <w:color w:val="000000" w:themeColor="text1"/>
          <w:szCs w:val="24"/>
        </w:rPr>
      </w:pPr>
    </w:p>
    <w:p w:rsidR="004A7758" w:rsidRDefault="00A171D9">
      <w:pPr>
        <w:spacing w:before="156" w:line="400" w:lineRule="atLeast"/>
        <w:ind w:firstLine="480"/>
        <w:rPr>
          <w:color w:val="000000" w:themeColor="text1"/>
        </w:rPr>
      </w:pPr>
      <w:r>
        <w:rPr>
          <w:rFonts w:ascii="宋体" w:hAnsi="宋体" w:cs="宋体" w:hint="eastAsia"/>
          <w:color w:val="000000" w:themeColor="text1"/>
          <w:szCs w:val="24"/>
        </w:rPr>
        <w:t>（</w:t>
      </w:r>
      <w:r>
        <w:rPr>
          <w:rFonts w:ascii="宋体" w:hAnsi="宋体" w:cs="宋体" w:hint="eastAsia"/>
          <w:color w:val="000000" w:themeColor="text1"/>
          <w:szCs w:val="24"/>
        </w:rPr>
        <w:t>2</w:t>
      </w:r>
      <w:r>
        <w:rPr>
          <w:rFonts w:ascii="宋体" w:hAnsi="宋体" w:cs="宋体" w:hint="eastAsia"/>
          <w:color w:val="000000" w:themeColor="text1"/>
          <w:szCs w:val="24"/>
        </w:rPr>
        <w:t>）倒盏村问题的原因分析</w:t>
      </w:r>
    </w:p>
    <w:p w:rsidR="004A7758" w:rsidRDefault="00A171D9">
      <w:pPr>
        <w:spacing w:before="156"/>
        <w:ind w:firstLine="480"/>
        <w:rPr>
          <w:color w:val="000000" w:themeColor="text1"/>
        </w:rPr>
      </w:pPr>
      <w:r>
        <w:rPr>
          <w:noProof/>
        </w:rPr>
        <w:drawing>
          <wp:inline distT="0" distB="0" distL="114300" distR="114300">
            <wp:extent cx="4460240" cy="2604770"/>
            <wp:effectExtent l="0" t="0" r="10160" b="1143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40"/>
                    <a:stretch>
                      <a:fillRect/>
                    </a:stretch>
                  </pic:blipFill>
                  <pic:spPr>
                    <a:xfrm>
                      <a:off x="0" y="0"/>
                      <a:ext cx="4460240" cy="2604770"/>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175" w:name="_Ref98767117"/>
      <w:bookmarkStart w:id="176" w:name="_Toc99354706"/>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19</w:t>
      </w:r>
      <w:r>
        <w:rPr>
          <w:rFonts w:ascii="宋体" w:eastAsia="宋体" w:hAnsi="宋体"/>
          <w:sz w:val="24"/>
          <w:szCs w:val="24"/>
        </w:rPr>
        <w:fldChar w:fldCharType="end"/>
      </w:r>
      <w:bookmarkStart w:id="177" w:name="_Toc23566"/>
      <w:bookmarkEnd w:id="175"/>
      <w:r>
        <w:rPr>
          <w:rFonts w:ascii="宋体" w:eastAsia="宋体" w:hAnsi="宋体" w:hint="eastAsia"/>
          <w:sz w:val="24"/>
          <w:szCs w:val="24"/>
        </w:rPr>
        <w:t xml:space="preserve">  </w:t>
      </w:r>
      <w:r>
        <w:rPr>
          <w:rFonts w:ascii="宋体" w:eastAsia="宋体" w:hAnsi="宋体" w:hint="eastAsia"/>
          <w:sz w:val="24"/>
          <w:szCs w:val="24"/>
        </w:rPr>
        <w:t>倒盏村问题原因分析</w:t>
      </w:r>
      <w:bookmarkEnd w:id="176"/>
      <w:r>
        <w:rPr>
          <w:rFonts w:ascii="宋体" w:eastAsia="宋体" w:hAnsi="宋体" w:hint="eastAsia"/>
          <w:sz w:val="24"/>
          <w:szCs w:val="24"/>
        </w:rPr>
        <w:t>玫瑰图</w:t>
      </w:r>
      <w:bookmarkEnd w:id="177"/>
    </w:p>
    <w:p w:rsidR="004A7758" w:rsidRDefault="004A7758">
      <w:pPr>
        <w:spacing w:before="156"/>
        <w:ind w:firstLine="480"/>
        <w:rPr>
          <w:color w:val="000000" w:themeColor="text1"/>
        </w:rPr>
      </w:pPr>
    </w:p>
    <w:p w:rsidR="004A7758" w:rsidRDefault="00A171D9">
      <w:pPr>
        <w:spacing w:before="156"/>
        <w:ind w:firstLine="480"/>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_Ref98767117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19</w:t>
      </w:r>
      <w:r>
        <w:rPr>
          <w:rFonts w:ascii="宋体" w:hAnsi="宋体" w:hint="eastAsia"/>
          <w:color w:val="000000" w:themeColor="text1"/>
        </w:rPr>
        <w:fldChar w:fldCharType="end"/>
      </w:r>
      <w:r>
        <w:rPr>
          <w:rFonts w:ascii="宋体" w:hAnsi="宋体"/>
          <w:color w:val="000000" w:themeColor="text1"/>
        </w:rPr>
        <w:t>可知，受访者认为该村出现的许多问题中最大的原因是缺乏人才保障措施，当地部门制定的现有的人才政策不足以吸引人才参与到本村乡村旅游的建设之中，其次是不注重当地文化的挖掘，难以打造本村的亮点，缺乏新意；位居第三的是宣传方式单一。因此，在往后的乡村旅游发展中应注重吸引人才、挖掘文化、打造宣传方式多元化，促进乡村旅游更好的发展。</w:t>
      </w:r>
      <w:r>
        <w:rPr>
          <w:rFonts w:ascii="宋体" w:hAnsi="宋体"/>
          <w:color w:val="000000" w:themeColor="text1"/>
        </w:rPr>
        <w:br w:type="page"/>
      </w:r>
    </w:p>
    <w:p w:rsidR="004A7758" w:rsidRDefault="00A171D9">
      <w:pPr>
        <w:pStyle w:val="1"/>
        <w:spacing w:before="156"/>
        <w:ind w:firstLine="600"/>
      </w:pPr>
      <w:bookmarkStart w:id="178" w:name="_Toc22765"/>
      <w:bookmarkStart w:id="179" w:name="_Toc98789091"/>
      <w:r>
        <w:rPr>
          <w:rFonts w:hint="eastAsia"/>
        </w:rPr>
        <w:lastRenderedPageBreak/>
        <w:t>乡村旅游游客的情况分析</w:t>
      </w:r>
      <w:bookmarkEnd w:id="178"/>
      <w:bookmarkEnd w:id="179"/>
    </w:p>
    <w:p w:rsidR="004A7758" w:rsidRDefault="00A171D9" w:rsidP="00BB1B24">
      <w:pPr>
        <w:pStyle w:val="2"/>
        <w:spacing w:before="156"/>
      </w:pPr>
      <w:bookmarkStart w:id="180" w:name="_Toc98789092"/>
      <w:bookmarkStart w:id="181" w:name="_Toc26703"/>
      <w:r>
        <w:rPr>
          <w:rFonts w:hint="eastAsia"/>
        </w:rPr>
        <w:t>乡村旅游游客的偏好差异性分析</w:t>
      </w:r>
      <w:bookmarkEnd w:id="180"/>
      <w:bookmarkEnd w:id="181"/>
    </w:p>
    <w:p w:rsidR="004A7758" w:rsidRDefault="00A171D9">
      <w:pPr>
        <w:pStyle w:val="3"/>
        <w:spacing w:before="156"/>
        <w:ind w:firstLine="480"/>
        <w:rPr>
          <w:rFonts w:ascii="宋体" w:hAnsi="宋体"/>
          <w:szCs w:val="24"/>
        </w:rPr>
      </w:pPr>
      <w:bookmarkStart w:id="182" w:name="_Toc12345"/>
      <w:bookmarkStart w:id="183" w:name="_Toc98789093"/>
      <w:r>
        <w:rPr>
          <w:rFonts w:hint="eastAsia"/>
        </w:rPr>
        <w:t>不同性别下参与乡村旅游结伴方式的差异</w:t>
      </w:r>
      <w:bookmarkStart w:id="184" w:name="_Ref98767252"/>
      <w:bookmarkStart w:id="185" w:name="_Toc99354673"/>
      <w:bookmarkStart w:id="186" w:name="_Toc98796494"/>
      <w:bookmarkEnd w:id="182"/>
      <w:bookmarkEnd w:id="183"/>
      <w:r>
        <w:rPr>
          <w:rFonts w:hint="eastAsia"/>
        </w:rPr>
        <w:t>分析</w:t>
      </w:r>
    </w:p>
    <w:p w:rsidR="004A7758" w:rsidRDefault="00A171D9">
      <w:pPr>
        <w:pStyle w:val="a3"/>
        <w:spacing w:before="156"/>
        <w:ind w:firstLine="480"/>
        <w:jc w:val="center"/>
        <w:rPr>
          <w:rFonts w:ascii="宋体" w:eastAsia="宋体" w:hAnsi="宋体" w:cs="Times New Roman"/>
          <w:kern w:val="0"/>
          <w:sz w:val="24"/>
          <w:szCs w:val="24"/>
        </w:rPr>
      </w:pPr>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10</w:t>
      </w:r>
      <w:r>
        <w:rPr>
          <w:rFonts w:ascii="宋体" w:eastAsia="宋体" w:hAnsi="宋体"/>
          <w:sz w:val="24"/>
          <w:szCs w:val="24"/>
        </w:rPr>
        <w:fldChar w:fldCharType="end"/>
      </w:r>
      <w:bookmarkStart w:id="187" w:name="_Toc26349"/>
      <w:bookmarkEnd w:id="184"/>
      <w:r>
        <w:rPr>
          <w:rFonts w:ascii="宋体" w:eastAsia="宋体" w:hAnsi="宋体" w:hint="eastAsia"/>
          <w:sz w:val="24"/>
          <w:szCs w:val="24"/>
        </w:rPr>
        <w:t xml:space="preserve">  </w:t>
      </w:r>
      <w:r>
        <w:rPr>
          <w:rFonts w:ascii="宋体" w:eastAsia="宋体" w:hAnsi="宋体" w:hint="eastAsia"/>
          <w:sz w:val="24"/>
          <w:szCs w:val="24"/>
        </w:rPr>
        <w:t>性别与结伴方式交叉分析表</w:t>
      </w:r>
      <w:bookmarkEnd w:id="185"/>
      <w:bookmarkEnd w:id="186"/>
      <w:bookmarkEnd w:id="187"/>
    </w:p>
    <w:tbl>
      <w:tblPr>
        <w:tblW w:w="4763"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1"/>
        <w:gridCol w:w="577"/>
        <w:gridCol w:w="2167"/>
        <w:gridCol w:w="1154"/>
        <w:gridCol w:w="1611"/>
        <w:gridCol w:w="1229"/>
        <w:gridCol w:w="1148"/>
      </w:tblGrid>
      <w:tr w:rsidR="004A7758">
        <w:trPr>
          <w:cantSplit/>
          <w:trHeight w:val="511"/>
          <w:jc w:val="center"/>
        </w:trPr>
        <w:tc>
          <w:tcPr>
            <w:tcW w:w="1748" w:type="pct"/>
            <w:gridSpan w:val="3"/>
            <w:tcBorders>
              <w:top w:val="single" w:sz="12" w:space="0" w:color="auto"/>
              <w:left w:val="nil"/>
              <w:bottom w:val="single" w:sz="8" w:space="0" w:color="auto"/>
              <w:right w:val="nil"/>
            </w:tcBorders>
            <w:shd w:val="clear" w:color="auto" w:fill="FFFFFF"/>
            <w:vAlign w:val="bottom"/>
          </w:tcPr>
          <w:p w:rsidR="004A7758" w:rsidRDefault="00A171D9">
            <w:pPr>
              <w:autoSpaceDE w:val="0"/>
              <w:autoSpaceDN w:val="0"/>
              <w:spacing w:before="156" w:line="240" w:lineRule="auto"/>
              <w:jc w:val="center"/>
              <w:rPr>
                <w:rFonts w:ascii="宋体" w:hAnsi="宋体" w:cs="MingLiU"/>
                <w:kern w:val="0"/>
                <w:sz w:val="21"/>
                <w:szCs w:val="21"/>
              </w:rPr>
            </w:pPr>
            <w:r>
              <w:rPr>
                <w:rFonts w:ascii="宋体" w:hAnsi="宋体" w:cs="MingLiU" w:hint="eastAsia"/>
                <w:kern w:val="0"/>
                <w:sz w:val="21"/>
                <w:szCs w:val="21"/>
              </w:rPr>
              <w:t>性别</w:t>
            </w:r>
          </w:p>
        </w:tc>
        <w:tc>
          <w:tcPr>
            <w:tcW w:w="730" w:type="pct"/>
            <w:tcBorders>
              <w:top w:val="single" w:sz="12" w:space="0" w:color="auto"/>
              <w:left w:val="nil"/>
              <w:bottom w:val="single" w:sz="8" w:space="0" w:color="auto"/>
              <w:right w:val="nil"/>
            </w:tcBorders>
            <w:shd w:val="clear" w:color="auto" w:fill="FFFFFF"/>
            <w:vAlign w:val="bottom"/>
          </w:tcPr>
          <w:p w:rsidR="004A7758" w:rsidRDefault="00A171D9">
            <w:pPr>
              <w:autoSpaceDE w:val="0"/>
              <w:autoSpaceDN w:val="0"/>
              <w:spacing w:before="156" w:line="240" w:lineRule="auto"/>
              <w:ind w:left="60" w:right="60" w:firstLineChars="0" w:firstLine="0"/>
              <w:jc w:val="center"/>
              <w:rPr>
                <w:rFonts w:ascii="宋体" w:hAnsi="宋体" w:cs="MingLiU"/>
                <w:kern w:val="0"/>
                <w:sz w:val="21"/>
                <w:szCs w:val="21"/>
              </w:rPr>
            </w:pPr>
            <w:r>
              <w:rPr>
                <w:rFonts w:ascii="宋体" w:hAnsi="宋体" w:cs="MingLiU" w:hint="eastAsia"/>
                <w:kern w:val="0"/>
                <w:sz w:val="21"/>
                <w:szCs w:val="21"/>
              </w:rPr>
              <w:t>家人</w:t>
            </w:r>
          </w:p>
        </w:tc>
        <w:tc>
          <w:tcPr>
            <w:tcW w:w="1019" w:type="pct"/>
            <w:tcBorders>
              <w:top w:val="single" w:sz="12" w:space="0" w:color="auto"/>
              <w:left w:val="nil"/>
              <w:bottom w:val="single" w:sz="8" w:space="0" w:color="auto"/>
              <w:right w:val="nil"/>
            </w:tcBorders>
            <w:shd w:val="clear" w:color="auto" w:fill="FFFFFF"/>
            <w:vAlign w:val="bottom"/>
          </w:tcPr>
          <w:p w:rsidR="004A7758" w:rsidRDefault="00A171D9">
            <w:pPr>
              <w:autoSpaceDE w:val="0"/>
              <w:autoSpaceDN w:val="0"/>
              <w:spacing w:before="156" w:line="240" w:lineRule="auto"/>
              <w:ind w:right="60" w:firstLineChars="0" w:firstLine="0"/>
              <w:jc w:val="center"/>
              <w:rPr>
                <w:rFonts w:ascii="宋体" w:hAnsi="宋体" w:cs="MingLiU"/>
                <w:kern w:val="0"/>
                <w:sz w:val="21"/>
                <w:szCs w:val="21"/>
              </w:rPr>
            </w:pPr>
            <w:r>
              <w:rPr>
                <w:rFonts w:ascii="宋体" w:hAnsi="宋体" w:cs="MingLiU" w:hint="eastAsia"/>
                <w:kern w:val="0"/>
                <w:sz w:val="21"/>
                <w:szCs w:val="21"/>
              </w:rPr>
              <w:t>同事</w:t>
            </w:r>
            <w:r>
              <w:rPr>
                <w:rFonts w:ascii="宋体" w:hAnsi="宋体" w:cs="MingLiU"/>
                <w:kern w:val="0"/>
                <w:sz w:val="21"/>
                <w:szCs w:val="21"/>
              </w:rPr>
              <w:t>/</w:t>
            </w:r>
            <w:r>
              <w:rPr>
                <w:rFonts w:ascii="宋体" w:hAnsi="宋体" w:cs="MingLiU" w:hint="eastAsia"/>
                <w:kern w:val="0"/>
                <w:sz w:val="21"/>
                <w:szCs w:val="21"/>
              </w:rPr>
              <w:t>同学</w:t>
            </w:r>
            <w:r>
              <w:rPr>
                <w:rFonts w:ascii="宋体" w:hAnsi="宋体" w:cs="MingLiU"/>
                <w:kern w:val="0"/>
                <w:sz w:val="21"/>
                <w:szCs w:val="21"/>
              </w:rPr>
              <w:t>/</w:t>
            </w:r>
            <w:r>
              <w:rPr>
                <w:rFonts w:ascii="宋体" w:hAnsi="宋体" w:cs="MingLiU" w:hint="eastAsia"/>
                <w:kern w:val="0"/>
                <w:sz w:val="21"/>
                <w:szCs w:val="21"/>
              </w:rPr>
              <w:t>朋友</w:t>
            </w:r>
          </w:p>
        </w:tc>
        <w:tc>
          <w:tcPr>
            <w:tcW w:w="777" w:type="pct"/>
            <w:tcBorders>
              <w:top w:val="single" w:sz="12" w:space="0" w:color="auto"/>
              <w:left w:val="nil"/>
              <w:bottom w:val="single" w:sz="8" w:space="0" w:color="auto"/>
              <w:right w:val="nil"/>
            </w:tcBorders>
            <w:shd w:val="clear" w:color="auto" w:fill="FFFFFF"/>
            <w:vAlign w:val="bottom"/>
          </w:tcPr>
          <w:p w:rsidR="004A7758" w:rsidRDefault="00A171D9">
            <w:pPr>
              <w:autoSpaceDE w:val="0"/>
              <w:autoSpaceDN w:val="0"/>
              <w:spacing w:before="156" w:line="240" w:lineRule="auto"/>
              <w:ind w:left="60" w:right="60" w:firstLineChars="0" w:firstLine="0"/>
              <w:jc w:val="center"/>
              <w:rPr>
                <w:rFonts w:ascii="宋体" w:hAnsi="宋体" w:cs="MingLiU"/>
                <w:kern w:val="0"/>
                <w:sz w:val="21"/>
                <w:szCs w:val="21"/>
              </w:rPr>
            </w:pPr>
            <w:r>
              <w:rPr>
                <w:rFonts w:ascii="宋体" w:hAnsi="宋体" w:cs="MingLiU" w:hint="eastAsia"/>
                <w:kern w:val="0"/>
                <w:sz w:val="21"/>
                <w:szCs w:val="21"/>
              </w:rPr>
              <w:t>恋人</w:t>
            </w:r>
          </w:p>
        </w:tc>
        <w:tc>
          <w:tcPr>
            <w:tcW w:w="726" w:type="pct"/>
            <w:tcBorders>
              <w:top w:val="single" w:sz="12" w:space="0" w:color="auto"/>
              <w:left w:val="nil"/>
              <w:bottom w:val="single" w:sz="8" w:space="0" w:color="auto"/>
              <w:right w:val="nil"/>
            </w:tcBorders>
            <w:shd w:val="clear" w:color="auto" w:fill="FFFFFF"/>
            <w:vAlign w:val="bottom"/>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hint="eastAsia"/>
                <w:kern w:val="0"/>
                <w:sz w:val="21"/>
                <w:szCs w:val="21"/>
              </w:rPr>
              <w:t>个人</w:t>
            </w:r>
          </w:p>
        </w:tc>
      </w:tr>
      <w:tr w:rsidR="004A7758">
        <w:trPr>
          <w:cantSplit/>
          <w:trHeight w:val="303"/>
          <w:jc w:val="center"/>
        </w:trPr>
        <w:tc>
          <w:tcPr>
            <w:tcW w:w="13" w:type="pct"/>
            <w:vMerge w:val="restart"/>
            <w:tcBorders>
              <w:top w:val="single" w:sz="8" w:space="0" w:color="auto"/>
              <w:left w:val="nil"/>
              <w:bottom w:val="single" w:sz="12" w:space="0" w:color="auto"/>
              <w:right w:val="nil"/>
            </w:tcBorders>
            <w:shd w:val="clear" w:color="auto" w:fill="FFFFFF" w:themeFill="background1"/>
          </w:tcPr>
          <w:p w:rsidR="004A7758" w:rsidRDefault="004A7758">
            <w:pPr>
              <w:autoSpaceDE w:val="0"/>
              <w:autoSpaceDN w:val="0"/>
              <w:spacing w:before="156" w:line="240" w:lineRule="auto"/>
              <w:ind w:right="60"/>
              <w:jc w:val="left"/>
              <w:rPr>
                <w:rFonts w:ascii="宋体" w:hAnsi="宋体" w:cs="MingLiU"/>
                <w:kern w:val="0"/>
                <w:sz w:val="21"/>
                <w:szCs w:val="21"/>
              </w:rPr>
            </w:pPr>
          </w:p>
        </w:tc>
        <w:tc>
          <w:tcPr>
            <w:tcW w:w="365" w:type="pct"/>
            <w:vMerge w:val="restart"/>
            <w:tcBorders>
              <w:top w:val="single" w:sz="8" w:space="0" w:color="auto"/>
              <w:left w:val="nil"/>
              <w:bottom w:val="nil"/>
              <w:right w:val="nil"/>
            </w:tcBorders>
            <w:shd w:val="clear" w:color="auto" w:fill="FFFFFF" w:themeFill="background1"/>
          </w:tcPr>
          <w:p w:rsidR="004A7758" w:rsidRDefault="00A171D9">
            <w:pPr>
              <w:autoSpaceDE w:val="0"/>
              <w:autoSpaceDN w:val="0"/>
              <w:spacing w:before="156" w:line="240" w:lineRule="auto"/>
              <w:ind w:right="60" w:firstLineChars="0" w:firstLine="0"/>
              <w:jc w:val="center"/>
              <w:rPr>
                <w:rFonts w:ascii="宋体" w:hAnsi="宋体" w:cs="MingLiU"/>
                <w:kern w:val="0"/>
                <w:sz w:val="21"/>
                <w:szCs w:val="21"/>
              </w:rPr>
            </w:pPr>
            <w:r>
              <w:rPr>
                <w:rFonts w:ascii="宋体" w:hAnsi="宋体" w:cs="MingLiU" w:hint="eastAsia"/>
                <w:kern w:val="0"/>
                <w:sz w:val="21"/>
                <w:szCs w:val="21"/>
              </w:rPr>
              <w:t>男</w:t>
            </w:r>
          </w:p>
        </w:tc>
        <w:tc>
          <w:tcPr>
            <w:tcW w:w="1370" w:type="pct"/>
            <w:tcBorders>
              <w:top w:val="single" w:sz="8" w:space="0" w:color="auto"/>
              <w:left w:val="nil"/>
              <w:bottom w:val="nil"/>
              <w:right w:val="nil"/>
            </w:tcBorders>
            <w:shd w:val="clear" w:color="auto" w:fill="FFFFFF" w:themeFill="background1"/>
          </w:tcPr>
          <w:p w:rsidR="004A7758" w:rsidRDefault="00A171D9">
            <w:pPr>
              <w:autoSpaceDE w:val="0"/>
              <w:autoSpaceDN w:val="0"/>
              <w:spacing w:before="156" w:line="240" w:lineRule="auto"/>
              <w:ind w:right="60" w:firstLineChars="300" w:firstLine="630"/>
              <w:jc w:val="left"/>
              <w:rPr>
                <w:rFonts w:ascii="宋体" w:hAnsi="宋体" w:cs="MingLiU"/>
                <w:kern w:val="0"/>
                <w:sz w:val="21"/>
                <w:szCs w:val="21"/>
              </w:rPr>
            </w:pPr>
            <w:r>
              <w:rPr>
                <w:rFonts w:ascii="宋体" w:hAnsi="宋体" w:cs="MingLiU" w:hint="eastAsia"/>
                <w:kern w:val="0"/>
                <w:sz w:val="21"/>
                <w:szCs w:val="21"/>
              </w:rPr>
              <w:t>计数</w:t>
            </w:r>
          </w:p>
        </w:tc>
        <w:tc>
          <w:tcPr>
            <w:tcW w:w="730"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66</w:t>
            </w:r>
          </w:p>
        </w:tc>
        <w:tc>
          <w:tcPr>
            <w:tcW w:w="1019"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85</w:t>
            </w:r>
          </w:p>
        </w:tc>
        <w:tc>
          <w:tcPr>
            <w:tcW w:w="777"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29</w:t>
            </w:r>
          </w:p>
        </w:tc>
        <w:tc>
          <w:tcPr>
            <w:tcW w:w="726"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24</w:t>
            </w:r>
          </w:p>
        </w:tc>
      </w:tr>
      <w:tr w:rsidR="004A7758">
        <w:trPr>
          <w:cantSplit/>
          <w:trHeight w:val="279"/>
          <w:jc w:val="center"/>
        </w:trPr>
        <w:tc>
          <w:tcPr>
            <w:tcW w:w="13" w:type="pct"/>
            <w:vMerge/>
            <w:tcBorders>
              <w:top w:val="single" w:sz="8" w:space="0" w:color="152935"/>
              <w:left w:val="nil"/>
              <w:bottom w:val="single" w:sz="12"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365" w:type="pct"/>
            <w:vMerge/>
            <w:tcBorders>
              <w:top w:val="nil"/>
              <w:left w:val="nil"/>
              <w:bottom w:val="nil"/>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1370" w:type="pct"/>
            <w:tcBorders>
              <w:top w:val="nil"/>
              <w:left w:val="nil"/>
              <w:bottom w:val="nil"/>
              <w:right w:val="nil"/>
            </w:tcBorders>
            <w:shd w:val="clear" w:color="auto" w:fill="FFFFFF" w:themeFill="background1"/>
          </w:tcPr>
          <w:p w:rsidR="004A7758" w:rsidRDefault="00A171D9">
            <w:pPr>
              <w:autoSpaceDE w:val="0"/>
              <w:autoSpaceDN w:val="0"/>
              <w:spacing w:before="156" w:line="240" w:lineRule="auto"/>
              <w:ind w:right="60" w:firstLineChars="0" w:firstLine="0"/>
              <w:jc w:val="center"/>
              <w:rPr>
                <w:rFonts w:ascii="宋体" w:hAnsi="宋体" w:cs="MingLiU"/>
                <w:kern w:val="0"/>
                <w:sz w:val="21"/>
                <w:szCs w:val="21"/>
              </w:rPr>
            </w:pPr>
            <w:r>
              <w:rPr>
                <w:rFonts w:ascii="宋体" w:hAnsi="宋体" w:cs="MingLiU" w:hint="eastAsia"/>
                <w:kern w:val="0"/>
                <w:sz w:val="21"/>
                <w:szCs w:val="21"/>
              </w:rPr>
              <w:t>占性别的百分比</w:t>
            </w:r>
          </w:p>
        </w:tc>
        <w:tc>
          <w:tcPr>
            <w:tcW w:w="730" w:type="pct"/>
            <w:tcBorders>
              <w:top w:val="nil"/>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32.4%</w:t>
            </w:r>
          </w:p>
        </w:tc>
        <w:tc>
          <w:tcPr>
            <w:tcW w:w="1019" w:type="pct"/>
            <w:tcBorders>
              <w:top w:val="nil"/>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41.7%</w:t>
            </w:r>
          </w:p>
        </w:tc>
        <w:tc>
          <w:tcPr>
            <w:tcW w:w="777" w:type="pct"/>
            <w:tcBorders>
              <w:top w:val="nil"/>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14.2%</w:t>
            </w:r>
          </w:p>
        </w:tc>
        <w:tc>
          <w:tcPr>
            <w:tcW w:w="726" w:type="pct"/>
            <w:tcBorders>
              <w:top w:val="nil"/>
              <w:left w:val="nil"/>
              <w:bottom w:val="nil"/>
              <w:right w:val="nil"/>
            </w:tcBorders>
            <w:shd w:val="clear" w:color="auto" w:fill="FFFFFF"/>
          </w:tcPr>
          <w:p w:rsidR="004A7758" w:rsidRDefault="00A171D9">
            <w:pPr>
              <w:autoSpaceDE w:val="0"/>
              <w:autoSpaceDN w:val="0"/>
              <w:spacing w:before="156" w:line="240" w:lineRule="auto"/>
              <w:ind w:right="60"/>
              <w:jc w:val="center"/>
              <w:rPr>
                <w:rFonts w:ascii="宋体" w:hAnsi="宋体" w:cs="MingLiU"/>
                <w:kern w:val="0"/>
                <w:sz w:val="21"/>
                <w:szCs w:val="21"/>
              </w:rPr>
            </w:pPr>
            <w:r>
              <w:rPr>
                <w:rFonts w:ascii="宋体" w:hAnsi="宋体" w:cs="MingLiU"/>
                <w:kern w:val="0"/>
                <w:sz w:val="21"/>
                <w:szCs w:val="21"/>
              </w:rPr>
              <w:t>11.8%</w:t>
            </w:r>
          </w:p>
        </w:tc>
      </w:tr>
      <w:tr w:rsidR="004A7758">
        <w:trPr>
          <w:cantSplit/>
          <w:trHeight w:val="279"/>
          <w:jc w:val="center"/>
        </w:trPr>
        <w:tc>
          <w:tcPr>
            <w:tcW w:w="13" w:type="pct"/>
            <w:vMerge/>
            <w:tcBorders>
              <w:top w:val="single" w:sz="8" w:space="0" w:color="152935"/>
              <w:left w:val="nil"/>
              <w:bottom w:val="single" w:sz="12"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365" w:type="pct"/>
            <w:vMerge/>
            <w:tcBorders>
              <w:top w:val="nil"/>
              <w:left w:val="nil"/>
              <w:bottom w:val="single" w:sz="8"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1370" w:type="pct"/>
            <w:tcBorders>
              <w:top w:val="nil"/>
              <w:left w:val="nil"/>
              <w:bottom w:val="single" w:sz="8" w:space="0" w:color="auto"/>
              <w:right w:val="nil"/>
            </w:tcBorders>
            <w:shd w:val="clear" w:color="auto" w:fill="FFFFFF" w:themeFill="background1"/>
          </w:tcPr>
          <w:p w:rsidR="004A7758" w:rsidRDefault="00A171D9">
            <w:pPr>
              <w:autoSpaceDE w:val="0"/>
              <w:autoSpaceDN w:val="0"/>
              <w:spacing w:before="156" w:line="240" w:lineRule="auto"/>
              <w:ind w:right="60" w:firstLineChars="0" w:firstLine="0"/>
              <w:jc w:val="left"/>
              <w:rPr>
                <w:rFonts w:ascii="宋体" w:hAnsi="宋体" w:cs="MingLiU"/>
                <w:kern w:val="0"/>
                <w:sz w:val="21"/>
                <w:szCs w:val="21"/>
              </w:rPr>
            </w:pPr>
            <w:r>
              <w:rPr>
                <w:rFonts w:ascii="宋体" w:hAnsi="宋体" w:cs="MingLiU" w:hint="eastAsia"/>
                <w:kern w:val="0"/>
                <w:sz w:val="21"/>
                <w:szCs w:val="21"/>
              </w:rPr>
              <w:t>占结伴方式的百分比</w:t>
            </w:r>
          </w:p>
        </w:tc>
        <w:tc>
          <w:tcPr>
            <w:tcW w:w="730" w:type="pct"/>
            <w:tcBorders>
              <w:top w:val="nil"/>
              <w:left w:val="nil"/>
              <w:bottom w:val="single" w:sz="8" w:space="0" w:color="auto"/>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36.3%</w:t>
            </w:r>
          </w:p>
        </w:tc>
        <w:tc>
          <w:tcPr>
            <w:tcW w:w="1019" w:type="pct"/>
            <w:tcBorders>
              <w:top w:val="nil"/>
              <w:left w:val="nil"/>
              <w:bottom w:val="single" w:sz="8" w:space="0" w:color="auto"/>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55.2%</w:t>
            </w:r>
          </w:p>
        </w:tc>
        <w:tc>
          <w:tcPr>
            <w:tcW w:w="777" w:type="pct"/>
            <w:tcBorders>
              <w:top w:val="nil"/>
              <w:left w:val="nil"/>
              <w:bottom w:val="single" w:sz="8" w:space="0" w:color="auto"/>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74.4%</w:t>
            </w:r>
          </w:p>
        </w:tc>
        <w:tc>
          <w:tcPr>
            <w:tcW w:w="726" w:type="pct"/>
            <w:tcBorders>
              <w:top w:val="nil"/>
              <w:left w:val="nil"/>
              <w:bottom w:val="single" w:sz="8" w:space="0" w:color="auto"/>
              <w:right w:val="nil"/>
            </w:tcBorders>
            <w:shd w:val="clear" w:color="auto" w:fill="FFFFFF"/>
          </w:tcPr>
          <w:p w:rsidR="004A7758" w:rsidRDefault="00A171D9">
            <w:pPr>
              <w:autoSpaceDE w:val="0"/>
              <w:autoSpaceDN w:val="0"/>
              <w:spacing w:before="156" w:line="240" w:lineRule="auto"/>
              <w:ind w:right="60"/>
              <w:jc w:val="center"/>
              <w:rPr>
                <w:rFonts w:ascii="宋体" w:hAnsi="宋体" w:cs="MingLiU"/>
                <w:kern w:val="0"/>
                <w:sz w:val="21"/>
                <w:szCs w:val="21"/>
              </w:rPr>
            </w:pPr>
            <w:r>
              <w:rPr>
                <w:rFonts w:ascii="宋体" w:hAnsi="宋体" w:cs="MingLiU"/>
                <w:kern w:val="0"/>
                <w:sz w:val="21"/>
                <w:szCs w:val="21"/>
              </w:rPr>
              <w:t>92.3%</w:t>
            </w:r>
          </w:p>
        </w:tc>
      </w:tr>
      <w:tr w:rsidR="004A7758">
        <w:trPr>
          <w:cantSplit/>
          <w:trHeight w:val="279"/>
          <w:jc w:val="center"/>
        </w:trPr>
        <w:tc>
          <w:tcPr>
            <w:tcW w:w="13" w:type="pct"/>
            <w:vMerge/>
            <w:tcBorders>
              <w:top w:val="single" w:sz="8" w:space="0" w:color="152935"/>
              <w:left w:val="nil"/>
              <w:bottom w:val="single" w:sz="12"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365" w:type="pct"/>
            <w:vMerge w:val="restart"/>
            <w:tcBorders>
              <w:top w:val="single" w:sz="8" w:space="0" w:color="auto"/>
              <w:left w:val="nil"/>
              <w:bottom w:val="single" w:sz="12" w:space="0" w:color="auto"/>
              <w:right w:val="nil"/>
            </w:tcBorders>
            <w:shd w:val="clear" w:color="auto" w:fill="FFFFFF" w:themeFill="background1"/>
          </w:tcPr>
          <w:p w:rsidR="004A7758" w:rsidRDefault="00A171D9">
            <w:pPr>
              <w:autoSpaceDE w:val="0"/>
              <w:autoSpaceDN w:val="0"/>
              <w:spacing w:before="156" w:line="240" w:lineRule="auto"/>
              <w:ind w:right="60" w:firstLineChars="0" w:firstLine="0"/>
              <w:jc w:val="center"/>
              <w:rPr>
                <w:rFonts w:ascii="宋体" w:hAnsi="宋体" w:cs="MingLiU"/>
                <w:kern w:val="0"/>
                <w:sz w:val="21"/>
                <w:szCs w:val="21"/>
              </w:rPr>
            </w:pPr>
            <w:r>
              <w:rPr>
                <w:rFonts w:ascii="宋体" w:hAnsi="宋体" w:cs="MingLiU" w:hint="eastAsia"/>
                <w:kern w:val="0"/>
                <w:sz w:val="21"/>
                <w:szCs w:val="21"/>
              </w:rPr>
              <w:t>女</w:t>
            </w:r>
          </w:p>
        </w:tc>
        <w:tc>
          <w:tcPr>
            <w:tcW w:w="1370" w:type="pct"/>
            <w:tcBorders>
              <w:top w:val="single" w:sz="8" w:space="0" w:color="auto"/>
              <w:left w:val="nil"/>
              <w:bottom w:val="nil"/>
              <w:right w:val="nil"/>
            </w:tcBorders>
            <w:shd w:val="clear" w:color="auto" w:fill="FFFFFF" w:themeFill="background1"/>
          </w:tcPr>
          <w:p w:rsidR="004A7758" w:rsidRDefault="00A171D9">
            <w:pPr>
              <w:autoSpaceDE w:val="0"/>
              <w:autoSpaceDN w:val="0"/>
              <w:spacing w:before="156" w:line="240" w:lineRule="auto"/>
              <w:ind w:right="60"/>
              <w:jc w:val="left"/>
              <w:rPr>
                <w:rFonts w:ascii="宋体" w:hAnsi="宋体" w:cs="MingLiU"/>
                <w:kern w:val="0"/>
                <w:sz w:val="21"/>
                <w:szCs w:val="21"/>
              </w:rPr>
            </w:pPr>
            <w:r>
              <w:rPr>
                <w:rFonts w:ascii="宋体" w:hAnsi="宋体" w:cs="MingLiU" w:hint="eastAsia"/>
                <w:kern w:val="0"/>
                <w:sz w:val="21"/>
                <w:szCs w:val="21"/>
              </w:rPr>
              <w:t>计数</w:t>
            </w:r>
          </w:p>
        </w:tc>
        <w:tc>
          <w:tcPr>
            <w:tcW w:w="730"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116</w:t>
            </w:r>
          </w:p>
        </w:tc>
        <w:tc>
          <w:tcPr>
            <w:tcW w:w="1019"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69</w:t>
            </w:r>
          </w:p>
        </w:tc>
        <w:tc>
          <w:tcPr>
            <w:tcW w:w="777"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10</w:t>
            </w:r>
          </w:p>
        </w:tc>
        <w:tc>
          <w:tcPr>
            <w:tcW w:w="726" w:type="pct"/>
            <w:tcBorders>
              <w:top w:val="single" w:sz="8" w:space="0" w:color="auto"/>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2</w:t>
            </w:r>
          </w:p>
        </w:tc>
      </w:tr>
      <w:tr w:rsidR="004A7758">
        <w:trPr>
          <w:cantSplit/>
          <w:trHeight w:val="279"/>
          <w:jc w:val="center"/>
        </w:trPr>
        <w:tc>
          <w:tcPr>
            <w:tcW w:w="13" w:type="pct"/>
            <w:vMerge/>
            <w:tcBorders>
              <w:top w:val="single" w:sz="8" w:space="0" w:color="152935"/>
              <w:left w:val="nil"/>
              <w:bottom w:val="single" w:sz="12"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365" w:type="pct"/>
            <w:vMerge/>
            <w:tcBorders>
              <w:top w:val="nil"/>
              <w:left w:val="nil"/>
              <w:bottom w:val="single" w:sz="12"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1370" w:type="pct"/>
            <w:tcBorders>
              <w:top w:val="nil"/>
              <w:left w:val="nil"/>
              <w:bottom w:val="nil"/>
              <w:right w:val="nil"/>
            </w:tcBorders>
            <w:shd w:val="clear" w:color="auto" w:fill="FFFFFF" w:themeFill="background1"/>
          </w:tcPr>
          <w:p w:rsidR="004A7758" w:rsidRDefault="00A171D9">
            <w:pPr>
              <w:autoSpaceDE w:val="0"/>
              <w:autoSpaceDN w:val="0"/>
              <w:spacing w:before="156" w:line="240" w:lineRule="auto"/>
              <w:ind w:right="60" w:firstLineChars="0" w:firstLine="0"/>
              <w:jc w:val="left"/>
              <w:rPr>
                <w:rFonts w:ascii="宋体" w:hAnsi="宋体" w:cs="MingLiU"/>
                <w:kern w:val="0"/>
                <w:sz w:val="21"/>
                <w:szCs w:val="21"/>
              </w:rPr>
            </w:pPr>
            <w:r>
              <w:rPr>
                <w:rFonts w:ascii="宋体" w:hAnsi="宋体" w:cs="MingLiU" w:hint="eastAsia"/>
                <w:kern w:val="0"/>
                <w:sz w:val="21"/>
                <w:szCs w:val="21"/>
              </w:rPr>
              <w:t>占性别的百分比</w:t>
            </w:r>
          </w:p>
        </w:tc>
        <w:tc>
          <w:tcPr>
            <w:tcW w:w="730" w:type="pct"/>
            <w:tcBorders>
              <w:top w:val="nil"/>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58.9%</w:t>
            </w:r>
          </w:p>
        </w:tc>
        <w:tc>
          <w:tcPr>
            <w:tcW w:w="1019" w:type="pct"/>
            <w:tcBorders>
              <w:top w:val="nil"/>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35.0%</w:t>
            </w:r>
          </w:p>
        </w:tc>
        <w:tc>
          <w:tcPr>
            <w:tcW w:w="777" w:type="pct"/>
            <w:tcBorders>
              <w:top w:val="nil"/>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5.1%</w:t>
            </w:r>
          </w:p>
        </w:tc>
        <w:tc>
          <w:tcPr>
            <w:tcW w:w="726" w:type="pct"/>
            <w:tcBorders>
              <w:top w:val="nil"/>
              <w:left w:val="nil"/>
              <w:bottom w:val="nil"/>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1.0%</w:t>
            </w:r>
          </w:p>
        </w:tc>
      </w:tr>
      <w:tr w:rsidR="004A7758">
        <w:trPr>
          <w:cantSplit/>
          <w:trHeight w:val="279"/>
          <w:jc w:val="center"/>
        </w:trPr>
        <w:tc>
          <w:tcPr>
            <w:tcW w:w="13" w:type="pct"/>
            <w:vMerge/>
            <w:tcBorders>
              <w:top w:val="single" w:sz="8" w:space="0" w:color="152935"/>
              <w:left w:val="nil"/>
              <w:bottom w:val="single" w:sz="12"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365" w:type="pct"/>
            <w:vMerge/>
            <w:tcBorders>
              <w:top w:val="nil"/>
              <w:left w:val="nil"/>
              <w:bottom w:val="single" w:sz="12" w:space="0" w:color="auto"/>
              <w:right w:val="nil"/>
            </w:tcBorders>
            <w:shd w:val="clear" w:color="auto" w:fill="FFFFFF" w:themeFill="background1"/>
          </w:tcPr>
          <w:p w:rsidR="004A7758" w:rsidRDefault="004A7758">
            <w:pPr>
              <w:autoSpaceDE w:val="0"/>
              <w:autoSpaceDN w:val="0"/>
              <w:spacing w:before="156" w:line="240" w:lineRule="auto"/>
              <w:jc w:val="left"/>
              <w:rPr>
                <w:rFonts w:ascii="宋体" w:hAnsi="宋体" w:cs="MingLiU"/>
                <w:kern w:val="0"/>
                <w:sz w:val="21"/>
                <w:szCs w:val="21"/>
              </w:rPr>
            </w:pPr>
          </w:p>
        </w:tc>
        <w:tc>
          <w:tcPr>
            <w:tcW w:w="1370" w:type="pct"/>
            <w:tcBorders>
              <w:top w:val="nil"/>
              <w:left w:val="nil"/>
              <w:bottom w:val="single" w:sz="12" w:space="0" w:color="auto"/>
              <w:right w:val="nil"/>
            </w:tcBorders>
            <w:shd w:val="clear" w:color="auto" w:fill="FFFFFF" w:themeFill="background1"/>
          </w:tcPr>
          <w:p w:rsidR="004A7758" w:rsidRDefault="00A171D9">
            <w:pPr>
              <w:autoSpaceDE w:val="0"/>
              <w:autoSpaceDN w:val="0"/>
              <w:spacing w:before="156" w:line="240" w:lineRule="auto"/>
              <w:ind w:right="60" w:firstLineChars="0" w:firstLine="0"/>
              <w:jc w:val="left"/>
              <w:rPr>
                <w:rFonts w:ascii="宋体" w:hAnsi="宋体" w:cs="MingLiU"/>
                <w:kern w:val="0"/>
                <w:sz w:val="21"/>
                <w:szCs w:val="21"/>
              </w:rPr>
            </w:pPr>
            <w:r>
              <w:rPr>
                <w:rFonts w:ascii="宋体" w:hAnsi="宋体" w:cs="MingLiU" w:hint="eastAsia"/>
                <w:kern w:val="0"/>
                <w:sz w:val="21"/>
                <w:szCs w:val="21"/>
              </w:rPr>
              <w:t>占结伴方式的百分比</w:t>
            </w:r>
          </w:p>
        </w:tc>
        <w:tc>
          <w:tcPr>
            <w:tcW w:w="730" w:type="pct"/>
            <w:tcBorders>
              <w:top w:val="nil"/>
              <w:left w:val="nil"/>
              <w:bottom w:val="single" w:sz="12" w:space="0" w:color="auto"/>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63.7%</w:t>
            </w:r>
          </w:p>
        </w:tc>
        <w:tc>
          <w:tcPr>
            <w:tcW w:w="1019" w:type="pct"/>
            <w:tcBorders>
              <w:top w:val="nil"/>
              <w:left w:val="nil"/>
              <w:bottom w:val="single" w:sz="12" w:space="0" w:color="auto"/>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44.8%</w:t>
            </w:r>
          </w:p>
        </w:tc>
        <w:tc>
          <w:tcPr>
            <w:tcW w:w="777" w:type="pct"/>
            <w:tcBorders>
              <w:top w:val="nil"/>
              <w:left w:val="nil"/>
              <w:bottom w:val="single" w:sz="12" w:space="0" w:color="auto"/>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25.6%</w:t>
            </w:r>
          </w:p>
        </w:tc>
        <w:tc>
          <w:tcPr>
            <w:tcW w:w="726" w:type="pct"/>
            <w:tcBorders>
              <w:top w:val="nil"/>
              <w:left w:val="nil"/>
              <w:bottom w:val="single" w:sz="12" w:space="0" w:color="auto"/>
              <w:right w:val="nil"/>
            </w:tcBorders>
            <w:shd w:val="clear" w:color="auto" w:fill="FFFFFF"/>
          </w:tcPr>
          <w:p w:rsidR="004A7758" w:rsidRDefault="00A171D9">
            <w:pPr>
              <w:autoSpaceDE w:val="0"/>
              <w:autoSpaceDN w:val="0"/>
              <w:spacing w:before="156" w:line="240" w:lineRule="auto"/>
              <w:ind w:left="60" w:right="60"/>
              <w:jc w:val="center"/>
              <w:rPr>
                <w:rFonts w:ascii="宋体" w:hAnsi="宋体" w:cs="MingLiU"/>
                <w:kern w:val="0"/>
                <w:sz w:val="21"/>
                <w:szCs w:val="21"/>
              </w:rPr>
            </w:pPr>
            <w:r>
              <w:rPr>
                <w:rFonts w:ascii="宋体" w:hAnsi="宋体" w:cs="MingLiU"/>
                <w:kern w:val="0"/>
                <w:sz w:val="21"/>
                <w:szCs w:val="21"/>
              </w:rPr>
              <w:t>7.7%</w:t>
            </w:r>
          </w:p>
        </w:tc>
      </w:tr>
    </w:tbl>
    <w:p w:rsidR="004A7758" w:rsidRDefault="004A7758">
      <w:pPr>
        <w:autoSpaceDE w:val="0"/>
        <w:autoSpaceDN w:val="0"/>
        <w:spacing w:before="156" w:line="400" w:lineRule="atLeast"/>
        <w:ind w:firstLine="480"/>
        <w:jc w:val="left"/>
        <w:rPr>
          <w:rFonts w:ascii="宋体" w:hAnsi="宋体" w:cs="Times New Roman"/>
          <w:kern w:val="0"/>
          <w:szCs w:val="24"/>
        </w:rPr>
      </w:pPr>
    </w:p>
    <w:p w:rsidR="004A7758" w:rsidRDefault="00A171D9">
      <w:pPr>
        <w:spacing w:before="156"/>
        <w:ind w:firstLine="480"/>
        <w:rPr>
          <w:rFonts w:ascii="宋体" w:hAnsi="宋体"/>
        </w:rPr>
      </w:pPr>
      <w:r>
        <w:rPr>
          <w:rFonts w:ascii="宋体" w:hAnsi="宋体" w:hint="eastAsia"/>
        </w:rPr>
        <w:t>观察</w:t>
      </w:r>
      <w:r>
        <w:rPr>
          <w:rFonts w:ascii="宋体" w:hAnsi="宋体"/>
        </w:rPr>
        <w:fldChar w:fldCharType="begin"/>
      </w:r>
      <w:r>
        <w:rPr>
          <w:rFonts w:ascii="宋体" w:hAnsi="宋体"/>
        </w:rPr>
        <w:instrText xml:space="preserve"> </w:instrText>
      </w:r>
      <w:r>
        <w:rPr>
          <w:rFonts w:ascii="宋体" w:hAnsi="宋体" w:hint="eastAsia"/>
        </w:rPr>
        <w:instrText>REF _Ref98767252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rPr>
        <w:t>表</w:t>
      </w:r>
      <w:r>
        <w:rPr>
          <w:rFonts w:ascii="宋体" w:hAnsi="宋体"/>
        </w:rPr>
        <w:t xml:space="preserve"> 10</w:t>
      </w:r>
      <w:r>
        <w:rPr>
          <w:rFonts w:ascii="宋体" w:hAnsi="宋体"/>
        </w:rPr>
        <w:fldChar w:fldCharType="end"/>
      </w:r>
      <w:r>
        <w:rPr>
          <w:rFonts w:ascii="宋体" w:hAnsi="宋体" w:hint="eastAsia"/>
        </w:rPr>
        <w:t>，可以得出，在男性游客中，</w:t>
      </w:r>
      <w:r>
        <w:rPr>
          <w:rFonts w:ascii="宋体" w:hAnsi="宋体" w:hint="eastAsia"/>
        </w:rPr>
        <w:t>7</w:t>
      </w:r>
      <w:r>
        <w:rPr>
          <w:rFonts w:ascii="宋体" w:hAnsi="宋体"/>
        </w:rPr>
        <w:t>4.1%</w:t>
      </w:r>
      <w:r>
        <w:rPr>
          <w:rFonts w:ascii="宋体" w:hAnsi="宋体" w:hint="eastAsia"/>
        </w:rPr>
        <w:t>的游客选择与家人一起和与同事</w:t>
      </w:r>
      <w:r>
        <w:rPr>
          <w:rFonts w:ascii="宋体" w:hAnsi="宋体" w:hint="eastAsia"/>
        </w:rPr>
        <w:t>/</w:t>
      </w:r>
      <w:r>
        <w:rPr>
          <w:rFonts w:ascii="宋体" w:hAnsi="宋体" w:hint="eastAsia"/>
        </w:rPr>
        <w:t>同学</w:t>
      </w:r>
      <w:r>
        <w:rPr>
          <w:rFonts w:ascii="宋体" w:hAnsi="宋体" w:hint="eastAsia"/>
        </w:rPr>
        <w:t>/</w:t>
      </w:r>
      <w:r>
        <w:rPr>
          <w:rFonts w:ascii="宋体" w:hAnsi="宋体" w:hint="eastAsia"/>
        </w:rPr>
        <w:t>朋友一起，这种方式；在女性游客中，</w:t>
      </w:r>
      <w:r>
        <w:rPr>
          <w:rFonts w:ascii="宋体" w:hAnsi="宋体"/>
        </w:rPr>
        <w:t>93</w:t>
      </w:r>
      <w:r>
        <w:rPr>
          <w:rFonts w:ascii="宋体" w:hAnsi="宋体" w:hint="eastAsia"/>
        </w:rPr>
        <w:t>.9</w:t>
      </w:r>
      <w:r>
        <w:rPr>
          <w:rFonts w:ascii="宋体" w:hAnsi="宋体"/>
        </w:rPr>
        <w:t>%</w:t>
      </w:r>
      <w:r>
        <w:rPr>
          <w:rFonts w:ascii="宋体" w:hAnsi="宋体" w:hint="eastAsia"/>
        </w:rPr>
        <w:t>的游客选择以上两种结伴方式。在这两种结伴方式中，男性游客较多选择与同事</w:t>
      </w:r>
      <w:r>
        <w:rPr>
          <w:rFonts w:ascii="宋体" w:hAnsi="宋体" w:hint="eastAsia"/>
        </w:rPr>
        <w:t>/</w:t>
      </w:r>
      <w:r>
        <w:rPr>
          <w:rFonts w:ascii="宋体" w:hAnsi="宋体" w:hint="eastAsia"/>
        </w:rPr>
        <w:t>同学</w:t>
      </w:r>
      <w:r>
        <w:rPr>
          <w:rFonts w:ascii="宋体" w:hAnsi="宋体" w:hint="eastAsia"/>
        </w:rPr>
        <w:t>/</w:t>
      </w:r>
      <w:r>
        <w:rPr>
          <w:rFonts w:ascii="宋体" w:hAnsi="宋体" w:hint="eastAsia"/>
        </w:rPr>
        <w:t>朋友一起的方式参与乡村旅游，女性游客较多选择与家人一起的方式参与乡村旅游。开发商可依据此特征，对本村的旅游活动进行规划设计，与家人、同事、同学、朋友等主题相结合，开展独具特色的旅游活动，吸引游客前来。</w:t>
      </w:r>
    </w:p>
    <w:p w:rsidR="004A7758" w:rsidRDefault="00A171D9">
      <w:pPr>
        <w:pStyle w:val="3"/>
        <w:spacing w:before="156"/>
        <w:ind w:firstLine="480"/>
      </w:pPr>
      <w:bookmarkStart w:id="188" w:name="_Toc21243"/>
      <w:bookmarkStart w:id="189" w:name="_Toc98789094"/>
      <w:r>
        <w:rPr>
          <w:rFonts w:hint="eastAsia"/>
        </w:rPr>
        <w:t>不同年龄下游客喜欢旅游资源的差异分析</w:t>
      </w:r>
      <w:bookmarkEnd w:id="188"/>
      <w:bookmarkEnd w:id="189"/>
    </w:p>
    <w:p w:rsidR="004A7758" w:rsidRDefault="004A7758">
      <w:pPr>
        <w:pStyle w:val="a3"/>
        <w:spacing w:before="156"/>
        <w:ind w:firstLine="480"/>
        <w:jc w:val="center"/>
        <w:rPr>
          <w:rFonts w:ascii="宋体" w:eastAsia="宋体" w:hAnsi="宋体"/>
          <w:sz w:val="24"/>
          <w:szCs w:val="24"/>
        </w:rPr>
      </w:pPr>
      <w:bookmarkStart w:id="190" w:name="_Ref98768579"/>
      <w:bookmarkStart w:id="191" w:name="_Toc98796495"/>
      <w:bookmarkStart w:id="192" w:name="_Toc99354674"/>
    </w:p>
    <w:p w:rsidR="004A7758" w:rsidRDefault="00A171D9">
      <w:pPr>
        <w:pStyle w:val="a3"/>
        <w:spacing w:before="156"/>
        <w:ind w:firstLine="480"/>
        <w:jc w:val="center"/>
        <w:rPr>
          <w:rFonts w:ascii="宋体" w:eastAsia="宋体" w:hAnsi="宋体"/>
          <w:sz w:val="24"/>
          <w:szCs w:val="24"/>
        </w:rPr>
      </w:pPr>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11</w:t>
      </w:r>
      <w:r>
        <w:rPr>
          <w:rFonts w:ascii="宋体" w:eastAsia="宋体" w:hAnsi="宋体"/>
          <w:sz w:val="24"/>
          <w:szCs w:val="24"/>
        </w:rPr>
        <w:fldChar w:fldCharType="end"/>
      </w:r>
      <w:bookmarkStart w:id="193" w:name="_Toc28842"/>
      <w:bookmarkEnd w:id="190"/>
      <w:r>
        <w:rPr>
          <w:rFonts w:ascii="宋体" w:eastAsia="宋体" w:hAnsi="宋体" w:hint="eastAsia"/>
          <w:sz w:val="24"/>
          <w:szCs w:val="24"/>
        </w:rPr>
        <w:t xml:space="preserve">  </w:t>
      </w:r>
      <w:r>
        <w:rPr>
          <w:rFonts w:ascii="宋体" w:eastAsia="宋体" w:hAnsi="宋体" w:hint="eastAsia"/>
          <w:sz w:val="24"/>
          <w:szCs w:val="24"/>
        </w:rPr>
        <w:t>年龄与吸引游客旅游资源交叉</w:t>
      </w:r>
      <w:bookmarkEnd w:id="191"/>
      <w:r>
        <w:rPr>
          <w:rFonts w:ascii="宋体" w:eastAsia="宋体" w:hAnsi="宋体" w:hint="eastAsia"/>
          <w:sz w:val="24"/>
          <w:szCs w:val="24"/>
        </w:rPr>
        <w:t>表</w:t>
      </w:r>
      <w:bookmarkEnd w:id="192"/>
      <w:bookmarkEnd w:id="193"/>
    </w:p>
    <w:p w:rsidR="004A7758" w:rsidRDefault="00A171D9">
      <w:pPr>
        <w:widowControl/>
        <w:pBdr>
          <w:top w:val="single" w:sz="12" w:space="1" w:color="auto"/>
          <w:bottom w:val="single" w:sz="8" w:space="1" w:color="auto"/>
        </w:pBdr>
        <w:tabs>
          <w:tab w:val="left" w:pos="1060"/>
          <w:tab w:val="left" w:pos="1973"/>
          <w:tab w:val="left" w:pos="2900"/>
          <w:tab w:val="left" w:pos="3800"/>
          <w:tab w:val="left" w:pos="5754"/>
          <w:tab w:val="left" w:pos="6657"/>
          <w:tab w:val="left" w:pos="7560"/>
        </w:tabs>
        <w:spacing w:before="156" w:line="240" w:lineRule="auto"/>
        <w:ind w:left="108" w:firstLineChars="0" w:firstLine="0"/>
        <w:rPr>
          <w:rFonts w:ascii="宋体" w:hAnsi="宋体" w:cs="宋体"/>
          <w:color w:val="000000"/>
          <w:kern w:val="0"/>
          <w:sz w:val="21"/>
          <w:szCs w:val="21"/>
        </w:rPr>
      </w:pPr>
      <w:r>
        <w:rPr>
          <w:rFonts w:ascii="宋体" w:hAnsi="宋体" w:cs="宋体" w:hint="eastAsia"/>
          <w:color w:val="000000"/>
          <w:kern w:val="0"/>
          <w:sz w:val="21"/>
          <w:szCs w:val="21"/>
        </w:rPr>
        <w:t>旅游资源</w:t>
      </w:r>
      <w:r>
        <w:rPr>
          <w:rFonts w:ascii="宋体" w:hAnsi="宋体" w:cs="宋体"/>
          <w:color w:val="000000"/>
          <w:kern w:val="0"/>
          <w:sz w:val="21"/>
          <w:szCs w:val="21"/>
        </w:rPr>
        <w:tab/>
      </w:r>
      <w:r>
        <w:rPr>
          <w:rFonts w:ascii="宋体" w:hAnsi="宋体" w:cs="宋体" w:hint="eastAsia"/>
          <w:color w:val="000000"/>
          <w:kern w:val="0"/>
          <w:sz w:val="21"/>
          <w:szCs w:val="21"/>
        </w:rPr>
        <w:t>年龄占比</w:t>
      </w:r>
      <w:r>
        <w:rPr>
          <w:rFonts w:ascii="宋体" w:hAnsi="宋体" w:cs="宋体" w:hint="eastAsia"/>
          <w:color w:val="000000"/>
          <w:kern w:val="0"/>
          <w:sz w:val="21"/>
          <w:szCs w:val="21"/>
        </w:rPr>
        <w:t xml:space="preserve"> </w:t>
      </w:r>
      <w:r>
        <w:rPr>
          <w:rFonts w:ascii="宋体" w:hAnsi="宋体" w:cs="宋体"/>
          <w:color w:val="000000"/>
          <w:kern w:val="0"/>
          <w:sz w:val="21"/>
          <w:szCs w:val="21"/>
        </w:rPr>
        <w:t xml:space="preserve"> </w:t>
      </w:r>
      <w:r>
        <w:rPr>
          <w:rFonts w:ascii="宋体" w:hAnsi="宋体" w:cs="宋体" w:hint="eastAsia"/>
          <w:color w:val="000000"/>
          <w:kern w:val="0"/>
          <w:sz w:val="21"/>
          <w:szCs w:val="21"/>
        </w:rPr>
        <w:t>18</w:t>
      </w:r>
      <w:r>
        <w:rPr>
          <w:rFonts w:ascii="宋体" w:hAnsi="宋体" w:cs="宋体" w:hint="eastAsia"/>
          <w:color w:val="000000"/>
          <w:kern w:val="0"/>
          <w:sz w:val="21"/>
          <w:szCs w:val="21"/>
        </w:rPr>
        <w:t>以下</w:t>
      </w:r>
      <w:r>
        <w:rPr>
          <w:rFonts w:ascii="宋体" w:hAnsi="宋体" w:cs="宋体"/>
          <w:color w:val="000000"/>
          <w:kern w:val="0"/>
          <w:sz w:val="21"/>
          <w:szCs w:val="21"/>
        </w:rPr>
        <w:tab/>
      </w:r>
      <w:r>
        <w:rPr>
          <w:rFonts w:ascii="宋体" w:hAnsi="宋体" w:cs="宋体" w:hint="eastAsia"/>
          <w:color w:val="000000"/>
          <w:kern w:val="0"/>
          <w:sz w:val="21"/>
          <w:szCs w:val="21"/>
        </w:rPr>
        <w:t>18-24</w:t>
      </w:r>
      <w:r>
        <w:rPr>
          <w:rFonts w:ascii="宋体" w:hAnsi="宋体" w:cs="宋体" w:hint="eastAsia"/>
          <w:color w:val="000000"/>
          <w:kern w:val="0"/>
          <w:sz w:val="21"/>
          <w:szCs w:val="21"/>
        </w:rPr>
        <w:t>岁</w:t>
      </w:r>
      <w:r>
        <w:rPr>
          <w:rFonts w:ascii="宋体" w:hAnsi="宋体" w:cs="宋体"/>
          <w:color w:val="000000"/>
          <w:kern w:val="0"/>
          <w:sz w:val="21"/>
          <w:szCs w:val="21"/>
        </w:rPr>
        <w:tab/>
      </w:r>
      <w:r>
        <w:rPr>
          <w:rFonts w:ascii="宋体" w:hAnsi="宋体" w:cs="宋体" w:hint="eastAsia"/>
          <w:color w:val="000000"/>
          <w:kern w:val="0"/>
          <w:sz w:val="21"/>
          <w:szCs w:val="21"/>
        </w:rPr>
        <w:t>25-30</w:t>
      </w:r>
      <w:r>
        <w:rPr>
          <w:rFonts w:ascii="宋体" w:hAnsi="宋体" w:cs="宋体" w:hint="eastAsia"/>
          <w:color w:val="000000"/>
          <w:kern w:val="0"/>
          <w:sz w:val="21"/>
          <w:szCs w:val="21"/>
        </w:rPr>
        <w:t>岁</w:t>
      </w:r>
      <w:r>
        <w:rPr>
          <w:rFonts w:ascii="宋体" w:hAnsi="宋体" w:cs="宋体"/>
          <w:color w:val="000000"/>
          <w:kern w:val="0"/>
          <w:sz w:val="21"/>
          <w:szCs w:val="21"/>
        </w:rPr>
        <w:t xml:space="preserve"> </w:t>
      </w:r>
      <w:r>
        <w:rPr>
          <w:rFonts w:ascii="宋体" w:hAnsi="宋体" w:cs="宋体" w:hint="eastAsia"/>
          <w:color w:val="000000"/>
          <w:kern w:val="0"/>
          <w:sz w:val="21"/>
          <w:szCs w:val="21"/>
        </w:rPr>
        <w:t>31-40</w:t>
      </w:r>
      <w:r>
        <w:rPr>
          <w:rFonts w:ascii="宋体" w:hAnsi="宋体" w:cs="宋体" w:hint="eastAsia"/>
          <w:color w:val="000000"/>
          <w:kern w:val="0"/>
          <w:sz w:val="21"/>
          <w:szCs w:val="21"/>
        </w:rPr>
        <w:t>岁</w:t>
      </w:r>
      <w:r>
        <w:rPr>
          <w:rFonts w:ascii="宋体" w:hAnsi="宋体" w:cs="宋体"/>
          <w:color w:val="000000"/>
          <w:kern w:val="0"/>
          <w:sz w:val="21"/>
          <w:szCs w:val="21"/>
        </w:rPr>
        <w:tab/>
      </w:r>
      <w:r>
        <w:rPr>
          <w:rFonts w:ascii="宋体" w:hAnsi="宋体" w:cs="宋体" w:hint="eastAsia"/>
          <w:color w:val="000000"/>
          <w:kern w:val="0"/>
          <w:sz w:val="21"/>
          <w:szCs w:val="21"/>
        </w:rPr>
        <w:t>41-50</w:t>
      </w:r>
      <w:r>
        <w:rPr>
          <w:rFonts w:ascii="宋体" w:hAnsi="宋体" w:cs="宋体" w:hint="eastAsia"/>
          <w:color w:val="000000"/>
          <w:kern w:val="0"/>
          <w:sz w:val="21"/>
          <w:szCs w:val="21"/>
        </w:rPr>
        <w:t>岁</w:t>
      </w:r>
      <w:r>
        <w:rPr>
          <w:rFonts w:ascii="宋体" w:hAnsi="宋体" w:cs="宋体"/>
          <w:color w:val="000000"/>
          <w:kern w:val="0"/>
          <w:sz w:val="21"/>
          <w:szCs w:val="21"/>
        </w:rPr>
        <w:tab/>
      </w:r>
      <w:r>
        <w:rPr>
          <w:rFonts w:ascii="宋体" w:hAnsi="宋体" w:cs="宋体" w:hint="eastAsia"/>
          <w:color w:val="000000"/>
          <w:kern w:val="0"/>
          <w:sz w:val="21"/>
          <w:szCs w:val="21"/>
        </w:rPr>
        <w:t>51-</w:t>
      </w:r>
      <w:r>
        <w:rPr>
          <w:rFonts w:ascii="宋体" w:hAnsi="宋体" w:cs="宋体"/>
          <w:color w:val="000000"/>
          <w:kern w:val="0"/>
          <w:sz w:val="21"/>
          <w:szCs w:val="21"/>
        </w:rPr>
        <w:t>60</w:t>
      </w:r>
      <w:r>
        <w:rPr>
          <w:rFonts w:ascii="宋体" w:hAnsi="宋体" w:cs="宋体" w:hint="eastAsia"/>
          <w:color w:val="000000"/>
          <w:kern w:val="0"/>
          <w:sz w:val="21"/>
          <w:szCs w:val="21"/>
        </w:rPr>
        <w:t>岁</w:t>
      </w:r>
      <w:r>
        <w:rPr>
          <w:rFonts w:ascii="宋体" w:hAnsi="宋体" w:cs="宋体" w:hint="eastAsia"/>
          <w:color w:val="000000"/>
          <w:kern w:val="0"/>
          <w:sz w:val="21"/>
          <w:szCs w:val="21"/>
        </w:rPr>
        <w:t xml:space="preserve"> 6</w:t>
      </w:r>
      <w:r>
        <w:rPr>
          <w:rFonts w:ascii="宋体" w:hAnsi="宋体" w:cs="宋体"/>
          <w:color w:val="000000"/>
          <w:kern w:val="0"/>
          <w:sz w:val="21"/>
          <w:szCs w:val="21"/>
        </w:rPr>
        <w:t>1</w:t>
      </w:r>
      <w:r>
        <w:rPr>
          <w:rFonts w:ascii="宋体" w:hAnsi="宋体" w:cs="宋体" w:hint="eastAsia"/>
          <w:color w:val="000000"/>
          <w:kern w:val="0"/>
          <w:sz w:val="21"/>
          <w:szCs w:val="21"/>
        </w:rPr>
        <w:t>以上</w:t>
      </w:r>
    </w:p>
    <w:p w:rsidR="004A7758" w:rsidRDefault="00A171D9">
      <w:pPr>
        <w:widowControl/>
        <w:tabs>
          <w:tab w:val="left" w:pos="1270"/>
          <w:tab w:val="left" w:pos="2180"/>
          <w:tab w:val="left" w:pos="3084"/>
          <w:tab w:val="left" w:pos="3948"/>
          <w:tab w:val="left" w:pos="4851"/>
          <w:tab w:val="left" w:pos="5754"/>
          <w:tab w:val="left" w:pos="6657"/>
          <w:tab w:val="left" w:pos="7560"/>
        </w:tabs>
        <w:spacing w:before="156" w:line="240" w:lineRule="auto"/>
        <w:ind w:left="108" w:firstLineChars="0" w:firstLine="0"/>
        <w:jc w:val="left"/>
        <w:rPr>
          <w:rFonts w:ascii="宋体" w:hAnsi="宋体" w:cs="宋体"/>
          <w:color w:val="000000"/>
          <w:kern w:val="0"/>
          <w:sz w:val="21"/>
          <w:szCs w:val="21"/>
        </w:rPr>
      </w:pPr>
      <w:r>
        <w:rPr>
          <w:rFonts w:ascii="宋体" w:hAnsi="宋体" w:cs="宋体" w:hint="eastAsia"/>
          <w:color w:val="000000"/>
          <w:kern w:val="0"/>
          <w:sz w:val="21"/>
          <w:szCs w:val="21"/>
        </w:rPr>
        <w:t>自然风光</w:t>
      </w:r>
      <w:r>
        <w:rPr>
          <w:rFonts w:ascii="宋体" w:hAnsi="宋体" w:cs="宋体"/>
          <w:color w:val="000000"/>
          <w:kern w:val="0"/>
          <w:sz w:val="21"/>
          <w:szCs w:val="21"/>
        </w:rPr>
        <w:tab/>
      </w:r>
      <w:r>
        <w:rPr>
          <w:rFonts w:ascii="宋体" w:hAnsi="宋体" w:cs="宋体" w:hint="eastAsia"/>
          <w:color w:val="000000"/>
          <w:kern w:val="0"/>
          <w:sz w:val="21"/>
          <w:szCs w:val="21"/>
        </w:rPr>
        <w:t>占比</w:t>
      </w:r>
      <w:r>
        <w:rPr>
          <w:rFonts w:ascii="宋体" w:hAnsi="宋体" w:cs="宋体"/>
          <w:color w:val="000000"/>
          <w:kern w:val="0"/>
          <w:sz w:val="21"/>
          <w:szCs w:val="21"/>
        </w:rPr>
        <w:tab/>
      </w:r>
      <w:r>
        <w:rPr>
          <w:rFonts w:ascii="宋体" w:hAnsi="宋体" w:cs="宋体" w:hint="eastAsia"/>
          <w:color w:val="000000"/>
          <w:kern w:val="0"/>
          <w:sz w:val="21"/>
          <w:szCs w:val="21"/>
        </w:rPr>
        <w:t>90%</w:t>
      </w:r>
      <w:r>
        <w:rPr>
          <w:rFonts w:ascii="宋体" w:hAnsi="宋体" w:cs="宋体"/>
          <w:color w:val="000000"/>
          <w:kern w:val="0"/>
          <w:sz w:val="21"/>
          <w:szCs w:val="21"/>
        </w:rPr>
        <w:tab/>
      </w:r>
      <w:r>
        <w:rPr>
          <w:rFonts w:ascii="宋体" w:hAnsi="宋体" w:cs="宋体" w:hint="eastAsia"/>
          <w:color w:val="000000"/>
          <w:kern w:val="0"/>
          <w:sz w:val="21"/>
          <w:szCs w:val="21"/>
        </w:rPr>
        <w:t>70.6%</w:t>
      </w:r>
      <w:r>
        <w:rPr>
          <w:rFonts w:ascii="宋体" w:hAnsi="宋体" w:cs="宋体"/>
          <w:color w:val="000000"/>
          <w:kern w:val="0"/>
          <w:sz w:val="21"/>
          <w:szCs w:val="21"/>
        </w:rPr>
        <w:tab/>
      </w:r>
      <w:r>
        <w:rPr>
          <w:rFonts w:ascii="宋体" w:hAnsi="宋体" w:cs="宋体" w:hint="eastAsia"/>
          <w:color w:val="000000"/>
          <w:kern w:val="0"/>
          <w:sz w:val="21"/>
          <w:szCs w:val="21"/>
        </w:rPr>
        <w:t>75.5%</w:t>
      </w:r>
      <w:r>
        <w:rPr>
          <w:rFonts w:ascii="宋体" w:hAnsi="宋体" w:cs="宋体"/>
          <w:color w:val="000000"/>
          <w:kern w:val="0"/>
          <w:sz w:val="21"/>
          <w:szCs w:val="21"/>
        </w:rPr>
        <w:tab/>
      </w:r>
      <w:r>
        <w:rPr>
          <w:rFonts w:ascii="宋体" w:hAnsi="宋体" w:cs="宋体" w:hint="eastAsia"/>
          <w:color w:val="000000"/>
          <w:kern w:val="0"/>
          <w:sz w:val="21"/>
          <w:szCs w:val="21"/>
        </w:rPr>
        <w:t>72.9%</w:t>
      </w:r>
      <w:r>
        <w:rPr>
          <w:rFonts w:ascii="宋体" w:hAnsi="宋体" w:cs="宋体"/>
          <w:color w:val="000000"/>
          <w:kern w:val="0"/>
          <w:sz w:val="21"/>
          <w:szCs w:val="21"/>
        </w:rPr>
        <w:tab/>
      </w:r>
      <w:r>
        <w:rPr>
          <w:rFonts w:ascii="宋体" w:hAnsi="宋体" w:cs="宋体" w:hint="eastAsia"/>
          <w:color w:val="000000"/>
          <w:kern w:val="0"/>
          <w:sz w:val="21"/>
          <w:szCs w:val="21"/>
        </w:rPr>
        <w:t>53.5%</w:t>
      </w:r>
      <w:r>
        <w:rPr>
          <w:rFonts w:ascii="宋体" w:hAnsi="宋体" w:cs="宋体"/>
          <w:color w:val="000000"/>
          <w:kern w:val="0"/>
          <w:sz w:val="21"/>
          <w:szCs w:val="21"/>
        </w:rPr>
        <w:tab/>
      </w:r>
      <w:r>
        <w:rPr>
          <w:rFonts w:ascii="宋体" w:hAnsi="宋体" w:cs="宋体" w:hint="eastAsia"/>
          <w:color w:val="000000"/>
          <w:kern w:val="0"/>
          <w:sz w:val="21"/>
          <w:szCs w:val="21"/>
        </w:rPr>
        <w:t>50.0%</w:t>
      </w:r>
      <w:r>
        <w:rPr>
          <w:rFonts w:ascii="宋体" w:hAnsi="宋体" w:cs="宋体"/>
          <w:color w:val="000000"/>
          <w:kern w:val="0"/>
          <w:sz w:val="21"/>
          <w:szCs w:val="21"/>
        </w:rPr>
        <w:tab/>
      </w:r>
      <w:r>
        <w:rPr>
          <w:rFonts w:ascii="宋体" w:hAnsi="宋体" w:cs="宋体" w:hint="eastAsia"/>
          <w:color w:val="000000"/>
          <w:kern w:val="0"/>
          <w:sz w:val="21"/>
          <w:szCs w:val="21"/>
        </w:rPr>
        <w:t>100.0%</w:t>
      </w:r>
    </w:p>
    <w:p w:rsidR="004A7758" w:rsidRDefault="00A171D9">
      <w:pPr>
        <w:widowControl/>
        <w:tabs>
          <w:tab w:val="left" w:pos="1267"/>
          <w:tab w:val="left" w:pos="2180"/>
          <w:tab w:val="left" w:pos="3084"/>
          <w:tab w:val="left" w:pos="3948"/>
          <w:tab w:val="left" w:pos="4851"/>
          <w:tab w:val="left" w:pos="5754"/>
          <w:tab w:val="left" w:pos="6657"/>
          <w:tab w:val="left" w:pos="7560"/>
        </w:tabs>
        <w:spacing w:before="156" w:line="240" w:lineRule="auto"/>
        <w:ind w:left="108" w:firstLineChars="0" w:firstLine="0"/>
        <w:rPr>
          <w:rFonts w:ascii="宋体" w:hAnsi="宋体" w:cs="宋体"/>
          <w:color w:val="000000"/>
          <w:kern w:val="0"/>
          <w:sz w:val="21"/>
          <w:szCs w:val="21"/>
        </w:rPr>
      </w:pPr>
      <w:r>
        <w:rPr>
          <w:rFonts w:ascii="宋体" w:hAnsi="宋体" w:cs="宋体" w:hint="eastAsia"/>
          <w:color w:val="000000"/>
          <w:kern w:val="0"/>
          <w:sz w:val="21"/>
          <w:szCs w:val="21"/>
        </w:rPr>
        <w:t>游玩项目</w:t>
      </w:r>
      <w:r>
        <w:rPr>
          <w:rFonts w:ascii="宋体" w:hAnsi="宋体" w:cs="宋体"/>
          <w:color w:val="000000"/>
          <w:kern w:val="0"/>
          <w:sz w:val="21"/>
          <w:szCs w:val="21"/>
        </w:rPr>
        <w:tab/>
      </w:r>
      <w:r>
        <w:rPr>
          <w:rFonts w:ascii="宋体" w:hAnsi="宋体" w:cs="宋体" w:hint="eastAsia"/>
          <w:color w:val="000000"/>
          <w:kern w:val="0"/>
          <w:sz w:val="21"/>
          <w:szCs w:val="21"/>
        </w:rPr>
        <w:t>占比</w:t>
      </w:r>
      <w:r>
        <w:rPr>
          <w:rFonts w:ascii="宋体" w:hAnsi="宋体" w:cs="宋体"/>
          <w:color w:val="000000"/>
          <w:kern w:val="0"/>
          <w:sz w:val="21"/>
          <w:szCs w:val="21"/>
        </w:rPr>
        <w:tab/>
      </w:r>
      <w:r>
        <w:rPr>
          <w:rFonts w:ascii="宋体" w:hAnsi="宋体" w:cs="宋体" w:hint="eastAsia"/>
          <w:color w:val="000000"/>
          <w:kern w:val="0"/>
          <w:sz w:val="21"/>
          <w:szCs w:val="21"/>
        </w:rPr>
        <w:t>40.0%</w:t>
      </w:r>
      <w:r>
        <w:rPr>
          <w:rFonts w:ascii="宋体" w:hAnsi="宋体" w:cs="宋体"/>
          <w:color w:val="000000"/>
          <w:kern w:val="0"/>
          <w:sz w:val="21"/>
          <w:szCs w:val="21"/>
        </w:rPr>
        <w:tab/>
      </w:r>
      <w:r>
        <w:rPr>
          <w:rFonts w:ascii="宋体" w:hAnsi="宋体" w:cs="宋体" w:hint="eastAsia"/>
          <w:color w:val="000000"/>
          <w:kern w:val="0"/>
          <w:sz w:val="21"/>
          <w:szCs w:val="21"/>
        </w:rPr>
        <w:t>50.0%</w:t>
      </w:r>
      <w:r>
        <w:rPr>
          <w:rFonts w:ascii="宋体" w:hAnsi="宋体" w:cs="宋体"/>
          <w:color w:val="000000"/>
          <w:kern w:val="0"/>
          <w:sz w:val="21"/>
          <w:szCs w:val="21"/>
        </w:rPr>
        <w:tab/>
      </w:r>
      <w:r>
        <w:rPr>
          <w:rFonts w:ascii="宋体" w:hAnsi="宋体" w:cs="宋体" w:hint="eastAsia"/>
          <w:color w:val="000000"/>
          <w:kern w:val="0"/>
          <w:sz w:val="21"/>
          <w:szCs w:val="21"/>
        </w:rPr>
        <w:t>46.4%</w:t>
      </w:r>
      <w:r>
        <w:rPr>
          <w:rFonts w:ascii="宋体" w:hAnsi="宋体" w:cs="宋体"/>
          <w:color w:val="000000"/>
          <w:kern w:val="0"/>
          <w:sz w:val="21"/>
          <w:szCs w:val="21"/>
        </w:rPr>
        <w:tab/>
      </w:r>
      <w:r>
        <w:rPr>
          <w:rFonts w:ascii="宋体" w:hAnsi="宋体" w:cs="宋体" w:hint="eastAsia"/>
          <w:color w:val="000000"/>
          <w:kern w:val="0"/>
          <w:sz w:val="21"/>
          <w:szCs w:val="21"/>
        </w:rPr>
        <w:t>45.7%</w:t>
      </w:r>
      <w:r>
        <w:rPr>
          <w:rFonts w:ascii="宋体" w:hAnsi="宋体" w:cs="宋体"/>
          <w:color w:val="000000"/>
          <w:kern w:val="0"/>
          <w:sz w:val="21"/>
          <w:szCs w:val="21"/>
        </w:rPr>
        <w:tab/>
      </w:r>
      <w:r>
        <w:rPr>
          <w:rFonts w:ascii="宋体" w:hAnsi="宋体" w:cs="宋体" w:hint="eastAsia"/>
          <w:color w:val="000000"/>
          <w:kern w:val="0"/>
          <w:sz w:val="21"/>
          <w:szCs w:val="21"/>
        </w:rPr>
        <w:t>60.7%</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0.0%</w:t>
      </w:r>
    </w:p>
    <w:p w:rsidR="004A7758" w:rsidRDefault="00A171D9">
      <w:pPr>
        <w:widowControl/>
        <w:pBdr>
          <w:bottom w:val="single" w:sz="12" w:space="1" w:color="auto"/>
        </w:pBdr>
        <w:tabs>
          <w:tab w:val="left" w:pos="1267"/>
          <w:tab w:val="left" w:pos="2180"/>
          <w:tab w:val="left" w:pos="3084"/>
          <w:tab w:val="left" w:pos="3948"/>
          <w:tab w:val="left" w:pos="4851"/>
          <w:tab w:val="left" w:pos="5754"/>
          <w:tab w:val="left" w:pos="6657"/>
          <w:tab w:val="left" w:pos="7560"/>
        </w:tabs>
        <w:spacing w:before="156" w:line="240" w:lineRule="auto"/>
        <w:ind w:left="108" w:firstLineChars="0" w:firstLine="0"/>
        <w:jc w:val="left"/>
        <w:rPr>
          <w:rFonts w:ascii="宋体" w:hAnsi="宋体" w:cs="宋体"/>
          <w:color w:val="000000"/>
          <w:kern w:val="0"/>
          <w:sz w:val="21"/>
          <w:szCs w:val="21"/>
        </w:rPr>
      </w:pPr>
      <w:r>
        <w:rPr>
          <w:rFonts w:ascii="宋体" w:hAnsi="宋体" w:cs="宋体" w:hint="eastAsia"/>
          <w:color w:val="000000"/>
          <w:kern w:val="0"/>
          <w:sz w:val="21"/>
          <w:szCs w:val="21"/>
        </w:rPr>
        <w:t>农家乐</w:t>
      </w:r>
      <w:r>
        <w:rPr>
          <w:rFonts w:ascii="宋体" w:hAnsi="宋体" w:cs="宋体"/>
          <w:color w:val="000000"/>
          <w:kern w:val="0"/>
          <w:sz w:val="21"/>
          <w:szCs w:val="21"/>
        </w:rPr>
        <w:tab/>
      </w:r>
      <w:r>
        <w:rPr>
          <w:rFonts w:ascii="宋体" w:hAnsi="宋体" w:cs="宋体" w:hint="eastAsia"/>
          <w:color w:val="000000"/>
          <w:kern w:val="0"/>
          <w:sz w:val="21"/>
          <w:szCs w:val="21"/>
        </w:rPr>
        <w:t>占比</w:t>
      </w:r>
      <w:r>
        <w:rPr>
          <w:rFonts w:ascii="宋体" w:hAnsi="宋体" w:cs="宋体"/>
          <w:color w:val="000000"/>
          <w:kern w:val="0"/>
          <w:sz w:val="21"/>
          <w:szCs w:val="21"/>
        </w:rPr>
        <w:tab/>
      </w:r>
      <w:r>
        <w:rPr>
          <w:rFonts w:ascii="宋体" w:hAnsi="宋体" w:cs="宋体" w:hint="eastAsia"/>
          <w:color w:val="000000"/>
          <w:kern w:val="0"/>
          <w:sz w:val="21"/>
          <w:szCs w:val="21"/>
        </w:rPr>
        <w:t>20.0%</w:t>
      </w:r>
      <w:r>
        <w:rPr>
          <w:rFonts w:ascii="宋体" w:hAnsi="宋体" w:cs="宋体"/>
          <w:color w:val="000000"/>
          <w:kern w:val="0"/>
          <w:sz w:val="21"/>
          <w:szCs w:val="21"/>
        </w:rPr>
        <w:tab/>
      </w:r>
      <w:r>
        <w:rPr>
          <w:rFonts w:ascii="宋体" w:hAnsi="宋体" w:cs="宋体" w:hint="eastAsia"/>
          <w:color w:val="000000"/>
          <w:kern w:val="0"/>
          <w:sz w:val="21"/>
          <w:szCs w:val="21"/>
        </w:rPr>
        <w:t>41.9%</w:t>
      </w:r>
      <w:r>
        <w:rPr>
          <w:rFonts w:ascii="宋体" w:hAnsi="宋体" w:cs="宋体"/>
          <w:color w:val="000000"/>
          <w:kern w:val="0"/>
          <w:sz w:val="21"/>
          <w:szCs w:val="21"/>
        </w:rPr>
        <w:tab/>
      </w:r>
      <w:r>
        <w:rPr>
          <w:rFonts w:ascii="宋体" w:hAnsi="宋体" w:cs="宋体" w:hint="eastAsia"/>
          <w:color w:val="000000"/>
          <w:kern w:val="0"/>
          <w:sz w:val="21"/>
          <w:szCs w:val="21"/>
        </w:rPr>
        <w:t>39.1%</w:t>
      </w:r>
      <w:r>
        <w:rPr>
          <w:rFonts w:ascii="宋体" w:hAnsi="宋体" w:cs="宋体"/>
          <w:color w:val="000000"/>
          <w:kern w:val="0"/>
          <w:sz w:val="21"/>
          <w:szCs w:val="21"/>
        </w:rPr>
        <w:tab/>
      </w:r>
      <w:r>
        <w:rPr>
          <w:rFonts w:ascii="宋体" w:hAnsi="宋体" w:cs="宋体" w:hint="eastAsia"/>
          <w:color w:val="000000"/>
          <w:kern w:val="0"/>
          <w:sz w:val="21"/>
          <w:szCs w:val="21"/>
        </w:rPr>
        <w:t>47.1%</w:t>
      </w:r>
      <w:r>
        <w:rPr>
          <w:rFonts w:ascii="宋体" w:hAnsi="宋体" w:cs="宋体"/>
          <w:color w:val="000000"/>
          <w:kern w:val="0"/>
          <w:sz w:val="21"/>
          <w:szCs w:val="21"/>
        </w:rPr>
        <w:tab/>
      </w:r>
      <w:r>
        <w:rPr>
          <w:rFonts w:ascii="宋体" w:hAnsi="宋体" w:cs="宋体" w:hint="eastAsia"/>
          <w:color w:val="000000"/>
          <w:kern w:val="0"/>
          <w:sz w:val="21"/>
          <w:szCs w:val="21"/>
        </w:rPr>
        <w:t>25.0%</w:t>
      </w:r>
      <w:r>
        <w:rPr>
          <w:rFonts w:ascii="宋体" w:hAnsi="宋体" w:cs="宋体"/>
          <w:color w:val="000000"/>
          <w:kern w:val="0"/>
          <w:sz w:val="21"/>
          <w:szCs w:val="21"/>
        </w:rPr>
        <w:tab/>
      </w:r>
      <w:r>
        <w:rPr>
          <w:rFonts w:ascii="宋体" w:hAnsi="宋体" w:cs="宋体" w:hint="eastAsia"/>
          <w:color w:val="000000"/>
          <w:kern w:val="0"/>
          <w:sz w:val="21"/>
          <w:szCs w:val="21"/>
        </w:rPr>
        <w:t>50.0%</w:t>
      </w:r>
      <w:r>
        <w:rPr>
          <w:rFonts w:ascii="宋体" w:hAnsi="宋体" w:cs="宋体"/>
          <w:color w:val="000000"/>
          <w:kern w:val="0"/>
          <w:sz w:val="21"/>
          <w:szCs w:val="21"/>
        </w:rPr>
        <w:tab/>
      </w:r>
      <w:r>
        <w:rPr>
          <w:rFonts w:ascii="宋体" w:hAnsi="宋体" w:cs="宋体" w:hint="eastAsia"/>
          <w:color w:val="000000"/>
          <w:kern w:val="0"/>
          <w:sz w:val="21"/>
          <w:szCs w:val="21"/>
        </w:rPr>
        <w:t>0.0%</w:t>
      </w:r>
    </w:p>
    <w:p w:rsidR="004A7758" w:rsidRDefault="00A171D9">
      <w:pPr>
        <w:widowControl/>
        <w:pBdr>
          <w:bottom w:val="single" w:sz="12" w:space="1" w:color="auto"/>
        </w:pBdr>
        <w:tabs>
          <w:tab w:val="left" w:pos="1267"/>
          <w:tab w:val="left" w:pos="2180"/>
          <w:tab w:val="left" w:pos="3084"/>
          <w:tab w:val="left" w:pos="3948"/>
          <w:tab w:val="left" w:pos="4851"/>
          <w:tab w:val="left" w:pos="5754"/>
          <w:tab w:val="left" w:pos="6657"/>
          <w:tab w:val="left" w:pos="7560"/>
        </w:tabs>
        <w:spacing w:before="156" w:line="240" w:lineRule="auto"/>
        <w:ind w:left="108" w:firstLineChars="0" w:firstLine="0"/>
        <w:jc w:val="left"/>
        <w:rPr>
          <w:rFonts w:ascii="宋体" w:hAnsi="宋体" w:cs="宋体"/>
          <w:color w:val="000000"/>
          <w:kern w:val="0"/>
          <w:sz w:val="21"/>
          <w:szCs w:val="21"/>
        </w:rPr>
      </w:pPr>
      <w:r>
        <w:rPr>
          <w:rFonts w:ascii="宋体" w:hAnsi="宋体" w:cs="宋体" w:hint="eastAsia"/>
          <w:color w:val="000000"/>
          <w:kern w:val="0"/>
          <w:sz w:val="21"/>
          <w:szCs w:val="21"/>
        </w:rPr>
        <w:t>历史古迹</w:t>
      </w:r>
      <w:r>
        <w:rPr>
          <w:rFonts w:ascii="宋体" w:hAnsi="宋体" w:cs="宋体"/>
          <w:color w:val="000000"/>
          <w:kern w:val="0"/>
          <w:sz w:val="21"/>
          <w:szCs w:val="21"/>
        </w:rPr>
        <w:tab/>
      </w:r>
      <w:r>
        <w:rPr>
          <w:rFonts w:ascii="宋体" w:hAnsi="宋体" w:cs="宋体" w:hint="eastAsia"/>
          <w:color w:val="000000"/>
          <w:kern w:val="0"/>
          <w:sz w:val="21"/>
          <w:szCs w:val="21"/>
        </w:rPr>
        <w:t>占比</w:t>
      </w:r>
      <w:r>
        <w:rPr>
          <w:rFonts w:ascii="宋体" w:hAnsi="宋体" w:cs="宋体"/>
          <w:color w:val="000000"/>
          <w:kern w:val="0"/>
          <w:sz w:val="21"/>
          <w:szCs w:val="21"/>
        </w:rPr>
        <w:tab/>
      </w:r>
      <w:r>
        <w:rPr>
          <w:rFonts w:ascii="宋体" w:hAnsi="宋体" w:cs="宋体" w:hint="eastAsia"/>
          <w:color w:val="000000"/>
          <w:kern w:val="0"/>
          <w:sz w:val="21"/>
          <w:szCs w:val="21"/>
        </w:rPr>
        <w:t>30.0%</w:t>
      </w:r>
      <w:r>
        <w:rPr>
          <w:rFonts w:ascii="宋体" w:hAnsi="宋体" w:cs="宋体"/>
          <w:color w:val="000000"/>
          <w:kern w:val="0"/>
          <w:sz w:val="21"/>
          <w:szCs w:val="21"/>
        </w:rPr>
        <w:tab/>
      </w:r>
      <w:r>
        <w:rPr>
          <w:rFonts w:ascii="宋体" w:hAnsi="宋体" w:cs="宋体" w:hint="eastAsia"/>
          <w:color w:val="000000"/>
          <w:kern w:val="0"/>
          <w:sz w:val="21"/>
          <w:szCs w:val="21"/>
        </w:rPr>
        <w:t>50.7%</w:t>
      </w:r>
      <w:r>
        <w:rPr>
          <w:rFonts w:ascii="宋体" w:hAnsi="宋体" w:cs="宋体"/>
          <w:color w:val="000000"/>
          <w:kern w:val="0"/>
          <w:sz w:val="21"/>
          <w:szCs w:val="21"/>
        </w:rPr>
        <w:tab/>
      </w:r>
      <w:r>
        <w:rPr>
          <w:rFonts w:ascii="宋体" w:hAnsi="宋体" w:cs="宋体" w:hint="eastAsia"/>
          <w:color w:val="000000"/>
          <w:kern w:val="0"/>
          <w:sz w:val="21"/>
          <w:szCs w:val="21"/>
        </w:rPr>
        <w:t>45.0%</w:t>
      </w:r>
      <w:r>
        <w:rPr>
          <w:rFonts w:ascii="宋体" w:hAnsi="宋体" w:cs="宋体"/>
          <w:color w:val="000000"/>
          <w:kern w:val="0"/>
          <w:sz w:val="21"/>
          <w:szCs w:val="21"/>
        </w:rPr>
        <w:tab/>
      </w:r>
      <w:r>
        <w:rPr>
          <w:rFonts w:ascii="宋体" w:hAnsi="宋体" w:cs="宋体" w:hint="eastAsia"/>
          <w:color w:val="000000"/>
          <w:kern w:val="0"/>
          <w:sz w:val="21"/>
          <w:szCs w:val="21"/>
        </w:rPr>
        <w:t>35.7%</w:t>
      </w:r>
      <w:r>
        <w:rPr>
          <w:rFonts w:ascii="宋体" w:hAnsi="宋体" w:cs="宋体"/>
          <w:color w:val="000000"/>
          <w:kern w:val="0"/>
          <w:sz w:val="21"/>
          <w:szCs w:val="21"/>
        </w:rPr>
        <w:tab/>
      </w:r>
      <w:r>
        <w:rPr>
          <w:rFonts w:ascii="宋体" w:hAnsi="宋体" w:cs="宋体" w:hint="eastAsia"/>
          <w:color w:val="000000"/>
          <w:kern w:val="0"/>
          <w:sz w:val="21"/>
          <w:szCs w:val="21"/>
        </w:rPr>
        <w:t>28.6%</w:t>
      </w:r>
      <w:r>
        <w:rPr>
          <w:rFonts w:ascii="宋体" w:hAnsi="宋体" w:cs="宋体"/>
          <w:color w:val="000000"/>
          <w:kern w:val="0"/>
          <w:sz w:val="21"/>
          <w:szCs w:val="21"/>
        </w:rPr>
        <w:tab/>
      </w:r>
      <w:r>
        <w:rPr>
          <w:rFonts w:ascii="宋体" w:hAnsi="宋体" w:cs="宋体" w:hint="eastAsia"/>
          <w:color w:val="000000"/>
          <w:kern w:val="0"/>
          <w:sz w:val="21"/>
          <w:szCs w:val="21"/>
        </w:rPr>
        <w:t>50.0%</w:t>
      </w:r>
      <w:r>
        <w:rPr>
          <w:rFonts w:ascii="宋体" w:hAnsi="宋体" w:cs="宋体"/>
          <w:color w:val="000000"/>
          <w:kern w:val="0"/>
          <w:sz w:val="21"/>
          <w:szCs w:val="21"/>
        </w:rPr>
        <w:tab/>
      </w:r>
      <w:r>
        <w:rPr>
          <w:rFonts w:ascii="宋体" w:hAnsi="宋体" w:cs="宋体" w:hint="eastAsia"/>
          <w:color w:val="000000"/>
          <w:kern w:val="0"/>
          <w:sz w:val="21"/>
          <w:szCs w:val="21"/>
        </w:rPr>
        <w:t>50.0%</w:t>
      </w:r>
    </w:p>
    <w:p w:rsidR="004A7758" w:rsidRDefault="00A171D9">
      <w:pPr>
        <w:widowControl/>
        <w:pBdr>
          <w:bottom w:val="single" w:sz="12" w:space="1" w:color="auto"/>
        </w:pBdr>
        <w:tabs>
          <w:tab w:val="left" w:pos="1267"/>
          <w:tab w:val="left" w:pos="2180"/>
          <w:tab w:val="left" w:pos="3084"/>
          <w:tab w:val="left" w:pos="3948"/>
          <w:tab w:val="left" w:pos="4851"/>
          <w:tab w:val="left" w:pos="5754"/>
          <w:tab w:val="left" w:pos="6657"/>
          <w:tab w:val="left" w:pos="7560"/>
        </w:tabs>
        <w:spacing w:before="156" w:line="240" w:lineRule="auto"/>
        <w:ind w:left="108" w:firstLineChars="0" w:firstLine="0"/>
        <w:jc w:val="left"/>
        <w:rPr>
          <w:rFonts w:ascii="宋体" w:hAnsi="宋体" w:cs="宋体"/>
          <w:color w:val="000000"/>
          <w:kern w:val="0"/>
          <w:sz w:val="21"/>
          <w:szCs w:val="21"/>
        </w:rPr>
      </w:pPr>
      <w:r>
        <w:rPr>
          <w:rFonts w:ascii="宋体" w:hAnsi="宋体" w:cs="宋体" w:hint="eastAsia"/>
          <w:color w:val="000000"/>
          <w:kern w:val="0"/>
          <w:sz w:val="21"/>
          <w:szCs w:val="21"/>
        </w:rPr>
        <w:lastRenderedPageBreak/>
        <w:t>网红打卡</w:t>
      </w:r>
      <w:r>
        <w:rPr>
          <w:rFonts w:ascii="宋体" w:hAnsi="宋体" w:cs="宋体"/>
          <w:color w:val="000000"/>
          <w:kern w:val="0"/>
          <w:sz w:val="21"/>
          <w:szCs w:val="21"/>
        </w:rPr>
        <w:tab/>
      </w:r>
      <w:r>
        <w:rPr>
          <w:rFonts w:ascii="宋体" w:hAnsi="宋体" w:cs="宋体" w:hint="eastAsia"/>
          <w:color w:val="000000"/>
          <w:kern w:val="0"/>
          <w:sz w:val="21"/>
          <w:szCs w:val="21"/>
        </w:rPr>
        <w:t>占比</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17.6%</w:t>
      </w:r>
      <w:r>
        <w:rPr>
          <w:rFonts w:ascii="宋体" w:hAnsi="宋体" w:cs="宋体"/>
          <w:color w:val="000000"/>
          <w:kern w:val="0"/>
          <w:sz w:val="21"/>
          <w:szCs w:val="21"/>
        </w:rPr>
        <w:tab/>
      </w:r>
      <w:r>
        <w:rPr>
          <w:rFonts w:ascii="宋体" w:hAnsi="宋体" w:cs="宋体" w:hint="eastAsia"/>
          <w:color w:val="000000"/>
          <w:kern w:val="0"/>
          <w:sz w:val="21"/>
          <w:szCs w:val="21"/>
        </w:rPr>
        <w:t>25.8%</w:t>
      </w:r>
      <w:r>
        <w:rPr>
          <w:rFonts w:ascii="宋体" w:hAnsi="宋体" w:cs="宋体"/>
          <w:color w:val="000000"/>
          <w:kern w:val="0"/>
          <w:sz w:val="21"/>
          <w:szCs w:val="21"/>
        </w:rPr>
        <w:tab/>
      </w:r>
      <w:r>
        <w:rPr>
          <w:rFonts w:ascii="宋体" w:hAnsi="宋体" w:cs="宋体" w:hint="eastAsia"/>
          <w:color w:val="000000"/>
          <w:kern w:val="0"/>
          <w:sz w:val="21"/>
          <w:szCs w:val="21"/>
        </w:rPr>
        <w:t>25.7%</w:t>
      </w:r>
      <w:r>
        <w:rPr>
          <w:rFonts w:ascii="宋体" w:hAnsi="宋体" w:cs="宋体"/>
          <w:color w:val="000000"/>
          <w:kern w:val="0"/>
          <w:sz w:val="21"/>
          <w:szCs w:val="21"/>
        </w:rPr>
        <w:tab/>
      </w:r>
      <w:r>
        <w:rPr>
          <w:rFonts w:ascii="宋体" w:hAnsi="宋体" w:cs="宋体" w:hint="eastAsia"/>
          <w:color w:val="000000"/>
          <w:kern w:val="0"/>
          <w:sz w:val="21"/>
          <w:szCs w:val="21"/>
        </w:rPr>
        <w:t>17.9%</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50.0%</w:t>
      </w:r>
    </w:p>
    <w:p w:rsidR="004A7758" w:rsidRDefault="00A171D9">
      <w:pPr>
        <w:widowControl/>
        <w:pBdr>
          <w:bottom w:val="single" w:sz="12" w:space="1" w:color="auto"/>
        </w:pBdr>
        <w:tabs>
          <w:tab w:val="left" w:pos="1267"/>
          <w:tab w:val="left" w:pos="2180"/>
          <w:tab w:val="left" w:pos="3084"/>
          <w:tab w:val="left" w:pos="3948"/>
          <w:tab w:val="left" w:pos="4851"/>
          <w:tab w:val="left" w:pos="5754"/>
          <w:tab w:val="left" w:pos="6657"/>
          <w:tab w:val="left" w:pos="7560"/>
        </w:tabs>
        <w:spacing w:before="156" w:line="240" w:lineRule="auto"/>
        <w:ind w:left="108" w:firstLineChars="0" w:firstLine="0"/>
        <w:jc w:val="left"/>
        <w:rPr>
          <w:rFonts w:ascii="宋体" w:hAnsi="宋体" w:cs="宋体"/>
          <w:color w:val="000000"/>
          <w:kern w:val="0"/>
          <w:sz w:val="21"/>
          <w:szCs w:val="21"/>
        </w:rPr>
      </w:pPr>
      <w:r>
        <w:rPr>
          <w:rFonts w:ascii="宋体" w:hAnsi="宋体" w:cs="宋体" w:hint="eastAsia"/>
          <w:color w:val="000000"/>
          <w:kern w:val="0"/>
          <w:sz w:val="21"/>
          <w:szCs w:val="21"/>
        </w:rPr>
        <w:t>民俗活动</w:t>
      </w:r>
      <w:r>
        <w:rPr>
          <w:rFonts w:ascii="宋体" w:hAnsi="宋体" w:cs="宋体"/>
          <w:color w:val="000000"/>
          <w:kern w:val="0"/>
          <w:sz w:val="21"/>
          <w:szCs w:val="21"/>
        </w:rPr>
        <w:tab/>
      </w:r>
      <w:r>
        <w:rPr>
          <w:rFonts w:ascii="宋体" w:hAnsi="宋体" w:cs="宋体" w:hint="eastAsia"/>
          <w:color w:val="000000"/>
          <w:kern w:val="0"/>
          <w:sz w:val="21"/>
          <w:szCs w:val="21"/>
        </w:rPr>
        <w:t>占比</w:t>
      </w:r>
      <w:r>
        <w:rPr>
          <w:rFonts w:ascii="宋体" w:hAnsi="宋体" w:cs="宋体"/>
          <w:color w:val="000000"/>
          <w:kern w:val="0"/>
          <w:sz w:val="21"/>
          <w:szCs w:val="21"/>
        </w:rPr>
        <w:tab/>
      </w:r>
      <w:r>
        <w:rPr>
          <w:rFonts w:ascii="宋体" w:hAnsi="宋体" w:cs="宋体" w:hint="eastAsia"/>
          <w:color w:val="000000"/>
          <w:kern w:val="0"/>
          <w:sz w:val="21"/>
          <w:szCs w:val="21"/>
        </w:rPr>
        <w:t>20.0%</w:t>
      </w:r>
      <w:r>
        <w:rPr>
          <w:rFonts w:ascii="宋体" w:hAnsi="宋体" w:cs="宋体"/>
          <w:color w:val="000000"/>
          <w:kern w:val="0"/>
          <w:sz w:val="21"/>
          <w:szCs w:val="21"/>
        </w:rPr>
        <w:tab/>
      </w:r>
      <w:r>
        <w:rPr>
          <w:rFonts w:ascii="宋体" w:hAnsi="宋体" w:cs="宋体" w:hint="eastAsia"/>
          <w:color w:val="000000"/>
          <w:kern w:val="0"/>
          <w:sz w:val="21"/>
          <w:szCs w:val="21"/>
        </w:rPr>
        <w:t>29.4%</w:t>
      </w:r>
      <w:r>
        <w:rPr>
          <w:rFonts w:ascii="宋体" w:hAnsi="宋体" w:cs="宋体"/>
          <w:color w:val="000000"/>
          <w:kern w:val="0"/>
          <w:sz w:val="21"/>
          <w:szCs w:val="21"/>
        </w:rPr>
        <w:tab/>
      </w:r>
      <w:r>
        <w:rPr>
          <w:rFonts w:ascii="宋体" w:hAnsi="宋体" w:cs="宋体" w:hint="eastAsia"/>
          <w:color w:val="000000"/>
          <w:kern w:val="0"/>
          <w:sz w:val="21"/>
          <w:szCs w:val="21"/>
        </w:rPr>
        <w:t>27.2%</w:t>
      </w:r>
      <w:r>
        <w:rPr>
          <w:rFonts w:ascii="宋体" w:hAnsi="宋体" w:cs="宋体"/>
          <w:color w:val="000000"/>
          <w:kern w:val="0"/>
          <w:sz w:val="21"/>
          <w:szCs w:val="21"/>
        </w:rPr>
        <w:tab/>
      </w:r>
      <w:r>
        <w:rPr>
          <w:rFonts w:ascii="宋体" w:hAnsi="宋体" w:cs="宋体" w:hint="eastAsia"/>
          <w:color w:val="000000"/>
          <w:kern w:val="0"/>
          <w:sz w:val="21"/>
          <w:szCs w:val="21"/>
        </w:rPr>
        <w:t>21.4%</w:t>
      </w:r>
      <w:r>
        <w:rPr>
          <w:rFonts w:ascii="宋体" w:hAnsi="宋体" w:cs="宋体"/>
          <w:color w:val="000000"/>
          <w:kern w:val="0"/>
          <w:sz w:val="21"/>
          <w:szCs w:val="21"/>
        </w:rPr>
        <w:tab/>
      </w:r>
      <w:r>
        <w:rPr>
          <w:rFonts w:ascii="宋体" w:hAnsi="宋体" w:cs="宋体" w:hint="eastAsia"/>
          <w:color w:val="000000"/>
          <w:kern w:val="0"/>
          <w:sz w:val="21"/>
          <w:szCs w:val="21"/>
        </w:rPr>
        <w:t>35.7%</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0.0%</w:t>
      </w:r>
    </w:p>
    <w:p w:rsidR="004A7758" w:rsidRDefault="00A171D9">
      <w:pPr>
        <w:widowControl/>
        <w:pBdr>
          <w:bottom w:val="single" w:sz="12" w:space="1" w:color="auto"/>
        </w:pBdr>
        <w:tabs>
          <w:tab w:val="left" w:pos="1267"/>
          <w:tab w:val="left" w:pos="2180"/>
          <w:tab w:val="left" w:pos="3084"/>
          <w:tab w:val="left" w:pos="3948"/>
          <w:tab w:val="left" w:pos="4851"/>
          <w:tab w:val="left" w:pos="5754"/>
          <w:tab w:val="left" w:pos="6657"/>
          <w:tab w:val="left" w:pos="7560"/>
        </w:tabs>
        <w:spacing w:before="156" w:line="240" w:lineRule="auto"/>
        <w:ind w:left="108" w:firstLineChars="0" w:firstLine="0"/>
        <w:jc w:val="left"/>
        <w:rPr>
          <w:rFonts w:ascii="宋体" w:hAnsi="宋体" w:cs="宋体"/>
          <w:color w:val="000000"/>
          <w:kern w:val="0"/>
          <w:sz w:val="21"/>
          <w:szCs w:val="21"/>
        </w:rPr>
      </w:pPr>
      <w:r>
        <w:rPr>
          <w:rFonts w:ascii="宋体" w:hAnsi="宋体" w:cs="宋体" w:hint="eastAsia"/>
          <w:color w:val="000000"/>
          <w:kern w:val="0"/>
          <w:sz w:val="21"/>
          <w:szCs w:val="21"/>
        </w:rPr>
        <w:t>其他</w:t>
      </w:r>
      <w:r>
        <w:rPr>
          <w:rFonts w:ascii="宋体" w:hAnsi="宋体" w:cs="宋体"/>
          <w:color w:val="000000"/>
          <w:kern w:val="0"/>
          <w:sz w:val="21"/>
          <w:szCs w:val="21"/>
        </w:rPr>
        <w:tab/>
      </w:r>
      <w:r>
        <w:rPr>
          <w:rFonts w:ascii="宋体" w:hAnsi="宋体" w:cs="宋体" w:hint="eastAsia"/>
          <w:color w:val="000000"/>
          <w:kern w:val="0"/>
          <w:sz w:val="21"/>
          <w:szCs w:val="21"/>
        </w:rPr>
        <w:t>占比</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0.7%</w:t>
      </w:r>
      <w:r>
        <w:rPr>
          <w:rFonts w:ascii="宋体" w:hAnsi="宋体" w:cs="宋体"/>
          <w:color w:val="000000"/>
          <w:kern w:val="0"/>
          <w:sz w:val="21"/>
          <w:szCs w:val="21"/>
        </w:rPr>
        <w:tab/>
      </w:r>
      <w:r>
        <w:rPr>
          <w:rFonts w:ascii="宋体" w:hAnsi="宋体" w:cs="宋体" w:hint="eastAsia"/>
          <w:color w:val="000000"/>
          <w:kern w:val="0"/>
          <w:sz w:val="21"/>
          <w:szCs w:val="21"/>
        </w:rPr>
        <w:t>0.7%</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0.0%</w:t>
      </w:r>
      <w:r>
        <w:rPr>
          <w:rFonts w:ascii="宋体" w:hAnsi="宋体" w:cs="宋体"/>
          <w:color w:val="000000"/>
          <w:kern w:val="0"/>
          <w:sz w:val="21"/>
          <w:szCs w:val="21"/>
        </w:rPr>
        <w:tab/>
      </w:r>
      <w:r>
        <w:rPr>
          <w:rFonts w:ascii="宋体" w:hAnsi="宋体" w:cs="宋体" w:hint="eastAsia"/>
          <w:color w:val="000000"/>
          <w:kern w:val="0"/>
          <w:sz w:val="21"/>
          <w:szCs w:val="21"/>
        </w:rPr>
        <w:t>0.0%</w:t>
      </w:r>
    </w:p>
    <w:p w:rsidR="004A7758" w:rsidRDefault="004A7758">
      <w:pPr>
        <w:spacing w:before="156" w:line="240" w:lineRule="auto"/>
        <w:ind w:firstLine="480"/>
        <w:jc w:val="left"/>
        <w:rPr>
          <w:rFonts w:ascii="Calibri" w:hAnsi="Calibri" w:cs="Times New Roman"/>
          <w:color w:val="000000" w:themeColor="text1"/>
          <w:szCs w:val="24"/>
        </w:rPr>
      </w:pPr>
    </w:p>
    <w:p w:rsidR="004A7758" w:rsidRDefault="00A171D9">
      <w:pPr>
        <w:spacing w:before="156"/>
        <w:ind w:firstLine="480"/>
        <w:rPr>
          <w:rFonts w:ascii="宋体" w:hAnsi="宋体" w:cs="Times New Roman"/>
          <w:color w:val="000000" w:themeColor="text1"/>
          <w:szCs w:val="24"/>
        </w:rPr>
      </w:pPr>
      <w:r>
        <w:rPr>
          <w:rFonts w:ascii="宋体" w:hAnsi="宋体" w:cs="Times New Roman" w:hint="eastAsia"/>
          <w:color w:val="000000" w:themeColor="text1"/>
          <w:szCs w:val="24"/>
        </w:rPr>
        <w:t>由</w:t>
      </w:r>
      <w:r>
        <w:rPr>
          <w:rFonts w:ascii="宋体" w:hAnsi="宋体" w:cs="Times New Roman"/>
          <w:color w:val="000000" w:themeColor="text1"/>
          <w:szCs w:val="24"/>
        </w:rPr>
        <w:fldChar w:fldCharType="begin"/>
      </w:r>
      <w:r>
        <w:rPr>
          <w:rFonts w:ascii="宋体" w:hAnsi="宋体" w:cs="Times New Roman"/>
          <w:color w:val="000000" w:themeColor="text1"/>
          <w:szCs w:val="24"/>
        </w:rPr>
        <w:instrText xml:space="preserve"> </w:instrText>
      </w:r>
      <w:r>
        <w:rPr>
          <w:rFonts w:ascii="宋体" w:hAnsi="宋体" w:cs="Times New Roman" w:hint="eastAsia"/>
          <w:color w:val="000000" w:themeColor="text1"/>
          <w:szCs w:val="24"/>
        </w:rPr>
        <w:instrText>REF _Ref98768579 \h</w:instrText>
      </w:r>
      <w:r>
        <w:rPr>
          <w:rFonts w:ascii="宋体" w:hAnsi="宋体" w:cs="Times New Roman"/>
          <w:color w:val="000000" w:themeColor="text1"/>
          <w:szCs w:val="24"/>
        </w:rPr>
        <w:instrText xml:space="preserve">  \* MERGEFORMAT </w:instrText>
      </w:r>
      <w:r>
        <w:rPr>
          <w:rFonts w:ascii="宋体" w:hAnsi="宋体" w:cs="Times New Roman"/>
          <w:color w:val="000000" w:themeColor="text1"/>
          <w:szCs w:val="24"/>
        </w:rPr>
      </w:r>
      <w:r>
        <w:rPr>
          <w:rFonts w:ascii="宋体" w:hAnsi="宋体" w:cs="Times New Roman"/>
          <w:color w:val="000000" w:themeColor="text1"/>
          <w:szCs w:val="24"/>
        </w:rPr>
        <w:fldChar w:fldCharType="separate"/>
      </w:r>
      <w:r>
        <w:rPr>
          <w:rFonts w:ascii="宋体" w:hAnsi="宋体"/>
        </w:rPr>
        <w:t>表</w:t>
      </w:r>
      <w:r>
        <w:rPr>
          <w:rFonts w:ascii="宋体" w:hAnsi="宋体"/>
        </w:rPr>
        <w:t xml:space="preserve"> 11</w:t>
      </w:r>
      <w:r>
        <w:rPr>
          <w:rFonts w:ascii="宋体" w:hAnsi="宋体" w:cs="Times New Roman"/>
          <w:color w:val="000000" w:themeColor="text1"/>
          <w:szCs w:val="24"/>
        </w:rPr>
        <w:fldChar w:fldCharType="end"/>
      </w:r>
      <w:r>
        <w:rPr>
          <w:rFonts w:ascii="宋体" w:hAnsi="宋体" w:cs="Times New Roman" w:hint="eastAsia"/>
          <w:color w:val="000000" w:themeColor="text1"/>
          <w:szCs w:val="24"/>
        </w:rPr>
        <w:t>可以看出，</w:t>
      </w:r>
      <w:r>
        <w:rPr>
          <w:rFonts w:ascii="宋体" w:hAnsi="宋体" w:cs="Times New Roman" w:hint="eastAsia"/>
          <w:color w:val="000000" w:themeColor="text1"/>
          <w:szCs w:val="24"/>
        </w:rPr>
        <w:t>18</w:t>
      </w:r>
      <w:r>
        <w:rPr>
          <w:rFonts w:ascii="宋体" w:hAnsi="宋体" w:cs="Times New Roman" w:hint="eastAsia"/>
          <w:color w:val="000000" w:themeColor="text1"/>
          <w:szCs w:val="24"/>
        </w:rPr>
        <w:t>岁以下的人中有</w:t>
      </w:r>
      <w:r>
        <w:rPr>
          <w:rFonts w:ascii="宋体" w:hAnsi="宋体" w:cs="Times New Roman" w:hint="eastAsia"/>
          <w:color w:val="000000" w:themeColor="text1"/>
          <w:szCs w:val="24"/>
        </w:rPr>
        <w:t>90%</w:t>
      </w:r>
      <w:r>
        <w:rPr>
          <w:rFonts w:ascii="宋体" w:hAnsi="宋体" w:cs="Times New Roman" w:hint="eastAsia"/>
          <w:color w:val="000000" w:themeColor="text1"/>
          <w:szCs w:val="24"/>
        </w:rPr>
        <w:t>的人选择自然风光，</w:t>
      </w:r>
      <w:r>
        <w:rPr>
          <w:rFonts w:ascii="宋体" w:hAnsi="宋体" w:cs="Times New Roman" w:hint="eastAsia"/>
          <w:color w:val="000000" w:themeColor="text1"/>
          <w:szCs w:val="24"/>
        </w:rPr>
        <w:t>18</w:t>
      </w:r>
      <w:r>
        <w:rPr>
          <w:rFonts w:ascii="宋体" w:hAnsi="宋体" w:cs="Times New Roman" w:hint="eastAsia"/>
          <w:color w:val="000000" w:themeColor="text1"/>
          <w:szCs w:val="24"/>
        </w:rPr>
        <w:t>岁以下的主要为初中生、高中生等人群，表明他们在进行乡村旅游的时候，相比于其他因素，他们更喜欢的是自然风光，</w:t>
      </w:r>
      <w:r>
        <w:rPr>
          <w:rFonts w:ascii="宋体" w:hAnsi="宋体" w:cs="Times New Roman" w:hint="eastAsia"/>
          <w:color w:val="000000" w:themeColor="text1"/>
          <w:szCs w:val="24"/>
        </w:rPr>
        <w:t>18-40</w:t>
      </w:r>
      <w:r>
        <w:rPr>
          <w:rFonts w:ascii="宋体" w:hAnsi="宋体" w:cs="Times New Roman" w:hint="eastAsia"/>
          <w:color w:val="000000" w:themeColor="text1"/>
          <w:szCs w:val="24"/>
        </w:rPr>
        <w:t>岁选择自然风光的比重都达到</w:t>
      </w:r>
      <w:r>
        <w:rPr>
          <w:rFonts w:ascii="宋体" w:hAnsi="宋体" w:cs="Times New Roman" w:hint="eastAsia"/>
          <w:color w:val="000000" w:themeColor="text1"/>
          <w:szCs w:val="24"/>
        </w:rPr>
        <w:t>70%</w:t>
      </w:r>
      <w:r>
        <w:rPr>
          <w:rFonts w:ascii="宋体" w:hAnsi="宋体" w:cs="Times New Roman" w:hint="eastAsia"/>
          <w:color w:val="000000" w:themeColor="text1"/>
          <w:szCs w:val="24"/>
        </w:rPr>
        <w:t>左右，</w:t>
      </w:r>
      <w:r>
        <w:rPr>
          <w:rFonts w:ascii="宋体" w:hAnsi="宋体" w:cs="Times New Roman" w:hint="eastAsia"/>
          <w:color w:val="000000" w:themeColor="text1"/>
          <w:szCs w:val="24"/>
        </w:rPr>
        <w:t>41-50</w:t>
      </w:r>
      <w:r>
        <w:rPr>
          <w:rFonts w:ascii="宋体" w:hAnsi="宋体" w:cs="Times New Roman" w:hint="eastAsia"/>
          <w:color w:val="000000" w:themeColor="text1"/>
          <w:szCs w:val="24"/>
        </w:rPr>
        <w:t>岁有</w:t>
      </w:r>
      <w:r>
        <w:rPr>
          <w:rFonts w:ascii="宋体" w:hAnsi="宋体" w:cs="Times New Roman" w:hint="eastAsia"/>
          <w:color w:val="000000" w:themeColor="text1"/>
          <w:szCs w:val="24"/>
        </w:rPr>
        <w:t>50%</w:t>
      </w:r>
      <w:r>
        <w:rPr>
          <w:rFonts w:ascii="宋体" w:hAnsi="宋体" w:cs="Times New Roman" w:hint="eastAsia"/>
          <w:color w:val="000000" w:themeColor="text1"/>
          <w:szCs w:val="24"/>
        </w:rPr>
        <w:t>左右选择自然风光，</w:t>
      </w:r>
      <w:r>
        <w:rPr>
          <w:rFonts w:ascii="宋体" w:hAnsi="宋体" w:cs="Times New Roman" w:hint="eastAsia"/>
          <w:color w:val="000000" w:themeColor="text1"/>
          <w:szCs w:val="24"/>
        </w:rPr>
        <w:t>61</w:t>
      </w:r>
      <w:r>
        <w:rPr>
          <w:rFonts w:ascii="宋体" w:hAnsi="宋体" w:cs="Times New Roman" w:hint="eastAsia"/>
          <w:color w:val="000000" w:themeColor="text1"/>
          <w:szCs w:val="24"/>
        </w:rPr>
        <w:t>岁以上是</w:t>
      </w:r>
      <w:r>
        <w:rPr>
          <w:rFonts w:ascii="宋体" w:hAnsi="宋体" w:cs="Times New Roman" w:hint="eastAsia"/>
          <w:color w:val="000000" w:themeColor="text1"/>
          <w:szCs w:val="24"/>
        </w:rPr>
        <w:t>100%</w:t>
      </w:r>
      <w:r>
        <w:rPr>
          <w:rFonts w:ascii="宋体" w:hAnsi="宋体" w:cs="Times New Roman" w:hint="eastAsia"/>
          <w:color w:val="000000" w:themeColor="text1"/>
          <w:szCs w:val="24"/>
        </w:rPr>
        <w:t>选择自然风光，在各个年龄段中，大部分人都将自然风光作为吸引自己的旅游资源，这与人们的工作压力、热爱自然有关。</w:t>
      </w:r>
      <w:r>
        <w:rPr>
          <w:rFonts w:ascii="宋体" w:hAnsi="宋体" w:cs="Times New Roman" w:hint="eastAsia"/>
          <w:color w:val="000000" w:themeColor="text1"/>
          <w:szCs w:val="24"/>
        </w:rPr>
        <w:t>18</w:t>
      </w:r>
      <w:r>
        <w:rPr>
          <w:rFonts w:ascii="宋体" w:hAnsi="宋体" w:cs="Times New Roman" w:hint="eastAsia"/>
          <w:color w:val="000000" w:themeColor="text1"/>
          <w:szCs w:val="24"/>
        </w:rPr>
        <w:t>岁以下</w:t>
      </w:r>
      <w:r>
        <w:rPr>
          <w:rFonts w:ascii="宋体" w:hAnsi="宋体" w:cs="Times New Roman" w:hint="eastAsia"/>
          <w:color w:val="000000" w:themeColor="text1"/>
          <w:szCs w:val="24"/>
        </w:rPr>
        <w:t>的游客没有选择网红打卡地，</w:t>
      </w:r>
      <w:r>
        <w:rPr>
          <w:rFonts w:ascii="宋体" w:hAnsi="宋体" w:cs="Times New Roman" w:hint="eastAsia"/>
          <w:color w:val="000000" w:themeColor="text1"/>
          <w:szCs w:val="24"/>
        </w:rPr>
        <w:t>18-40</w:t>
      </w:r>
      <w:r>
        <w:rPr>
          <w:rFonts w:ascii="宋体" w:hAnsi="宋体" w:cs="Times New Roman" w:hint="eastAsia"/>
          <w:color w:val="000000" w:themeColor="text1"/>
          <w:szCs w:val="24"/>
        </w:rPr>
        <w:t>岁选择网红打卡地的占比也在</w:t>
      </w:r>
      <w:r>
        <w:rPr>
          <w:rFonts w:ascii="宋体" w:hAnsi="宋体" w:cs="Times New Roman" w:hint="eastAsia"/>
          <w:color w:val="000000" w:themeColor="text1"/>
          <w:szCs w:val="24"/>
        </w:rPr>
        <w:t>20%</w:t>
      </w:r>
      <w:r>
        <w:rPr>
          <w:rFonts w:ascii="宋体" w:hAnsi="宋体" w:cs="Times New Roman" w:hint="eastAsia"/>
          <w:color w:val="000000" w:themeColor="text1"/>
          <w:szCs w:val="24"/>
        </w:rPr>
        <w:t>左右，网红打卡地对游客的吸引力较弱，表明在互联网高速发展的时代下，大多数的游客不会把网红打卡地作为吸引自己前往乡村的旅游资源。说明往后的乡村旅游在开发建设时要注重对历史古迹的维护、民俗活动的开展、生态环境的保护，随之潜在消费者的数量也会增加。</w:t>
      </w:r>
    </w:p>
    <w:p w:rsidR="004A7758" w:rsidRDefault="00A171D9" w:rsidP="00BB1B24">
      <w:pPr>
        <w:pStyle w:val="2"/>
        <w:spacing w:before="156"/>
      </w:pPr>
      <w:bookmarkStart w:id="194" w:name="_Toc99207744"/>
      <w:bookmarkStart w:id="195" w:name="_Toc98789096"/>
      <w:bookmarkStart w:id="196" w:name="_Toc9506"/>
      <w:r>
        <w:rPr>
          <w:rFonts w:hint="eastAsia"/>
        </w:rPr>
        <w:t>基于</w:t>
      </w:r>
      <w:r>
        <w:rPr>
          <w:rFonts w:hint="eastAsia"/>
        </w:rPr>
        <w:t>A</w:t>
      </w:r>
      <w:r>
        <w:t>MOS</w:t>
      </w:r>
      <w:r>
        <w:rPr>
          <w:rFonts w:hint="eastAsia"/>
        </w:rPr>
        <w:t>结构方程乡村旅游体验</w:t>
      </w:r>
      <w:bookmarkEnd w:id="194"/>
      <w:bookmarkEnd w:id="195"/>
      <w:r>
        <w:rPr>
          <w:rFonts w:hint="eastAsia"/>
        </w:rPr>
        <w:t>影响因素研究</w:t>
      </w:r>
      <w:bookmarkEnd w:id="196"/>
    </w:p>
    <w:p w:rsidR="004A7758" w:rsidRDefault="00A171D9" w:rsidP="00BB1B24">
      <w:pPr>
        <w:pStyle w:val="3"/>
        <w:spacing w:before="156"/>
      </w:pPr>
      <w:bookmarkStart w:id="197" w:name="_Toc99207745"/>
      <w:bookmarkStart w:id="198" w:name="_Toc16796"/>
      <w:bookmarkStart w:id="199" w:name="_Toc98789097"/>
      <w:r>
        <w:rPr>
          <w:rFonts w:hint="eastAsia"/>
        </w:rPr>
        <w:t>结构方程的建立</w:t>
      </w:r>
      <w:bookmarkEnd w:id="197"/>
      <w:bookmarkEnd w:id="198"/>
      <w:bookmarkEnd w:id="199"/>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结构方程模型（</w:t>
      </w:r>
      <w:r>
        <w:rPr>
          <w:rFonts w:ascii="宋体" w:hAnsi="宋体" w:hint="eastAsia"/>
          <w:color w:val="000000" w:themeColor="text1"/>
          <w:szCs w:val="24"/>
        </w:rPr>
        <w:t>S</w:t>
      </w:r>
      <w:r>
        <w:rPr>
          <w:rFonts w:ascii="宋体" w:hAnsi="宋体"/>
          <w:color w:val="000000" w:themeColor="text1"/>
          <w:szCs w:val="24"/>
        </w:rPr>
        <w:t>tructural Equation Model</w:t>
      </w:r>
      <w:r>
        <w:rPr>
          <w:rFonts w:ascii="宋体" w:hAnsi="宋体" w:hint="eastAsia"/>
          <w:color w:val="000000" w:themeColor="text1"/>
          <w:szCs w:val="24"/>
        </w:rPr>
        <w:t>）是基于变量的协方差矩阵来分析变量之间关系的一种统计方法，也叫协方差结构分析是多元数据分析的重要工具，很多社会、心理、教育等概念难以直接测量，这种难以准确测量的量称为潜在变量，我们可以使用一些外显指标去间接度量。传统的统计方法不能有效处理这些潜在变量，而结构方程模型则能同时处理潜在变量及其指标。</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本文</w:t>
      </w:r>
      <w:r>
        <w:rPr>
          <w:rFonts w:ascii="宋体" w:hAnsi="宋体"/>
          <w:color w:val="000000" w:themeColor="text1"/>
          <w:szCs w:val="24"/>
        </w:rPr>
        <w:t>基于</w:t>
      </w:r>
      <w:r>
        <w:rPr>
          <w:rFonts w:ascii="宋体" w:hAnsi="宋体" w:hint="eastAsia"/>
          <w:color w:val="000000" w:themeColor="text1"/>
          <w:szCs w:val="24"/>
        </w:rPr>
        <w:t>乡村旅游技术服务、乡旅新形式体验意愿、游客感觉体验</w:t>
      </w:r>
      <w:r>
        <w:rPr>
          <w:rFonts w:ascii="宋体" w:hAnsi="宋体"/>
          <w:color w:val="000000" w:themeColor="text1"/>
          <w:szCs w:val="24"/>
        </w:rPr>
        <w:t>三个潜在变量相关性进行简单路径分析，从而得到初始模型</w:t>
      </w:r>
      <w:r>
        <w:rPr>
          <w:rFonts w:ascii="宋体" w:hAnsi="宋体"/>
          <w:color w:val="000000" w:themeColor="text1"/>
          <w:szCs w:val="24"/>
        </w:rPr>
        <w:fldChar w:fldCharType="begin"/>
      </w:r>
      <w:r>
        <w:rPr>
          <w:rFonts w:ascii="宋体" w:hAnsi="宋体"/>
          <w:color w:val="000000" w:themeColor="text1"/>
          <w:szCs w:val="24"/>
        </w:rPr>
        <w:instrText xml:space="preserve"> REF _Ref25532 \h  \* MERGEFORMAT </w:instrText>
      </w:r>
      <w:r>
        <w:rPr>
          <w:rFonts w:ascii="宋体" w:hAnsi="宋体"/>
          <w:color w:val="000000" w:themeColor="text1"/>
          <w:szCs w:val="24"/>
        </w:rPr>
      </w:r>
      <w:r>
        <w:rPr>
          <w:rFonts w:ascii="宋体" w:hAnsi="宋体"/>
          <w:color w:val="000000" w:themeColor="text1"/>
          <w:szCs w:val="24"/>
        </w:rPr>
        <w:fldChar w:fldCharType="separate"/>
      </w:r>
      <w:r>
        <w:rPr>
          <w:rFonts w:ascii="宋体" w:hAnsi="宋体" w:hint="eastAsia"/>
        </w:rPr>
        <w:t>图</w:t>
      </w:r>
      <w:r>
        <w:rPr>
          <w:rFonts w:ascii="宋体" w:hAnsi="宋体" w:hint="eastAsia"/>
        </w:rPr>
        <w:t xml:space="preserve"> </w:t>
      </w:r>
      <w:r>
        <w:rPr>
          <w:rFonts w:ascii="宋体" w:hAnsi="宋体"/>
        </w:rPr>
        <w:t>19</w:t>
      </w:r>
      <w:r>
        <w:rPr>
          <w:rFonts w:ascii="宋体" w:hAnsi="宋体"/>
          <w:color w:val="000000" w:themeColor="text1"/>
          <w:szCs w:val="24"/>
        </w:rPr>
        <w:fldChar w:fldCharType="end"/>
      </w:r>
      <w:r>
        <w:rPr>
          <w:rFonts w:ascii="宋体" w:hAnsi="宋体"/>
          <w:color w:val="000000" w:themeColor="text1"/>
          <w:szCs w:val="24"/>
        </w:rPr>
        <w:t>。</w:t>
      </w:r>
      <w:r>
        <w:rPr>
          <w:rFonts w:ascii="宋体" w:hAnsi="宋体" w:hint="eastAsia"/>
          <w:color w:val="000000" w:themeColor="text1"/>
          <w:szCs w:val="24"/>
        </w:rPr>
        <w:t>变量选取如下</w:t>
      </w:r>
      <w:r>
        <w:rPr>
          <w:rFonts w:ascii="宋体" w:hAnsi="宋体" w:hint="eastAsia"/>
          <w:color w:val="000000" w:themeColor="text1"/>
          <w:szCs w:val="24"/>
        </w:rPr>
        <w:fldChar w:fldCharType="begin"/>
      </w:r>
      <w:r>
        <w:rPr>
          <w:rFonts w:ascii="宋体" w:hAnsi="宋体" w:hint="eastAsia"/>
          <w:color w:val="000000" w:themeColor="text1"/>
          <w:szCs w:val="24"/>
        </w:rPr>
        <w:instrText xml:space="preserve"> REF _Ref17141 \h </w:instrText>
      </w:r>
      <w:r>
        <w:rPr>
          <w:rFonts w:ascii="宋体" w:hAnsi="宋体" w:hint="eastAsia"/>
          <w:color w:val="000000" w:themeColor="text1"/>
          <w:szCs w:val="24"/>
        </w:rPr>
      </w:r>
      <w:r>
        <w:rPr>
          <w:rFonts w:ascii="宋体" w:hAnsi="宋体" w:hint="eastAsia"/>
          <w:color w:val="000000" w:themeColor="text1"/>
          <w:szCs w:val="24"/>
        </w:rPr>
        <w:fldChar w:fldCharType="separate"/>
      </w:r>
      <w:r>
        <w:rPr>
          <w:rFonts w:ascii="宋体" w:hAnsi="宋体" w:hint="eastAsia"/>
          <w:szCs w:val="24"/>
        </w:rPr>
        <w:t>表</w:t>
      </w:r>
      <w:r>
        <w:rPr>
          <w:rFonts w:ascii="宋体" w:hAnsi="宋体" w:hint="eastAsia"/>
          <w:szCs w:val="24"/>
        </w:rPr>
        <w:t xml:space="preserve"> 12</w:t>
      </w:r>
      <w:r>
        <w:rPr>
          <w:rFonts w:ascii="宋体" w:hAnsi="宋体" w:hint="eastAsia"/>
          <w:color w:val="000000" w:themeColor="text1"/>
          <w:szCs w:val="24"/>
        </w:rPr>
        <w:fldChar w:fldCharType="end"/>
      </w:r>
      <w:r>
        <w:rPr>
          <w:rFonts w:ascii="宋体" w:hAnsi="宋体" w:hint="eastAsia"/>
          <w:color w:val="000000" w:themeColor="text1"/>
          <w:szCs w:val="24"/>
        </w:rPr>
        <w:t>：</w:t>
      </w:r>
    </w:p>
    <w:p w:rsidR="004A7758" w:rsidRDefault="00A171D9">
      <w:pPr>
        <w:pStyle w:val="a3"/>
        <w:spacing w:before="156"/>
        <w:ind w:firstLine="480"/>
        <w:jc w:val="center"/>
        <w:rPr>
          <w:rFonts w:ascii="宋体" w:eastAsia="宋体" w:hAnsi="宋体"/>
          <w:color w:val="000000" w:themeColor="text1"/>
          <w:sz w:val="24"/>
          <w:szCs w:val="24"/>
        </w:rPr>
      </w:pPr>
      <w:bookmarkStart w:id="200" w:name="_Ref17141"/>
      <w:bookmarkStart w:id="201" w:name="_Toc99354676"/>
      <w:bookmarkStart w:id="202" w:name="_Toc98796497"/>
      <w:bookmarkStart w:id="203" w:name="_Toc98797318"/>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12</w:t>
      </w:r>
      <w:r>
        <w:rPr>
          <w:rFonts w:ascii="宋体" w:eastAsia="宋体" w:hAnsi="宋体"/>
          <w:sz w:val="24"/>
          <w:szCs w:val="24"/>
        </w:rPr>
        <w:fldChar w:fldCharType="end"/>
      </w:r>
      <w:bookmarkStart w:id="204" w:name="_Toc30253"/>
      <w:bookmarkEnd w:id="200"/>
      <w:r>
        <w:rPr>
          <w:rFonts w:ascii="宋体" w:eastAsia="宋体" w:hAnsi="宋体" w:hint="eastAsia"/>
          <w:sz w:val="24"/>
          <w:szCs w:val="24"/>
        </w:rPr>
        <w:t xml:space="preserve">  </w:t>
      </w:r>
      <w:r>
        <w:rPr>
          <w:rFonts w:ascii="宋体" w:eastAsia="宋体" w:hAnsi="宋体" w:hint="eastAsia"/>
          <w:color w:val="000000" w:themeColor="text1"/>
          <w:sz w:val="24"/>
          <w:szCs w:val="24"/>
        </w:rPr>
        <w:t>潜在变量及其对应的观察变量</w:t>
      </w:r>
      <w:bookmarkEnd w:id="201"/>
      <w:bookmarkEnd w:id="202"/>
      <w:bookmarkEnd w:id="203"/>
      <w:bookmarkEnd w:id="204"/>
    </w:p>
    <w:tbl>
      <w:tblPr>
        <w:tblStyle w:val="a9"/>
        <w:tblW w:w="0" w:type="auto"/>
        <w:jc w:val="center"/>
        <w:tblBorders>
          <w:top w:val="single" w:sz="12" w:space="0" w:color="auto"/>
          <w:left w:val="none" w:sz="0" w:space="0" w:color="auto"/>
          <w:bottom w:val="single" w:sz="12" w:space="0" w:color="auto"/>
          <w:right w:val="none" w:sz="0" w:space="0" w:color="auto"/>
          <w:insideH w:val="single" w:sz="8" w:space="0" w:color="auto"/>
          <w:insideV w:val="none" w:sz="0" w:space="0" w:color="auto"/>
        </w:tblBorders>
        <w:tblLook w:val="04A0" w:firstRow="1" w:lastRow="0" w:firstColumn="1" w:lastColumn="0" w:noHBand="0" w:noVBand="1"/>
      </w:tblPr>
      <w:tblGrid>
        <w:gridCol w:w="2530"/>
        <w:gridCol w:w="2387"/>
        <w:gridCol w:w="1498"/>
      </w:tblGrid>
      <w:tr w:rsidR="004A7758">
        <w:trPr>
          <w:trHeight w:val="361"/>
          <w:jc w:val="center"/>
        </w:trPr>
        <w:tc>
          <w:tcPr>
            <w:tcW w:w="2530" w:type="dxa"/>
            <w:tcBorders>
              <w:bottom w:val="single" w:sz="8" w:space="0" w:color="auto"/>
            </w:tcBorders>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潜在变量</w:t>
            </w:r>
          </w:p>
        </w:tc>
        <w:tc>
          <w:tcPr>
            <w:tcW w:w="2387" w:type="dxa"/>
            <w:tcBorders>
              <w:bottom w:val="single" w:sz="8" w:space="0" w:color="auto"/>
            </w:tcBorders>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观察变量</w:t>
            </w:r>
          </w:p>
        </w:tc>
        <w:tc>
          <w:tcPr>
            <w:tcW w:w="1498" w:type="dxa"/>
            <w:tcBorders>
              <w:bottom w:val="single" w:sz="8" w:space="0" w:color="auto"/>
            </w:tcBorders>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对应题号</w:t>
            </w:r>
          </w:p>
        </w:tc>
      </w:tr>
      <w:tr w:rsidR="004A7758">
        <w:trPr>
          <w:trHeight w:val="876"/>
          <w:jc w:val="center"/>
        </w:trPr>
        <w:tc>
          <w:tcPr>
            <w:tcW w:w="2530" w:type="dxa"/>
            <w:tcBorders>
              <w:top w:val="single" w:sz="8" w:space="0" w:color="auto"/>
            </w:tcBorders>
          </w:tcPr>
          <w:p w:rsidR="004A7758" w:rsidRDefault="004A7758">
            <w:pPr>
              <w:spacing w:before="156" w:line="240" w:lineRule="auto"/>
              <w:jc w:val="center"/>
              <w:rPr>
                <w:rFonts w:ascii="宋体" w:hAnsi="宋体" w:cs="宋体"/>
                <w:color w:val="000000" w:themeColor="text1"/>
                <w:sz w:val="21"/>
                <w:szCs w:val="21"/>
              </w:rPr>
            </w:pP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乡村旅游基础服务</w:t>
            </w:r>
          </w:p>
        </w:tc>
        <w:tc>
          <w:tcPr>
            <w:tcW w:w="2387" w:type="dxa"/>
            <w:tcBorders>
              <w:top w:val="single" w:sz="8" w:space="0" w:color="auto"/>
            </w:tcBorders>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农家饭价格</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住宿环境</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交通服务</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购买体验</w:t>
            </w:r>
          </w:p>
        </w:tc>
        <w:tc>
          <w:tcPr>
            <w:tcW w:w="1498" w:type="dxa"/>
            <w:tcBorders>
              <w:top w:val="single" w:sz="8" w:space="0" w:color="auto"/>
            </w:tcBorders>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Q9|R1</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Q9|R3</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Q9|R4</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Q9|R5</w:t>
            </w:r>
          </w:p>
        </w:tc>
      </w:tr>
      <w:tr w:rsidR="004A7758">
        <w:trPr>
          <w:trHeight w:val="973"/>
          <w:jc w:val="center"/>
        </w:trPr>
        <w:tc>
          <w:tcPr>
            <w:tcW w:w="2530" w:type="dxa"/>
          </w:tcPr>
          <w:p w:rsidR="004A7758" w:rsidRDefault="004A7758">
            <w:pPr>
              <w:spacing w:before="156" w:line="240" w:lineRule="auto"/>
              <w:jc w:val="center"/>
              <w:rPr>
                <w:rFonts w:ascii="宋体" w:hAnsi="宋体" w:cs="宋体"/>
                <w:color w:val="000000" w:themeColor="text1"/>
                <w:sz w:val="21"/>
                <w:szCs w:val="21"/>
              </w:rPr>
            </w:pP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乡旅新形式体验意愿</w:t>
            </w:r>
          </w:p>
        </w:tc>
        <w:tc>
          <w:tcPr>
            <w:tcW w:w="2387" w:type="dxa"/>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使用意愿</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了解意愿</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推荐意愿</w:t>
            </w:r>
          </w:p>
        </w:tc>
        <w:tc>
          <w:tcPr>
            <w:tcW w:w="1498" w:type="dxa"/>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Q17|R1</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Q17|R2</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Q17|R3</w:t>
            </w:r>
          </w:p>
        </w:tc>
      </w:tr>
      <w:tr w:rsidR="004A7758">
        <w:trPr>
          <w:trHeight w:val="961"/>
          <w:jc w:val="center"/>
        </w:trPr>
        <w:tc>
          <w:tcPr>
            <w:tcW w:w="2530" w:type="dxa"/>
          </w:tcPr>
          <w:p w:rsidR="004A7758" w:rsidRDefault="004A7758">
            <w:pPr>
              <w:spacing w:before="156" w:line="240" w:lineRule="auto"/>
              <w:jc w:val="center"/>
              <w:rPr>
                <w:rFonts w:ascii="宋体" w:hAnsi="宋体" w:cs="宋体"/>
                <w:color w:val="000000" w:themeColor="text1"/>
                <w:sz w:val="21"/>
                <w:szCs w:val="21"/>
              </w:rPr>
            </w:pP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游客感觉体验</w:t>
            </w:r>
          </w:p>
        </w:tc>
        <w:tc>
          <w:tcPr>
            <w:tcW w:w="2387" w:type="dxa"/>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自然景观满意度</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参与意愿</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传统旅游倾向</w:t>
            </w:r>
          </w:p>
        </w:tc>
        <w:tc>
          <w:tcPr>
            <w:tcW w:w="1498" w:type="dxa"/>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Q9|R6</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Q9|R7</w:t>
            </w:r>
          </w:p>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Q17|R6</w:t>
            </w:r>
          </w:p>
        </w:tc>
      </w:tr>
    </w:tbl>
    <w:p w:rsidR="004A7758" w:rsidRDefault="004A7758">
      <w:pPr>
        <w:spacing w:before="156"/>
        <w:ind w:firstLine="640"/>
        <w:rPr>
          <w:rFonts w:ascii="宋体" w:hAnsi="宋体"/>
          <w:color w:val="000000" w:themeColor="text1"/>
          <w:sz w:val="32"/>
          <w:szCs w:val="32"/>
        </w:rPr>
      </w:pP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采用</w:t>
      </w:r>
      <w:r>
        <w:rPr>
          <w:rFonts w:ascii="宋体" w:hAnsi="宋体" w:hint="eastAsia"/>
          <w:color w:val="000000" w:themeColor="text1"/>
          <w:szCs w:val="24"/>
        </w:rPr>
        <w:t>S</w:t>
      </w:r>
      <w:r>
        <w:rPr>
          <w:rFonts w:ascii="宋体" w:hAnsi="宋体"/>
          <w:color w:val="000000" w:themeColor="text1"/>
          <w:szCs w:val="24"/>
        </w:rPr>
        <w:t xml:space="preserve">PSS Amos 26 </w:t>
      </w:r>
      <w:r>
        <w:rPr>
          <w:rFonts w:ascii="宋体" w:hAnsi="宋体" w:hint="eastAsia"/>
          <w:color w:val="000000" w:themeColor="text1"/>
          <w:szCs w:val="24"/>
        </w:rPr>
        <w:t>软件，按照结构方程模型路径图的规则，画出模型的因果关系路径图，并且规定每个潜在变量与其观察变量中的一个变量的相关系数设置为</w:t>
      </w:r>
      <w:r>
        <w:rPr>
          <w:rFonts w:ascii="宋体" w:hAnsi="宋体" w:hint="eastAsia"/>
          <w:color w:val="000000" w:themeColor="text1"/>
          <w:szCs w:val="24"/>
        </w:rPr>
        <w:t>1</w:t>
      </w:r>
      <w:r>
        <w:rPr>
          <w:rFonts w:ascii="宋体" w:hAnsi="宋体" w:hint="eastAsia"/>
          <w:color w:val="000000" w:themeColor="text1"/>
          <w:szCs w:val="24"/>
        </w:rPr>
        <w:t>，每个观察变量的测量误差系数为</w:t>
      </w:r>
      <w:r>
        <w:rPr>
          <w:rFonts w:ascii="宋体" w:hAnsi="宋体" w:hint="eastAsia"/>
          <w:color w:val="000000" w:themeColor="text1"/>
          <w:szCs w:val="24"/>
        </w:rPr>
        <w:t>1</w:t>
      </w:r>
      <w:r>
        <w:rPr>
          <w:rFonts w:ascii="宋体" w:hAnsi="宋体" w:hint="eastAsia"/>
          <w:color w:val="000000" w:themeColor="text1"/>
          <w:szCs w:val="24"/>
        </w:rPr>
        <w:t>。路径图如</w:t>
      </w:r>
      <w:r>
        <w:rPr>
          <w:rFonts w:ascii="宋体" w:hAnsi="宋体" w:hint="eastAsia"/>
          <w:color w:val="000000" w:themeColor="text1"/>
          <w:szCs w:val="24"/>
        </w:rPr>
        <w:fldChar w:fldCharType="begin"/>
      </w:r>
      <w:r>
        <w:rPr>
          <w:rFonts w:ascii="宋体" w:hAnsi="宋体" w:hint="eastAsia"/>
          <w:color w:val="000000" w:themeColor="text1"/>
          <w:szCs w:val="24"/>
        </w:rPr>
        <w:instrText xml:space="preserve"> REF _Ref25532 \h </w:instrText>
      </w:r>
      <w:r>
        <w:rPr>
          <w:rFonts w:ascii="宋体" w:hAnsi="宋体" w:hint="eastAsia"/>
          <w:color w:val="000000" w:themeColor="text1"/>
          <w:szCs w:val="24"/>
        </w:rPr>
      </w:r>
      <w:r>
        <w:rPr>
          <w:rFonts w:ascii="宋体" w:hAnsi="宋体" w:hint="eastAsia"/>
          <w:color w:val="000000" w:themeColor="text1"/>
          <w:szCs w:val="24"/>
        </w:rPr>
        <w:fldChar w:fldCharType="separate"/>
      </w:r>
      <w:r>
        <w:rPr>
          <w:rFonts w:ascii="宋体" w:hAnsi="宋体" w:hint="eastAsia"/>
          <w:szCs w:val="24"/>
        </w:rPr>
        <w:t>图</w:t>
      </w:r>
      <w:r>
        <w:rPr>
          <w:rFonts w:ascii="宋体" w:hAnsi="宋体" w:hint="eastAsia"/>
          <w:szCs w:val="24"/>
        </w:rPr>
        <w:t xml:space="preserve"> 20</w:t>
      </w:r>
      <w:r>
        <w:rPr>
          <w:rFonts w:ascii="宋体" w:hAnsi="宋体" w:hint="eastAsia"/>
          <w:color w:val="000000" w:themeColor="text1"/>
          <w:szCs w:val="24"/>
        </w:rPr>
        <w:fldChar w:fldCharType="end"/>
      </w:r>
      <w:r>
        <w:rPr>
          <w:rFonts w:ascii="宋体" w:hAnsi="宋体" w:hint="eastAsia"/>
          <w:color w:val="000000" w:themeColor="text1"/>
          <w:szCs w:val="24"/>
        </w:rPr>
        <w:t>所示：</w:t>
      </w:r>
    </w:p>
    <w:p w:rsidR="004A7758" w:rsidRDefault="00A171D9">
      <w:pPr>
        <w:spacing w:before="156"/>
        <w:ind w:firstLine="640"/>
        <w:jc w:val="center"/>
        <w:rPr>
          <w:rFonts w:ascii="宋体" w:hAnsi="宋体"/>
          <w:color w:val="000000" w:themeColor="text1"/>
          <w:szCs w:val="24"/>
        </w:rPr>
      </w:pPr>
      <w:r>
        <w:rPr>
          <w:rFonts w:ascii="宋体" w:hAnsi="宋体" w:hint="eastAsia"/>
          <w:noProof/>
          <w:color w:val="000000" w:themeColor="text1"/>
          <w:sz w:val="32"/>
          <w:szCs w:val="32"/>
        </w:rPr>
        <w:drawing>
          <wp:inline distT="0" distB="0" distL="114300" distR="114300">
            <wp:extent cx="4114800" cy="2931795"/>
            <wp:effectExtent l="0" t="0" r="0" b="1905"/>
            <wp:docPr id="27" name="图片 27" descr="07292e9fb091e930d831819b49e7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7292e9fb091e930d831819b49e7766"/>
                    <pic:cNvPicPr>
                      <a:picLocks noChangeAspect="1"/>
                    </pic:cNvPicPr>
                  </pic:nvPicPr>
                  <pic:blipFill>
                    <a:blip r:embed="rId41"/>
                    <a:stretch>
                      <a:fillRect/>
                    </a:stretch>
                  </pic:blipFill>
                  <pic:spPr>
                    <a:xfrm>
                      <a:off x="0" y="0"/>
                      <a:ext cx="4114800" cy="2931795"/>
                    </a:xfrm>
                    <a:prstGeom prst="rect">
                      <a:avLst/>
                    </a:prstGeom>
                  </pic:spPr>
                </pic:pic>
              </a:graphicData>
            </a:graphic>
          </wp:inline>
        </w:drawing>
      </w:r>
    </w:p>
    <w:p w:rsidR="004A7758" w:rsidRDefault="00A171D9">
      <w:pPr>
        <w:pStyle w:val="a3"/>
        <w:spacing w:before="156"/>
        <w:ind w:firstLineChars="0" w:firstLine="0"/>
        <w:jc w:val="center"/>
        <w:rPr>
          <w:rFonts w:ascii="宋体" w:hAnsi="宋体"/>
          <w:color w:val="000000" w:themeColor="text1"/>
          <w:sz w:val="32"/>
          <w:szCs w:val="32"/>
        </w:rPr>
      </w:pPr>
      <w:bookmarkStart w:id="205" w:name="_Ref25532"/>
      <w:bookmarkStart w:id="206" w:name="_Toc98796449"/>
      <w:bookmarkStart w:id="207" w:name="_Toc99354707"/>
      <w:r>
        <w:rPr>
          <w:rFonts w:ascii="宋体" w:eastAsia="宋体" w:hAnsi="宋体" w:hint="eastAsia"/>
          <w:sz w:val="24"/>
          <w:szCs w:val="24"/>
        </w:rPr>
        <w:t>图</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图</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20</w:t>
      </w:r>
      <w:r>
        <w:rPr>
          <w:rFonts w:ascii="宋体" w:eastAsia="宋体" w:hAnsi="宋体"/>
          <w:sz w:val="24"/>
          <w:szCs w:val="24"/>
        </w:rPr>
        <w:fldChar w:fldCharType="end"/>
      </w:r>
      <w:bookmarkStart w:id="208" w:name="_Toc14569"/>
      <w:bookmarkEnd w:id="205"/>
      <w:r>
        <w:rPr>
          <w:rFonts w:ascii="宋体" w:eastAsia="宋体" w:hAnsi="宋体" w:hint="eastAsia"/>
          <w:sz w:val="24"/>
          <w:szCs w:val="24"/>
        </w:rPr>
        <w:t xml:space="preserve">  </w:t>
      </w:r>
      <w:r>
        <w:rPr>
          <w:rFonts w:ascii="宋体" w:eastAsia="宋体" w:hAnsi="宋体" w:hint="eastAsia"/>
          <w:color w:val="000000" w:themeColor="text1"/>
          <w:sz w:val="24"/>
          <w:szCs w:val="24"/>
        </w:rPr>
        <w:t>乡村旅游新形式</w:t>
      </w:r>
      <w:r>
        <w:rPr>
          <w:rFonts w:ascii="宋体" w:eastAsia="宋体" w:hAnsi="宋体"/>
          <w:color w:val="000000" w:themeColor="text1"/>
          <w:sz w:val="24"/>
          <w:szCs w:val="24"/>
        </w:rPr>
        <w:t>的结构方程路径图</w:t>
      </w:r>
      <w:bookmarkEnd w:id="206"/>
      <w:bookmarkEnd w:id="207"/>
      <w:bookmarkEnd w:id="208"/>
    </w:p>
    <w:p w:rsidR="004A7758" w:rsidRDefault="00A171D9" w:rsidP="00BB1B24">
      <w:pPr>
        <w:pStyle w:val="3"/>
        <w:spacing w:before="156"/>
      </w:pPr>
      <w:bookmarkStart w:id="209" w:name="_Toc99207746"/>
      <w:bookmarkStart w:id="210" w:name="_Toc98789098"/>
      <w:bookmarkStart w:id="211" w:name="_Toc11472"/>
      <w:r>
        <w:rPr>
          <w:rFonts w:hint="eastAsia"/>
        </w:rPr>
        <w:t>模型检验</w:t>
      </w:r>
      <w:bookmarkEnd w:id="209"/>
      <w:bookmarkEnd w:id="210"/>
      <w:bookmarkEnd w:id="211"/>
    </w:p>
    <w:p w:rsidR="004A7758" w:rsidRDefault="00A171D9">
      <w:pPr>
        <w:spacing w:before="156"/>
        <w:ind w:firstLineChars="400" w:firstLine="960"/>
        <w:jc w:val="left"/>
        <w:rPr>
          <w:rFonts w:ascii="宋体" w:hAnsi="宋体"/>
          <w:color w:val="000000" w:themeColor="text1"/>
          <w:szCs w:val="24"/>
        </w:rPr>
      </w:pPr>
      <w:r>
        <w:rPr>
          <w:rFonts w:ascii="宋体" w:hAnsi="宋体" w:hint="eastAsia"/>
          <w:color w:val="000000" w:themeColor="text1"/>
          <w:szCs w:val="24"/>
        </w:rPr>
        <w:t>模型的拟合优度结果如</w:t>
      </w:r>
      <w:r>
        <w:rPr>
          <w:rFonts w:ascii="宋体" w:hAnsi="宋体" w:hint="eastAsia"/>
          <w:color w:val="000000" w:themeColor="text1"/>
          <w:szCs w:val="24"/>
        </w:rPr>
        <w:fldChar w:fldCharType="begin"/>
      </w:r>
      <w:r>
        <w:rPr>
          <w:rFonts w:ascii="宋体" w:hAnsi="宋体" w:hint="eastAsia"/>
          <w:color w:val="000000" w:themeColor="text1"/>
          <w:szCs w:val="24"/>
        </w:rPr>
        <w:instrText xml:space="preserve"> REF _Ref98796839 \h </w:instrText>
      </w:r>
      <w:r>
        <w:rPr>
          <w:rFonts w:ascii="宋体" w:hAnsi="宋体" w:hint="eastAsia"/>
          <w:color w:val="000000" w:themeColor="text1"/>
          <w:szCs w:val="24"/>
        </w:rPr>
      </w:r>
      <w:r>
        <w:rPr>
          <w:rFonts w:ascii="宋体" w:hAnsi="宋体" w:hint="eastAsia"/>
          <w:color w:val="000000" w:themeColor="text1"/>
          <w:szCs w:val="24"/>
        </w:rPr>
        <w:fldChar w:fldCharType="separate"/>
      </w:r>
      <w:r>
        <w:rPr>
          <w:rFonts w:ascii="宋体" w:hAnsi="宋体" w:hint="eastAsia"/>
          <w:szCs w:val="24"/>
        </w:rPr>
        <w:t>表</w:t>
      </w:r>
      <w:r>
        <w:rPr>
          <w:rFonts w:ascii="宋体" w:hAnsi="宋体" w:hint="eastAsia"/>
          <w:szCs w:val="24"/>
        </w:rPr>
        <w:t xml:space="preserve"> 13</w:t>
      </w:r>
      <w:r>
        <w:rPr>
          <w:rFonts w:ascii="宋体" w:hAnsi="宋体" w:hint="eastAsia"/>
          <w:color w:val="000000" w:themeColor="text1"/>
          <w:szCs w:val="24"/>
        </w:rPr>
        <w:fldChar w:fldCharType="end"/>
      </w:r>
      <w:r>
        <w:rPr>
          <w:rFonts w:ascii="宋体" w:hAnsi="宋体" w:hint="eastAsia"/>
          <w:color w:val="000000" w:themeColor="text1"/>
          <w:szCs w:val="24"/>
        </w:rPr>
        <w:t>所示：</w:t>
      </w:r>
      <w:bookmarkStart w:id="212" w:name="_Ref98181762"/>
      <w:bookmarkStart w:id="213" w:name="_Ref98181738"/>
    </w:p>
    <w:p w:rsidR="004A7758" w:rsidRDefault="00A171D9">
      <w:pPr>
        <w:pStyle w:val="a3"/>
        <w:spacing w:before="156"/>
        <w:ind w:firstLine="480"/>
        <w:jc w:val="center"/>
        <w:rPr>
          <w:rFonts w:ascii="宋体" w:eastAsia="宋体" w:hAnsi="宋体"/>
          <w:color w:val="000000" w:themeColor="text1"/>
          <w:sz w:val="24"/>
          <w:szCs w:val="24"/>
        </w:rPr>
      </w:pPr>
      <w:bookmarkStart w:id="214" w:name="_Ref98796839"/>
      <w:bookmarkStart w:id="215" w:name="_Toc99354677"/>
      <w:bookmarkStart w:id="216" w:name="_Toc98797319"/>
      <w:bookmarkStart w:id="217" w:name="_Toc98796498"/>
      <w:bookmarkEnd w:id="212"/>
      <w:r>
        <w:rPr>
          <w:rFonts w:ascii="宋体" w:eastAsia="宋体" w:hAnsi="宋体" w:hint="eastAsia"/>
          <w:sz w:val="24"/>
          <w:szCs w:val="24"/>
        </w:rPr>
        <w:t>表</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表</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13</w:t>
      </w:r>
      <w:r>
        <w:rPr>
          <w:rFonts w:ascii="宋体" w:eastAsia="宋体" w:hAnsi="宋体"/>
          <w:sz w:val="24"/>
          <w:szCs w:val="24"/>
        </w:rPr>
        <w:fldChar w:fldCharType="end"/>
      </w:r>
      <w:bookmarkStart w:id="218" w:name="_Toc17299"/>
      <w:bookmarkEnd w:id="214"/>
      <w:r>
        <w:rPr>
          <w:rFonts w:ascii="宋体" w:eastAsia="宋体" w:hAnsi="宋体" w:hint="eastAsia"/>
          <w:sz w:val="24"/>
          <w:szCs w:val="24"/>
        </w:rPr>
        <w:t xml:space="preserve">  </w:t>
      </w:r>
      <w:r>
        <w:rPr>
          <w:rFonts w:ascii="宋体" w:eastAsia="宋体" w:hAnsi="宋体" w:hint="eastAsia"/>
          <w:color w:val="000000" w:themeColor="text1"/>
          <w:sz w:val="24"/>
          <w:szCs w:val="24"/>
        </w:rPr>
        <w:t>结构方程模型检验及拟合优度</w:t>
      </w:r>
      <w:bookmarkEnd w:id="213"/>
      <w:bookmarkEnd w:id="215"/>
      <w:bookmarkEnd w:id="216"/>
      <w:bookmarkEnd w:id="217"/>
      <w:bookmarkEnd w:id="218"/>
    </w:p>
    <w:tbl>
      <w:tblPr>
        <w:tblStyle w:val="a9"/>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34"/>
        <w:gridCol w:w="1272"/>
        <w:gridCol w:w="1242"/>
        <w:gridCol w:w="1387"/>
        <w:gridCol w:w="1228"/>
      </w:tblGrid>
      <w:tr w:rsidR="004A7758">
        <w:trPr>
          <w:trHeight w:val="392"/>
          <w:jc w:val="center"/>
        </w:trPr>
        <w:tc>
          <w:tcPr>
            <w:tcW w:w="2134" w:type="dxa"/>
            <w:tcBorders>
              <w:top w:val="single" w:sz="12" w:space="0" w:color="auto"/>
              <w:bottom w:val="single" w:sz="8"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指标</w:t>
            </w:r>
          </w:p>
        </w:tc>
        <w:tc>
          <w:tcPr>
            <w:tcW w:w="1272" w:type="dxa"/>
            <w:tcBorders>
              <w:top w:val="single" w:sz="12" w:space="0" w:color="auto"/>
              <w:bottom w:val="single" w:sz="8"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G</w:t>
            </w:r>
            <w:r>
              <w:rPr>
                <w:rFonts w:ascii="宋体" w:eastAsia="Times New Roman" w:hAnsi="宋体"/>
                <w:color w:val="000000" w:themeColor="text1"/>
                <w:sz w:val="21"/>
                <w:szCs w:val="21"/>
              </w:rPr>
              <w:t>FI</w:t>
            </w:r>
          </w:p>
        </w:tc>
        <w:tc>
          <w:tcPr>
            <w:tcW w:w="1242" w:type="dxa"/>
            <w:tcBorders>
              <w:top w:val="single" w:sz="12" w:space="0" w:color="auto"/>
              <w:bottom w:val="single" w:sz="8"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color w:val="000000" w:themeColor="text1"/>
                <w:sz w:val="21"/>
                <w:szCs w:val="21"/>
              </w:rPr>
              <w:t>AGFI</w:t>
            </w:r>
          </w:p>
        </w:tc>
        <w:tc>
          <w:tcPr>
            <w:tcW w:w="1387" w:type="dxa"/>
            <w:tcBorders>
              <w:top w:val="single" w:sz="12" w:space="0" w:color="auto"/>
              <w:bottom w:val="single" w:sz="8"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R</w:t>
            </w:r>
            <w:r>
              <w:rPr>
                <w:rFonts w:ascii="宋体" w:eastAsia="Times New Roman" w:hAnsi="宋体"/>
                <w:color w:val="000000" w:themeColor="text1"/>
                <w:sz w:val="21"/>
                <w:szCs w:val="21"/>
              </w:rPr>
              <w:t>MSEA</w:t>
            </w:r>
          </w:p>
        </w:tc>
        <w:tc>
          <w:tcPr>
            <w:tcW w:w="1228" w:type="dxa"/>
            <w:tcBorders>
              <w:top w:val="single" w:sz="12" w:space="0" w:color="auto"/>
              <w:bottom w:val="single" w:sz="8"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C</w:t>
            </w:r>
            <w:r>
              <w:rPr>
                <w:rFonts w:ascii="宋体" w:eastAsia="Times New Roman" w:hAnsi="宋体"/>
                <w:color w:val="000000" w:themeColor="text1"/>
                <w:sz w:val="21"/>
                <w:szCs w:val="21"/>
              </w:rPr>
              <w:t>FI</w:t>
            </w:r>
          </w:p>
        </w:tc>
      </w:tr>
      <w:tr w:rsidR="004A7758">
        <w:trPr>
          <w:trHeight w:val="392"/>
          <w:jc w:val="center"/>
        </w:trPr>
        <w:tc>
          <w:tcPr>
            <w:tcW w:w="2134" w:type="dxa"/>
            <w:tcBorders>
              <w:top w:val="single" w:sz="8" w:space="0" w:color="auto"/>
              <w:bottom w:val="nil"/>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拟合成功建议值</w:t>
            </w:r>
          </w:p>
        </w:tc>
        <w:tc>
          <w:tcPr>
            <w:tcW w:w="1272" w:type="dxa"/>
            <w:tcBorders>
              <w:top w:val="single" w:sz="8" w:space="0" w:color="auto"/>
              <w:bottom w:val="nil"/>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&gt;</w:t>
            </w:r>
            <w:r>
              <w:rPr>
                <w:rFonts w:ascii="宋体" w:eastAsia="Times New Roman" w:hAnsi="宋体"/>
                <w:color w:val="000000" w:themeColor="text1"/>
                <w:sz w:val="21"/>
                <w:szCs w:val="21"/>
              </w:rPr>
              <w:t>0.9</w:t>
            </w:r>
          </w:p>
        </w:tc>
        <w:tc>
          <w:tcPr>
            <w:tcW w:w="1242" w:type="dxa"/>
            <w:tcBorders>
              <w:top w:val="single" w:sz="8" w:space="0" w:color="auto"/>
              <w:bottom w:val="nil"/>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&gt;</w:t>
            </w:r>
            <w:r>
              <w:rPr>
                <w:rFonts w:ascii="宋体" w:eastAsia="Times New Roman" w:hAnsi="宋体"/>
                <w:color w:val="000000" w:themeColor="text1"/>
                <w:sz w:val="21"/>
                <w:szCs w:val="21"/>
              </w:rPr>
              <w:t>0.9</w:t>
            </w:r>
          </w:p>
        </w:tc>
        <w:tc>
          <w:tcPr>
            <w:tcW w:w="1387" w:type="dxa"/>
            <w:tcBorders>
              <w:top w:val="single" w:sz="8" w:space="0" w:color="auto"/>
              <w:bottom w:val="nil"/>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&lt;</w:t>
            </w:r>
            <w:r>
              <w:rPr>
                <w:rFonts w:ascii="宋体" w:eastAsia="Times New Roman" w:hAnsi="宋体"/>
                <w:color w:val="000000" w:themeColor="text1"/>
                <w:sz w:val="21"/>
                <w:szCs w:val="21"/>
              </w:rPr>
              <w:t>0.08</w:t>
            </w:r>
          </w:p>
        </w:tc>
        <w:tc>
          <w:tcPr>
            <w:tcW w:w="1228" w:type="dxa"/>
            <w:tcBorders>
              <w:top w:val="single" w:sz="8" w:space="0" w:color="auto"/>
              <w:bottom w:val="nil"/>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&gt;</w:t>
            </w:r>
            <w:r>
              <w:rPr>
                <w:rFonts w:ascii="宋体" w:eastAsia="Times New Roman" w:hAnsi="宋体"/>
                <w:color w:val="000000" w:themeColor="text1"/>
                <w:sz w:val="21"/>
                <w:szCs w:val="21"/>
              </w:rPr>
              <w:t>0.9</w:t>
            </w:r>
          </w:p>
        </w:tc>
      </w:tr>
      <w:tr w:rsidR="004A7758">
        <w:trPr>
          <w:trHeight w:val="385"/>
          <w:jc w:val="center"/>
        </w:trPr>
        <w:tc>
          <w:tcPr>
            <w:tcW w:w="2134" w:type="dxa"/>
            <w:tcBorders>
              <w:top w:val="nil"/>
              <w:bottom w:val="single" w:sz="12"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模型实际值</w:t>
            </w:r>
          </w:p>
        </w:tc>
        <w:tc>
          <w:tcPr>
            <w:tcW w:w="1272" w:type="dxa"/>
            <w:tcBorders>
              <w:top w:val="nil"/>
              <w:bottom w:val="single" w:sz="12"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0</w:t>
            </w:r>
            <w:r>
              <w:rPr>
                <w:rFonts w:ascii="宋体" w:eastAsia="Times New Roman" w:hAnsi="宋体"/>
                <w:color w:val="000000" w:themeColor="text1"/>
                <w:sz w:val="21"/>
                <w:szCs w:val="21"/>
              </w:rPr>
              <w:t>.963</w:t>
            </w:r>
          </w:p>
        </w:tc>
        <w:tc>
          <w:tcPr>
            <w:tcW w:w="1242" w:type="dxa"/>
            <w:tcBorders>
              <w:top w:val="nil"/>
              <w:bottom w:val="single" w:sz="12"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0</w:t>
            </w:r>
            <w:r>
              <w:rPr>
                <w:rFonts w:ascii="宋体" w:eastAsia="Times New Roman" w:hAnsi="宋体"/>
                <w:color w:val="000000" w:themeColor="text1"/>
                <w:sz w:val="21"/>
                <w:szCs w:val="21"/>
              </w:rPr>
              <w:t>.934</w:t>
            </w:r>
          </w:p>
        </w:tc>
        <w:tc>
          <w:tcPr>
            <w:tcW w:w="1387" w:type="dxa"/>
            <w:tcBorders>
              <w:top w:val="nil"/>
              <w:bottom w:val="single" w:sz="12"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0</w:t>
            </w:r>
            <w:r>
              <w:rPr>
                <w:rFonts w:ascii="宋体" w:eastAsia="Times New Roman" w:hAnsi="宋体"/>
                <w:color w:val="000000" w:themeColor="text1"/>
                <w:sz w:val="21"/>
                <w:szCs w:val="21"/>
              </w:rPr>
              <w:t>.064</w:t>
            </w:r>
          </w:p>
        </w:tc>
        <w:tc>
          <w:tcPr>
            <w:tcW w:w="1228" w:type="dxa"/>
            <w:tcBorders>
              <w:top w:val="nil"/>
              <w:bottom w:val="single" w:sz="12" w:space="0" w:color="auto"/>
            </w:tcBorders>
          </w:tcPr>
          <w:p w:rsidR="004A7758" w:rsidRDefault="00A171D9">
            <w:pPr>
              <w:spacing w:before="156" w:line="240" w:lineRule="auto"/>
              <w:jc w:val="center"/>
              <w:rPr>
                <w:rFonts w:ascii="宋体" w:eastAsia="Times New Roman" w:hAnsi="宋体"/>
                <w:color w:val="000000" w:themeColor="text1"/>
                <w:sz w:val="21"/>
                <w:szCs w:val="21"/>
              </w:rPr>
            </w:pPr>
            <w:r>
              <w:rPr>
                <w:rFonts w:ascii="宋体" w:eastAsia="Times New Roman" w:hAnsi="宋体" w:hint="eastAsia"/>
                <w:color w:val="000000" w:themeColor="text1"/>
                <w:sz w:val="21"/>
                <w:szCs w:val="21"/>
              </w:rPr>
              <w:t>0</w:t>
            </w:r>
            <w:r>
              <w:rPr>
                <w:rFonts w:ascii="宋体" w:eastAsia="Times New Roman" w:hAnsi="宋体"/>
                <w:color w:val="000000" w:themeColor="text1"/>
                <w:sz w:val="21"/>
                <w:szCs w:val="21"/>
              </w:rPr>
              <w:t>.976</w:t>
            </w:r>
          </w:p>
        </w:tc>
      </w:tr>
    </w:tbl>
    <w:p w:rsidR="004A7758" w:rsidRDefault="004A7758">
      <w:pPr>
        <w:spacing w:before="156"/>
        <w:ind w:firstLine="480"/>
        <w:rPr>
          <w:rFonts w:ascii="宋体" w:hAnsi="宋体"/>
          <w:color w:val="000000" w:themeColor="text1"/>
          <w:szCs w:val="24"/>
        </w:rPr>
      </w:pP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lastRenderedPageBreak/>
        <w:t>本模型选取拟合优度指数</w:t>
      </w:r>
      <w:r>
        <w:rPr>
          <w:rFonts w:ascii="宋体" w:hAnsi="宋体" w:hint="eastAsia"/>
          <w:color w:val="000000" w:themeColor="text1"/>
          <w:szCs w:val="24"/>
        </w:rPr>
        <w:t>G</w:t>
      </w:r>
      <w:r>
        <w:rPr>
          <w:rFonts w:ascii="宋体" w:hAnsi="宋体"/>
          <w:color w:val="000000" w:themeColor="text1"/>
          <w:szCs w:val="24"/>
        </w:rPr>
        <w:t>FI</w:t>
      </w:r>
      <w:r>
        <w:rPr>
          <w:rFonts w:ascii="宋体" w:hAnsi="宋体" w:hint="eastAsia"/>
          <w:color w:val="000000" w:themeColor="text1"/>
          <w:szCs w:val="24"/>
        </w:rPr>
        <w:t>、调整的拟合优度指数</w:t>
      </w:r>
      <w:r>
        <w:rPr>
          <w:rFonts w:ascii="宋体" w:hAnsi="宋体" w:hint="eastAsia"/>
          <w:color w:val="000000" w:themeColor="text1"/>
          <w:szCs w:val="24"/>
        </w:rPr>
        <w:t>A</w:t>
      </w:r>
      <w:r>
        <w:rPr>
          <w:rFonts w:ascii="宋体" w:hAnsi="宋体"/>
          <w:color w:val="000000" w:themeColor="text1"/>
          <w:szCs w:val="24"/>
        </w:rPr>
        <w:t>GFI</w:t>
      </w:r>
      <w:r>
        <w:rPr>
          <w:rFonts w:ascii="宋体" w:hAnsi="宋体" w:hint="eastAsia"/>
          <w:color w:val="000000" w:themeColor="text1"/>
          <w:szCs w:val="24"/>
        </w:rPr>
        <w:t>、近似误差的均方根</w:t>
      </w:r>
      <w:r>
        <w:rPr>
          <w:rFonts w:ascii="宋体" w:hAnsi="宋体" w:hint="eastAsia"/>
          <w:color w:val="000000" w:themeColor="text1"/>
          <w:szCs w:val="24"/>
        </w:rPr>
        <w:t>R</w:t>
      </w:r>
      <w:r>
        <w:rPr>
          <w:rFonts w:ascii="宋体" w:hAnsi="宋体"/>
          <w:color w:val="000000" w:themeColor="text1"/>
          <w:szCs w:val="24"/>
        </w:rPr>
        <w:t>MSEA</w:t>
      </w:r>
      <w:r>
        <w:rPr>
          <w:rFonts w:ascii="宋体" w:hAnsi="宋体" w:hint="eastAsia"/>
          <w:color w:val="000000" w:themeColor="text1"/>
          <w:szCs w:val="24"/>
        </w:rPr>
        <w:t>、比较拟合指数</w:t>
      </w:r>
      <w:r>
        <w:rPr>
          <w:rFonts w:ascii="宋体" w:hAnsi="宋体" w:hint="eastAsia"/>
          <w:color w:val="000000" w:themeColor="text1"/>
          <w:szCs w:val="24"/>
        </w:rPr>
        <w:t>C</w:t>
      </w:r>
      <w:r>
        <w:rPr>
          <w:rFonts w:ascii="宋体" w:hAnsi="宋体"/>
          <w:color w:val="000000" w:themeColor="text1"/>
          <w:szCs w:val="24"/>
        </w:rPr>
        <w:t>FI</w:t>
      </w:r>
      <w:r>
        <w:rPr>
          <w:rFonts w:ascii="宋体" w:hAnsi="宋体" w:hint="eastAsia"/>
          <w:color w:val="000000" w:themeColor="text1"/>
          <w:szCs w:val="24"/>
        </w:rPr>
        <w:t>作为评价指标。从</w:t>
      </w:r>
      <w:r>
        <w:rPr>
          <w:rFonts w:ascii="宋体" w:hAnsi="宋体" w:hint="eastAsia"/>
          <w:color w:val="000000" w:themeColor="text1"/>
          <w:szCs w:val="24"/>
        </w:rPr>
        <w:fldChar w:fldCharType="begin"/>
      </w:r>
      <w:r>
        <w:rPr>
          <w:rFonts w:ascii="宋体" w:hAnsi="宋体" w:hint="eastAsia"/>
          <w:color w:val="000000" w:themeColor="text1"/>
          <w:szCs w:val="24"/>
        </w:rPr>
        <w:instrText xml:space="preserve"> REF _Ref98796839 \h </w:instrText>
      </w:r>
      <w:r>
        <w:rPr>
          <w:rFonts w:ascii="宋体" w:hAnsi="宋体" w:hint="eastAsia"/>
          <w:color w:val="000000" w:themeColor="text1"/>
          <w:szCs w:val="24"/>
        </w:rPr>
      </w:r>
      <w:r>
        <w:rPr>
          <w:rFonts w:ascii="宋体" w:hAnsi="宋体" w:hint="eastAsia"/>
          <w:color w:val="000000" w:themeColor="text1"/>
          <w:szCs w:val="24"/>
        </w:rPr>
        <w:fldChar w:fldCharType="separate"/>
      </w:r>
      <w:r>
        <w:rPr>
          <w:rFonts w:ascii="宋体" w:hAnsi="宋体" w:hint="eastAsia"/>
          <w:szCs w:val="24"/>
        </w:rPr>
        <w:t>表</w:t>
      </w:r>
      <w:r>
        <w:rPr>
          <w:rFonts w:ascii="宋体" w:hAnsi="宋体" w:hint="eastAsia"/>
          <w:szCs w:val="24"/>
        </w:rPr>
        <w:t xml:space="preserve"> 13</w:t>
      </w:r>
      <w:r>
        <w:rPr>
          <w:rFonts w:ascii="宋体" w:hAnsi="宋体" w:hint="eastAsia"/>
          <w:color w:val="000000" w:themeColor="text1"/>
          <w:szCs w:val="24"/>
        </w:rPr>
        <w:fldChar w:fldCharType="end"/>
      </w:r>
      <w:r>
        <w:rPr>
          <w:rFonts w:ascii="宋体" w:hAnsi="宋体" w:hint="eastAsia"/>
          <w:color w:val="000000" w:themeColor="text1"/>
          <w:szCs w:val="24"/>
        </w:rPr>
        <w:t>中看，模型拟合相对较好。标准化的结构方程模型如</w:t>
      </w:r>
      <w:r>
        <w:rPr>
          <w:rFonts w:ascii="宋体" w:hAnsi="宋体" w:hint="eastAsia"/>
          <w:color w:val="000000" w:themeColor="text1"/>
          <w:szCs w:val="24"/>
        </w:rPr>
        <w:fldChar w:fldCharType="begin"/>
      </w:r>
      <w:r>
        <w:rPr>
          <w:rFonts w:ascii="宋体" w:hAnsi="宋体" w:hint="eastAsia"/>
          <w:color w:val="000000" w:themeColor="text1"/>
          <w:szCs w:val="24"/>
        </w:rPr>
        <w:instrText xml:space="preserve"> REF _Ref13910 \h </w:instrText>
      </w:r>
      <w:r>
        <w:rPr>
          <w:rFonts w:ascii="宋体" w:hAnsi="宋体" w:hint="eastAsia"/>
          <w:color w:val="000000" w:themeColor="text1"/>
          <w:szCs w:val="24"/>
        </w:rPr>
      </w:r>
      <w:r>
        <w:rPr>
          <w:rFonts w:ascii="宋体" w:hAnsi="宋体" w:hint="eastAsia"/>
          <w:color w:val="000000" w:themeColor="text1"/>
          <w:szCs w:val="24"/>
        </w:rPr>
        <w:fldChar w:fldCharType="separate"/>
      </w:r>
      <w:r>
        <w:rPr>
          <w:rFonts w:ascii="宋体" w:hAnsi="宋体" w:hint="eastAsia"/>
          <w:szCs w:val="24"/>
        </w:rPr>
        <w:t>图</w:t>
      </w:r>
      <w:r>
        <w:rPr>
          <w:rFonts w:ascii="宋体" w:hAnsi="宋体" w:hint="eastAsia"/>
          <w:szCs w:val="24"/>
        </w:rPr>
        <w:t xml:space="preserve"> 21</w:t>
      </w:r>
      <w:r>
        <w:rPr>
          <w:rFonts w:ascii="宋体" w:hAnsi="宋体" w:hint="eastAsia"/>
          <w:color w:val="000000" w:themeColor="text1"/>
          <w:szCs w:val="24"/>
        </w:rPr>
        <w:fldChar w:fldCharType="end"/>
      </w:r>
      <w:r>
        <w:rPr>
          <w:rFonts w:ascii="宋体" w:hAnsi="宋体" w:hint="eastAsia"/>
          <w:color w:val="000000" w:themeColor="text1"/>
          <w:szCs w:val="24"/>
        </w:rPr>
        <w:t>：</w:t>
      </w:r>
    </w:p>
    <w:p w:rsidR="004A7758" w:rsidRDefault="00A171D9">
      <w:pPr>
        <w:spacing w:before="156"/>
        <w:ind w:firstLine="480"/>
        <w:jc w:val="center"/>
        <w:rPr>
          <w:rFonts w:ascii="宋体" w:hAnsi="宋体"/>
          <w:color w:val="000000" w:themeColor="text1"/>
          <w:sz w:val="32"/>
          <w:szCs w:val="32"/>
        </w:rPr>
      </w:pPr>
      <w:r>
        <w:rPr>
          <w:rFonts w:ascii="宋体" w:hAnsi="宋体" w:hint="eastAsia"/>
          <w:noProof/>
          <w:color w:val="000000" w:themeColor="text1"/>
          <w:szCs w:val="24"/>
        </w:rPr>
        <w:drawing>
          <wp:inline distT="0" distB="0" distL="114300" distR="114300">
            <wp:extent cx="4304030" cy="3274695"/>
            <wp:effectExtent l="0" t="0" r="1270" b="1905"/>
            <wp:docPr id="34" name="图片 34" descr="af5b53087747be515a74a12ed6da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f5b53087747be515a74a12ed6daa17"/>
                    <pic:cNvPicPr>
                      <a:picLocks noChangeAspect="1"/>
                    </pic:cNvPicPr>
                  </pic:nvPicPr>
                  <pic:blipFill>
                    <a:blip r:embed="rId42"/>
                    <a:stretch>
                      <a:fillRect/>
                    </a:stretch>
                  </pic:blipFill>
                  <pic:spPr>
                    <a:xfrm>
                      <a:off x="0" y="0"/>
                      <a:ext cx="4304030" cy="3274695"/>
                    </a:xfrm>
                    <a:prstGeom prst="rect">
                      <a:avLst/>
                    </a:prstGeom>
                  </pic:spPr>
                </pic:pic>
              </a:graphicData>
            </a:graphic>
          </wp:inline>
        </w:drawing>
      </w:r>
    </w:p>
    <w:p w:rsidR="004A7758" w:rsidRDefault="004A7758">
      <w:pPr>
        <w:pStyle w:val="a3"/>
        <w:spacing w:before="156"/>
        <w:ind w:firstLine="480"/>
        <w:jc w:val="center"/>
        <w:rPr>
          <w:rFonts w:ascii="宋体" w:eastAsia="宋体" w:hAnsi="宋体"/>
          <w:sz w:val="24"/>
          <w:szCs w:val="24"/>
        </w:rPr>
      </w:pPr>
      <w:bookmarkStart w:id="219" w:name="_Toc98796450"/>
      <w:bookmarkStart w:id="220" w:name="_Toc99354708"/>
    </w:p>
    <w:p w:rsidR="004A7758" w:rsidRDefault="00A171D9">
      <w:pPr>
        <w:pStyle w:val="a3"/>
        <w:spacing w:before="156"/>
        <w:ind w:firstLine="480"/>
        <w:jc w:val="center"/>
        <w:rPr>
          <w:rFonts w:ascii="宋体" w:eastAsia="宋体" w:hAnsi="宋体"/>
          <w:color w:val="000000" w:themeColor="text1"/>
          <w:sz w:val="24"/>
          <w:szCs w:val="24"/>
        </w:rPr>
      </w:pPr>
      <w:bookmarkStart w:id="221" w:name="_Ref13910"/>
      <w:r>
        <w:rPr>
          <w:rFonts w:ascii="宋体" w:eastAsia="宋体" w:hAnsi="宋体" w:hint="eastAsia"/>
          <w:sz w:val="24"/>
          <w:szCs w:val="24"/>
        </w:rPr>
        <w:t>图</w:t>
      </w:r>
      <w:r>
        <w:rPr>
          <w:rFonts w:ascii="宋体" w:eastAsia="宋体" w:hAnsi="宋体" w:hint="eastAsia"/>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 xml:space="preserve">SEQ </w:instrText>
      </w:r>
      <w:r>
        <w:rPr>
          <w:rFonts w:ascii="宋体" w:eastAsia="宋体" w:hAnsi="宋体" w:hint="eastAsia"/>
          <w:sz w:val="24"/>
          <w:szCs w:val="24"/>
        </w:rPr>
        <w:instrText>图</w:instrText>
      </w:r>
      <w:r>
        <w:rPr>
          <w:rFonts w:ascii="宋体" w:eastAsia="宋体" w:hAnsi="宋体" w:hint="eastAsia"/>
          <w:sz w:val="24"/>
          <w:szCs w:val="24"/>
        </w:rPr>
        <w:instrText xml:space="preserve"> \* ARABIC</w:instrText>
      </w:r>
      <w:r>
        <w:rPr>
          <w:rFonts w:ascii="宋体" w:eastAsia="宋体" w:hAnsi="宋体"/>
          <w:sz w:val="24"/>
          <w:szCs w:val="24"/>
        </w:rPr>
        <w:instrText xml:space="preserve"> </w:instrText>
      </w:r>
      <w:r>
        <w:rPr>
          <w:rFonts w:ascii="宋体" w:eastAsia="宋体" w:hAnsi="宋体"/>
          <w:sz w:val="24"/>
          <w:szCs w:val="24"/>
        </w:rPr>
        <w:fldChar w:fldCharType="separate"/>
      </w:r>
      <w:r>
        <w:rPr>
          <w:rFonts w:ascii="宋体" w:eastAsia="宋体" w:hAnsi="宋体" w:hint="eastAsia"/>
          <w:sz w:val="24"/>
          <w:szCs w:val="24"/>
        </w:rPr>
        <w:t>21</w:t>
      </w:r>
      <w:r>
        <w:rPr>
          <w:rFonts w:ascii="宋体" w:eastAsia="宋体" w:hAnsi="宋体"/>
          <w:sz w:val="24"/>
          <w:szCs w:val="24"/>
        </w:rPr>
        <w:fldChar w:fldCharType="end"/>
      </w:r>
      <w:bookmarkStart w:id="222" w:name="_Toc7533"/>
      <w:bookmarkEnd w:id="221"/>
      <w:r>
        <w:rPr>
          <w:rFonts w:ascii="宋体" w:eastAsia="宋体" w:hAnsi="宋体" w:hint="eastAsia"/>
          <w:sz w:val="24"/>
          <w:szCs w:val="24"/>
        </w:rPr>
        <w:t xml:space="preserve">  </w:t>
      </w:r>
      <w:r>
        <w:rPr>
          <w:rFonts w:ascii="宋体" w:eastAsia="宋体" w:hAnsi="宋体" w:hint="eastAsia"/>
          <w:color w:val="000000" w:themeColor="text1"/>
          <w:sz w:val="24"/>
          <w:szCs w:val="24"/>
        </w:rPr>
        <w:t>标准化的乡村旅游新形式</w:t>
      </w:r>
      <w:r>
        <w:rPr>
          <w:rFonts w:ascii="宋体" w:eastAsia="宋体" w:hAnsi="宋体"/>
          <w:color w:val="000000" w:themeColor="text1"/>
          <w:sz w:val="24"/>
          <w:szCs w:val="24"/>
        </w:rPr>
        <w:t>的结构方程</w:t>
      </w:r>
      <w:r>
        <w:rPr>
          <w:rFonts w:ascii="宋体" w:eastAsia="宋体" w:hAnsi="宋体" w:hint="eastAsia"/>
          <w:color w:val="000000" w:themeColor="text1"/>
          <w:sz w:val="24"/>
          <w:szCs w:val="24"/>
        </w:rPr>
        <w:t>图</w:t>
      </w:r>
      <w:bookmarkEnd w:id="219"/>
      <w:bookmarkEnd w:id="220"/>
      <w:bookmarkEnd w:id="222"/>
    </w:p>
    <w:p w:rsidR="004A7758" w:rsidRDefault="00A171D9">
      <w:pPr>
        <w:spacing w:before="156"/>
        <w:ind w:firstLineChars="400" w:firstLine="960"/>
        <w:rPr>
          <w:rFonts w:ascii="宋体" w:hAnsi="宋体"/>
          <w:color w:val="000000" w:themeColor="text1"/>
          <w:szCs w:val="24"/>
        </w:rPr>
      </w:pPr>
      <w:r>
        <w:rPr>
          <w:rFonts w:ascii="宋体" w:hAnsi="宋体" w:hint="eastAsia"/>
          <w:color w:val="000000" w:themeColor="text1"/>
          <w:szCs w:val="24"/>
        </w:rPr>
        <w:t>估计出的模型参数如下：</w:t>
      </w:r>
    </w:p>
    <w:p w:rsidR="004A7758" w:rsidRDefault="00A171D9">
      <w:pPr>
        <w:pStyle w:val="a3"/>
        <w:spacing w:before="156"/>
        <w:ind w:firstLine="480"/>
        <w:jc w:val="center"/>
        <w:rPr>
          <w:rFonts w:ascii="宋体" w:eastAsia="宋体" w:hAnsi="宋体"/>
          <w:color w:val="000000" w:themeColor="text1"/>
          <w:sz w:val="24"/>
          <w:szCs w:val="24"/>
        </w:rPr>
      </w:pPr>
      <w:bookmarkStart w:id="223" w:name="_Toc98796499"/>
      <w:bookmarkStart w:id="224" w:name="_Toc98797320"/>
      <w:bookmarkStart w:id="225" w:name="_Toc99354678"/>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14</w:t>
      </w:r>
      <w:r>
        <w:rPr>
          <w:rFonts w:ascii="宋体" w:eastAsia="宋体" w:hAnsi="宋体"/>
          <w:sz w:val="24"/>
          <w:szCs w:val="24"/>
        </w:rPr>
        <w:fldChar w:fldCharType="end"/>
      </w:r>
      <w:bookmarkStart w:id="226" w:name="_Toc5287"/>
      <w:bookmarkEnd w:id="223"/>
      <w:bookmarkEnd w:id="224"/>
      <w:r>
        <w:rPr>
          <w:rFonts w:ascii="宋体" w:eastAsia="宋体" w:hAnsi="宋体" w:hint="eastAsia"/>
          <w:sz w:val="24"/>
          <w:szCs w:val="24"/>
        </w:rPr>
        <w:t xml:space="preserve">  </w:t>
      </w:r>
      <w:r>
        <w:rPr>
          <w:rFonts w:ascii="宋体" w:eastAsia="宋体" w:hAnsi="宋体" w:hint="eastAsia"/>
          <w:sz w:val="24"/>
          <w:szCs w:val="24"/>
        </w:rPr>
        <w:t>乡村旅游新形式路径估算值</w:t>
      </w:r>
      <w:bookmarkEnd w:id="225"/>
      <w:bookmarkEnd w:id="226"/>
    </w:p>
    <w:tbl>
      <w:tblPr>
        <w:tblW w:w="7036" w:type="dxa"/>
        <w:jc w:val="center"/>
        <w:tblBorders>
          <w:top w:val="single" w:sz="12" w:space="0" w:color="auto"/>
          <w:bottom w:val="single" w:sz="12" w:space="0" w:color="auto"/>
        </w:tblBorders>
        <w:tblLayout w:type="fixed"/>
        <w:tblCellMar>
          <w:top w:w="15" w:type="dxa"/>
          <w:left w:w="15" w:type="dxa"/>
          <w:bottom w:w="15" w:type="dxa"/>
          <w:right w:w="15" w:type="dxa"/>
        </w:tblCellMar>
        <w:tblLook w:val="04A0" w:firstRow="1" w:lastRow="0" w:firstColumn="1" w:lastColumn="0" w:noHBand="0" w:noVBand="1"/>
      </w:tblPr>
      <w:tblGrid>
        <w:gridCol w:w="2044"/>
        <w:gridCol w:w="760"/>
        <w:gridCol w:w="2535"/>
        <w:gridCol w:w="1071"/>
        <w:gridCol w:w="626"/>
      </w:tblGrid>
      <w:tr w:rsidR="004A7758">
        <w:trPr>
          <w:trHeight w:val="90"/>
          <w:tblHeader/>
          <w:jc w:val="center"/>
        </w:trPr>
        <w:tc>
          <w:tcPr>
            <w:tcW w:w="2044" w:type="dxa"/>
            <w:tcBorders>
              <w:top w:val="single" w:sz="12" w:space="0" w:color="auto"/>
              <w:bottom w:val="single" w:sz="8" w:space="0" w:color="auto"/>
            </w:tcBorders>
            <w:tcMar>
              <w:top w:w="15" w:type="dxa"/>
              <w:left w:w="140" w:type="dxa"/>
              <w:bottom w:w="15" w:type="dxa"/>
              <w:right w:w="140" w:type="dxa"/>
            </w:tcMar>
            <w:vAlign w:val="center"/>
          </w:tcPr>
          <w:p w:rsidR="004A7758" w:rsidRDefault="004A7758">
            <w:pPr>
              <w:widowControl/>
              <w:spacing w:before="156" w:line="240" w:lineRule="auto"/>
              <w:jc w:val="left"/>
              <w:rPr>
                <w:rFonts w:ascii="宋体" w:hAnsi="宋体" w:cs="宋体"/>
                <w:color w:val="000000" w:themeColor="text1"/>
                <w:kern w:val="0"/>
                <w:sz w:val="21"/>
                <w:szCs w:val="21"/>
                <w:lang w:val="en"/>
              </w:rPr>
            </w:pPr>
          </w:p>
        </w:tc>
        <w:tc>
          <w:tcPr>
            <w:tcW w:w="760" w:type="dxa"/>
            <w:tcBorders>
              <w:top w:val="single" w:sz="12" w:space="0" w:color="auto"/>
              <w:bottom w:val="single" w:sz="8" w:space="0" w:color="auto"/>
            </w:tcBorders>
            <w:tcMar>
              <w:top w:w="15" w:type="dxa"/>
              <w:left w:w="140" w:type="dxa"/>
              <w:bottom w:w="15" w:type="dxa"/>
              <w:right w:w="140" w:type="dxa"/>
            </w:tcMar>
            <w:vAlign w:val="center"/>
          </w:tcPr>
          <w:p w:rsidR="004A7758" w:rsidRDefault="004A7758">
            <w:pPr>
              <w:widowControl/>
              <w:spacing w:before="156" w:line="240" w:lineRule="auto"/>
              <w:jc w:val="right"/>
              <w:rPr>
                <w:rFonts w:ascii="宋体" w:hAnsi="宋体" w:cs="宋体"/>
                <w:color w:val="000000" w:themeColor="text1"/>
                <w:kern w:val="0"/>
                <w:sz w:val="21"/>
                <w:szCs w:val="21"/>
              </w:rPr>
            </w:pPr>
          </w:p>
        </w:tc>
        <w:tc>
          <w:tcPr>
            <w:tcW w:w="2535" w:type="dxa"/>
            <w:tcBorders>
              <w:top w:val="single" w:sz="12" w:space="0" w:color="auto"/>
              <w:bottom w:val="single" w:sz="8" w:space="0" w:color="auto"/>
            </w:tcBorders>
            <w:tcMar>
              <w:top w:w="15" w:type="dxa"/>
              <w:left w:w="140" w:type="dxa"/>
              <w:bottom w:w="15" w:type="dxa"/>
              <w:right w:w="140" w:type="dxa"/>
            </w:tcMar>
            <w:vAlign w:val="center"/>
          </w:tcPr>
          <w:p w:rsidR="004A7758" w:rsidRDefault="004A7758">
            <w:pPr>
              <w:widowControl/>
              <w:spacing w:before="156" w:line="240" w:lineRule="auto"/>
              <w:jc w:val="right"/>
              <w:rPr>
                <w:rFonts w:ascii="宋体" w:hAnsi="宋体" w:cs="宋体"/>
                <w:color w:val="000000" w:themeColor="text1"/>
                <w:kern w:val="0"/>
                <w:sz w:val="21"/>
                <w:szCs w:val="21"/>
              </w:rPr>
            </w:pPr>
          </w:p>
        </w:tc>
        <w:tc>
          <w:tcPr>
            <w:tcW w:w="1071" w:type="dxa"/>
            <w:tcBorders>
              <w:top w:val="single" w:sz="12" w:space="0" w:color="auto"/>
              <w:bottom w:val="single" w:sz="8" w:space="0" w:color="auto"/>
            </w:tcBorders>
            <w:vAlign w:val="center"/>
          </w:tcPr>
          <w:p w:rsidR="004A7758" w:rsidRDefault="00A171D9">
            <w:pPr>
              <w:widowControl/>
              <w:spacing w:before="156" w:line="240" w:lineRule="auto"/>
              <w:ind w:firstLineChars="0" w:firstLine="0"/>
              <w:rPr>
                <w:rFonts w:ascii="宋体" w:hAnsi="宋体" w:cs="宋体"/>
                <w:b/>
                <w:bCs/>
                <w:color w:val="000000" w:themeColor="text1"/>
                <w:kern w:val="0"/>
                <w:sz w:val="21"/>
                <w:szCs w:val="21"/>
              </w:rPr>
            </w:pPr>
            <w:r>
              <w:rPr>
                <w:rFonts w:ascii="宋体" w:hAnsi="宋体" w:cs="宋体" w:hint="eastAsia"/>
                <w:b/>
                <w:bCs/>
                <w:color w:val="000000" w:themeColor="text1"/>
                <w:kern w:val="0"/>
                <w:sz w:val="21"/>
                <w:szCs w:val="21"/>
              </w:rPr>
              <w:t>Estimate</w:t>
            </w:r>
          </w:p>
        </w:tc>
        <w:tc>
          <w:tcPr>
            <w:tcW w:w="626" w:type="dxa"/>
            <w:tcBorders>
              <w:top w:val="single" w:sz="12" w:space="0" w:color="auto"/>
              <w:bottom w:val="single" w:sz="8" w:space="0" w:color="auto"/>
            </w:tcBorders>
            <w:vAlign w:val="center"/>
          </w:tcPr>
          <w:p w:rsidR="004A7758" w:rsidRDefault="00A171D9">
            <w:pPr>
              <w:widowControl/>
              <w:spacing w:before="156" w:line="240" w:lineRule="auto"/>
              <w:ind w:firstLine="422"/>
              <w:jc w:val="center"/>
              <w:rPr>
                <w:rFonts w:ascii="宋体" w:hAnsi="宋体" w:cs="宋体"/>
                <w:b/>
                <w:bCs/>
                <w:color w:val="000000" w:themeColor="text1"/>
                <w:kern w:val="0"/>
                <w:sz w:val="21"/>
                <w:szCs w:val="21"/>
              </w:rPr>
            </w:pPr>
            <w:r>
              <w:rPr>
                <w:rFonts w:ascii="宋体" w:hAnsi="宋体" w:cs="宋体" w:hint="eastAsia"/>
                <w:b/>
                <w:bCs/>
                <w:color w:val="000000" w:themeColor="text1"/>
                <w:kern w:val="0"/>
                <w:sz w:val="21"/>
                <w:szCs w:val="21"/>
              </w:rPr>
              <w:t>P</w:t>
            </w:r>
          </w:p>
        </w:tc>
      </w:tr>
      <w:tr w:rsidR="004A7758">
        <w:trPr>
          <w:trHeight w:val="367"/>
          <w:jc w:val="center"/>
        </w:trPr>
        <w:tc>
          <w:tcPr>
            <w:tcW w:w="2044" w:type="dxa"/>
            <w:tcBorders>
              <w:top w:val="single" w:sz="8" w:space="0" w:color="auto"/>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游客感觉体验</w:t>
            </w:r>
          </w:p>
        </w:tc>
        <w:tc>
          <w:tcPr>
            <w:tcW w:w="760" w:type="dxa"/>
            <w:tcBorders>
              <w:top w:val="single" w:sz="8" w:space="0" w:color="auto"/>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single" w:sz="8" w:space="0" w:color="auto"/>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乡旅新形式体验意愿</w:t>
            </w:r>
          </w:p>
        </w:tc>
        <w:tc>
          <w:tcPr>
            <w:tcW w:w="1071" w:type="dxa"/>
            <w:tcBorders>
              <w:top w:val="single" w:sz="8" w:space="0" w:color="auto"/>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.155</w:t>
            </w:r>
          </w:p>
        </w:tc>
        <w:tc>
          <w:tcPr>
            <w:tcW w:w="626" w:type="dxa"/>
            <w:tcBorders>
              <w:top w:val="single" w:sz="8" w:space="0" w:color="auto"/>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286"/>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游客感觉体验</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乡村旅游基础服务</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.807</w:t>
            </w:r>
          </w:p>
        </w:tc>
        <w:tc>
          <w:tcPr>
            <w:tcW w:w="626"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212"/>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农家饭价格</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乡村旅游基础服务</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.641</w:t>
            </w:r>
          </w:p>
        </w:tc>
        <w:tc>
          <w:tcPr>
            <w:tcW w:w="626" w:type="dxa"/>
            <w:tcBorders>
              <w:top w:val="nil"/>
              <w:bottom w:val="nil"/>
            </w:tcBorders>
            <w:vAlign w:val="center"/>
          </w:tcPr>
          <w:p w:rsidR="004A7758" w:rsidRDefault="004A7758">
            <w:pPr>
              <w:widowControl/>
              <w:spacing w:before="156" w:line="240" w:lineRule="auto"/>
              <w:jc w:val="center"/>
              <w:rPr>
                <w:rFonts w:ascii="宋体" w:hAnsi="宋体" w:cs="宋体"/>
                <w:color w:val="000000" w:themeColor="text1"/>
                <w:kern w:val="0"/>
                <w:sz w:val="21"/>
                <w:szCs w:val="21"/>
              </w:rPr>
            </w:pPr>
          </w:p>
        </w:tc>
      </w:tr>
      <w:tr w:rsidR="004A7758">
        <w:trPr>
          <w:trHeight w:val="356"/>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住宿环境</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乡村旅游基础服务</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.809</w:t>
            </w:r>
          </w:p>
        </w:tc>
        <w:tc>
          <w:tcPr>
            <w:tcW w:w="626"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339"/>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交通服务</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乡村旅游基础服务</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.813</w:t>
            </w:r>
          </w:p>
        </w:tc>
        <w:tc>
          <w:tcPr>
            <w:tcW w:w="626"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343"/>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购买体验</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乡村旅游基础服务</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.810</w:t>
            </w:r>
          </w:p>
        </w:tc>
        <w:tc>
          <w:tcPr>
            <w:tcW w:w="626"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90"/>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推荐意愿</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乡旅新形式体验意愿</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.870</w:t>
            </w:r>
          </w:p>
        </w:tc>
        <w:tc>
          <w:tcPr>
            <w:tcW w:w="626" w:type="dxa"/>
            <w:tcBorders>
              <w:top w:val="nil"/>
              <w:bottom w:val="nil"/>
            </w:tcBorders>
            <w:vAlign w:val="center"/>
          </w:tcPr>
          <w:p w:rsidR="004A7758" w:rsidRDefault="004A7758">
            <w:pPr>
              <w:widowControl/>
              <w:spacing w:before="156" w:line="240" w:lineRule="auto"/>
              <w:jc w:val="center"/>
              <w:rPr>
                <w:rFonts w:ascii="宋体" w:hAnsi="宋体" w:cs="宋体"/>
                <w:color w:val="000000" w:themeColor="text1"/>
                <w:kern w:val="0"/>
                <w:sz w:val="21"/>
                <w:szCs w:val="21"/>
              </w:rPr>
            </w:pPr>
          </w:p>
        </w:tc>
      </w:tr>
      <w:tr w:rsidR="004A7758">
        <w:trPr>
          <w:trHeight w:val="366"/>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了解意愿</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乡旅新形式体验意愿</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.915</w:t>
            </w:r>
          </w:p>
        </w:tc>
        <w:tc>
          <w:tcPr>
            <w:tcW w:w="626"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359"/>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使用意愿</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乡旅新形式体验意愿</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.811</w:t>
            </w:r>
          </w:p>
        </w:tc>
        <w:tc>
          <w:tcPr>
            <w:tcW w:w="626"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339"/>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自然景观满意度</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游客感觉体验</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.702</w:t>
            </w:r>
          </w:p>
        </w:tc>
        <w:tc>
          <w:tcPr>
            <w:tcW w:w="626" w:type="dxa"/>
            <w:tcBorders>
              <w:top w:val="nil"/>
              <w:bottom w:val="nil"/>
            </w:tcBorders>
            <w:vAlign w:val="center"/>
          </w:tcPr>
          <w:p w:rsidR="004A7758" w:rsidRDefault="004A7758">
            <w:pPr>
              <w:widowControl/>
              <w:spacing w:before="156" w:line="240" w:lineRule="auto"/>
              <w:jc w:val="center"/>
              <w:rPr>
                <w:rFonts w:ascii="宋体" w:hAnsi="宋体" w:cs="宋体"/>
                <w:color w:val="000000" w:themeColor="text1"/>
                <w:kern w:val="0"/>
                <w:sz w:val="21"/>
                <w:szCs w:val="21"/>
              </w:rPr>
            </w:pPr>
          </w:p>
        </w:tc>
      </w:tr>
      <w:tr w:rsidR="004A7758">
        <w:trPr>
          <w:trHeight w:val="270"/>
          <w:jc w:val="center"/>
        </w:trPr>
        <w:tc>
          <w:tcPr>
            <w:tcW w:w="2044" w:type="dxa"/>
            <w:tcBorders>
              <w:top w:val="nil"/>
              <w:bottom w:val="nil"/>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参与意愿</w:t>
            </w:r>
          </w:p>
        </w:tc>
        <w:tc>
          <w:tcPr>
            <w:tcW w:w="760" w:type="dxa"/>
            <w:tcBorders>
              <w:top w:val="nil"/>
              <w:bottom w:val="nil"/>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游客感觉体验</w:t>
            </w:r>
          </w:p>
        </w:tc>
        <w:tc>
          <w:tcPr>
            <w:tcW w:w="1071"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.848</w:t>
            </w:r>
          </w:p>
        </w:tc>
        <w:tc>
          <w:tcPr>
            <w:tcW w:w="626" w:type="dxa"/>
            <w:tcBorders>
              <w:top w:val="nil"/>
              <w:bottom w:val="nil"/>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r w:rsidR="004A7758">
        <w:trPr>
          <w:trHeight w:val="394"/>
          <w:jc w:val="center"/>
        </w:trPr>
        <w:tc>
          <w:tcPr>
            <w:tcW w:w="2044" w:type="dxa"/>
            <w:tcBorders>
              <w:top w:val="nil"/>
              <w:bottom w:val="single" w:sz="12" w:space="0" w:color="auto"/>
            </w:tcBorders>
            <w:tcMar>
              <w:top w:w="15" w:type="dxa"/>
              <w:left w:w="57" w:type="dxa"/>
              <w:bottom w:w="15" w:type="dxa"/>
              <w:right w:w="57"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传统旅游倾向</w:t>
            </w:r>
          </w:p>
        </w:tc>
        <w:tc>
          <w:tcPr>
            <w:tcW w:w="760" w:type="dxa"/>
            <w:tcBorders>
              <w:top w:val="nil"/>
              <w:bottom w:val="single" w:sz="12" w:space="0" w:color="auto"/>
            </w:tcBorders>
            <w:noWrap/>
            <w:tcMar>
              <w:top w:w="15" w:type="dxa"/>
              <w:left w:w="57" w:type="dxa"/>
              <w:bottom w:w="15" w:type="dxa"/>
              <w:right w:w="57"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&lt;---</w:t>
            </w:r>
          </w:p>
        </w:tc>
        <w:tc>
          <w:tcPr>
            <w:tcW w:w="2535" w:type="dxa"/>
            <w:tcBorders>
              <w:top w:val="nil"/>
              <w:bottom w:val="single" w:sz="12" w:space="0" w:color="auto"/>
            </w:tcBorders>
            <w:tcMar>
              <w:top w:w="15" w:type="dxa"/>
              <w:left w:w="140" w:type="dxa"/>
              <w:bottom w:w="15" w:type="dxa"/>
              <w:right w:w="140" w:type="dxa"/>
            </w:tcMar>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游客感觉体验</w:t>
            </w:r>
          </w:p>
        </w:tc>
        <w:tc>
          <w:tcPr>
            <w:tcW w:w="1071" w:type="dxa"/>
            <w:tcBorders>
              <w:top w:val="nil"/>
              <w:bottom w:val="single" w:sz="12" w:space="0" w:color="auto"/>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.425</w:t>
            </w:r>
          </w:p>
        </w:tc>
        <w:tc>
          <w:tcPr>
            <w:tcW w:w="626" w:type="dxa"/>
            <w:tcBorders>
              <w:top w:val="nil"/>
              <w:bottom w:val="single" w:sz="12" w:space="0" w:color="auto"/>
            </w:tcBorders>
            <w:tcMar>
              <w:top w:w="15" w:type="dxa"/>
              <w:left w:w="140" w:type="dxa"/>
              <w:bottom w:w="15" w:type="dxa"/>
              <w:right w:w="140" w:type="dxa"/>
            </w:tcMar>
            <w:vAlign w:val="center"/>
          </w:tcPr>
          <w:p w:rsidR="004A7758" w:rsidRDefault="00A171D9">
            <w:pPr>
              <w:widowControl/>
              <w:spacing w:before="156"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r>
    </w:tbl>
    <w:p w:rsidR="004A7758" w:rsidRDefault="00A171D9">
      <w:pPr>
        <w:spacing w:before="156"/>
        <w:ind w:firstLineChars="400" w:firstLine="840"/>
        <w:rPr>
          <w:rFonts w:ascii="宋体" w:hAnsi="宋体"/>
          <w:color w:val="000000" w:themeColor="text1"/>
          <w:sz w:val="21"/>
          <w:szCs w:val="21"/>
        </w:rPr>
      </w:pPr>
      <w:r>
        <w:rPr>
          <w:rFonts w:ascii="宋体" w:hAnsi="宋体" w:hint="eastAsia"/>
          <w:color w:val="000000" w:themeColor="text1"/>
          <w:sz w:val="21"/>
          <w:szCs w:val="21"/>
        </w:rPr>
        <w:t>注：</w:t>
      </w:r>
      <w:r>
        <w:rPr>
          <w:rFonts w:ascii="宋体" w:hAnsi="宋体"/>
          <w:color w:val="000000" w:themeColor="text1"/>
          <w:sz w:val="21"/>
          <w:szCs w:val="21"/>
        </w:rPr>
        <w:t>***</w:t>
      </w:r>
      <w:r>
        <w:rPr>
          <w:rFonts w:ascii="宋体" w:hAnsi="宋体" w:hint="eastAsia"/>
          <w:color w:val="000000" w:themeColor="text1"/>
          <w:sz w:val="21"/>
          <w:szCs w:val="21"/>
        </w:rPr>
        <w:t>表示</w:t>
      </w:r>
      <w:r>
        <w:rPr>
          <w:rFonts w:ascii="宋体" w:hAnsi="宋体"/>
          <w:color w:val="000000" w:themeColor="text1"/>
          <w:sz w:val="21"/>
          <w:szCs w:val="21"/>
        </w:rPr>
        <w:t>P≤0</w:t>
      </w:r>
      <w:r>
        <w:rPr>
          <w:rFonts w:ascii="宋体" w:hAnsi="宋体"/>
          <w:color w:val="000000" w:themeColor="text1"/>
          <w:sz w:val="21"/>
          <w:szCs w:val="21"/>
        </w:rPr>
        <w:t>．</w:t>
      </w:r>
      <w:r>
        <w:rPr>
          <w:rFonts w:ascii="宋体" w:hAnsi="宋体"/>
          <w:color w:val="000000" w:themeColor="text1"/>
          <w:sz w:val="21"/>
          <w:szCs w:val="21"/>
        </w:rPr>
        <w:t xml:space="preserve"> 001</w:t>
      </w:r>
    </w:p>
    <w:p w:rsidR="004A7758" w:rsidRDefault="00A171D9">
      <w:pPr>
        <w:pStyle w:val="3"/>
        <w:spacing w:before="156"/>
        <w:ind w:firstLine="480"/>
      </w:pPr>
      <w:bookmarkStart w:id="227" w:name="_Toc99207747"/>
      <w:bookmarkStart w:id="228" w:name="_Toc98789099"/>
      <w:bookmarkStart w:id="229" w:name="_Toc31999"/>
      <w:r>
        <w:rPr>
          <w:rFonts w:hint="eastAsia"/>
        </w:rPr>
        <w:t>模型分析与解释</w:t>
      </w:r>
      <w:bookmarkEnd w:id="227"/>
      <w:bookmarkEnd w:id="228"/>
      <w:bookmarkEnd w:id="229"/>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w:t>
      </w:r>
      <w:r>
        <w:rPr>
          <w:rFonts w:ascii="宋体" w:hAnsi="宋体" w:hint="eastAsia"/>
          <w:color w:val="000000" w:themeColor="text1"/>
          <w:szCs w:val="24"/>
        </w:rPr>
        <w:t>1</w:t>
      </w:r>
      <w:r>
        <w:rPr>
          <w:rFonts w:ascii="宋体" w:hAnsi="宋体" w:hint="eastAsia"/>
          <w:color w:val="000000" w:themeColor="text1"/>
          <w:szCs w:val="24"/>
        </w:rPr>
        <w:t>）从估计结果看，乡村旅游基础服务与游客感觉体验相关性较强，其路径系数高达</w:t>
      </w:r>
      <w:r>
        <w:rPr>
          <w:rFonts w:ascii="宋体" w:hAnsi="宋体" w:hint="eastAsia"/>
          <w:color w:val="000000" w:themeColor="text1"/>
          <w:szCs w:val="24"/>
        </w:rPr>
        <w:t>0.</w:t>
      </w:r>
      <w:r>
        <w:rPr>
          <w:rFonts w:ascii="宋体" w:hAnsi="宋体"/>
          <w:color w:val="000000" w:themeColor="text1"/>
          <w:szCs w:val="24"/>
        </w:rPr>
        <w:t>807</w:t>
      </w:r>
      <w:r>
        <w:rPr>
          <w:rFonts w:ascii="宋体" w:hAnsi="宋体" w:hint="eastAsia"/>
          <w:color w:val="000000" w:themeColor="text1"/>
          <w:szCs w:val="24"/>
        </w:rPr>
        <w:t>，即乡村旅游基础服务给游客服务的越好，游客感觉体验就会越好。说明乡村旅游基础服务在乡村旅游中有着举足轻重的地位。引入了</w:t>
      </w:r>
      <w:r>
        <w:rPr>
          <w:rFonts w:ascii="宋体" w:hAnsi="宋体" w:hint="eastAsia"/>
          <w:color w:val="000000" w:themeColor="text1"/>
          <w:szCs w:val="24"/>
        </w:rPr>
        <w:t>A</w:t>
      </w:r>
      <w:r>
        <w:rPr>
          <w:rFonts w:ascii="宋体" w:hAnsi="宋体"/>
          <w:color w:val="000000" w:themeColor="text1"/>
          <w:szCs w:val="24"/>
        </w:rPr>
        <w:t>R</w:t>
      </w:r>
      <w:r>
        <w:rPr>
          <w:rFonts w:ascii="宋体" w:hAnsi="宋体" w:hint="eastAsia"/>
          <w:color w:val="000000" w:themeColor="text1"/>
          <w:szCs w:val="24"/>
        </w:rPr>
        <w:t>的乡旅新形式体验意愿与游客感觉体验相关性较低，路径系数为</w:t>
      </w:r>
      <w:r>
        <w:rPr>
          <w:rFonts w:ascii="宋体" w:hAnsi="宋体" w:hint="eastAsia"/>
          <w:color w:val="000000" w:themeColor="text1"/>
          <w:szCs w:val="24"/>
        </w:rPr>
        <w:t>0.</w:t>
      </w:r>
      <w:r>
        <w:rPr>
          <w:rFonts w:ascii="宋体" w:hAnsi="宋体"/>
          <w:color w:val="000000" w:themeColor="text1"/>
          <w:szCs w:val="24"/>
        </w:rPr>
        <w:t>155</w:t>
      </w:r>
      <w:r>
        <w:rPr>
          <w:rFonts w:ascii="宋体" w:hAnsi="宋体" w:hint="eastAsia"/>
          <w:color w:val="000000" w:themeColor="text1"/>
          <w:szCs w:val="24"/>
        </w:rPr>
        <w:t>，即乡旅新形式体验意愿对游客感觉体验有影响，但不强，一方面可能由于</w:t>
      </w:r>
      <w:r>
        <w:rPr>
          <w:rFonts w:ascii="宋体" w:hAnsi="宋体" w:hint="eastAsia"/>
          <w:color w:val="000000" w:themeColor="text1"/>
          <w:szCs w:val="24"/>
        </w:rPr>
        <w:t>A</w:t>
      </w:r>
      <w:r>
        <w:rPr>
          <w:rFonts w:ascii="宋体" w:hAnsi="宋体"/>
          <w:color w:val="000000" w:themeColor="text1"/>
          <w:szCs w:val="24"/>
        </w:rPr>
        <w:t>R</w:t>
      </w:r>
      <w:r>
        <w:rPr>
          <w:rFonts w:ascii="宋体" w:hAnsi="宋体" w:hint="eastAsia"/>
          <w:color w:val="000000" w:themeColor="text1"/>
          <w:szCs w:val="24"/>
        </w:rPr>
        <w:t>旅游基础建设正处于初期还未大规模引入，另一方面可能由于相关宣传力度不够，导致游客对</w:t>
      </w:r>
      <w:r>
        <w:rPr>
          <w:rFonts w:ascii="宋体" w:hAnsi="宋体" w:hint="eastAsia"/>
          <w:color w:val="000000" w:themeColor="text1"/>
          <w:szCs w:val="24"/>
        </w:rPr>
        <w:t>A</w:t>
      </w:r>
      <w:r>
        <w:rPr>
          <w:rFonts w:ascii="宋体" w:hAnsi="宋体"/>
          <w:color w:val="000000" w:themeColor="text1"/>
          <w:szCs w:val="24"/>
        </w:rPr>
        <w:t>R</w:t>
      </w:r>
      <w:r>
        <w:rPr>
          <w:rFonts w:ascii="宋体" w:hAnsi="宋体" w:hint="eastAsia"/>
          <w:color w:val="000000" w:themeColor="text1"/>
          <w:szCs w:val="24"/>
        </w:rPr>
        <w:t>概念的了解缺乏。</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w:t>
      </w:r>
      <w:r>
        <w:rPr>
          <w:rFonts w:ascii="宋体" w:hAnsi="宋体" w:hint="eastAsia"/>
          <w:color w:val="000000" w:themeColor="text1"/>
          <w:szCs w:val="24"/>
        </w:rPr>
        <w:t>2</w:t>
      </w:r>
      <w:r>
        <w:rPr>
          <w:rFonts w:ascii="宋体" w:hAnsi="宋体" w:hint="eastAsia"/>
          <w:color w:val="000000" w:themeColor="text1"/>
          <w:szCs w:val="24"/>
        </w:rPr>
        <w:t>）乡村旅游基础服务与农家饭价格、住宿环境、交通服务、购买体验呈正向关系，其中住宿环境、交通服务、购买体验与其相关性较强，路径系数分别为</w:t>
      </w:r>
      <w:r>
        <w:rPr>
          <w:rFonts w:ascii="宋体" w:hAnsi="宋体" w:hint="eastAsia"/>
          <w:color w:val="000000" w:themeColor="text1"/>
          <w:szCs w:val="24"/>
        </w:rPr>
        <w:t>0.</w:t>
      </w:r>
      <w:r>
        <w:rPr>
          <w:rFonts w:ascii="宋体" w:hAnsi="宋体"/>
          <w:color w:val="000000" w:themeColor="text1"/>
          <w:szCs w:val="24"/>
        </w:rPr>
        <w:t>809</w:t>
      </w:r>
      <w:r>
        <w:rPr>
          <w:rFonts w:ascii="宋体" w:hAnsi="宋体" w:hint="eastAsia"/>
          <w:color w:val="000000" w:themeColor="text1"/>
          <w:szCs w:val="24"/>
        </w:rPr>
        <w:t>、</w:t>
      </w:r>
      <w:r>
        <w:rPr>
          <w:rFonts w:ascii="宋体" w:hAnsi="宋体" w:hint="eastAsia"/>
          <w:color w:val="000000" w:themeColor="text1"/>
          <w:szCs w:val="24"/>
        </w:rPr>
        <w:t>0</w:t>
      </w:r>
      <w:r>
        <w:rPr>
          <w:rFonts w:ascii="宋体" w:hAnsi="宋体"/>
          <w:color w:val="000000" w:themeColor="text1"/>
          <w:szCs w:val="24"/>
        </w:rPr>
        <w:t>.813</w:t>
      </w:r>
      <w:r>
        <w:rPr>
          <w:rFonts w:ascii="宋体" w:hAnsi="宋体" w:hint="eastAsia"/>
          <w:color w:val="000000" w:themeColor="text1"/>
          <w:szCs w:val="24"/>
        </w:rPr>
        <w:t>、</w:t>
      </w:r>
      <w:r>
        <w:rPr>
          <w:rFonts w:ascii="宋体" w:hAnsi="宋体"/>
          <w:color w:val="000000" w:themeColor="text1"/>
          <w:szCs w:val="24"/>
        </w:rPr>
        <w:t>0.810</w:t>
      </w:r>
      <w:r>
        <w:rPr>
          <w:rFonts w:ascii="宋体" w:hAnsi="宋体" w:hint="eastAsia"/>
          <w:color w:val="000000" w:themeColor="text1"/>
          <w:szCs w:val="24"/>
        </w:rPr>
        <w:t>。即乡村旅游基础服务建设的越好，游客所体验到的住宿环境、交通服务和购买体验就会越好。而农家饭价格与乡村旅游基础服务虽也有较高的相关性，但与另外三者相比较低，农家饭的价格控制更依赖于乡村旅游中的价格监督和经营者的经营理念。</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w:t>
      </w:r>
      <w:r>
        <w:rPr>
          <w:rFonts w:ascii="宋体" w:hAnsi="宋体" w:hint="eastAsia"/>
          <w:color w:val="000000" w:themeColor="text1"/>
          <w:szCs w:val="24"/>
        </w:rPr>
        <w:t>3</w:t>
      </w:r>
      <w:r>
        <w:rPr>
          <w:rFonts w:ascii="宋体" w:hAnsi="宋体" w:hint="eastAsia"/>
          <w:color w:val="000000" w:themeColor="text1"/>
          <w:szCs w:val="24"/>
        </w:rPr>
        <w:t>）乡旅新形式体验意愿与了解意愿、使用意愿、推荐意愿呈正向关系，路径系数分别高达</w:t>
      </w:r>
      <w:r>
        <w:rPr>
          <w:rFonts w:ascii="宋体" w:hAnsi="宋体" w:hint="eastAsia"/>
          <w:color w:val="000000" w:themeColor="text1"/>
          <w:szCs w:val="24"/>
        </w:rPr>
        <w:t>0.</w:t>
      </w:r>
      <w:r>
        <w:rPr>
          <w:rFonts w:ascii="宋体" w:hAnsi="宋体"/>
          <w:color w:val="000000" w:themeColor="text1"/>
          <w:szCs w:val="24"/>
        </w:rPr>
        <w:t>915</w:t>
      </w:r>
      <w:r>
        <w:rPr>
          <w:rFonts w:ascii="宋体" w:hAnsi="宋体" w:hint="eastAsia"/>
          <w:color w:val="000000" w:themeColor="text1"/>
          <w:szCs w:val="24"/>
        </w:rPr>
        <w:t>、</w:t>
      </w:r>
      <w:r>
        <w:rPr>
          <w:rFonts w:ascii="宋体" w:hAnsi="宋体" w:hint="eastAsia"/>
          <w:color w:val="000000" w:themeColor="text1"/>
          <w:szCs w:val="24"/>
        </w:rPr>
        <w:t>0.</w:t>
      </w:r>
      <w:r>
        <w:rPr>
          <w:rFonts w:ascii="宋体" w:hAnsi="宋体"/>
          <w:color w:val="000000" w:themeColor="text1"/>
          <w:szCs w:val="24"/>
        </w:rPr>
        <w:t>811</w:t>
      </w:r>
      <w:r>
        <w:rPr>
          <w:rFonts w:ascii="宋体" w:hAnsi="宋体" w:hint="eastAsia"/>
          <w:color w:val="000000" w:themeColor="text1"/>
          <w:szCs w:val="24"/>
        </w:rPr>
        <w:t>、</w:t>
      </w:r>
      <w:r>
        <w:rPr>
          <w:rFonts w:ascii="宋体" w:hAnsi="宋体" w:hint="eastAsia"/>
          <w:color w:val="000000" w:themeColor="text1"/>
          <w:szCs w:val="24"/>
        </w:rPr>
        <w:t>0.</w:t>
      </w:r>
      <w:r>
        <w:rPr>
          <w:rFonts w:ascii="宋体" w:hAnsi="宋体"/>
          <w:color w:val="000000" w:themeColor="text1"/>
          <w:szCs w:val="24"/>
        </w:rPr>
        <w:t>870</w:t>
      </w:r>
      <w:r>
        <w:rPr>
          <w:rFonts w:ascii="宋体" w:hAnsi="宋体" w:hint="eastAsia"/>
          <w:color w:val="000000" w:themeColor="text1"/>
          <w:szCs w:val="24"/>
        </w:rPr>
        <w:t>，即游客对乡旅新形式的体验意愿越强，则使了解意愿、使用意愿、推荐意愿越强。说明游客接受新鲜事物的能力较强，且对新鲜事物的分享欲较强，乡旅新形式拥有很大一部分潜在客户。</w:t>
      </w:r>
    </w:p>
    <w:p w:rsidR="004A7758" w:rsidRDefault="00A171D9">
      <w:pPr>
        <w:spacing w:before="156"/>
        <w:ind w:firstLine="480"/>
        <w:rPr>
          <w:color w:val="000000" w:themeColor="text1"/>
        </w:rPr>
      </w:pPr>
      <w:r>
        <w:rPr>
          <w:rFonts w:ascii="宋体" w:hAnsi="宋体" w:hint="eastAsia"/>
          <w:color w:val="000000" w:themeColor="text1"/>
          <w:szCs w:val="24"/>
        </w:rPr>
        <w:t>（</w:t>
      </w:r>
      <w:r>
        <w:rPr>
          <w:rFonts w:ascii="宋体" w:hAnsi="宋体" w:hint="eastAsia"/>
          <w:color w:val="000000" w:themeColor="text1"/>
          <w:szCs w:val="24"/>
        </w:rPr>
        <w:t>4</w:t>
      </w:r>
      <w:r>
        <w:rPr>
          <w:rFonts w:ascii="宋体" w:hAnsi="宋体" w:hint="eastAsia"/>
          <w:color w:val="000000" w:themeColor="text1"/>
          <w:szCs w:val="24"/>
        </w:rPr>
        <w:t>）游客感觉体验与自然景观满意度、参与意愿、传统旅游倾向呈正向关系，且与前两者路径系数较高，为</w:t>
      </w:r>
      <w:r>
        <w:rPr>
          <w:rFonts w:ascii="宋体" w:hAnsi="宋体" w:hint="eastAsia"/>
          <w:color w:val="000000" w:themeColor="text1"/>
          <w:szCs w:val="24"/>
        </w:rPr>
        <w:t>0.</w:t>
      </w:r>
      <w:r>
        <w:rPr>
          <w:rFonts w:ascii="宋体" w:hAnsi="宋体"/>
          <w:color w:val="000000" w:themeColor="text1"/>
          <w:szCs w:val="24"/>
        </w:rPr>
        <w:t>702</w:t>
      </w:r>
      <w:r>
        <w:rPr>
          <w:rFonts w:ascii="宋体" w:hAnsi="宋体" w:hint="eastAsia"/>
          <w:color w:val="000000" w:themeColor="text1"/>
          <w:szCs w:val="24"/>
        </w:rPr>
        <w:t>、</w:t>
      </w:r>
      <w:r>
        <w:rPr>
          <w:rFonts w:ascii="宋体" w:hAnsi="宋体" w:hint="eastAsia"/>
          <w:color w:val="000000" w:themeColor="text1"/>
          <w:szCs w:val="24"/>
        </w:rPr>
        <w:t>0</w:t>
      </w:r>
      <w:r>
        <w:rPr>
          <w:rFonts w:ascii="宋体" w:hAnsi="宋体"/>
          <w:color w:val="000000" w:themeColor="text1"/>
          <w:szCs w:val="24"/>
        </w:rPr>
        <w:t>.</w:t>
      </w:r>
      <w:r>
        <w:rPr>
          <w:rFonts w:ascii="宋体" w:hAnsi="宋体" w:hint="eastAsia"/>
          <w:color w:val="000000" w:themeColor="text1"/>
          <w:szCs w:val="24"/>
        </w:rPr>
        <w:t>8</w:t>
      </w:r>
      <w:r>
        <w:rPr>
          <w:rFonts w:ascii="宋体" w:hAnsi="宋体"/>
          <w:color w:val="000000" w:themeColor="text1"/>
          <w:szCs w:val="24"/>
        </w:rPr>
        <w:t>48,</w:t>
      </w:r>
      <w:r>
        <w:rPr>
          <w:rFonts w:ascii="宋体" w:hAnsi="宋体" w:hint="eastAsia"/>
          <w:color w:val="000000" w:themeColor="text1"/>
          <w:szCs w:val="24"/>
        </w:rPr>
        <w:t>而与传统旅游倾向的路径系数较低，仅为</w:t>
      </w:r>
      <w:r>
        <w:rPr>
          <w:rFonts w:ascii="宋体" w:hAnsi="宋体" w:hint="eastAsia"/>
          <w:color w:val="000000" w:themeColor="text1"/>
          <w:szCs w:val="24"/>
        </w:rPr>
        <w:t>0.</w:t>
      </w:r>
      <w:r>
        <w:rPr>
          <w:rFonts w:ascii="宋体" w:hAnsi="宋体"/>
          <w:color w:val="000000" w:themeColor="text1"/>
          <w:szCs w:val="24"/>
        </w:rPr>
        <w:t>425</w:t>
      </w:r>
      <w:r>
        <w:rPr>
          <w:rFonts w:ascii="宋体" w:hAnsi="宋体" w:hint="eastAsia"/>
          <w:color w:val="000000" w:themeColor="text1"/>
          <w:szCs w:val="24"/>
        </w:rPr>
        <w:t>。说明游客感觉体验越好，对自然景观满意度就越高，参与乡村旅游的意愿也越强，又由于乡村旅游基础服务与游客感觉体验呈正向关系，表明开发好乡村旅游的关键是完善乡村旅游基础建设和提供优质</w:t>
      </w:r>
      <w:r>
        <w:rPr>
          <w:rFonts w:ascii="宋体" w:hAnsi="宋体" w:hint="eastAsia"/>
          <w:color w:val="000000" w:themeColor="text1"/>
          <w:szCs w:val="24"/>
        </w:rPr>
        <w:t>的服务。游客感觉体验对传统旅游倾向的影响较低，说明游客对新鲜感很看重，这也是乡旅新形式的潜在优势，乡旅新形式的作用就是提供一种新的乡旅体验，挖掘游客的这部分新鲜感，从而促进游客更多的参与到乡村旅游中来。</w:t>
      </w:r>
    </w:p>
    <w:p w:rsidR="004A7758" w:rsidRDefault="00A171D9" w:rsidP="00BB1B24">
      <w:pPr>
        <w:pStyle w:val="2"/>
        <w:spacing w:before="156"/>
      </w:pPr>
      <w:bookmarkStart w:id="230" w:name="_Toc98789100"/>
      <w:bookmarkStart w:id="231" w:name="_Toc7166"/>
      <w:r>
        <w:rPr>
          <w:rFonts w:hint="eastAsia"/>
        </w:rPr>
        <w:lastRenderedPageBreak/>
        <w:t>基于因子分析乡村旅游新形式的影响因素</w:t>
      </w:r>
      <w:bookmarkEnd w:id="230"/>
      <w:r>
        <w:rPr>
          <w:rFonts w:hint="eastAsia"/>
        </w:rPr>
        <w:t>研究</w:t>
      </w:r>
      <w:bookmarkEnd w:id="231"/>
    </w:p>
    <w:p w:rsidR="004A7758" w:rsidRDefault="00A171D9" w:rsidP="00BB1B24">
      <w:pPr>
        <w:pStyle w:val="3"/>
        <w:spacing w:before="156"/>
      </w:pPr>
      <w:bookmarkStart w:id="232" w:name="_Toc400"/>
      <w:r>
        <w:rPr>
          <w:rFonts w:hint="eastAsia"/>
        </w:rPr>
        <w:t>因子提取</w:t>
      </w:r>
      <w:bookmarkEnd w:id="232"/>
    </w:p>
    <w:p w:rsidR="004A7758" w:rsidRDefault="004A7758">
      <w:pPr>
        <w:pStyle w:val="a3"/>
        <w:spacing w:before="156"/>
        <w:ind w:firstLine="480"/>
        <w:jc w:val="center"/>
        <w:rPr>
          <w:rFonts w:ascii="宋体" w:eastAsia="宋体" w:hAnsi="宋体"/>
          <w:color w:val="000000" w:themeColor="text1"/>
          <w:sz w:val="24"/>
          <w:szCs w:val="24"/>
        </w:rPr>
      </w:pPr>
      <w:bookmarkStart w:id="233" w:name="_Ref99313902"/>
      <w:bookmarkStart w:id="234" w:name="_Toc99354679"/>
    </w:p>
    <w:p w:rsidR="004A7758" w:rsidRDefault="00A171D9">
      <w:pPr>
        <w:pStyle w:val="a3"/>
        <w:spacing w:before="156"/>
        <w:ind w:firstLine="480"/>
        <w:jc w:val="center"/>
        <w:rPr>
          <w:rFonts w:ascii="宋体" w:eastAsia="宋体" w:hAnsi="宋体"/>
          <w:color w:val="000000" w:themeColor="text1"/>
          <w:sz w:val="24"/>
          <w:szCs w:val="24"/>
        </w:rPr>
      </w:pPr>
      <w:bookmarkStart w:id="235" w:name="_Ref17765"/>
      <w:r>
        <w:rPr>
          <w:rFonts w:ascii="宋体" w:eastAsia="宋体" w:hAnsi="宋体" w:hint="eastAsia"/>
          <w:color w:val="000000" w:themeColor="text1"/>
          <w:sz w:val="24"/>
          <w:szCs w:val="24"/>
        </w:rPr>
        <w:t>表</w:t>
      </w:r>
      <w:r>
        <w:rPr>
          <w:rFonts w:ascii="宋体" w:eastAsia="宋体" w:hAnsi="宋体" w:hint="eastAsia"/>
          <w:color w:val="000000" w:themeColor="text1"/>
          <w:sz w:val="24"/>
          <w:szCs w:val="24"/>
        </w:rPr>
        <w:t xml:space="preserve"> </w:t>
      </w:r>
      <w:r>
        <w:rPr>
          <w:rFonts w:ascii="宋体" w:eastAsia="宋体" w:hAnsi="宋体"/>
          <w:color w:val="000000" w:themeColor="text1"/>
          <w:sz w:val="24"/>
          <w:szCs w:val="24"/>
        </w:rPr>
        <w:fldChar w:fldCharType="begin"/>
      </w:r>
      <w:r>
        <w:rPr>
          <w:rFonts w:ascii="宋体" w:eastAsia="宋体" w:hAnsi="宋体"/>
          <w:color w:val="000000" w:themeColor="text1"/>
          <w:sz w:val="24"/>
          <w:szCs w:val="24"/>
        </w:rPr>
        <w:instrText xml:space="preserve"> </w:instrText>
      </w:r>
      <w:r>
        <w:rPr>
          <w:rFonts w:ascii="宋体" w:eastAsia="宋体" w:hAnsi="宋体" w:hint="eastAsia"/>
          <w:color w:val="000000" w:themeColor="text1"/>
          <w:sz w:val="24"/>
          <w:szCs w:val="24"/>
        </w:rPr>
        <w:instrText xml:space="preserve">SEQ </w:instrText>
      </w:r>
      <w:r>
        <w:rPr>
          <w:rFonts w:ascii="宋体" w:eastAsia="宋体" w:hAnsi="宋体" w:hint="eastAsia"/>
          <w:color w:val="000000" w:themeColor="text1"/>
          <w:sz w:val="24"/>
          <w:szCs w:val="24"/>
        </w:rPr>
        <w:instrText>表</w:instrText>
      </w:r>
      <w:r>
        <w:rPr>
          <w:rFonts w:ascii="宋体" w:eastAsia="宋体" w:hAnsi="宋体" w:hint="eastAsia"/>
          <w:color w:val="000000" w:themeColor="text1"/>
          <w:sz w:val="24"/>
          <w:szCs w:val="24"/>
        </w:rPr>
        <w:instrText xml:space="preserve"> \* ARABIC</w:instrText>
      </w:r>
      <w:r>
        <w:rPr>
          <w:rFonts w:ascii="宋体" w:eastAsia="宋体" w:hAnsi="宋体"/>
          <w:color w:val="000000" w:themeColor="text1"/>
          <w:sz w:val="24"/>
          <w:szCs w:val="24"/>
        </w:rPr>
        <w:instrText xml:space="preserve"> </w:instrText>
      </w:r>
      <w:r>
        <w:rPr>
          <w:rFonts w:ascii="宋体" w:eastAsia="宋体" w:hAnsi="宋体"/>
          <w:color w:val="000000" w:themeColor="text1"/>
          <w:sz w:val="24"/>
          <w:szCs w:val="24"/>
        </w:rPr>
        <w:fldChar w:fldCharType="separate"/>
      </w:r>
      <w:r>
        <w:rPr>
          <w:rFonts w:ascii="宋体" w:eastAsia="宋体" w:hAnsi="宋体" w:hint="eastAsia"/>
          <w:color w:val="000000" w:themeColor="text1"/>
          <w:sz w:val="24"/>
          <w:szCs w:val="24"/>
        </w:rPr>
        <w:t>15</w:t>
      </w:r>
      <w:r>
        <w:rPr>
          <w:rFonts w:ascii="宋体" w:eastAsia="宋体" w:hAnsi="宋体"/>
          <w:color w:val="000000" w:themeColor="text1"/>
          <w:sz w:val="24"/>
          <w:szCs w:val="24"/>
        </w:rPr>
        <w:fldChar w:fldCharType="end"/>
      </w:r>
      <w:bookmarkStart w:id="236" w:name="_Toc23895"/>
      <w:bookmarkEnd w:id="233"/>
      <w:bookmarkEnd w:id="235"/>
      <w:r>
        <w:rPr>
          <w:rFonts w:ascii="宋体" w:eastAsia="宋体" w:hAnsi="宋体" w:hint="eastAsia"/>
          <w:color w:val="000000" w:themeColor="text1"/>
          <w:sz w:val="24"/>
          <w:szCs w:val="24"/>
        </w:rPr>
        <w:t xml:space="preserve">  </w:t>
      </w:r>
      <w:r>
        <w:rPr>
          <w:rFonts w:ascii="宋体" w:eastAsia="宋体" w:hAnsi="宋体" w:hint="eastAsia"/>
          <w:color w:val="000000" w:themeColor="text1"/>
          <w:sz w:val="24"/>
          <w:szCs w:val="24"/>
        </w:rPr>
        <w:t>量表效度分析表</w:t>
      </w:r>
      <w:bookmarkEnd w:id="234"/>
      <w:bookmarkEnd w:id="236"/>
    </w:p>
    <w:tbl>
      <w:tblPr>
        <w:tblW w:w="7875" w:type="dxa"/>
        <w:jc w:val="center"/>
        <w:tblBorders>
          <w:top w:val="single" w:sz="12" w:space="0" w:color="auto"/>
          <w:bottom w:val="single" w:sz="12" w:space="0" w:color="auto"/>
        </w:tblBorders>
        <w:tblLook w:val="04A0" w:firstRow="1" w:lastRow="0" w:firstColumn="1" w:lastColumn="0" w:noHBand="0" w:noVBand="1"/>
      </w:tblPr>
      <w:tblGrid>
        <w:gridCol w:w="4772"/>
        <w:gridCol w:w="1552"/>
        <w:gridCol w:w="1551"/>
      </w:tblGrid>
      <w:tr w:rsidR="004A7758">
        <w:trPr>
          <w:trHeight w:val="307"/>
          <w:jc w:val="center"/>
        </w:trPr>
        <w:tc>
          <w:tcPr>
            <w:tcW w:w="6324" w:type="dxa"/>
            <w:gridSpan w:val="2"/>
            <w:tcBorders>
              <w:bottom w:val="single" w:sz="12" w:space="0" w:color="auto"/>
            </w:tcBorders>
            <w:shd w:val="clear" w:color="000000" w:fill="FFFFFF"/>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 xml:space="preserve">KMO </w:t>
            </w:r>
            <w:r>
              <w:rPr>
                <w:rFonts w:ascii="宋体" w:hAnsi="宋体" w:cs="宋体" w:hint="eastAsia"/>
                <w:color w:val="000000" w:themeColor="text1"/>
                <w:kern w:val="0"/>
                <w:szCs w:val="24"/>
              </w:rPr>
              <w:t>取样适切性量数</w:t>
            </w:r>
          </w:p>
        </w:tc>
        <w:tc>
          <w:tcPr>
            <w:tcW w:w="1551" w:type="dxa"/>
            <w:tcBorders>
              <w:bottom w:val="single" w:sz="12" w:space="0" w:color="auto"/>
            </w:tcBorders>
            <w:shd w:val="clear" w:color="000000" w:fill="FFFFFF"/>
            <w:noWrap/>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0.</w:t>
            </w:r>
            <w:r>
              <w:rPr>
                <w:rFonts w:ascii="宋体" w:hAnsi="宋体" w:cs="宋体"/>
                <w:color w:val="000000" w:themeColor="text1"/>
                <w:kern w:val="0"/>
                <w:szCs w:val="24"/>
              </w:rPr>
              <w:t>894</w:t>
            </w:r>
          </w:p>
        </w:tc>
      </w:tr>
      <w:tr w:rsidR="004A7758">
        <w:trPr>
          <w:trHeight w:val="324"/>
          <w:jc w:val="center"/>
        </w:trPr>
        <w:tc>
          <w:tcPr>
            <w:tcW w:w="4772" w:type="dxa"/>
            <w:vMerge w:val="restart"/>
            <w:tcBorders>
              <w:top w:val="single" w:sz="12" w:space="0" w:color="auto"/>
            </w:tcBorders>
            <w:shd w:val="clear" w:color="000000" w:fill="FFFFFF"/>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巴特利特球形度检验</w:t>
            </w:r>
          </w:p>
        </w:tc>
        <w:tc>
          <w:tcPr>
            <w:tcW w:w="1552" w:type="dxa"/>
            <w:tcBorders>
              <w:top w:val="single" w:sz="12" w:space="0" w:color="auto"/>
            </w:tcBorders>
            <w:shd w:val="clear" w:color="000000" w:fill="FFFFFF"/>
          </w:tcPr>
          <w:p w:rsidR="004A7758" w:rsidRDefault="00A171D9">
            <w:pPr>
              <w:widowControl/>
              <w:spacing w:before="156" w:line="240" w:lineRule="auto"/>
              <w:ind w:firstLineChars="0" w:firstLine="0"/>
              <w:jc w:val="center"/>
              <w:rPr>
                <w:rFonts w:ascii="宋体" w:hAnsi="宋体" w:cs="宋体"/>
                <w:color w:val="000000" w:themeColor="text1"/>
                <w:kern w:val="0"/>
                <w:szCs w:val="24"/>
              </w:rPr>
            </w:pPr>
            <w:r>
              <w:rPr>
                <w:rFonts w:ascii="宋体" w:hAnsi="宋体" w:cs="宋体" w:hint="eastAsia"/>
                <w:color w:val="000000" w:themeColor="text1"/>
                <w:kern w:val="0"/>
                <w:szCs w:val="24"/>
              </w:rPr>
              <w:t>近似卡方</w:t>
            </w:r>
          </w:p>
        </w:tc>
        <w:tc>
          <w:tcPr>
            <w:tcW w:w="1551" w:type="dxa"/>
            <w:tcBorders>
              <w:top w:val="single" w:sz="12" w:space="0" w:color="auto"/>
            </w:tcBorders>
            <w:shd w:val="clear" w:color="000000" w:fill="FFFFFF"/>
            <w:noWrap/>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2</w:t>
            </w:r>
            <w:r>
              <w:rPr>
                <w:rFonts w:ascii="宋体" w:hAnsi="宋体" w:cs="宋体"/>
                <w:color w:val="000000" w:themeColor="text1"/>
                <w:kern w:val="0"/>
                <w:szCs w:val="24"/>
              </w:rPr>
              <w:t>749.891</w:t>
            </w:r>
          </w:p>
        </w:tc>
      </w:tr>
      <w:tr w:rsidR="004A7758">
        <w:trPr>
          <w:trHeight w:val="312"/>
          <w:jc w:val="center"/>
        </w:trPr>
        <w:tc>
          <w:tcPr>
            <w:tcW w:w="4772" w:type="dxa"/>
            <w:vMerge/>
            <w:vAlign w:val="center"/>
          </w:tcPr>
          <w:p w:rsidR="004A7758" w:rsidRDefault="004A7758">
            <w:pPr>
              <w:widowControl/>
              <w:spacing w:before="156" w:line="240" w:lineRule="auto"/>
              <w:ind w:firstLine="480"/>
              <w:jc w:val="left"/>
              <w:rPr>
                <w:rFonts w:ascii="宋体" w:hAnsi="宋体" w:cs="宋体"/>
                <w:color w:val="000000" w:themeColor="text1"/>
                <w:kern w:val="0"/>
                <w:szCs w:val="24"/>
              </w:rPr>
            </w:pPr>
          </w:p>
        </w:tc>
        <w:tc>
          <w:tcPr>
            <w:tcW w:w="1552" w:type="dxa"/>
            <w:shd w:val="clear" w:color="000000" w:fill="FFFFFF"/>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自由度</w:t>
            </w:r>
          </w:p>
        </w:tc>
        <w:tc>
          <w:tcPr>
            <w:tcW w:w="1551" w:type="dxa"/>
            <w:shd w:val="clear" w:color="000000" w:fill="FFFFFF"/>
            <w:noWrap/>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6</w:t>
            </w:r>
            <w:r>
              <w:rPr>
                <w:rFonts w:ascii="宋体" w:hAnsi="宋体" w:cs="宋体"/>
                <w:color w:val="000000" w:themeColor="text1"/>
                <w:kern w:val="0"/>
                <w:szCs w:val="24"/>
              </w:rPr>
              <w:t>6</w:t>
            </w:r>
          </w:p>
        </w:tc>
      </w:tr>
      <w:tr w:rsidR="004A7758">
        <w:trPr>
          <w:trHeight w:val="262"/>
          <w:jc w:val="center"/>
        </w:trPr>
        <w:tc>
          <w:tcPr>
            <w:tcW w:w="4772" w:type="dxa"/>
            <w:vMerge/>
            <w:vAlign w:val="center"/>
          </w:tcPr>
          <w:p w:rsidR="004A7758" w:rsidRDefault="004A7758">
            <w:pPr>
              <w:widowControl/>
              <w:spacing w:before="156" w:line="240" w:lineRule="auto"/>
              <w:ind w:firstLine="480"/>
              <w:jc w:val="left"/>
              <w:rPr>
                <w:rFonts w:ascii="宋体" w:hAnsi="宋体" w:cs="宋体"/>
                <w:color w:val="000000" w:themeColor="text1"/>
                <w:kern w:val="0"/>
                <w:szCs w:val="24"/>
              </w:rPr>
            </w:pPr>
          </w:p>
        </w:tc>
        <w:tc>
          <w:tcPr>
            <w:tcW w:w="1552" w:type="dxa"/>
            <w:shd w:val="clear" w:color="000000" w:fill="FFFFFF"/>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显著性</w:t>
            </w:r>
          </w:p>
        </w:tc>
        <w:tc>
          <w:tcPr>
            <w:tcW w:w="1551" w:type="dxa"/>
            <w:shd w:val="clear" w:color="000000" w:fill="FFFFFF"/>
            <w:noWrap/>
          </w:tcPr>
          <w:p w:rsidR="004A7758" w:rsidRDefault="00A171D9">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0.000</w:t>
            </w:r>
          </w:p>
        </w:tc>
      </w:tr>
    </w:tbl>
    <w:p w:rsidR="004A7758" w:rsidRDefault="004A7758">
      <w:pPr>
        <w:spacing w:before="156"/>
        <w:ind w:firstLine="480"/>
      </w:pPr>
    </w:p>
    <w:p w:rsidR="004A7758" w:rsidRDefault="00A171D9">
      <w:pPr>
        <w:widowControl/>
        <w:spacing w:before="156"/>
        <w:ind w:firstLine="480"/>
        <w:rPr>
          <w:rFonts w:ascii="宋体" w:hAnsi="宋体" w:cstheme="minorEastAsia"/>
          <w:color w:val="000000" w:themeColor="text1"/>
        </w:rPr>
      </w:pPr>
      <w:bookmarkStart w:id="237" w:name="_Ref98771213"/>
      <w:bookmarkStart w:id="238" w:name="_Toc98796500"/>
      <w:r>
        <w:rPr>
          <w:rFonts w:ascii="宋体" w:hAnsi="宋体" w:hint="eastAsia"/>
          <w:color w:val="000000" w:themeColor="text1"/>
        </w:rPr>
        <w:t>游客视角下影响游客对乡村旅游新形式发展态度的因素有</w:t>
      </w:r>
      <w:r>
        <w:rPr>
          <w:rFonts w:ascii="宋体" w:hAnsi="宋体" w:hint="eastAsia"/>
          <w:color w:val="000000" w:themeColor="text1"/>
        </w:rPr>
        <w:t>1</w:t>
      </w:r>
      <w:r>
        <w:rPr>
          <w:rFonts w:ascii="宋体" w:hAnsi="宋体"/>
          <w:color w:val="000000" w:themeColor="text1"/>
        </w:rPr>
        <w:t>3</w:t>
      </w:r>
      <w:r>
        <w:rPr>
          <w:rFonts w:ascii="宋体" w:hAnsi="宋体" w:hint="eastAsia"/>
          <w:color w:val="000000" w:themeColor="text1"/>
        </w:rPr>
        <w:t>个，但由于</w:t>
      </w:r>
      <w:r>
        <w:rPr>
          <w:rFonts w:ascii="宋体" w:hAnsi="宋体" w:cstheme="minorEastAsia" w:hint="eastAsia"/>
        </w:rPr>
        <w:t>指标“乡村旅游项目很吸引人”在公因子方差提取中不足</w:t>
      </w:r>
      <w:r>
        <w:rPr>
          <w:rFonts w:ascii="宋体" w:hAnsi="宋体" w:cstheme="minorEastAsia" w:hint="eastAsia"/>
        </w:rPr>
        <w:t>0.5</w:t>
      </w:r>
      <w:r>
        <w:rPr>
          <w:rFonts w:ascii="宋体" w:hAnsi="宋体" w:cstheme="minorEastAsia" w:hint="eastAsia"/>
        </w:rPr>
        <w:t>，即删除该指标，</w:t>
      </w:r>
      <w:r>
        <w:rPr>
          <w:rFonts w:ascii="宋体" w:hAnsi="宋体" w:hint="eastAsia"/>
          <w:color w:val="000000" w:themeColor="text1"/>
        </w:rPr>
        <w:t>对剩下</w:t>
      </w:r>
      <w:r>
        <w:rPr>
          <w:rFonts w:ascii="宋体" w:hAnsi="宋体" w:hint="eastAsia"/>
          <w:color w:val="000000" w:themeColor="text1"/>
        </w:rPr>
        <w:t>1</w:t>
      </w:r>
      <w:r>
        <w:rPr>
          <w:rFonts w:ascii="宋体" w:hAnsi="宋体"/>
          <w:color w:val="000000" w:themeColor="text1"/>
        </w:rPr>
        <w:t>2</w:t>
      </w:r>
      <w:r>
        <w:rPr>
          <w:rFonts w:ascii="宋体" w:hAnsi="宋体" w:hint="eastAsia"/>
          <w:color w:val="000000" w:themeColor="text1"/>
        </w:rPr>
        <w:t>个指标变量进行信度检验和因子分析，发现可以对这些因子进行降维。由</w:t>
      </w:r>
      <w:r>
        <w:rPr>
          <w:rFonts w:ascii="宋体" w:hAnsi="宋体" w:hint="eastAsia"/>
          <w:color w:val="000000" w:themeColor="text1"/>
        </w:rPr>
        <w:fldChar w:fldCharType="begin"/>
      </w:r>
      <w:r>
        <w:rPr>
          <w:rFonts w:ascii="宋体" w:hAnsi="宋体" w:hint="eastAsia"/>
          <w:color w:val="000000" w:themeColor="text1"/>
        </w:rPr>
        <w:instrText xml:space="preserve"> REF _Ref17765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hint="eastAsia"/>
          <w:color w:val="000000" w:themeColor="text1"/>
          <w:szCs w:val="24"/>
        </w:rPr>
        <w:t>表</w:t>
      </w:r>
      <w:r>
        <w:rPr>
          <w:rFonts w:ascii="宋体" w:hAnsi="宋体" w:hint="eastAsia"/>
          <w:color w:val="000000" w:themeColor="text1"/>
          <w:szCs w:val="24"/>
        </w:rPr>
        <w:t xml:space="preserve"> 15</w:t>
      </w:r>
      <w:r>
        <w:rPr>
          <w:rFonts w:ascii="宋体" w:hAnsi="宋体" w:hint="eastAsia"/>
          <w:color w:val="000000" w:themeColor="text1"/>
        </w:rPr>
        <w:fldChar w:fldCharType="end"/>
      </w:r>
      <w:r>
        <w:rPr>
          <w:rFonts w:ascii="宋体" w:hAnsi="宋体" w:hint="eastAsia"/>
          <w:color w:val="000000" w:themeColor="text1"/>
        </w:rPr>
        <w:t>可知：</w:t>
      </w:r>
      <w:r>
        <w:rPr>
          <w:rFonts w:ascii="宋体" w:hAnsi="宋体" w:hint="eastAsia"/>
          <w:color w:val="000000" w:themeColor="text1"/>
        </w:rPr>
        <w:t>K</w:t>
      </w:r>
      <w:r>
        <w:rPr>
          <w:rFonts w:ascii="宋体" w:hAnsi="宋体"/>
          <w:color w:val="000000" w:themeColor="text1"/>
        </w:rPr>
        <w:t>MO</w:t>
      </w:r>
      <w:r>
        <w:rPr>
          <w:rFonts w:ascii="宋体" w:hAnsi="宋体" w:hint="eastAsia"/>
          <w:color w:val="000000" w:themeColor="text1"/>
        </w:rPr>
        <w:t>取样适切性量数为</w:t>
      </w:r>
      <w:r>
        <w:rPr>
          <w:rFonts w:ascii="宋体" w:hAnsi="宋体" w:hint="eastAsia"/>
          <w:color w:val="000000" w:themeColor="text1"/>
        </w:rPr>
        <w:t>0</w:t>
      </w:r>
      <w:r>
        <w:rPr>
          <w:rFonts w:ascii="宋体" w:hAnsi="宋体"/>
          <w:color w:val="000000" w:themeColor="text1"/>
        </w:rPr>
        <w:t>.894&gt;</w:t>
      </w:r>
      <w:r>
        <w:rPr>
          <w:rFonts w:ascii="宋体" w:hAnsi="宋体" w:hint="eastAsia"/>
          <w:color w:val="000000" w:themeColor="text1"/>
        </w:rPr>
        <w:t>0</w:t>
      </w:r>
      <w:r>
        <w:rPr>
          <w:rFonts w:ascii="宋体" w:hAnsi="宋体"/>
          <w:color w:val="000000" w:themeColor="text1"/>
        </w:rPr>
        <w:t>.7</w:t>
      </w:r>
      <w:r>
        <w:rPr>
          <w:rFonts w:ascii="宋体" w:hAnsi="宋体" w:hint="eastAsia"/>
          <w:color w:val="000000" w:themeColor="text1"/>
        </w:rPr>
        <w:t>；</w:t>
      </w:r>
      <w:r>
        <w:rPr>
          <w:rFonts w:ascii="宋体" w:hAnsi="宋体" w:cstheme="minorEastAsia" w:hint="eastAsia"/>
          <w:color w:val="000000" w:themeColor="text1"/>
        </w:rPr>
        <w:t>巴特利特球形度检验显著性为</w:t>
      </w:r>
      <w:r>
        <w:rPr>
          <w:rFonts w:ascii="宋体" w:hAnsi="宋体" w:cstheme="minorEastAsia" w:hint="eastAsia"/>
          <w:color w:val="000000" w:themeColor="text1"/>
        </w:rPr>
        <w:t>0.000&lt;0.05</w:t>
      </w:r>
      <w:r>
        <w:rPr>
          <w:rFonts w:ascii="宋体" w:hAnsi="宋体" w:cstheme="minorEastAsia" w:hint="eastAsia"/>
          <w:color w:val="000000" w:themeColor="text1"/>
        </w:rPr>
        <w:t>，所研究的数据符合正态分布总体，达到显著性要求；累计方差贡献率</w:t>
      </w:r>
      <w:r>
        <w:rPr>
          <w:rFonts w:ascii="宋体" w:hAnsi="宋体" w:cstheme="minorEastAsia"/>
          <w:color w:val="000000" w:themeColor="text1"/>
        </w:rPr>
        <w:t>72.066</w:t>
      </w:r>
      <w:r>
        <w:rPr>
          <w:rFonts w:ascii="宋体" w:hAnsi="宋体" w:cstheme="minorEastAsia" w:hint="eastAsia"/>
          <w:color w:val="000000" w:themeColor="text1"/>
        </w:rPr>
        <w:t>%</w:t>
      </w:r>
      <w:r>
        <w:rPr>
          <w:rFonts w:ascii="宋体" w:hAnsi="宋体" w:cstheme="minorEastAsia" w:hint="eastAsia"/>
          <w:color w:val="000000" w:themeColor="text1"/>
        </w:rPr>
        <w:t>，说明该数据适合做因子分析。</w:t>
      </w:r>
    </w:p>
    <w:p w:rsidR="004A7758" w:rsidRDefault="00A171D9">
      <w:pPr>
        <w:pStyle w:val="a3"/>
        <w:spacing w:before="156"/>
        <w:ind w:firstLine="480"/>
        <w:jc w:val="center"/>
        <w:rPr>
          <w:rFonts w:ascii="宋体" w:eastAsia="宋体" w:hAnsi="宋体" w:cstheme="minorEastAsia"/>
          <w:color w:val="000000" w:themeColor="text1"/>
          <w:sz w:val="24"/>
          <w:szCs w:val="24"/>
        </w:rPr>
      </w:pPr>
      <w:bookmarkStart w:id="239" w:name="_Ref99314001"/>
      <w:bookmarkStart w:id="240" w:name="_Toc99354680"/>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16</w:t>
      </w:r>
      <w:r>
        <w:rPr>
          <w:rFonts w:ascii="宋体" w:eastAsia="宋体" w:hAnsi="宋体"/>
          <w:sz w:val="24"/>
          <w:szCs w:val="24"/>
        </w:rPr>
        <w:fldChar w:fldCharType="end"/>
      </w:r>
      <w:bookmarkStart w:id="241" w:name="_Toc30944"/>
      <w:bookmarkEnd w:id="237"/>
      <w:bookmarkEnd w:id="239"/>
      <w:r>
        <w:rPr>
          <w:rFonts w:ascii="宋体" w:eastAsia="宋体" w:hAnsi="宋体" w:hint="eastAsia"/>
          <w:sz w:val="24"/>
          <w:szCs w:val="24"/>
        </w:rPr>
        <w:t xml:space="preserve">  </w:t>
      </w:r>
      <w:r>
        <w:rPr>
          <w:rFonts w:ascii="宋体" w:eastAsia="宋体" w:hAnsi="宋体" w:hint="eastAsia"/>
          <w:sz w:val="24"/>
          <w:szCs w:val="24"/>
        </w:rPr>
        <w:t>总方差解释表</w:t>
      </w:r>
      <w:bookmarkEnd w:id="238"/>
      <w:bookmarkEnd w:id="240"/>
      <w:bookmarkEnd w:id="241"/>
    </w:p>
    <w:tbl>
      <w:tblPr>
        <w:tblW w:w="5236" w:type="pct"/>
        <w:jc w:val="center"/>
        <w:tblLayout w:type="fixed"/>
        <w:tblLook w:val="04A0" w:firstRow="1" w:lastRow="0" w:firstColumn="1" w:lastColumn="0" w:noHBand="0" w:noVBand="1"/>
      </w:tblPr>
      <w:tblGrid>
        <w:gridCol w:w="801"/>
        <w:gridCol w:w="899"/>
        <w:gridCol w:w="983"/>
        <w:gridCol w:w="872"/>
        <w:gridCol w:w="967"/>
        <w:gridCol w:w="919"/>
        <w:gridCol w:w="853"/>
        <w:gridCol w:w="728"/>
        <w:gridCol w:w="967"/>
        <w:gridCol w:w="929"/>
      </w:tblGrid>
      <w:tr w:rsidR="004A7758">
        <w:trPr>
          <w:trHeight w:val="466"/>
          <w:jc w:val="center"/>
        </w:trPr>
        <w:tc>
          <w:tcPr>
            <w:tcW w:w="449" w:type="pct"/>
            <w:tcBorders>
              <w:top w:val="single" w:sz="12" w:space="0" w:color="auto"/>
              <w:left w:val="nil"/>
              <w:bottom w:val="single" w:sz="8" w:space="0" w:color="auto"/>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成分</w:t>
            </w:r>
          </w:p>
        </w:tc>
        <w:tc>
          <w:tcPr>
            <w:tcW w:w="1544" w:type="pct"/>
            <w:gridSpan w:val="3"/>
            <w:tcBorders>
              <w:top w:val="single" w:sz="12" w:space="0" w:color="auto"/>
              <w:left w:val="nil"/>
              <w:bottom w:val="single" w:sz="8" w:space="0" w:color="auto"/>
              <w:right w:val="nil"/>
            </w:tcBorders>
            <w:shd w:val="clear" w:color="000000" w:fill="FFFFFF"/>
            <w:vAlign w:val="center"/>
          </w:tcPr>
          <w:p w:rsidR="004A7758" w:rsidRDefault="00A171D9">
            <w:pPr>
              <w:widowControl/>
              <w:spacing w:before="156" w:line="240" w:lineRule="auto"/>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初始特征值</w:t>
            </w:r>
          </w:p>
        </w:tc>
        <w:tc>
          <w:tcPr>
            <w:tcW w:w="1535" w:type="pct"/>
            <w:gridSpan w:val="3"/>
            <w:tcBorders>
              <w:top w:val="single" w:sz="12" w:space="0" w:color="auto"/>
              <w:left w:val="nil"/>
              <w:bottom w:val="single" w:sz="8" w:space="0" w:color="auto"/>
              <w:right w:val="nil"/>
            </w:tcBorders>
            <w:shd w:val="clear" w:color="000000" w:fill="FFFFFF"/>
            <w:vAlign w:val="center"/>
          </w:tcPr>
          <w:p w:rsidR="004A7758" w:rsidRDefault="00A171D9">
            <w:pPr>
              <w:widowControl/>
              <w:spacing w:before="156" w:line="240" w:lineRule="auto"/>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提取载荷平方和</w:t>
            </w:r>
          </w:p>
        </w:tc>
        <w:tc>
          <w:tcPr>
            <w:tcW w:w="1471" w:type="pct"/>
            <w:gridSpan w:val="3"/>
            <w:tcBorders>
              <w:top w:val="single" w:sz="12" w:space="0" w:color="auto"/>
              <w:left w:val="nil"/>
              <w:bottom w:val="single" w:sz="8" w:space="0" w:color="auto"/>
              <w:right w:val="nil"/>
            </w:tcBorders>
            <w:shd w:val="clear" w:color="000000" w:fill="FFFFFF"/>
            <w:vAlign w:val="center"/>
          </w:tcPr>
          <w:p w:rsidR="004A7758" w:rsidRDefault="00A171D9">
            <w:pPr>
              <w:widowControl/>
              <w:spacing w:before="156" w:line="240" w:lineRule="auto"/>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旋转载荷平方和</w:t>
            </w:r>
          </w:p>
        </w:tc>
      </w:tr>
      <w:tr w:rsidR="004A7758">
        <w:trPr>
          <w:trHeight w:val="1011"/>
          <w:jc w:val="center"/>
        </w:trPr>
        <w:tc>
          <w:tcPr>
            <w:tcW w:w="449" w:type="pct"/>
            <w:tcBorders>
              <w:top w:val="single" w:sz="8" w:space="0" w:color="auto"/>
              <w:left w:val="nil"/>
              <w:bottom w:val="nil"/>
              <w:right w:val="nil"/>
            </w:tcBorders>
            <w:shd w:val="clear" w:color="000000" w:fill="FFFFFF"/>
            <w:vAlign w:val="center"/>
          </w:tcPr>
          <w:p w:rsidR="004A7758" w:rsidRDefault="004A7758">
            <w:pPr>
              <w:widowControl/>
              <w:spacing w:before="156" w:line="240" w:lineRule="auto"/>
              <w:jc w:val="left"/>
              <w:rPr>
                <w:rFonts w:ascii="宋体" w:hAnsi="宋体" w:cs="宋体"/>
                <w:color w:val="000000" w:themeColor="text1"/>
                <w:kern w:val="0"/>
                <w:sz w:val="21"/>
                <w:szCs w:val="21"/>
              </w:rPr>
            </w:pPr>
          </w:p>
        </w:tc>
        <w:tc>
          <w:tcPr>
            <w:tcW w:w="504"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总计</w:t>
            </w:r>
          </w:p>
        </w:tc>
        <w:tc>
          <w:tcPr>
            <w:tcW w:w="551"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方差百分比</w:t>
            </w:r>
          </w:p>
        </w:tc>
        <w:tc>
          <w:tcPr>
            <w:tcW w:w="488"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累积</w:t>
            </w:r>
            <w:r>
              <w:rPr>
                <w:rFonts w:ascii="宋体" w:hAnsi="宋体" w:cs="宋体" w:hint="eastAsia"/>
                <w:color w:val="000000" w:themeColor="text1"/>
                <w:kern w:val="0"/>
                <w:sz w:val="21"/>
                <w:szCs w:val="21"/>
              </w:rPr>
              <w:t xml:space="preserve"> %</w:t>
            </w:r>
          </w:p>
        </w:tc>
        <w:tc>
          <w:tcPr>
            <w:tcW w:w="542"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总计</w:t>
            </w:r>
          </w:p>
        </w:tc>
        <w:tc>
          <w:tcPr>
            <w:tcW w:w="515"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方差</w:t>
            </w:r>
          </w:p>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百分比</w:t>
            </w:r>
          </w:p>
        </w:tc>
        <w:tc>
          <w:tcPr>
            <w:tcW w:w="478"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累积</w:t>
            </w:r>
            <w:r>
              <w:rPr>
                <w:rFonts w:ascii="宋体" w:hAnsi="宋体" w:cs="宋体" w:hint="eastAsia"/>
                <w:color w:val="000000" w:themeColor="text1"/>
                <w:kern w:val="0"/>
                <w:sz w:val="21"/>
                <w:szCs w:val="21"/>
              </w:rPr>
              <w:t xml:space="preserve"> %</w:t>
            </w:r>
          </w:p>
        </w:tc>
        <w:tc>
          <w:tcPr>
            <w:tcW w:w="408"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总计</w:t>
            </w:r>
          </w:p>
        </w:tc>
        <w:tc>
          <w:tcPr>
            <w:tcW w:w="542"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方差</w:t>
            </w:r>
          </w:p>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百分比</w:t>
            </w:r>
          </w:p>
        </w:tc>
        <w:tc>
          <w:tcPr>
            <w:tcW w:w="519" w:type="pct"/>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累积</w:t>
            </w:r>
            <w:r>
              <w:rPr>
                <w:rFonts w:ascii="宋体" w:hAnsi="宋体" w:cs="宋体" w:hint="eastAsia"/>
                <w:color w:val="000000" w:themeColor="text1"/>
                <w:kern w:val="0"/>
                <w:sz w:val="21"/>
                <w:szCs w:val="21"/>
              </w:rPr>
              <w:t xml:space="preserve"> %</w:t>
            </w:r>
          </w:p>
        </w:tc>
      </w:tr>
      <w:tr w:rsidR="004A7758">
        <w:trPr>
          <w:trHeight w:val="712"/>
          <w:jc w:val="center"/>
        </w:trPr>
        <w:tc>
          <w:tcPr>
            <w:tcW w:w="449" w:type="pct"/>
            <w:tcBorders>
              <w:top w:val="nil"/>
              <w:left w:val="nil"/>
              <w:bottom w:val="nil"/>
              <w:right w:val="nil"/>
            </w:tcBorders>
            <w:shd w:val="clear" w:color="000000" w:fill="FFFFFF"/>
            <w:noWrap/>
            <w:vAlign w:val="center"/>
          </w:tcPr>
          <w:p w:rsidR="004A7758" w:rsidRDefault="00A171D9">
            <w:pPr>
              <w:widowControl/>
              <w:spacing w:before="156" w:line="240" w:lineRule="auto"/>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1</w:t>
            </w:r>
          </w:p>
        </w:tc>
        <w:tc>
          <w:tcPr>
            <w:tcW w:w="504"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5.66</w:t>
            </w:r>
          </w:p>
        </w:tc>
        <w:tc>
          <w:tcPr>
            <w:tcW w:w="551"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47.17</w:t>
            </w:r>
          </w:p>
        </w:tc>
        <w:tc>
          <w:tcPr>
            <w:tcW w:w="488"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47.17</w:t>
            </w:r>
          </w:p>
        </w:tc>
        <w:tc>
          <w:tcPr>
            <w:tcW w:w="542"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5.66</w:t>
            </w:r>
          </w:p>
        </w:tc>
        <w:tc>
          <w:tcPr>
            <w:tcW w:w="515"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47.17</w:t>
            </w:r>
          </w:p>
        </w:tc>
        <w:tc>
          <w:tcPr>
            <w:tcW w:w="478"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47.17</w:t>
            </w:r>
          </w:p>
        </w:tc>
        <w:tc>
          <w:tcPr>
            <w:tcW w:w="408"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3.7</w:t>
            </w:r>
            <w:r>
              <w:rPr>
                <w:rFonts w:ascii="宋体" w:hAnsi="宋体" w:cs="宋体"/>
                <w:color w:val="000000" w:themeColor="text1"/>
                <w:sz w:val="21"/>
                <w:szCs w:val="21"/>
              </w:rPr>
              <w:t>3</w:t>
            </w:r>
          </w:p>
        </w:tc>
        <w:tc>
          <w:tcPr>
            <w:tcW w:w="542"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31.0</w:t>
            </w:r>
            <w:r>
              <w:rPr>
                <w:rFonts w:ascii="宋体" w:hAnsi="宋体" w:cs="宋体"/>
                <w:color w:val="000000" w:themeColor="text1"/>
                <w:sz w:val="21"/>
                <w:szCs w:val="21"/>
              </w:rPr>
              <w:t>6</w:t>
            </w:r>
          </w:p>
        </w:tc>
        <w:tc>
          <w:tcPr>
            <w:tcW w:w="519"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31.0</w:t>
            </w:r>
            <w:r>
              <w:rPr>
                <w:rFonts w:ascii="宋体" w:hAnsi="宋体" w:cs="宋体"/>
                <w:color w:val="000000" w:themeColor="text1"/>
                <w:sz w:val="21"/>
                <w:szCs w:val="21"/>
              </w:rPr>
              <w:t>6</w:t>
            </w:r>
          </w:p>
        </w:tc>
      </w:tr>
      <w:tr w:rsidR="004A7758">
        <w:trPr>
          <w:trHeight w:val="712"/>
          <w:jc w:val="center"/>
        </w:trPr>
        <w:tc>
          <w:tcPr>
            <w:tcW w:w="449" w:type="pct"/>
            <w:tcBorders>
              <w:top w:val="nil"/>
              <w:left w:val="nil"/>
              <w:bottom w:val="nil"/>
              <w:right w:val="nil"/>
            </w:tcBorders>
            <w:shd w:val="clear" w:color="000000" w:fill="FFFFFF"/>
            <w:noWrap/>
            <w:vAlign w:val="center"/>
          </w:tcPr>
          <w:p w:rsidR="004A7758" w:rsidRDefault="00A171D9">
            <w:pPr>
              <w:widowControl/>
              <w:spacing w:before="156" w:line="240" w:lineRule="auto"/>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2</w:t>
            </w:r>
          </w:p>
        </w:tc>
        <w:tc>
          <w:tcPr>
            <w:tcW w:w="504"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1.90</w:t>
            </w:r>
          </w:p>
        </w:tc>
        <w:tc>
          <w:tcPr>
            <w:tcW w:w="551"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15.86</w:t>
            </w:r>
          </w:p>
        </w:tc>
        <w:tc>
          <w:tcPr>
            <w:tcW w:w="488"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63.03</w:t>
            </w:r>
          </w:p>
        </w:tc>
        <w:tc>
          <w:tcPr>
            <w:tcW w:w="542"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1.90</w:t>
            </w:r>
          </w:p>
        </w:tc>
        <w:tc>
          <w:tcPr>
            <w:tcW w:w="515"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15.86</w:t>
            </w:r>
          </w:p>
        </w:tc>
        <w:tc>
          <w:tcPr>
            <w:tcW w:w="478"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63.03</w:t>
            </w:r>
          </w:p>
        </w:tc>
        <w:tc>
          <w:tcPr>
            <w:tcW w:w="408"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2.66</w:t>
            </w:r>
          </w:p>
        </w:tc>
        <w:tc>
          <w:tcPr>
            <w:tcW w:w="542"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22.1</w:t>
            </w:r>
            <w:r>
              <w:rPr>
                <w:rFonts w:ascii="宋体" w:hAnsi="宋体" w:cs="宋体"/>
                <w:color w:val="000000" w:themeColor="text1"/>
                <w:sz w:val="21"/>
                <w:szCs w:val="21"/>
              </w:rPr>
              <w:t>9</w:t>
            </w:r>
          </w:p>
        </w:tc>
        <w:tc>
          <w:tcPr>
            <w:tcW w:w="519" w:type="pct"/>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53.24</w:t>
            </w:r>
          </w:p>
        </w:tc>
      </w:tr>
      <w:tr w:rsidR="004A7758">
        <w:trPr>
          <w:trHeight w:val="743"/>
          <w:jc w:val="center"/>
        </w:trPr>
        <w:tc>
          <w:tcPr>
            <w:tcW w:w="449"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3</w:t>
            </w:r>
          </w:p>
        </w:tc>
        <w:tc>
          <w:tcPr>
            <w:tcW w:w="504"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1.0</w:t>
            </w:r>
            <w:r>
              <w:rPr>
                <w:rFonts w:ascii="宋体" w:hAnsi="宋体" w:cs="宋体"/>
                <w:color w:val="000000" w:themeColor="text1"/>
                <w:sz w:val="21"/>
                <w:szCs w:val="21"/>
              </w:rPr>
              <w:t>9</w:t>
            </w:r>
          </w:p>
        </w:tc>
        <w:tc>
          <w:tcPr>
            <w:tcW w:w="551"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9.03</w:t>
            </w:r>
          </w:p>
        </w:tc>
        <w:tc>
          <w:tcPr>
            <w:tcW w:w="488"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72.0</w:t>
            </w:r>
            <w:r>
              <w:rPr>
                <w:rFonts w:ascii="宋体" w:hAnsi="宋体" w:cs="宋体"/>
                <w:color w:val="000000" w:themeColor="text1"/>
                <w:sz w:val="21"/>
                <w:szCs w:val="21"/>
              </w:rPr>
              <w:t>7</w:t>
            </w:r>
          </w:p>
        </w:tc>
        <w:tc>
          <w:tcPr>
            <w:tcW w:w="542"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1.08</w:t>
            </w:r>
          </w:p>
        </w:tc>
        <w:tc>
          <w:tcPr>
            <w:tcW w:w="515"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9.03</w:t>
            </w:r>
          </w:p>
        </w:tc>
        <w:tc>
          <w:tcPr>
            <w:tcW w:w="478"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72.0</w:t>
            </w:r>
            <w:r>
              <w:rPr>
                <w:rFonts w:ascii="宋体" w:hAnsi="宋体" w:cs="宋体"/>
                <w:color w:val="000000" w:themeColor="text1"/>
                <w:sz w:val="21"/>
                <w:szCs w:val="21"/>
              </w:rPr>
              <w:t>7</w:t>
            </w:r>
          </w:p>
        </w:tc>
        <w:tc>
          <w:tcPr>
            <w:tcW w:w="408"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2.2</w:t>
            </w:r>
            <w:r>
              <w:rPr>
                <w:rFonts w:ascii="宋体" w:hAnsi="宋体" w:cs="宋体"/>
                <w:color w:val="000000" w:themeColor="text1"/>
                <w:sz w:val="21"/>
                <w:szCs w:val="21"/>
              </w:rPr>
              <w:t>6</w:t>
            </w:r>
          </w:p>
        </w:tc>
        <w:tc>
          <w:tcPr>
            <w:tcW w:w="542"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sz w:val="21"/>
                <w:szCs w:val="21"/>
              </w:rPr>
              <w:t>18.8</w:t>
            </w:r>
            <w:r>
              <w:rPr>
                <w:rFonts w:ascii="宋体" w:hAnsi="宋体" w:cs="宋体"/>
                <w:color w:val="000000" w:themeColor="text1"/>
                <w:sz w:val="21"/>
                <w:szCs w:val="21"/>
              </w:rPr>
              <w:t>3</w:t>
            </w:r>
          </w:p>
        </w:tc>
        <w:tc>
          <w:tcPr>
            <w:tcW w:w="519" w:type="pct"/>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72.07</w:t>
            </w:r>
          </w:p>
        </w:tc>
      </w:tr>
    </w:tbl>
    <w:p w:rsidR="004A7758" w:rsidRDefault="004A7758">
      <w:pPr>
        <w:spacing w:before="156"/>
        <w:ind w:firstLine="480"/>
        <w:rPr>
          <w:color w:val="000000" w:themeColor="text1"/>
        </w:rPr>
      </w:pPr>
    </w:p>
    <w:p w:rsidR="004A7758" w:rsidRDefault="00A171D9">
      <w:pPr>
        <w:spacing w:before="156"/>
        <w:ind w:firstLine="480"/>
        <w:rPr>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_Ref99314001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表</w:t>
      </w:r>
      <w:r>
        <w:rPr>
          <w:rFonts w:ascii="宋体" w:hAnsi="宋体"/>
          <w:szCs w:val="24"/>
        </w:rPr>
        <w:t xml:space="preserve"> 16</w:t>
      </w:r>
      <w:r>
        <w:rPr>
          <w:rFonts w:ascii="宋体" w:hAnsi="宋体" w:hint="eastAsia"/>
          <w:color w:val="000000" w:themeColor="text1"/>
        </w:rPr>
        <w:fldChar w:fldCharType="end"/>
      </w:r>
      <w:r>
        <w:rPr>
          <w:rFonts w:ascii="宋体" w:hAnsi="宋体" w:hint="eastAsia"/>
          <w:color w:val="000000" w:themeColor="text1"/>
        </w:rPr>
        <w:t>表明因子贡献率的结果，其中“总计”值因子特征根值，且特征值都大于</w:t>
      </w:r>
      <w:r>
        <w:rPr>
          <w:rFonts w:ascii="宋体" w:hAnsi="宋体" w:hint="eastAsia"/>
          <w:color w:val="000000" w:themeColor="text1"/>
        </w:rPr>
        <w:t>1</w:t>
      </w:r>
      <w:r>
        <w:rPr>
          <w:rFonts w:ascii="宋体" w:hAnsi="宋体" w:hint="eastAsia"/>
          <w:color w:val="000000" w:themeColor="text1"/>
        </w:rPr>
        <w:t>，都可保留，前三个因子的特征根之和占总特征根的</w:t>
      </w:r>
      <w:r>
        <w:rPr>
          <w:rFonts w:ascii="宋体" w:hAnsi="宋体"/>
          <w:color w:val="000000" w:themeColor="text1"/>
        </w:rPr>
        <w:t>72.07</w:t>
      </w:r>
      <w:r>
        <w:rPr>
          <w:rFonts w:ascii="宋体" w:hAnsi="宋体" w:hint="eastAsia"/>
          <w:color w:val="000000" w:themeColor="text1"/>
        </w:rPr>
        <w:t>%</w:t>
      </w:r>
      <w:r>
        <w:rPr>
          <w:rFonts w:ascii="宋体" w:hAnsi="宋体" w:hint="eastAsia"/>
          <w:color w:val="000000" w:themeColor="text1"/>
        </w:rPr>
        <w:t>。</w:t>
      </w:r>
    </w:p>
    <w:p w:rsidR="004A7758" w:rsidRDefault="00A171D9">
      <w:pPr>
        <w:pStyle w:val="a3"/>
        <w:spacing w:before="156"/>
        <w:ind w:firstLine="480"/>
        <w:jc w:val="center"/>
        <w:rPr>
          <w:rFonts w:ascii="宋体" w:eastAsia="宋体" w:hAnsi="宋体"/>
          <w:color w:val="000000" w:themeColor="text1"/>
          <w:sz w:val="24"/>
          <w:szCs w:val="24"/>
        </w:rPr>
      </w:pPr>
      <w:bookmarkStart w:id="242" w:name="_Ref99314087"/>
      <w:bookmarkStart w:id="243" w:name="_Toc99354681"/>
      <w:r>
        <w:rPr>
          <w:rFonts w:ascii="宋体" w:eastAsia="宋体" w:hAnsi="宋体"/>
          <w:sz w:val="24"/>
          <w:szCs w:val="24"/>
        </w:rPr>
        <w:lastRenderedPageBreak/>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17</w:t>
      </w:r>
      <w:r>
        <w:rPr>
          <w:rFonts w:ascii="宋体" w:eastAsia="宋体" w:hAnsi="宋体"/>
          <w:sz w:val="24"/>
          <w:szCs w:val="24"/>
        </w:rPr>
        <w:fldChar w:fldCharType="end"/>
      </w:r>
      <w:bookmarkStart w:id="244" w:name="_Toc17269"/>
      <w:bookmarkEnd w:id="242"/>
      <w:r>
        <w:rPr>
          <w:rFonts w:ascii="宋体" w:eastAsia="宋体" w:hAnsi="宋体" w:hint="eastAsia"/>
          <w:sz w:val="24"/>
          <w:szCs w:val="24"/>
        </w:rPr>
        <w:t xml:space="preserve">  </w:t>
      </w:r>
      <w:r>
        <w:rPr>
          <w:rFonts w:ascii="宋体" w:eastAsia="宋体" w:hAnsi="宋体" w:hint="eastAsia"/>
          <w:sz w:val="24"/>
          <w:szCs w:val="24"/>
        </w:rPr>
        <w:t>旋转后的成分矩阵</w:t>
      </w:r>
      <w:bookmarkEnd w:id="243"/>
      <w:bookmarkEnd w:id="244"/>
    </w:p>
    <w:tbl>
      <w:tblPr>
        <w:tblW w:w="9082" w:type="dxa"/>
        <w:jc w:val="center"/>
        <w:tblLayout w:type="fixed"/>
        <w:tblLook w:val="04A0" w:firstRow="1" w:lastRow="0" w:firstColumn="1" w:lastColumn="0" w:noHBand="0" w:noVBand="1"/>
      </w:tblPr>
      <w:tblGrid>
        <w:gridCol w:w="2831"/>
        <w:gridCol w:w="1359"/>
        <w:gridCol w:w="1348"/>
        <w:gridCol w:w="1326"/>
        <w:gridCol w:w="2218"/>
      </w:tblGrid>
      <w:tr w:rsidR="004A7758">
        <w:trPr>
          <w:trHeight w:val="322"/>
          <w:jc w:val="center"/>
        </w:trPr>
        <w:tc>
          <w:tcPr>
            <w:tcW w:w="2831" w:type="dxa"/>
            <w:vMerge w:val="restart"/>
            <w:tcBorders>
              <w:top w:val="single" w:sz="12" w:space="0" w:color="auto"/>
              <w:left w:val="nil"/>
              <w:bottom w:val="nil"/>
              <w:right w:val="nil"/>
            </w:tcBorders>
            <w:shd w:val="clear" w:color="000000" w:fill="FFFFFF"/>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 xml:space="preserve">　指标变量</w:t>
            </w:r>
          </w:p>
        </w:tc>
        <w:tc>
          <w:tcPr>
            <w:tcW w:w="4033" w:type="dxa"/>
            <w:gridSpan w:val="3"/>
            <w:tcBorders>
              <w:top w:val="single" w:sz="12" w:space="0" w:color="auto"/>
              <w:left w:val="nil"/>
              <w:bottom w:val="nil"/>
              <w:right w:val="nil"/>
            </w:tcBorders>
            <w:shd w:val="clear" w:color="auto" w:fill="auto"/>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成分</w:t>
            </w:r>
          </w:p>
        </w:tc>
        <w:tc>
          <w:tcPr>
            <w:tcW w:w="2218" w:type="dxa"/>
            <w:vMerge w:val="restart"/>
            <w:tcBorders>
              <w:top w:val="single" w:sz="12" w:space="0" w:color="auto"/>
              <w:left w:val="nil"/>
              <w:bottom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 xml:space="preserve">　命名因子</w:t>
            </w:r>
          </w:p>
        </w:tc>
      </w:tr>
      <w:tr w:rsidR="004A7758">
        <w:trPr>
          <w:trHeight w:val="322"/>
          <w:jc w:val="center"/>
        </w:trPr>
        <w:tc>
          <w:tcPr>
            <w:tcW w:w="2831" w:type="dxa"/>
            <w:vMerge/>
            <w:tcBorders>
              <w:top w:val="single" w:sz="12" w:space="0" w:color="auto"/>
              <w:left w:val="nil"/>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c>
          <w:tcPr>
            <w:tcW w:w="1359" w:type="dxa"/>
            <w:tcBorders>
              <w:top w:val="nil"/>
              <w:left w:val="nil"/>
              <w:bottom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1</w:t>
            </w:r>
          </w:p>
        </w:tc>
        <w:tc>
          <w:tcPr>
            <w:tcW w:w="1348" w:type="dxa"/>
            <w:tcBorders>
              <w:top w:val="nil"/>
              <w:left w:val="nil"/>
              <w:bottom w:val="single" w:sz="4"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2</w:t>
            </w:r>
          </w:p>
        </w:tc>
        <w:tc>
          <w:tcPr>
            <w:tcW w:w="1326" w:type="dxa"/>
            <w:tcBorders>
              <w:top w:val="nil"/>
              <w:left w:val="nil"/>
              <w:bottom w:val="single" w:sz="4"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3</w:t>
            </w:r>
          </w:p>
        </w:tc>
        <w:tc>
          <w:tcPr>
            <w:tcW w:w="2218" w:type="dxa"/>
            <w:vMerge/>
            <w:tcBorders>
              <w:top w:val="single" w:sz="8" w:space="0" w:color="auto"/>
              <w:left w:val="nil"/>
              <w:bottom w:val="single" w:sz="8" w:space="0" w:color="auto"/>
              <w:right w:val="nil"/>
            </w:tcBorders>
            <w:shd w:val="clear" w:color="auto" w:fill="auto"/>
            <w:noWrap/>
          </w:tcPr>
          <w:p w:rsidR="004A7758" w:rsidRDefault="004A7758">
            <w:pPr>
              <w:spacing w:before="156" w:line="240" w:lineRule="auto"/>
              <w:jc w:val="center"/>
              <w:rPr>
                <w:rFonts w:ascii="宋体" w:hAnsi="宋体" w:cs="宋体"/>
                <w:color w:val="000000" w:themeColor="text1"/>
                <w:sz w:val="21"/>
                <w:szCs w:val="21"/>
              </w:rPr>
            </w:pPr>
          </w:p>
        </w:tc>
      </w:tr>
      <w:tr w:rsidR="004A7758">
        <w:trPr>
          <w:trHeight w:val="322"/>
          <w:jc w:val="center"/>
        </w:trPr>
        <w:tc>
          <w:tcPr>
            <w:tcW w:w="2831" w:type="dxa"/>
            <w:tcBorders>
              <w:top w:val="single" w:sz="8" w:space="0" w:color="auto"/>
              <w:left w:val="nil"/>
              <w:bottom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农家饭价格普遍高</w:t>
            </w:r>
          </w:p>
        </w:tc>
        <w:tc>
          <w:tcPr>
            <w:tcW w:w="1359" w:type="dxa"/>
            <w:tcBorders>
              <w:top w:val="single" w:sz="8" w:space="0" w:color="auto"/>
              <w:left w:val="single" w:sz="8" w:space="0" w:color="auto"/>
              <w:bottom w:val="nil"/>
              <w:right w:val="nil"/>
            </w:tcBorders>
            <w:shd w:val="clear" w:color="000000" w:fill="FFFF0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0.675</w:t>
            </w:r>
          </w:p>
        </w:tc>
        <w:tc>
          <w:tcPr>
            <w:tcW w:w="1348" w:type="dxa"/>
            <w:tcBorders>
              <w:top w:val="single" w:sz="8" w:space="0" w:color="auto"/>
              <w:left w:val="nil"/>
              <w:bottom w:val="nil"/>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0.042</w:t>
            </w:r>
          </w:p>
        </w:tc>
        <w:tc>
          <w:tcPr>
            <w:tcW w:w="1326" w:type="dxa"/>
            <w:tcBorders>
              <w:top w:val="single" w:sz="8" w:space="0" w:color="auto"/>
              <w:left w:val="nil"/>
              <w:bottom w:val="nil"/>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0.284</w:t>
            </w:r>
          </w:p>
        </w:tc>
        <w:tc>
          <w:tcPr>
            <w:tcW w:w="2218" w:type="dxa"/>
            <w:vMerge w:val="restart"/>
            <w:tcBorders>
              <w:top w:val="single" w:sz="8" w:space="0" w:color="auto"/>
              <w:left w:val="single" w:sz="8" w:space="0" w:color="auto"/>
              <w:bottom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游客体验感知因子</w:t>
            </w:r>
          </w:p>
        </w:tc>
      </w:tr>
      <w:tr w:rsidR="004A7758">
        <w:trPr>
          <w:trHeight w:val="311"/>
          <w:jc w:val="center"/>
        </w:trPr>
        <w:tc>
          <w:tcPr>
            <w:tcW w:w="2831" w:type="dxa"/>
            <w:tcBorders>
              <w:top w:val="nil"/>
              <w:left w:val="nil"/>
              <w:bottom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住宿环境很满意</w:t>
            </w:r>
          </w:p>
        </w:tc>
        <w:tc>
          <w:tcPr>
            <w:tcW w:w="1359" w:type="dxa"/>
            <w:tcBorders>
              <w:top w:val="nil"/>
              <w:left w:val="single" w:sz="8" w:space="0" w:color="auto"/>
              <w:bottom w:val="nil"/>
              <w:right w:val="nil"/>
            </w:tcBorders>
            <w:shd w:val="clear" w:color="000000" w:fill="FFFF0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0.792</w:t>
            </w:r>
          </w:p>
        </w:tc>
        <w:tc>
          <w:tcPr>
            <w:tcW w:w="1348" w:type="dxa"/>
            <w:tcBorders>
              <w:top w:val="nil"/>
              <w:left w:val="nil"/>
              <w:bottom w:val="nil"/>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0.152</w:t>
            </w:r>
          </w:p>
        </w:tc>
        <w:tc>
          <w:tcPr>
            <w:tcW w:w="1326" w:type="dxa"/>
            <w:tcBorders>
              <w:top w:val="nil"/>
              <w:left w:val="nil"/>
              <w:bottom w:val="nil"/>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0.196</w:t>
            </w:r>
          </w:p>
        </w:tc>
        <w:tc>
          <w:tcPr>
            <w:tcW w:w="2218" w:type="dxa"/>
            <w:vMerge/>
            <w:tcBorders>
              <w:top w:val="nil"/>
              <w:left w:val="single" w:sz="8" w:space="0" w:color="auto"/>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11"/>
          <w:jc w:val="center"/>
        </w:trPr>
        <w:tc>
          <w:tcPr>
            <w:tcW w:w="2831" w:type="dxa"/>
            <w:tcBorders>
              <w:top w:val="nil"/>
              <w:left w:val="nil"/>
              <w:bottom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旅游地乡村交通便捷</w:t>
            </w:r>
          </w:p>
        </w:tc>
        <w:tc>
          <w:tcPr>
            <w:tcW w:w="1359" w:type="dxa"/>
            <w:tcBorders>
              <w:top w:val="nil"/>
              <w:left w:val="single" w:sz="8" w:space="0" w:color="auto"/>
              <w:bottom w:val="nil"/>
              <w:right w:val="nil"/>
            </w:tcBorders>
            <w:shd w:val="clear" w:color="000000" w:fill="FFFF0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0.811</w:t>
            </w:r>
          </w:p>
        </w:tc>
        <w:tc>
          <w:tcPr>
            <w:tcW w:w="1348" w:type="dxa"/>
            <w:tcBorders>
              <w:top w:val="nil"/>
              <w:left w:val="nil"/>
              <w:bottom w:val="nil"/>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0.167</w:t>
            </w:r>
          </w:p>
        </w:tc>
        <w:tc>
          <w:tcPr>
            <w:tcW w:w="1326" w:type="dxa"/>
            <w:tcBorders>
              <w:top w:val="nil"/>
              <w:left w:val="nil"/>
              <w:bottom w:val="nil"/>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0.118</w:t>
            </w:r>
          </w:p>
        </w:tc>
        <w:tc>
          <w:tcPr>
            <w:tcW w:w="2218" w:type="dxa"/>
            <w:vMerge/>
            <w:tcBorders>
              <w:top w:val="nil"/>
              <w:left w:val="single" w:sz="8" w:space="0" w:color="auto"/>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11"/>
          <w:jc w:val="center"/>
        </w:trPr>
        <w:tc>
          <w:tcPr>
            <w:tcW w:w="2831" w:type="dxa"/>
            <w:tcBorders>
              <w:top w:val="nil"/>
              <w:left w:val="nil"/>
              <w:bottom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特色产品的购买体验好</w:t>
            </w:r>
          </w:p>
        </w:tc>
        <w:tc>
          <w:tcPr>
            <w:tcW w:w="1359" w:type="dxa"/>
            <w:tcBorders>
              <w:top w:val="nil"/>
              <w:left w:val="single" w:sz="8" w:space="0" w:color="auto"/>
              <w:bottom w:val="nil"/>
              <w:right w:val="nil"/>
            </w:tcBorders>
            <w:shd w:val="clear" w:color="000000" w:fill="FFFF0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0.806</w:t>
            </w:r>
          </w:p>
        </w:tc>
        <w:tc>
          <w:tcPr>
            <w:tcW w:w="1348" w:type="dxa"/>
            <w:tcBorders>
              <w:top w:val="nil"/>
              <w:left w:val="nil"/>
              <w:bottom w:val="nil"/>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0.097</w:t>
            </w:r>
          </w:p>
        </w:tc>
        <w:tc>
          <w:tcPr>
            <w:tcW w:w="1326" w:type="dxa"/>
            <w:tcBorders>
              <w:top w:val="nil"/>
              <w:left w:val="nil"/>
              <w:bottom w:val="nil"/>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0.216</w:t>
            </w:r>
          </w:p>
        </w:tc>
        <w:tc>
          <w:tcPr>
            <w:tcW w:w="2218" w:type="dxa"/>
            <w:vMerge/>
            <w:tcBorders>
              <w:top w:val="nil"/>
              <w:left w:val="single" w:sz="8" w:space="0" w:color="auto"/>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11"/>
          <w:jc w:val="center"/>
        </w:trPr>
        <w:tc>
          <w:tcPr>
            <w:tcW w:w="2831" w:type="dxa"/>
            <w:tcBorders>
              <w:top w:val="nil"/>
              <w:left w:val="nil"/>
              <w:bottom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自然景观使人身心愉悦</w:t>
            </w:r>
          </w:p>
        </w:tc>
        <w:tc>
          <w:tcPr>
            <w:tcW w:w="1359" w:type="dxa"/>
            <w:tcBorders>
              <w:top w:val="nil"/>
              <w:left w:val="single" w:sz="8" w:space="0" w:color="auto"/>
              <w:bottom w:val="nil"/>
              <w:right w:val="nil"/>
            </w:tcBorders>
            <w:shd w:val="clear" w:color="000000" w:fill="FFFF0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0.687</w:t>
            </w:r>
          </w:p>
        </w:tc>
        <w:tc>
          <w:tcPr>
            <w:tcW w:w="1348" w:type="dxa"/>
            <w:tcBorders>
              <w:top w:val="nil"/>
              <w:left w:val="nil"/>
              <w:bottom w:val="nil"/>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0.348</w:t>
            </w:r>
          </w:p>
        </w:tc>
        <w:tc>
          <w:tcPr>
            <w:tcW w:w="1326" w:type="dxa"/>
            <w:tcBorders>
              <w:top w:val="nil"/>
              <w:left w:val="nil"/>
              <w:bottom w:val="nil"/>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-0.054</w:t>
            </w:r>
          </w:p>
        </w:tc>
        <w:tc>
          <w:tcPr>
            <w:tcW w:w="2218" w:type="dxa"/>
            <w:vMerge/>
            <w:tcBorders>
              <w:top w:val="nil"/>
              <w:left w:val="single" w:sz="8" w:space="0" w:color="auto"/>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11"/>
          <w:jc w:val="center"/>
        </w:trPr>
        <w:tc>
          <w:tcPr>
            <w:tcW w:w="2831" w:type="dxa"/>
            <w:tcBorders>
              <w:top w:val="nil"/>
              <w:left w:val="nil"/>
              <w:bottom w:val="single" w:sz="8" w:space="0" w:color="auto"/>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参与乡旅的意愿越来越强</w:t>
            </w:r>
          </w:p>
        </w:tc>
        <w:tc>
          <w:tcPr>
            <w:tcW w:w="1359" w:type="dxa"/>
            <w:tcBorders>
              <w:top w:val="nil"/>
              <w:left w:val="single" w:sz="8" w:space="0" w:color="auto"/>
              <w:bottom w:val="single" w:sz="8" w:space="0" w:color="auto"/>
              <w:right w:val="nil"/>
            </w:tcBorders>
            <w:shd w:val="clear" w:color="000000" w:fill="FFFF0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0.802</w:t>
            </w:r>
          </w:p>
        </w:tc>
        <w:tc>
          <w:tcPr>
            <w:tcW w:w="1348" w:type="dxa"/>
            <w:tcBorders>
              <w:top w:val="nil"/>
              <w:left w:val="nil"/>
              <w:bottom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0.209</w:t>
            </w:r>
          </w:p>
        </w:tc>
        <w:tc>
          <w:tcPr>
            <w:tcW w:w="1326" w:type="dxa"/>
            <w:tcBorders>
              <w:top w:val="nil"/>
              <w:left w:val="nil"/>
              <w:bottom w:val="single" w:sz="8" w:space="0" w:color="auto"/>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0.082</w:t>
            </w:r>
          </w:p>
        </w:tc>
        <w:tc>
          <w:tcPr>
            <w:tcW w:w="2218" w:type="dxa"/>
            <w:vMerge/>
            <w:tcBorders>
              <w:top w:val="nil"/>
              <w:left w:val="single" w:sz="8" w:space="0" w:color="auto"/>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11"/>
          <w:jc w:val="center"/>
        </w:trPr>
        <w:tc>
          <w:tcPr>
            <w:tcW w:w="2831" w:type="dxa"/>
            <w:tcBorders>
              <w:top w:val="single" w:sz="8" w:space="0" w:color="auto"/>
              <w:left w:val="nil"/>
              <w:bottom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愿意在乡旅中使用</w:t>
            </w:r>
            <w:r>
              <w:rPr>
                <w:rFonts w:ascii="宋体" w:hAnsi="宋体" w:cs="宋体" w:hint="eastAsia"/>
                <w:color w:val="000000" w:themeColor="text1"/>
                <w:sz w:val="21"/>
                <w:szCs w:val="21"/>
              </w:rPr>
              <w:t>AR</w:t>
            </w:r>
            <w:r>
              <w:rPr>
                <w:rFonts w:ascii="宋体" w:hAnsi="宋体" w:cs="宋体" w:hint="eastAsia"/>
                <w:color w:val="000000" w:themeColor="text1"/>
                <w:sz w:val="21"/>
                <w:szCs w:val="21"/>
              </w:rPr>
              <w:t>产品</w:t>
            </w:r>
          </w:p>
        </w:tc>
        <w:tc>
          <w:tcPr>
            <w:tcW w:w="1359" w:type="dxa"/>
            <w:tcBorders>
              <w:top w:val="single" w:sz="8" w:space="0" w:color="auto"/>
              <w:left w:val="single" w:sz="8" w:space="0" w:color="auto"/>
              <w:bottom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0.184</w:t>
            </w:r>
          </w:p>
        </w:tc>
        <w:tc>
          <w:tcPr>
            <w:tcW w:w="1348" w:type="dxa"/>
            <w:tcBorders>
              <w:top w:val="single" w:sz="8" w:space="0" w:color="auto"/>
            </w:tcBorders>
            <w:shd w:val="clear" w:color="000000" w:fill="ED7D31"/>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0.840</w:t>
            </w:r>
          </w:p>
        </w:tc>
        <w:tc>
          <w:tcPr>
            <w:tcW w:w="1326" w:type="dxa"/>
            <w:tcBorders>
              <w:top w:val="single" w:sz="8" w:space="0" w:color="auto"/>
              <w:left w:val="nil"/>
              <w:bottom w:val="nil"/>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0.226</w:t>
            </w:r>
          </w:p>
        </w:tc>
        <w:tc>
          <w:tcPr>
            <w:tcW w:w="2218" w:type="dxa"/>
            <w:vMerge w:val="restart"/>
            <w:tcBorders>
              <w:top w:val="single" w:sz="8" w:space="0" w:color="auto"/>
              <w:left w:val="single" w:sz="8" w:space="0" w:color="auto"/>
              <w:bottom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乡村旅游新形式接受意愿因子</w:t>
            </w:r>
          </w:p>
        </w:tc>
      </w:tr>
      <w:tr w:rsidR="004A7758">
        <w:trPr>
          <w:trHeight w:val="311"/>
          <w:jc w:val="center"/>
        </w:trPr>
        <w:tc>
          <w:tcPr>
            <w:tcW w:w="2831" w:type="dxa"/>
            <w:tcBorders>
              <w:top w:val="nil"/>
              <w:left w:val="nil"/>
              <w:bottom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更详细了解</w:t>
            </w:r>
            <w:r>
              <w:rPr>
                <w:rFonts w:ascii="宋体" w:hAnsi="宋体" w:cs="宋体" w:hint="eastAsia"/>
                <w:color w:val="000000" w:themeColor="text1"/>
                <w:sz w:val="21"/>
                <w:szCs w:val="21"/>
              </w:rPr>
              <w:t>AR</w:t>
            </w:r>
            <w:r>
              <w:rPr>
                <w:rFonts w:ascii="宋体" w:hAnsi="宋体" w:cs="宋体" w:hint="eastAsia"/>
                <w:color w:val="000000" w:themeColor="text1"/>
                <w:sz w:val="21"/>
                <w:szCs w:val="21"/>
              </w:rPr>
              <w:t>产品</w:t>
            </w:r>
          </w:p>
        </w:tc>
        <w:tc>
          <w:tcPr>
            <w:tcW w:w="1359" w:type="dxa"/>
            <w:tcBorders>
              <w:top w:val="nil"/>
              <w:left w:val="single" w:sz="8" w:space="0" w:color="auto"/>
              <w:bottom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0.220</w:t>
            </w:r>
          </w:p>
        </w:tc>
        <w:tc>
          <w:tcPr>
            <w:tcW w:w="1348" w:type="dxa"/>
            <w:tcBorders>
              <w:top w:val="nil"/>
              <w:bottom w:val="nil"/>
            </w:tcBorders>
            <w:shd w:val="clear" w:color="000000" w:fill="ED7D31"/>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0.845</w:t>
            </w:r>
          </w:p>
        </w:tc>
        <w:tc>
          <w:tcPr>
            <w:tcW w:w="1326" w:type="dxa"/>
            <w:tcBorders>
              <w:top w:val="nil"/>
              <w:left w:val="nil"/>
              <w:bottom w:val="nil"/>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0.288</w:t>
            </w:r>
          </w:p>
        </w:tc>
        <w:tc>
          <w:tcPr>
            <w:tcW w:w="2218" w:type="dxa"/>
            <w:vMerge/>
            <w:tcBorders>
              <w:top w:val="nil"/>
              <w:left w:val="single" w:sz="8" w:space="0" w:color="auto"/>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11"/>
          <w:jc w:val="center"/>
        </w:trPr>
        <w:tc>
          <w:tcPr>
            <w:tcW w:w="2831" w:type="dxa"/>
            <w:tcBorders>
              <w:top w:val="nil"/>
              <w:left w:val="nil"/>
              <w:bottom w:val="single" w:sz="8" w:space="0" w:color="auto"/>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推荐他人在乡旅中使用</w:t>
            </w:r>
          </w:p>
        </w:tc>
        <w:tc>
          <w:tcPr>
            <w:tcW w:w="1359" w:type="dxa"/>
            <w:tcBorders>
              <w:top w:val="nil"/>
              <w:left w:val="single" w:sz="8" w:space="0" w:color="auto"/>
              <w:bottom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0.212</w:t>
            </w:r>
          </w:p>
        </w:tc>
        <w:tc>
          <w:tcPr>
            <w:tcW w:w="1348" w:type="dxa"/>
            <w:tcBorders>
              <w:top w:val="nil"/>
              <w:bottom w:val="single" w:sz="8" w:space="0" w:color="auto"/>
            </w:tcBorders>
            <w:shd w:val="clear" w:color="000000" w:fill="ED7D31"/>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0.851</w:t>
            </w:r>
          </w:p>
        </w:tc>
        <w:tc>
          <w:tcPr>
            <w:tcW w:w="1326" w:type="dxa"/>
            <w:tcBorders>
              <w:top w:val="nil"/>
              <w:left w:val="nil"/>
              <w:bottom w:val="single" w:sz="8" w:space="0" w:color="auto"/>
              <w:right w:val="single" w:sz="8" w:space="0" w:color="auto"/>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0.226</w:t>
            </w:r>
          </w:p>
        </w:tc>
        <w:tc>
          <w:tcPr>
            <w:tcW w:w="2218" w:type="dxa"/>
            <w:vMerge/>
            <w:tcBorders>
              <w:top w:val="nil"/>
              <w:left w:val="single" w:sz="8" w:space="0" w:color="auto"/>
              <w:bottom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11"/>
          <w:jc w:val="center"/>
        </w:trPr>
        <w:tc>
          <w:tcPr>
            <w:tcW w:w="2831" w:type="dxa"/>
            <w:tcBorders>
              <w:top w:val="single" w:sz="8" w:space="0" w:color="auto"/>
              <w:left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担心对视力产生不良影响</w:t>
            </w:r>
          </w:p>
        </w:tc>
        <w:tc>
          <w:tcPr>
            <w:tcW w:w="1359" w:type="dxa"/>
            <w:tcBorders>
              <w:top w:val="single" w:sz="8" w:space="0" w:color="auto"/>
              <w:left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0.208</w:t>
            </w:r>
          </w:p>
        </w:tc>
        <w:tc>
          <w:tcPr>
            <w:tcW w:w="1348" w:type="dxa"/>
            <w:tcBorders>
              <w:top w:val="single" w:sz="8" w:space="0" w:color="auto"/>
              <w:left w:val="nil"/>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0.335</w:t>
            </w:r>
          </w:p>
        </w:tc>
        <w:tc>
          <w:tcPr>
            <w:tcW w:w="1326" w:type="dxa"/>
            <w:tcBorders>
              <w:top w:val="single" w:sz="8" w:space="0" w:color="auto"/>
              <w:left w:val="nil"/>
              <w:bottom w:val="nil"/>
              <w:right w:val="single" w:sz="8" w:space="0" w:color="auto"/>
            </w:tcBorders>
            <w:shd w:val="clear" w:color="000000" w:fill="92D05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0.773</w:t>
            </w:r>
          </w:p>
        </w:tc>
        <w:tc>
          <w:tcPr>
            <w:tcW w:w="2218" w:type="dxa"/>
            <w:vMerge w:val="restart"/>
            <w:tcBorders>
              <w:top w:val="single" w:sz="8" w:space="0" w:color="auto"/>
              <w:left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乡村旅游新形式引入阻碍因子</w:t>
            </w:r>
          </w:p>
        </w:tc>
      </w:tr>
      <w:tr w:rsidR="004A7758">
        <w:trPr>
          <w:trHeight w:val="311"/>
          <w:jc w:val="center"/>
        </w:trPr>
        <w:tc>
          <w:tcPr>
            <w:tcW w:w="2831" w:type="dxa"/>
            <w:tcBorders>
              <w:top w:val="nil"/>
              <w:left w:val="nil"/>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存在潜在风险</w:t>
            </w:r>
          </w:p>
        </w:tc>
        <w:tc>
          <w:tcPr>
            <w:tcW w:w="1359" w:type="dxa"/>
            <w:tcBorders>
              <w:top w:val="nil"/>
              <w:left w:val="single" w:sz="8"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0.126</w:t>
            </w:r>
          </w:p>
        </w:tc>
        <w:tc>
          <w:tcPr>
            <w:tcW w:w="1348" w:type="dxa"/>
            <w:tcBorders>
              <w:top w:val="nil"/>
              <w:left w:val="nil"/>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0.411</w:t>
            </w:r>
          </w:p>
        </w:tc>
        <w:tc>
          <w:tcPr>
            <w:tcW w:w="1326" w:type="dxa"/>
            <w:tcBorders>
              <w:top w:val="nil"/>
              <w:left w:val="nil"/>
              <w:bottom w:val="nil"/>
              <w:right w:val="single" w:sz="8" w:space="0" w:color="auto"/>
            </w:tcBorders>
            <w:shd w:val="clear" w:color="000000" w:fill="92D05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0.747</w:t>
            </w:r>
          </w:p>
        </w:tc>
        <w:tc>
          <w:tcPr>
            <w:tcW w:w="2218" w:type="dxa"/>
            <w:vMerge/>
            <w:tcBorders>
              <w:top w:val="nil"/>
              <w:left w:val="single" w:sz="8" w:space="0" w:color="auto"/>
              <w:right w:val="nil"/>
            </w:tcBorders>
          </w:tcPr>
          <w:p w:rsidR="004A7758" w:rsidRDefault="004A7758">
            <w:pPr>
              <w:spacing w:before="156" w:line="240" w:lineRule="auto"/>
              <w:rPr>
                <w:rFonts w:ascii="宋体" w:hAnsi="宋体" w:cs="宋体"/>
                <w:color w:val="000000" w:themeColor="text1"/>
                <w:sz w:val="21"/>
                <w:szCs w:val="21"/>
              </w:rPr>
            </w:pPr>
          </w:p>
        </w:tc>
      </w:tr>
      <w:tr w:rsidR="004A7758">
        <w:trPr>
          <w:trHeight w:val="322"/>
          <w:jc w:val="center"/>
        </w:trPr>
        <w:tc>
          <w:tcPr>
            <w:tcW w:w="2831" w:type="dxa"/>
            <w:tcBorders>
              <w:top w:val="nil"/>
              <w:left w:val="nil"/>
              <w:bottom w:val="single" w:sz="12" w:space="0" w:color="auto"/>
              <w:right w:val="single" w:sz="8" w:space="0" w:color="auto"/>
            </w:tcBorders>
            <w:shd w:val="clear" w:color="000000" w:fill="FFFFFF"/>
          </w:tcPr>
          <w:p w:rsidR="004A7758" w:rsidRDefault="00A171D9">
            <w:pPr>
              <w:spacing w:before="156" w:line="240" w:lineRule="auto"/>
              <w:ind w:firstLineChars="0" w:firstLine="0"/>
              <w:rPr>
                <w:rFonts w:ascii="宋体" w:hAnsi="宋体" w:cs="宋体"/>
                <w:color w:val="000000" w:themeColor="text1"/>
                <w:sz w:val="21"/>
                <w:szCs w:val="21"/>
              </w:rPr>
            </w:pPr>
            <w:r>
              <w:rPr>
                <w:rFonts w:ascii="宋体" w:hAnsi="宋体" w:cs="宋体" w:hint="eastAsia"/>
                <w:color w:val="000000" w:themeColor="text1"/>
                <w:sz w:val="21"/>
                <w:szCs w:val="21"/>
              </w:rPr>
              <w:t>更习惯传统旅游模式</w:t>
            </w:r>
          </w:p>
        </w:tc>
        <w:tc>
          <w:tcPr>
            <w:tcW w:w="1359" w:type="dxa"/>
            <w:tcBorders>
              <w:top w:val="nil"/>
              <w:left w:val="single" w:sz="8" w:space="0" w:color="auto"/>
              <w:bottom w:val="single" w:sz="12"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0.189</w:t>
            </w:r>
          </w:p>
        </w:tc>
        <w:tc>
          <w:tcPr>
            <w:tcW w:w="1348" w:type="dxa"/>
            <w:tcBorders>
              <w:top w:val="nil"/>
              <w:left w:val="nil"/>
              <w:bottom w:val="single" w:sz="12" w:space="0" w:color="auto"/>
              <w:right w:val="nil"/>
            </w:tcBorders>
            <w:shd w:val="clear" w:color="auto" w:fill="auto"/>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0.105</w:t>
            </w:r>
          </w:p>
        </w:tc>
        <w:tc>
          <w:tcPr>
            <w:tcW w:w="1326" w:type="dxa"/>
            <w:tcBorders>
              <w:top w:val="nil"/>
              <w:left w:val="nil"/>
              <w:bottom w:val="single" w:sz="12" w:space="0" w:color="auto"/>
              <w:right w:val="single" w:sz="8" w:space="0" w:color="auto"/>
            </w:tcBorders>
            <w:shd w:val="clear" w:color="000000" w:fill="92D050"/>
            <w:noWrap/>
          </w:tcPr>
          <w:p w:rsidR="004A7758" w:rsidRDefault="00A171D9">
            <w:pPr>
              <w:spacing w:before="156" w:line="240" w:lineRule="auto"/>
              <w:jc w:val="center"/>
              <w:rPr>
                <w:rFonts w:ascii="宋体" w:hAnsi="宋体" w:cs="宋体"/>
                <w:color w:val="000000" w:themeColor="text1"/>
                <w:sz w:val="21"/>
                <w:szCs w:val="21"/>
              </w:rPr>
            </w:pPr>
            <w:r>
              <w:rPr>
                <w:rFonts w:ascii="宋体" w:hAnsi="宋体" w:cs="宋体" w:hint="eastAsia"/>
                <w:color w:val="000000" w:themeColor="text1"/>
                <w:sz w:val="21"/>
                <w:szCs w:val="21"/>
              </w:rPr>
              <w:t>0.853</w:t>
            </w:r>
          </w:p>
        </w:tc>
        <w:tc>
          <w:tcPr>
            <w:tcW w:w="2218" w:type="dxa"/>
            <w:vMerge/>
            <w:tcBorders>
              <w:top w:val="nil"/>
              <w:left w:val="single" w:sz="8" w:space="0" w:color="auto"/>
              <w:bottom w:val="single" w:sz="12" w:space="0" w:color="auto"/>
              <w:right w:val="nil"/>
            </w:tcBorders>
          </w:tcPr>
          <w:p w:rsidR="004A7758" w:rsidRDefault="004A7758">
            <w:pPr>
              <w:keepNext/>
              <w:spacing w:before="156"/>
              <w:rPr>
                <w:rFonts w:ascii="宋体" w:hAnsi="宋体" w:cs="宋体"/>
                <w:color w:val="000000" w:themeColor="text1"/>
                <w:sz w:val="21"/>
                <w:szCs w:val="21"/>
              </w:rPr>
            </w:pPr>
          </w:p>
        </w:tc>
      </w:tr>
    </w:tbl>
    <w:p w:rsidR="004A7758" w:rsidRDefault="004A7758">
      <w:pPr>
        <w:spacing w:before="156"/>
        <w:rPr>
          <w:rFonts w:ascii="宋体" w:hAnsi="宋体" w:cs="宋体"/>
          <w:color w:val="000000" w:themeColor="text1"/>
          <w:sz w:val="21"/>
          <w:szCs w:val="21"/>
        </w:rPr>
      </w:pPr>
    </w:p>
    <w:p w:rsidR="004A7758" w:rsidRDefault="00A171D9">
      <w:pPr>
        <w:spacing w:before="156"/>
        <w:ind w:firstLine="480"/>
        <w:rPr>
          <w:rFonts w:ascii="宋体" w:hAnsi="宋体" w:cstheme="minorEastAsia"/>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_Ref99314087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表</w:t>
      </w:r>
      <w:r>
        <w:rPr>
          <w:rFonts w:ascii="宋体" w:hAnsi="宋体"/>
          <w:szCs w:val="24"/>
        </w:rPr>
        <w:t xml:space="preserve"> 17</w:t>
      </w:r>
      <w:r>
        <w:rPr>
          <w:rFonts w:ascii="宋体" w:hAnsi="宋体" w:hint="eastAsia"/>
          <w:color w:val="000000" w:themeColor="text1"/>
        </w:rPr>
        <w:fldChar w:fldCharType="end"/>
      </w:r>
      <w:r>
        <w:rPr>
          <w:rFonts w:ascii="宋体" w:hAnsi="宋体" w:cstheme="minorEastAsia" w:hint="eastAsia"/>
          <w:color w:val="000000" w:themeColor="text1"/>
        </w:rPr>
        <w:t>可知，这</w:t>
      </w:r>
      <w:r>
        <w:rPr>
          <w:rFonts w:ascii="宋体" w:hAnsi="宋体" w:cstheme="minorEastAsia" w:hint="eastAsia"/>
          <w:color w:val="000000" w:themeColor="text1"/>
        </w:rPr>
        <w:t>1</w:t>
      </w:r>
      <w:r>
        <w:rPr>
          <w:rFonts w:ascii="宋体" w:hAnsi="宋体" w:cstheme="minorEastAsia"/>
          <w:color w:val="000000" w:themeColor="text1"/>
        </w:rPr>
        <w:t>2</w:t>
      </w:r>
      <w:r>
        <w:rPr>
          <w:rFonts w:ascii="宋体" w:hAnsi="宋体" w:cstheme="minorEastAsia" w:hint="eastAsia"/>
          <w:color w:val="000000" w:themeColor="text1"/>
        </w:rPr>
        <w:t>个指标提取了</w:t>
      </w:r>
      <w:r>
        <w:rPr>
          <w:rFonts w:ascii="宋体" w:hAnsi="宋体" w:cstheme="minorEastAsia"/>
          <w:color w:val="000000" w:themeColor="text1"/>
        </w:rPr>
        <w:t>3</w:t>
      </w:r>
      <w:r>
        <w:rPr>
          <w:rFonts w:ascii="宋体" w:hAnsi="宋体" w:cstheme="minorEastAsia" w:hint="eastAsia"/>
          <w:color w:val="000000" w:themeColor="text1"/>
        </w:rPr>
        <w:t>个公因子，这</w:t>
      </w:r>
      <w:r>
        <w:rPr>
          <w:rFonts w:ascii="宋体" w:hAnsi="宋体" w:cstheme="minorEastAsia"/>
          <w:color w:val="000000" w:themeColor="text1"/>
        </w:rPr>
        <w:t>3</w:t>
      </w:r>
      <w:r>
        <w:rPr>
          <w:rFonts w:ascii="宋体" w:hAnsi="宋体" w:cstheme="minorEastAsia" w:hint="eastAsia"/>
          <w:color w:val="000000" w:themeColor="text1"/>
        </w:rPr>
        <w:t>个因子累计方差贡献率将近</w:t>
      </w:r>
      <w:r>
        <w:rPr>
          <w:rFonts w:ascii="宋体" w:hAnsi="宋体" w:cstheme="minorEastAsia" w:hint="eastAsia"/>
          <w:color w:val="000000" w:themeColor="text1"/>
        </w:rPr>
        <w:t>7</w:t>
      </w:r>
      <w:r>
        <w:rPr>
          <w:rFonts w:ascii="宋体" w:hAnsi="宋体" w:cstheme="minorEastAsia"/>
          <w:color w:val="000000" w:themeColor="text1"/>
        </w:rPr>
        <w:t>3</w:t>
      </w:r>
      <w:r>
        <w:rPr>
          <w:rFonts w:ascii="宋体" w:hAnsi="宋体" w:cstheme="minorEastAsia" w:hint="eastAsia"/>
          <w:color w:val="000000" w:themeColor="text1"/>
        </w:rPr>
        <w:t>%</w:t>
      </w:r>
      <w:r>
        <w:rPr>
          <w:rFonts w:ascii="宋体" w:hAnsi="宋体" w:cstheme="minorEastAsia" w:hint="eastAsia"/>
          <w:color w:val="000000" w:themeColor="text1"/>
        </w:rPr>
        <w:t>，由此可初步认为这</w:t>
      </w:r>
      <w:r>
        <w:rPr>
          <w:rFonts w:ascii="宋体" w:hAnsi="宋体" w:cstheme="minorEastAsia"/>
          <w:color w:val="000000" w:themeColor="text1"/>
        </w:rPr>
        <w:t>3</w:t>
      </w:r>
      <w:r>
        <w:rPr>
          <w:rFonts w:ascii="宋体" w:hAnsi="宋体" w:cstheme="minorEastAsia" w:hint="eastAsia"/>
          <w:color w:val="000000" w:themeColor="text1"/>
        </w:rPr>
        <w:t>个公因子能够解释大部分变量，且各变量负荷绝对值系数比较高，说明各因子中的原始变量由较显著的相关性。对因子包含的信息进行分析，将</w:t>
      </w:r>
      <w:r>
        <w:rPr>
          <w:rFonts w:ascii="宋体" w:hAnsi="宋体" w:cstheme="minorEastAsia"/>
          <w:color w:val="000000" w:themeColor="text1"/>
        </w:rPr>
        <w:t>3</w:t>
      </w:r>
      <w:r>
        <w:rPr>
          <w:rFonts w:ascii="宋体" w:hAnsi="宋体" w:cstheme="minorEastAsia" w:hint="eastAsia"/>
          <w:color w:val="000000" w:themeColor="text1"/>
        </w:rPr>
        <w:t>个因子分别进行命名为：游客体验感知因子、乡村旅游新形式接受意愿因子、乡村旅游新形式引入阻碍因子。</w:t>
      </w:r>
    </w:p>
    <w:p w:rsidR="004A7758" w:rsidRDefault="00A171D9" w:rsidP="00BB1B24">
      <w:pPr>
        <w:pStyle w:val="3"/>
        <w:spacing w:before="156"/>
      </w:pPr>
      <w:bookmarkStart w:id="245" w:name="_Toc30104"/>
      <w:r>
        <w:rPr>
          <w:rFonts w:hint="eastAsia"/>
        </w:rPr>
        <w:t>影响因子效能分析</w:t>
      </w:r>
      <w:bookmarkEnd w:id="245"/>
    </w:p>
    <w:p w:rsidR="004A7758" w:rsidRDefault="00A171D9">
      <w:pPr>
        <w:pStyle w:val="a3"/>
        <w:spacing w:before="156"/>
        <w:ind w:firstLine="480"/>
        <w:jc w:val="center"/>
        <w:rPr>
          <w:rFonts w:ascii="宋体" w:eastAsia="宋体" w:hAnsi="宋体" w:cstheme="minorEastAsia"/>
          <w:color w:val="000000" w:themeColor="text1"/>
          <w:sz w:val="24"/>
          <w:szCs w:val="24"/>
        </w:rPr>
      </w:pPr>
      <w:bookmarkStart w:id="246" w:name="_Ref98771401"/>
      <w:bookmarkStart w:id="247" w:name="_Toc98796502"/>
      <w:bookmarkStart w:id="248" w:name="_Toc99354682"/>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18</w:t>
      </w:r>
      <w:r>
        <w:rPr>
          <w:rFonts w:ascii="宋体" w:eastAsia="宋体" w:hAnsi="宋体"/>
          <w:sz w:val="24"/>
          <w:szCs w:val="24"/>
        </w:rPr>
        <w:fldChar w:fldCharType="end"/>
      </w:r>
      <w:bookmarkStart w:id="249" w:name="_Toc31229"/>
      <w:bookmarkEnd w:id="246"/>
      <w:r>
        <w:rPr>
          <w:rFonts w:ascii="宋体" w:eastAsia="宋体" w:hAnsi="宋体" w:hint="eastAsia"/>
          <w:sz w:val="24"/>
          <w:szCs w:val="24"/>
        </w:rPr>
        <w:t xml:space="preserve">  </w:t>
      </w:r>
      <w:r>
        <w:rPr>
          <w:rFonts w:ascii="宋体" w:eastAsia="宋体" w:hAnsi="宋体" w:cs="宋体" w:hint="eastAsia"/>
          <w:color w:val="000000" w:themeColor="text1"/>
          <w:kern w:val="0"/>
          <w:sz w:val="24"/>
          <w:szCs w:val="24"/>
        </w:rPr>
        <w:t>游客视角各影响因子效果指数统计表</w:t>
      </w:r>
      <w:bookmarkEnd w:id="247"/>
      <w:bookmarkEnd w:id="248"/>
      <w:bookmarkEnd w:id="249"/>
    </w:p>
    <w:tbl>
      <w:tblPr>
        <w:tblW w:w="9236" w:type="dxa"/>
        <w:tblLayout w:type="fixed"/>
        <w:tblLook w:val="04A0" w:firstRow="1" w:lastRow="0" w:firstColumn="1" w:lastColumn="0" w:noHBand="0" w:noVBand="1"/>
      </w:tblPr>
      <w:tblGrid>
        <w:gridCol w:w="2116"/>
        <w:gridCol w:w="1152"/>
        <w:gridCol w:w="971"/>
        <w:gridCol w:w="1116"/>
        <w:gridCol w:w="1221"/>
        <w:gridCol w:w="2660"/>
      </w:tblGrid>
      <w:tr w:rsidR="004A7758">
        <w:trPr>
          <w:trHeight w:val="324"/>
        </w:trPr>
        <w:tc>
          <w:tcPr>
            <w:tcW w:w="2116" w:type="dxa"/>
            <w:tcBorders>
              <w:top w:val="single" w:sz="12" w:space="0" w:color="auto"/>
              <w:left w:val="nil"/>
              <w:bottom w:val="single" w:sz="8" w:space="0" w:color="auto"/>
              <w:right w:val="nil"/>
            </w:tcBorders>
            <w:shd w:val="clear" w:color="000000" w:fill="FFFFFF"/>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指标变量</w:t>
            </w:r>
          </w:p>
        </w:tc>
        <w:tc>
          <w:tcPr>
            <w:tcW w:w="1152" w:type="dxa"/>
            <w:tcBorders>
              <w:top w:val="single" w:sz="12" w:space="0" w:color="auto"/>
              <w:left w:val="nil"/>
              <w:bottom w:val="single" w:sz="8" w:space="0" w:color="auto"/>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因子载荷</w:t>
            </w:r>
          </w:p>
        </w:tc>
        <w:tc>
          <w:tcPr>
            <w:tcW w:w="971" w:type="dxa"/>
            <w:tcBorders>
              <w:top w:val="single" w:sz="12" w:space="0" w:color="auto"/>
              <w:left w:val="nil"/>
              <w:bottom w:val="single" w:sz="8" w:space="0" w:color="auto"/>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权重</w:t>
            </w:r>
          </w:p>
        </w:tc>
        <w:tc>
          <w:tcPr>
            <w:tcW w:w="1116" w:type="dxa"/>
            <w:tcBorders>
              <w:top w:val="single" w:sz="12" w:space="0" w:color="auto"/>
              <w:left w:val="nil"/>
              <w:bottom w:val="single" w:sz="8" w:space="0" w:color="auto"/>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均值</w:t>
            </w:r>
          </w:p>
        </w:tc>
        <w:tc>
          <w:tcPr>
            <w:tcW w:w="1221" w:type="dxa"/>
            <w:tcBorders>
              <w:top w:val="single" w:sz="12" w:space="0" w:color="auto"/>
              <w:left w:val="nil"/>
              <w:bottom w:val="single" w:sz="8" w:space="0" w:color="auto"/>
              <w:right w:val="nil"/>
            </w:tcBorders>
            <w:shd w:val="clear" w:color="000000" w:fill="FFFFFF"/>
            <w:noWrap/>
            <w:vAlign w:val="center"/>
          </w:tcPr>
          <w:p w:rsidR="004A7758" w:rsidRDefault="00A171D9">
            <w:pPr>
              <w:widowControl/>
              <w:spacing w:before="156" w:line="240" w:lineRule="auto"/>
              <w:ind w:firstLineChars="0" w:firstLine="0"/>
              <w:rPr>
                <w:rFonts w:ascii="宋体" w:hAnsi="宋体" w:cs="宋体"/>
                <w:color w:val="000000"/>
                <w:kern w:val="0"/>
                <w:sz w:val="21"/>
                <w:szCs w:val="21"/>
              </w:rPr>
            </w:pPr>
            <w:r>
              <w:rPr>
                <w:rFonts w:ascii="宋体" w:hAnsi="宋体" w:cs="宋体" w:hint="eastAsia"/>
                <w:color w:val="000000"/>
                <w:kern w:val="0"/>
                <w:sz w:val="21"/>
                <w:szCs w:val="21"/>
              </w:rPr>
              <w:t>总体均值</w:t>
            </w:r>
          </w:p>
        </w:tc>
        <w:tc>
          <w:tcPr>
            <w:tcW w:w="2660" w:type="dxa"/>
            <w:tcBorders>
              <w:top w:val="single" w:sz="12" w:space="0" w:color="auto"/>
              <w:left w:val="nil"/>
              <w:bottom w:val="single" w:sz="8" w:space="0" w:color="auto"/>
              <w:right w:val="nil"/>
            </w:tcBorders>
            <w:shd w:val="clear" w:color="000000" w:fill="FFFFFF"/>
            <w:noWrap/>
            <w:vAlign w:val="center"/>
          </w:tcPr>
          <w:p w:rsidR="004A7758" w:rsidRDefault="00A171D9">
            <w:pPr>
              <w:widowControl/>
              <w:spacing w:before="156" w:line="240" w:lineRule="auto"/>
              <w:rPr>
                <w:rFonts w:ascii="宋体" w:hAnsi="宋体" w:cs="宋体"/>
                <w:color w:val="000000"/>
                <w:kern w:val="0"/>
                <w:sz w:val="21"/>
                <w:szCs w:val="21"/>
              </w:rPr>
            </w:pPr>
            <w:r>
              <w:rPr>
                <w:rFonts w:ascii="宋体" w:hAnsi="宋体" w:cs="宋体" w:hint="eastAsia"/>
                <w:color w:val="000000"/>
                <w:kern w:val="0"/>
                <w:sz w:val="21"/>
                <w:szCs w:val="21"/>
              </w:rPr>
              <w:t>命名</w:t>
            </w:r>
          </w:p>
        </w:tc>
      </w:tr>
      <w:tr w:rsidR="004A7758">
        <w:trPr>
          <w:trHeight w:val="304"/>
        </w:trPr>
        <w:tc>
          <w:tcPr>
            <w:tcW w:w="2116" w:type="dxa"/>
            <w:tcBorders>
              <w:top w:val="single" w:sz="8"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农家饭价格普遍高</w:t>
            </w:r>
          </w:p>
        </w:tc>
        <w:tc>
          <w:tcPr>
            <w:tcW w:w="1152" w:type="dxa"/>
            <w:tcBorders>
              <w:top w:val="single" w:sz="8" w:space="0" w:color="auto"/>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0.675</w:t>
            </w:r>
          </w:p>
        </w:tc>
        <w:tc>
          <w:tcPr>
            <w:tcW w:w="971" w:type="dxa"/>
            <w:tcBorders>
              <w:top w:val="single" w:sz="8" w:space="0" w:color="auto"/>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0.20</w:t>
            </w:r>
          </w:p>
        </w:tc>
        <w:tc>
          <w:tcPr>
            <w:tcW w:w="1116" w:type="dxa"/>
            <w:tcBorders>
              <w:top w:val="single" w:sz="8" w:space="0" w:color="auto"/>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3.67 </w:t>
            </w:r>
          </w:p>
        </w:tc>
        <w:tc>
          <w:tcPr>
            <w:tcW w:w="1221" w:type="dxa"/>
            <w:vMerge w:val="restart"/>
            <w:tcBorders>
              <w:top w:val="single" w:sz="8" w:space="0" w:color="auto"/>
              <w:left w:val="nil"/>
              <w:bottom w:val="nil"/>
              <w:right w:val="nil"/>
            </w:tcBorders>
            <w:shd w:val="clear" w:color="000000" w:fill="FFFFFF"/>
            <w:noWrap/>
            <w:vAlign w:val="center"/>
          </w:tcPr>
          <w:p w:rsidR="004A7758" w:rsidRDefault="00A171D9">
            <w:pPr>
              <w:widowControl/>
              <w:spacing w:before="156" w:line="240" w:lineRule="auto"/>
              <w:rPr>
                <w:rFonts w:ascii="宋体" w:hAnsi="宋体" w:cs="宋体"/>
                <w:color w:val="000000"/>
                <w:kern w:val="0"/>
                <w:sz w:val="21"/>
                <w:szCs w:val="21"/>
              </w:rPr>
            </w:pPr>
            <w:r>
              <w:rPr>
                <w:rFonts w:ascii="宋体" w:hAnsi="宋体" w:cs="宋体" w:hint="eastAsia"/>
                <w:color w:val="000000"/>
                <w:kern w:val="0"/>
                <w:sz w:val="21"/>
                <w:szCs w:val="21"/>
              </w:rPr>
              <w:t>3.782</w:t>
            </w:r>
          </w:p>
        </w:tc>
        <w:tc>
          <w:tcPr>
            <w:tcW w:w="2660" w:type="dxa"/>
            <w:vMerge w:val="restart"/>
            <w:tcBorders>
              <w:top w:val="single" w:sz="8" w:space="0" w:color="auto"/>
              <w:left w:val="nil"/>
              <w:bottom w:val="nil"/>
              <w:right w:val="nil"/>
            </w:tcBorders>
            <w:shd w:val="clear" w:color="000000" w:fill="FFFFFF"/>
            <w:noWrap/>
            <w:vAlign w:val="center"/>
          </w:tcPr>
          <w:p w:rsidR="004A7758" w:rsidRDefault="00A171D9">
            <w:pPr>
              <w:widowControl/>
              <w:spacing w:before="156" w:line="240" w:lineRule="auto"/>
              <w:ind w:firstLineChars="100" w:firstLine="210"/>
              <w:jc w:val="center"/>
              <w:rPr>
                <w:rFonts w:ascii="宋体" w:hAnsi="宋体" w:cs="宋体"/>
                <w:color w:val="000000"/>
                <w:kern w:val="0"/>
                <w:sz w:val="21"/>
                <w:szCs w:val="21"/>
              </w:rPr>
            </w:pPr>
            <w:r>
              <w:rPr>
                <w:rFonts w:ascii="宋体" w:hAnsi="宋体" w:cs="宋体" w:hint="eastAsia"/>
                <w:color w:val="000000"/>
                <w:kern w:val="0"/>
                <w:sz w:val="21"/>
                <w:szCs w:val="21"/>
              </w:rPr>
              <w:t>游客体验感知因子</w:t>
            </w:r>
          </w:p>
        </w:tc>
      </w:tr>
      <w:tr w:rsidR="004A7758">
        <w:trPr>
          <w:trHeight w:val="304"/>
        </w:trPr>
        <w:tc>
          <w:tcPr>
            <w:tcW w:w="2116" w:type="dxa"/>
            <w:tcBorders>
              <w:top w:val="nil"/>
              <w:left w:val="nil"/>
              <w:bottom w:val="nil"/>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住宿环境很满意</w:t>
            </w:r>
          </w:p>
        </w:tc>
        <w:tc>
          <w:tcPr>
            <w:tcW w:w="1152"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0.792</w:t>
            </w:r>
          </w:p>
        </w:tc>
        <w:tc>
          <w:tcPr>
            <w:tcW w:w="971"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0.24</w:t>
            </w:r>
          </w:p>
        </w:tc>
        <w:tc>
          <w:tcPr>
            <w:tcW w:w="111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3.71 </w:t>
            </w:r>
          </w:p>
        </w:tc>
        <w:tc>
          <w:tcPr>
            <w:tcW w:w="1221"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04"/>
        </w:trPr>
        <w:tc>
          <w:tcPr>
            <w:tcW w:w="2116" w:type="dxa"/>
            <w:tcBorders>
              <w:top w:val="nil"/>
              <w:left w:val="nil"/>
              <w:bottom w:val="nil"/>
              <w:right w:val="nil"/>
            </w:tcBorders>
            <w:shd w:val="clear" w:color="000000" w:fill="FFFFFF"/>
            <w:vAlign w:val="center"/>
          </w:tcPr>
          <w:p w:rsidR="004A7758" w:rsidRDefault="00A171D9">
            <w:pPr>
              <w:widowControl/>
              <w:spacing w:before="156" w:line="240" w:lineRule="auto"/>
              <w:ind w:firstLineChars="0" w:firstLine="0"/>
              <w:rPr>
                <w:rFonts w:ascii="宋体" w:hAnsi="宋体" w:cs="宋体"/>
                <w:color w:val="000000"/>
                <w:kern w:val="0"/>
                <w:sz w:val="21"/>
                <w:szCs w:val="21"/>
              </w:rPr>
            </w:pPr>
            <w:r>
              <w:rPr>
                <w:rFonts w:ascii="宋体" w:hAnsi="宋体" w:cs="宋体" w:hint="eastAsia"/>
                <w:color w:val="000000"/>
                <w:kern w:val="0"/>
                <w:sz w:val="21"/>
                <w:szCs w:val="21"/>
              </w:rPr>
              <w:t>旅游地乡村交通便捷</w:t>
            </w:r>
          </w:p>
        </w:tc>
        <w:tc>
          <w:tcPr>
            <w:tcW w:w="1152"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0.811</w:t>
            </w:r>
          </w:p>
        </w:tc>
        <w:tc>
          <w:tcPr>
            <w:tcW w:w="971"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0.25</w:t>
            </w:r>
          </w:p>
        </w:tc>
        <w:tc>
          <w:tcPr>
            <w:tcW w:w="111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3.67 </w:t>
            </w:r>
          </w:p>
        </w:tc>
        <w:tc>
          <w:tcPr>
            <w:tcW w:w="1221"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04"/>
        </w:trPr>
        <w:tc>
          <w:tcPr>
            <w:tcW w:w="2116" w:type="dxa"/>
            <w:tcBorders>
              <w:top w:val="nil"/>
              <w:left w:val="nil"/>
              <w:bottom w:val="nil"/>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特色产品购买体验好</w:t>
            </w:r>
          </w:p>
        </w:tc>
        <w:tc>
          <w:tcPr>
            <w:tcW w:w="1152"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0.806</w:t>
            </w:r>
          </w:p>
        </w:tc>
        <w:tc>
          <w:tcPr>
            <w:tcW w:w="971"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0.25</w:t>
            </w:r>
          </w:p>
        </w:tc>
        <w:tc>
          <w:tcPr>
            <w:tcW w:w="111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3.66 </w:t>
            </w:r>
          </w:p>
        </w:tc>
        <w:tc>
          <w:tcPr>
            <w:tcW w:w="1221"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04"/>
        </w:trPr>
        <w:tc>
          <w:tcPr>
            <w:tcW w:w="2116" w:type="dxa"/>
            <w:tcBorders>
              <w:top w:val="nil"/>
              <w:left w:val="nil"/>
              <w:bottom w:val="nil"/>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自然景观使人愉悦</w:t>
            </w:r>
          </w:p>
        </w:tc>
        <w:tc>
          <w:tcPr>
            <w:tcW w:w="1152"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0.687</w:t>
            </w:r>
          </w:p>
        </w:tc>
        <w:tc>
          <w:tcPr>
            <w:tcW w:w="971"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0.20</w:t>
            </w:r>
          </w:p>
        </w:tc>
        <w:tc>
          <w:tcPr>
            <w:tcW w:w="111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4.13 </w:t>
            </w:r>
          </w:p>
        </w:tc>
        <w:tc>
          <w:tcPr>
            <w:tcW w:w="1221"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04"/>
        </w:trPr>
        <w:tc>
          <w:tcPr>
            <w:tcW w:w="2116" w:type="dxa"/>
            <w:tcBorders>
              <w:top w:val="nil"/>
              <w:left w:val="nil"/>
              <w:bottom w:val="single" w:sz="4" w:space="0" w:color="auto"/>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参与意愿越来越强</w:t>
            </w:r>
          </w:p>
        </w:tc>
        <w:tc>
          <w:tcPr>
            <w:tcW w:w="1152" w:type="dxa"/>
            <w:tcBorders>
              <w:top w:val="nil"/>
              <w:left w:val="nil"/>
              <w:bottom w:val="single" w:sz="4" w:space="0" w:color="auto"/>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0.802</w:t>
            </w:r>
          </w:p>
        </w:tc>
        <w:tc>
          <w:tcPr>
            <w:tcW w:w="971" w:type="dxa"/>
            <w:tcBorders>
              <w:top w:val="nil"/>
              <w:left w:val="nil"/>
              <w:bottom w:val="single" w:sz="4" w:space="0" w:color="auto"/>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0.25</w:t>
            </w:r>
          </w:p>
        </w:tc>
        <w:tc>
          <w:tcPr>
            <w:tcW w:w="1116" w:type="dxa"/>
            <w:tcBorders>
              <w:top w:val="nil"/>
              <w:left w:val="nil"/>
              <w:bottom w:val="single" w:sz="4" w:space="0" w:color="auto"/>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3.86 </w:t>
            </w:r>
          </w:p>
        </w:tc>
        <w:tc>
          <w:tcPr>
            <w:tcW w:w="1221" w:type="dxa"/>
            <w:vMerge/>
            <w:tcBorders>
              <w:top w:val="nil"/>
              <w:left w:val="nil"/>
              <w:bottom w:val="single" w:sz="4" w:space="0" w:color="auto"/>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single" w:sz="4" w:space="0" w:color="auto"/>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04"/>
        </w:trPr>
        <w:tc>
          <w:tcPr>
            <w:tcW w:w="2116" w:type="dxa"/>
            <w:tcBorders>
              <w:top w:val="single" w:sz="4"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愿意在乡旅中使用</w:t>
            </w:r>
          </w:p>
        </w:tc>
        <w:tc>
          <w:tcPr>
            <w:tcW w:w="1152" w:type="dxa"/>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0.840</w:t>
            </w:r>
          </w:p>
        </w:tc>
        <w:tc>
          <w:tcPr>
            <w:tcW w:w="971" w:type="dxa"/>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0.41</w:t>
            </w:r>
          </w:p>
        </w:tc>
        <w:tc>
          <w:tcPr>
            <w:tcW w:w="1116" w:type="dxa"/>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3.93 </w:t>
            </w:r>
          </w:p>
        </w:tc>
        <w:tc>
          <w:tcPr>
            <w:tcW w:w="1221" w:type="dxa"/>
            <w:vMerge w:val="restart"/>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rPr>
                <w:rFonts w:ascii="宋体" w:hAnsi="宋体" w:cs="宋体"/>
                <w:color w:val="000000"/>
                <w:kern w:val="0"/>
                <w:sz w:val="21"/>
                <w:szCs w:val="21"/>
              </w:rPr>
            </w:pPr>
            <w:r>
              <w:rPr>
                <w:rFonts w:ascii="宋体" w:hAnsi="宋体" w:cs="宋体" w:hint="eastAsia"/>
                <w:color w:val="000000"/>
                <w:kern w:val="0"/>
                <w:sz w:val="21"/>
                <w:szCs w:val="21"/>
              </w:rPr>
              <w:t>3.857</w:t>
            </w:r>
          </w:p>
        </w:tc>
        <w:tc>
          <w:tcPr>
            <w:tcW w:w="2660" w:type="dxa"/>
            <w:vMerge w:val="restart"/>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乡村旅游新形式接受</w:t>
            </w:r>
            <w:r>
              <w:rPr>
                <w:rFonts w:ascii="宋体" w:hAnsi="宋体" w:cs="宋体" w:hint="eastAsia"/>
                <w:color w:val="000000"/>
                <w:kern w:val="0"/>
                <w:sz w:val="21"/>
                <w:szCs w:val="21"/>
              </w:rPr>
              <w:lastRenderedPageBreak/>
              <w:t>意愿因子</w:t>
            </w:r>
          </w:p>
        </w:tc>
      </w:tr>
      <w:tr w:rsidR="004A7758">
        <w:trPr>
          <w:trHeight w:val="304"/>
        </w:trPr>
        <w:tc>
          <w:tcPr>
            <w:tcW w:w="2116" w:type="dxa"/>
            <w:tcBorders>
              <w:top w:val="nil"/>
              <w:left w:val="nil"/>
              <w:bottom w:val="nil"/>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lastRenderedPageBreak/>
              <w:t>详细了解</w:t>
            </w:r>
            <w:r>
              <w:rPr>
                <w:rFonts w:ascii="宋体" w:hAnsi="宋体" w:cs="宋体" w:hint="eastAsia"/>
                <w:color w:val="000000"/>
                <w:kern w:val="0"/>
                <w:sz w:val="21"/>
                <w:szCs w:val="21"/>
              </w:rPr>
              <w:t>AR</w:t>
            </w:r>
            <w:r>
              <w:rPr>
                <w:rFonts w:ascii="宋体" w:hAnsi="宋体" w:cs="宋体" w:hint="eastAsia"/>
                <w:color w:val="000000"/>
                <w:kern w:val="0"/>
                <w:sz w:val="21"/>
                <w:szCs w:val="21"/>
              </w:rPr>
              <w:t>产品</w:t>
            </w:r>
          </w:p>
        </w:tc>
        <w:tc>
          <w:tcPr>
            <w:tcW w:w="1152"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0.845</w:t>
            </w:r>
          </w:p>
        </w:tc>
        <w:tc>
          <w:tcPr>
            <w:tcW w:w="971"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0.39</w:t>
            </w:r>
          </w:p>
        </w:tc>
        <w:tc>
          <w:tcPr>
            <w:tcW w:w="111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3.81 </w:t>
            </w:r>
          </w:p>
        </w:tc>
        <w:tc>
          <w:tcPr>
            <w:tcW w:w="1221"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nil"/>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04"/>
        </w:trPr>
        <w:tc>
          <w:tcPr>
            <w:tcW w:w="2116" w:type="dxa"/>
            <w:tcBorders>
              <w:top w:val="nil"/>
              <w:left w:val="nil"/>
              <w:bottom w:val="single" w:sz="4" w:space="0" w:color="auto"/>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lastRenderedPageBreak/>
              <w:t>推荐使用</w:t>
            </w:r>
            <w:r>
              <w:rPr>
                <w:rFonts w:ascii="宋体" w:hAnsi="宋体" w:cs="宋体" w:hint="eastAsia"/>
                <w:color w:val="000000"/>
                <w:kern w:val="0"/>
                <w:sz w:val="21"/>
                <w:szCs w:val="21"/>
              </w:rPr>
              <w:t>AR</w:t>
            </w:r>
            <w:r>
              <w:rPr>
                <w:rFonts w:ascii="宋体" w:hAnsi="宋体" w:cs="宋体" w:hint="eastAsia"/>
                <w:color w:val="000000"/>
                <w:kern w:val="0"/>
                <w:sz w:val="21"/>
                <w:szCs w:val="21"/>
              </w:rPr>
              <w:t>产品</w:t>
            </w:r>
          </w:p>
        </w:tc>
        <w:tc>
          <w:tcPr>
            <w:tcW w:w="1152" w:type="dxa"/>
            <w:tcBorders>
              <w:top w:val="nil"/>
              <w:left w:val="nil"/>
              <w:bottom w:val="single" w:sz="4" w:space="0" w:color="auto"/>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0.851</w:t>
            </w:r>
          </w:p>
        </w:tc>
        <w:tc>
          <w:tcPr>
            <w:tcW w:w="971" w:type="dxa"/>
            <w:tcBorders>
              <w:top w:val="nil"/>
              <w:left w:val="nil"/>
              <w:bottom w:val="single" w:sz="4" w:space="0" w:color="auto"/>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0.41</w:t>
            </w:r>
          </w:p>
        </w:tc>
        <w:tc>
          <w:tcPr>
            <w:tcW w:w="1116" w:type="dxa"/>
            <w:tcBorders>
              <w:top w:val="nil"/>
              <w:left w:val="nil"/>
              <w:bottom w:val="single" w:sz="4" w:space="0" w:color="auto"/>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3.84 </w:t>
            </w:r>
          </w:p>
        </w:tc>
        <w:tc>
          <w:tcPr>
            <w:tcW w:w="1221" w:type="dxa"/>
            <w:vMerge/>
            <w:tcBorders>
              <w:top w:val="nil"/>
              <w:left w:val="nil"/>
              <w:bottom w:val="single" w:sz="4" w:space="0" w:color="auto"/>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single" w:sz="4" w:space="0" w:color="auto"/>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04"/>
        </w:trPr>
        <w:tc>
          <w:tcPr>
            <w:tcW w:w="2116" w:type="dxa"/>
            <w:tcBorders>
              <w:top w:val="single" w:sz="4" w:space="0" w:color="auto"/>
              <w:left w:val="nil"/>
              <w:bottom w:val="nil"/>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视力产生不良影响</w:t>
            </w:r>
          </w:p>
        </w:tc>
        <w:tc>
          <w:tcPr>
            <w:tcW w:w="1152" w:type="dxa"/>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0.773</w:t>
            </w:r>
          </w:p>
        </w:tc>
        <w:tc>
          <w:tcPr>
            <w:tcW w:w="971" w:type="dxa"/>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1116" w:type="dxa"/>
            <w:tcBorders>
              <w:top w:val="single" w:sz="4" w:space="0" w:color="auto"/>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3.56 </w:t>
            </w:r>
          </w:p>
        </w:tc>
        <w:tc>
          <w:tcPr>
            <w:tcW w:w="1221" w:type="dxa"/>
            <w:vMerge w:val="restart"/>
            <w:tcBorders>
              <w:top w:val="single" w:sz="4" w:space="0" w:color="auto"/>
              <w:left w:val="nil"/>
              <w:bottom w:val="single" w:sz="12" w:space="0" w:color="000000"/>
              <w:right w:val="nil"/>
            </w:tcBorders>
            <w:shd w:val="clear" w:color="000000" w:fill="FFFFFF"/>
            <w:noWrap/>
            <w:vAlign w:val="center"/>
          </w:tcPr>
          <w:p w:rsidR="004A7758" w:rsidRDefault="00A171D9">
            <w:pPr>
              <w:widowControl/>
              <w:spacing w:before="156" w:line="240" w:lineRule="auto"/>
              <w:rPr>
                <w:rFonts w:ascii="宋体" w:hAnsi="宋体" w:cs="宋体"/>
                <w:color w:val="000000"/>
                <w:kern w:val="0"/>
                <w:sz w:val="21"/>
                <w:szCs w:val="21"/>
              </w:rPr>
            </w:pPr>
            <w:r>
              <w:rPr>
                <w:rFonts w:ascii="宋体" w:hAnsi="宋体" w:cs="宋体" w:hint="eastAsia"/>
                <w:color w:val="000000"/>
                <w:kern w:val="0"/>
                <w:sz w:val="21"/>
                <w:szCs w:val="21"/>
              </w:rPr>
              <w:t>3.584</w:t>
            </w:r>
          </w:p>
        </w:tc>
        <w:tc>
          <w:tcPr>
            <w:tcW w:w="2660" w:type="dxa"/>
            <w:vMerge w:val="restart"/>
            <w:tcBorders>
              <w:top w:val="single" w:sz="4" w:space="0" w:color="auto"/>
              <w:left w:val="nil"/>
              <w:bottom w:val="single" w:sz="12" w:space="0" w:color="000000"/>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乡村旅游新形式引入阻碍因子</w:t>
            </w:r>
          </w:p>
        </w:tc>
      </w:tr>
      <w:tr w:rsidR="004A7758">
        <w:trPr>
          <w:trHeight w:val="304"/>
        </w:trPr>
        <w:tc>
          <w:tcPr>
            <w:tcW w:w="2116" w:type="dxa"/>
            <w:tcBorders>
              <w:top w:val="nil"/>
              <w:left w:val="nil"/>
              <w:bottom w:val="nil"/>
              <w:right w:val="nil"/>
            </w:tcBorders>
            <w:shd w:val="clear" w:color="000000" w:fill="FFFFFF"/>
            <w:vAlign w:val="center"/>
          </w:tcPr>
          <w:p w:rsidR="004A7758" w:rsidRDefault="00A171D9">
            <w:pPr>
              <w:widowControl/>
              <w:spacing w:before="156" w:line="240" w:lineRule="auto"/>
              <w:rPr>
                <w:rFonts w:ascii="宋体" w:hAnsi="宋体" w:cs="宋体"/>
                <w:color w:val="000000"/>
                <w:kern w:val="0"/>
                <w:sz w:val="21"/>
                <w:szCs w:val="21"/>
              </w:rPr>
            </w:pPr>
            <w:r>
              <w:rPr>
                <w:rFonts w:ascii="宋体" w:hAnsi="宋体" w:cs="宋体" w:hint="eastAsia"/>
                <w:color w:val="000000"/>
                <w:kern w:val="0"/>
                <w:sz w:val="21"/>
                <w:szCs w:val="21"/>
              </w:rPr>
              <w:t>存在潜在风险</w:t>
            </w:r>
          </w:p>
        </w:tc>
        <w:tc>
          <w:tcPr>
            <w:tcW w:w="1152"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0.747</w:t>
            </w:r>
          </w:p>
        </w:tc>
        <w:tc>
          <w:tcPr>
            <w:tcW w:w="971" w:type="dxa"/>
            <w:tcBorders>
              <w:top w:val="nil"/>
              <w:left w:val="nil"/>
              <w:bottom w:val="nil"/>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0.37</w:t>
            </w:r>
          </w:p>
        </w:tc>
        <w:tc>
          <w:tcPr>
            <w:tcW w:w="1116"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3.65 </w:t>
            </w:r>
          </w:p>
        </w:tc>
        <w:tc>
          <w:tcPr>
            <w:tcW w:w="1221" w:type="dxa"/>
            <w:vMerge/>
            <w:tcBorders>
              <w:top w:val="nil"/>
              <w:left w:val="nil"/>
              <w:bottom w:val="single" w:sz="12" w:space="0" w:color="000000"/>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single" w:sz="12" w:space="0" w:color="000000"/>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r w:rsidR="004A7758">
        <w:trPr>
          <w:trHeight w:val="314"/>
        </w:trPr>
        <w:tc>
          <w:tcPr>
            <w:tcW w:w="2116" w:type="dxa"/>
            <w:tcBorders>
              <w:top w:val="nil"/>
              <w:left w:val="nil"/>
              <w:bottom w:val="single" w:sz="12" w:space="0" w:color="auto"/>
              <w:right w:val="nil"/>
            </w:tcBorders>
            <w:shd w:val="clear" w:color="000000" w:fill="FFFFFF"/>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习惯传统旅游模式</w:t>
            </w:r>
          </w:p>
        </w:tc>
        <w:tc>
          <w:tcPr>
            <w:tcW w:w="1152" w:type="dxa"/>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0.853</w:t>
            </w:r>
          </w:p>
        </w:tc>
        <w:tc>
          <w:tcPr>
            <w:tcW w:w="971" w:type="dxa"/>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0.52</w:t>
            </w:r>
          </w:p>
        </w:tc>
        <w:tc>
          <w:tcPr>
            <w:tcW w:w="1116" w:type="dxa"/>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kern w:val="0"/>
                <w:sz w:val="21"/>
                <w:szCs w:val="21"/>
              </w:rPr>
            </w:pPr>
            <w:r>
              <w:rPr>
                <w:rFonts w:ascii="宋体" w:hAnsi="宋体" w:cs="宋体" w:hint="eastAsia"/>
                <w:color w:val="000000"/>
                <w:kern w:val="0"/>
                <w:sz w:val="21"/>
                <w:szCs w:val="21"/>
              </w:rPr>
              <w:t xml:space="preserve">3.54 </w:t>
            </w:r>
          </w:p>
        </w:tc>
        <w:tc>
          <w:tcPr>
            <w:tcW w:w="1221" w:type="dxa"/>
            <w:vMerge/>
            <w:tcBorders>
              <w:top w:val="nil"/>
              <w:left w:val="nil"/>
              <w:bottom w:val="single" w:sz="12" w:space="0" w:color="000000"/>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c>
          <w:tcPr>
            <w:tcW w:w="2660" w:type="dxa"/>
            <w:vMerge/>
            <w:tcBorders>
              <w:top w:val="nil"/>
              <w:left w:val="nil"/>
              <w:bottom w:val="single" w:sz="12" w:space="0" w:color="000000"/>
              <w:right w:val="nil"/>
            </w:tcBorders>
            <w:vAlign w:val="center"/>
          </w:tcPr>
          <w:p w:rsidR="004A7758" w:rsidRDefault="004A7758">
            <w:pPr>
              <w:widowControl/>
              <w:spacing w:before="156" w:line="240" w:lineRule="auto"/>
              <w:jc w:val="left"/>
              <w:rPr>
                <w:rFonts w:ascii="宋体" w:hAnsi="宋体" w:cs="宋体"/>
                <w:color w:val="000000"/>
                <w:kern w:val="0"/>
                <w:sz w:val="21"/>
                <w:szCs w:val="21"/>
              </w:rPr>
            </w:pPr>
          </w:p>
        </w:tc>
      </w:tr>
    </w:tbl>
    <w:p w:rsidR="004A7758" w:rsidRDefault="004A7758">
      <w:pPr>
        <w:spacing w:before="156"/>
        <w:ind w:firstLine="480"/>
        <w:rPr>
          <w:rFonts w:asciiTheme="minorEastAsia" w:hAnsiTheme="minorEastAsia" w:cstheme="minorEastAsia"/>
          <w:color w:val="000000" w:themeColor="text1"/>
        </w:rPr>
      </w:pPr>
    </w:p>
    <w:p w:rsidR="004A7758" w:rsidRDefault="00A171D9">
      <w:pPr>
        <w:spacing w:before="156"/>
        <w:ind w:firstLine="480"/>
        <w:rPr>
          <w:rFonts w:ascii="宋体" w:hAnsi="宋体" w:cstheme="minorEastAsia"/>
          <w:color w:val="000000" w:themeColor="text1"/>
        </w:rPr>
      </w:pPr>
      <w:r>
        <w:rPr>
          <w:rFonts w:ascii="宋体" w:hAnsi="宋体" w:cstheme="minorEastAsia" w:hint="eastAsia"/>
          <w:color w:val="000000" w:themeColor="text1"/>
        </w:rPr>
        <w:t>将</w:t>
      </w:r>
      <w:r>
        <w:rPr>
          <w:rFonts w:ascii="宋体" w:hAnsi="宋体" w:cstheme="minorEastAsia"/>
          <w:color w:val="000000" w:themeColor="text1"/>
        </w:rPr>
        <w:t>12</w:t>
      </w:r>
      <w:r>
        <w:rPr>
          <w:rFonts w:ascii="宋体" w:hAnsi="宋体" w:cstheme="minorEastAsia" w:hint="eastAsia"/>
          <w:color w:val="000000" w:themeColor="text1"/>
        </w:rPr>
        <w:t>项测量指标转化成得分均值，以因子载荷为权重，得出</w:t>
      </w:r>
      <w:r>
        <w:rPr>
          <w:rFonts w:ascii="宋体" w:hAnsi="宋体" w:cstheme="minorEastAsia" w:hint="eastAsia"/>
          <w:color w:val="000000" w:themeColor="text1"/>
        </w:rPr>
        <w:t>3</w:t>
      </w:r>
      <w:r>
        <w:rPr>
          <w:rFonts w:ascii="宋体" w:hAnsi="宋体" w:cstheme="minorEastAsia" w:hint="eastAsia"/>
          <w:color w:val="000000" w:themeColor="text1"/>
        </w:rPr>
        <w:t>个因子影响程度指数。由</w:t>
      </w:r>
      <w:r>
        <w:rPr>
          <w:rFonts w:ascii="宋体" w:hAnsi="宋体" w:cstheme="minorEastAsia" w:hint="eastAsia"/>
          <w:color w:val="000000" w:themeColor="text1"/>
        </w:rPr>
        <w:fldChar w:fldCharType="begin"/>
      </w:r>
      <w:r>
        <w:rPr>
          <w:rFonts w:ascii="宋体" w:hAnsi="宋体" w:cstheme="minorEastAsia" w:hint="eastAsia"/>
          <w:color w:val="000000" w:themeColor="text1"/>
        </w:rPr>
        <w:instrText xml:space="preserve"> REF _Ref98771401 \h </w:instrText>
      </w:r>
      <w:r>
        <w:rPr>
          <w:rFonts w:ascii="宋体" w:hAnsi="宋体" w:cstheme="minorEastAsia" w:hint="eastAsia"/>
          <w:color w:val="000000" w:themeColor="text1"/>
        </w:rPr>
      </w:r>
      <w:r>
        <w:rPr>
          <w:rFonts w:ascii="宋体" w:hAnsi="宋体" w:cstheme="minorEastAsia" w:hint="eastAsia"/>
          <w:color w:val="000000" w:themeColor="text1"/>
        </w:rPr>
        <w:fldChar w:fldCharType="separate"/>
      </w:r>
      <w:r>
        <w:rPr>
          <w:rFonts w:ascii="宋体" w:hAnsi="宋体"/>
          <w:szCs w:val="24"/>
        </w:rPr>
        <w:t>表</w:t>
      </w:r>
      <w:r>
        <w:rPr>
          <w:rFonts w:ascii="宋体" w:hAnsi="宋体"/>
          <w:szCs w:val="24"/>
        </w:rPr>
        <w:t xml:space="preserve"> 18</w:t>
      </w:r>
      <w:r>
        <w:rPr>
          <w:rFonts w:ascii="宋体" w:hAnsi="宋体" w:cstheme="minorEastAsia" w:hint="eastAsia"/>
          <w:color w:val="000000" w:themeColor="text1"/>
        </w:rPr>
        <w:fldChar w:fldCharType="end"/>
      </w:r>
      <w:r>
        <w:rPr>
          <w:rFonts w:ascii="宋体" w:hAnsi="宋体" w:cstheme="minorEastAsia" w:hint="eastAsia"/>
          <w:color w:val="000000" w:themeColor="text1"/>
        </w:rPr>
        <w:t>可得乡村旅游新形式接受意愿因子得分最高，达到</w:t>
      </w:r>
      <w:r>
        <w:rPr>
          <w:rFonts w:ascii="宋体" w:hAnsi="宋体" w:cstheme="minorEastAsia" w:hint="eastAsia"/>
          <w:color w:val="000000" w:themeColor="text1"/>
        </w:rPr>
        <w:t>3</w:t>
      </w:r>
      <w:r>
        <w:rPr>
          <w:rFonts w:ascii="宋体" w:hAnsi="宋体" w:cstheme="minorEastAsia"/>
          <w:color w:val="000000" w:themeColor="text1"/>
        </w:rPr>
        <w:t>.857</w:t>
      </w:r>
      <w:r>
        <w:rPr>
          <w:rFonts w:ascii="宋体" w:hAnsi="宋体" w:cstheme="minorEastAsia" w:hint="eastAsia"/>
          <w:color w:val="000000" w:themeColor="text1"/>
        </w:rPr>
        <w:t>，即游客的主观因素影响较大，其次是游客体验感知因子，赞同度为</w:t>
      </w:r>
      <w:r>
        <w:rPr>
          <w:rFonts w:ascii="宋体" w:hAnsi="宋体" w:cstheme="minorEastAsia" w:hint="eastAsia"/>
          <w:color w:val="000000" w:themeColor="text1"/>
        </w:rPr>
        <w:t>3.7</w:t>
      </w:r>
      <w:r>
        <w:rPr>
          <w:rFonts w:ascii="宋体" w:hAnsi="宋体" w:cstheme="minorEastAsia"/>
          <w:color w:val="000000" w:themeColor="text1"/>
        </w:rPr>
        <w:t>82,</w:t>
      </w:r>
      <w:r>
        <w:rPr>
          <w:rFonts w:ascii="宋体" w:hAnsi="宋体" w:cstheme="minorEastAsia" w:hint="eastAsia"/>
          <w:color w:val="000000" w:themeColor="text1"/>
        </w:rPr>
        <w:t>最后是乡村旅游新形式引入的阻碍因子。</w:t>
      </w:r>
    </w:p>
    <w:p w:rsidR="004A7758" w:rsidRDefault="00A171D9" w:rsidP="00BB1B24">
      <w:pPr>
        <w:pStyle w:val="2"/>
        <w:spacing w:before="156"/>
      </w:pPr>
      <w:bookmarkStart w:id="250" w:name="_Toc98789103"/>
      <w:bookmarkStart w:id="251" w:name="_Toc9716"/>
      <w:r>
        <w:rPr>
          <w:rFonts w:hint="eastAsia"/>
        </w:rPr>
        <w:t>基于聚类分析乡村旅游新形式下游客的</w:t>
      </w:r>
      <w:bookmarkEnd w:id="250"/>
      <w:r>
        <w:rPr>
          <w:rFonts w:hint="eastAsia"/>
        </w:rPr>
        <w:t>类别</w:t>
      </w:r>
      <w:bookmarkEnd w:id="251"/>
    </w:p>
    <w:p w:rsidR="004A7758" w:rsidRDefault="00A171D9">
      <w:pPr>
        <w:pStyle w:val="a3"/>
        <w:spacing w:before="156"/>
        <w:ind w:firstLine="480"/>
        <w:jc w:val="center"/>
        <w:rPr>
          <w:rFonts w:ascii="宋体" w:eastAsia="宋体" w:hAnsi="宋体"/>
          <w:color w:val="000000" w:themeColor="text1"/>
          <w:sz w:val="24"/>
          <w:szCs w:val="24"/>
        </w:rPr>
      </w:pPr>
      <w:bookmarkStart w:id="252" w:name="_Ref98796982"/>
      <w:bookmarkStart w:id="253" w:name="_Toc98796503"/>
      <w:bookmarkStart w:id="254" w:name="_Toc99354683"/>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19</w:t>
      </w:r>
      <w:r>
        <w:rPr>
          <w:rFonts w:ascii="宋体" w:eastAsia="宋体" w:hAnsi="宋体"/>
          <w:sz w:val="24"/>
          <w:szCs w:val="24"/>
        </w:rPr>
        <w:fldChar w:fldCharType="end"/>
      </w:r>
      <w:bookmarkStart w:id="255" w:name="_Toc22744"/>
      <w:bookmarkEnd w:id="252"/>
      <w:r>
        <w:rPr>
          <w:rFonts w:ascii="宋体" w:eastAsia="宋体" w:hAnsi="宋体" w:hint="eastAsia"/>
          <w:sz w:val="24"/>
          <w:szCs w:val="24"/>
        </w:rPr>
        <w:t xml:space="preserve">  </w:t>
      </w:r>
      <w:r>
        <w:rPr>
          <w:rFonts w:ascii="宋体" w:eastAsia="宋体" w:hAnsi="宋体" w:hint="eastAsia"/>
          <w:color w:val="000000" w:themeColor="text1"/>
          <w:sz w:val="24"/>
          <w:szCs w:val="24"/>
        </w:rPr>
        <w:t>各因子得分所得聚类数</w:t>
      </w:r>
      <w:bookmarkEnd w:id="253"/>
      <w:bookmarkEnd w:id="254"/>
      <w:bookmarkEnd w:id="255"/>
    </w:p>
    <w:tbl>
      <w:tblPr>
        <w:tblW w:w="7364" w:type="dxa"/>
        <w:jc w:val="center"/>
        <w:tblLook w:val="04A0" w:firstRow="1" w:lastRow="0" w:firstColumn="1" w:lastColumn="0" w:noHBand="0" w:noVBand="1"/>
      </w:tblPr>
      <w:tblGrid>
        <w:gridCol w:w="2454"/>
        <w:gridCol w:w="2455"/>
        <w:gridCol w:w="2455"/>
      </w:tblGrid>
      <w:tr w:rsidR="004A7758">
        <w:trPr>
          <w:trHeight w:val="444"/>
          <w:jc w:val="center"/>
        </w:trPr>
        <w:tc>
          <w:tcPr>
            <w:tcW w:w="7364" w:type="dxa"/>
            <w:gridSpan w:val="3"/>
            <w:tcBorders>
              <w:top w:val="single" w:sz="12" w:space="0" w:color="auto"/>
              <w:left w:val="nil"/>
              <w:bottom w:val="single" w:sz="8" w:space="0" w:color="auto"/>
              <w:right w:val="nil"/>
            </w:tcBorders>
            <w:shd w:val="clear" w:color="000000" w:fill="FFFFFF"/>
            <w:vAlign w:val="center"/>
          </w:tcPr>
          <w:p w:rsidR="004A7758" w:rsidRDefault="00A171D9" w:rsidP="00BB1B24">
            <w:pPr>
              <w:widowControl/>
              <w:spacing w:before="156" w:line="240" w:lineRule="auto"/>
              <w:ind w:firstLine="480"/>
              <w:jc w:val="center"/>
              <w:rPr>
                <w:rFonts w:ascii="宋体" w:hAnsi="宋体" w:cs="宋体"/>
                <w:color w:val="000000" w:themeColor="text1"/>
                <w:kern w:val="0"/>
                <w:szCs w:val="24"/>
              </w:rPr>
            </w:pPr>
            <w:r>
              <w:rPr>
                <w:rFonts w:ascii="宋体" w:hAnsi="宋体" w:cs="宋体" w:hint="eastAsia"/>
                <w:color w:val="000000" w:themeColor="text1"/>
                <w:kern w:val="0"/>
                <w:szCs w:val="24"/>
              </w:rPr>
              <w:t>每个聚类中的个案数目</w:t>
            </w:r>
          </w:p>
        </w:tc>
      </w:tr>
      <w:tr w:rsidR="004A7758">
        <w:trPr>
          <w:trHeight w:val="334"/>
          <w:jc w:val="center"/>
        </w:trPr>
        <w:tc>
          <w:tcPr>
            <w:tcW w:w="2454" w:type="dxa"/>
            <w:vMerge w:val="restart"/>
            <w:tcBorders>
              <w:top w:val="single" w:sz="12" w:space="0" w:color="auto"/>
              <w:left w:val="nil"/>
              <w:bottom w:val="nil"/>
              <w:right w:val="nil"/>
            </w:tcBorders>
            <w:shd w:val="clear" w:color="000000" w:fill="FFFFFF"/>
          </w:tcPr>
          <w:p w:rsidR="004A7758" w:rsidRDefault="00A171D9">
            <w:pPr>
              <w:widowControl/>
              <w:spacing w:before="156" w:line="240" w:lineRule="auto"/>
              <w:ind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聚类</w:t>
            </w:r>
          </w:p>
        </w:tc>
        <w:tc>
          <w:tcPr>
            <w:tcW w:w="2455" w:type="dxa"/>
            <w:tcBorders>
              <w:top w:val="single" w:sz="12" w:space="0" w:color="auto"/>
              <w:left w:val="nil"/>
              <w:bottom w:val="nil"/>
              <w:right w:val="nil"/>
            </w:tcBorders>
            <w:shd w:val="clear" w:color="000000" w:fill="FFFFFF"/>
            <w:noWrap/>
          </w:tcPr>
          <w:p w:rsidR="004A7758" w:rsidRDefault="00A171D9">
            <w:pPr>
              <w:widowControl/>
              <w:spacing w:before="156" w:line="240" w:lineRule="auto"/>
              <w:ind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1</w:t>
            </w:r>
          </w:p>
        </w:tc>
        <w:tc>
          <w:tcPr>
            <w:tcW w:w="2455" w:type="dxa"/>
            <w:tcBorders>
              <w:top w:val="single" w:sz="12" w:space="0" w:color="auto"/>
              <w:left w:val="nil"/>
              <w:bottom w:val="nil"/>
              <w:right w:val="nil"/>
            </w:tcBorders>
            <w:shd w:val="clear" w:color="000000" w:fill="FFFFFF"/>
            <w:noWrap/>
          </w:tcPr>
          <w:p w:rsidR="004A7758" w:rsidRDefault="00A171D9">
            <w:pPr>
              <w:widowControl/>
              <w:spacing w:before="156" w:line="240" w:lineRule="auto"/>
              <w:ind w:firstLine="480"/>
              <w:jc w:val="right"/>
              <w:rPr>
                <w:rFonts w:ascii="宋体" w:hAnsi="宋体" w:cs="宋体"/>
                <w:color w:val="000000" w:themeColor="text1"/>
                <w:kern w:val="0"/>
                <w:szCs w:val="24"/>
              </w:rPr>
            </w:pPr>
            <w:r>
              <w:rPr>
                <w:rFonts w:ascii="宋体" w:hAnsi="宋体" w:cs="宋体" w:hint="eastAsia"/>
                <w:color w:val="000000" w:themeColor="text1"/>
                <w:kern w:val="0"/>
                <w:szCs w:val="24"/>
              </w:rPr>
              <w:t>261.000</w:t>
            </w:r>
          </w:p>
        </w:tc>
      </w:tr>
      <w:tr w:rsidR="004A7758">
        <w:trPr>
          <w:trHeight w:val="334"/>
          <w:jc w:val="center"/>
        </w:trPr>
        <w:tc>
          <w:tcPr>
            <w:tcW w:w="2454" w:type="dxa"/>
            <w:vMerge/>
            <w:tcBorders>
              <w:top w:val="nil"/>
              <w:left w:val="nil"/>
              <w:bottom w:val="nil"/>
              <w:right w:val="nil"/>
            </w:tcBorders>
            <w:vAlign w:val="center"/>
          </w:tcPr>
          <w:p w:rsidR="004A7758" w:rsidRDefault="004A7758">
            <w:pPr>
              <w:widowControl/>
              <w:spacing w:before="156" w:line="240" w:lineRule="auto"/>
              <w:ind w:firstLine="480"/>
              <w:jc w:val="left"/>
              <w:rPr>
                <w:rFonts w:ascii="宋体" w:hAnsi="宋体" w:cs="宋体"/>
                <w:color w:val="000000" w:themeColor="text1"/>
                <w:kern w:val="0"/>
                <w:szCs w:val="24"/>
              </w:rPr>
            </w:pPr>
          </w:p>
        </w:tc>
        <w:tc>
          <w:tcPr>
            <w:tcW w:w="2455" w:type="dxa"/>
            <w:tcBorders>
              <w:top w:val="nil"/>
              <w:left w:val="nil"/>
              <w:bottom w:val="nil"/>
              <w:right w:val="nil"/>
            </w:tcBorders>
            <w:shd w:val="clear" w:color="000000" w:fill="FFFFFF"/>
            <w:noWrap/>
          </w:tcPr>
          <w:p w:rsidR="004A7758" w:rsidRDefault="00A171D9">
            <w:pPr>
              <w:widowControl/>
              <w:spacing w:before="156" w:line="240" w:lineRule="auto"/>
              <w:ind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2</w:t>
            </w:r>
          </w:p>
        </w:tc>
        <w:tc>
          <w:tcPr>
            <w:tcW w:w="2455" w:type="dxa"/>
            <w:tcBorders>
              <w:top w:val="nil"/>
              <w:left w:val="nil"/>
              <w:bottom w:val="nil"/>
              <w:right w:val="nil"/>
            </w:tcBorders>
            <w:shd w:val="clear" w:color="000000" w:fill="FFFFFF"/>
            <w:noWrap/>
          </w:tcPr>
          <w:p w:rsidR="004A7758" w:rsidRDefault="00A171D9">
            <w:pPr>
              <w:widowControl/>
              <w:spacing w:before="156" w:line="240" w:lineRule="auto"/>
              <w:ind w:firstLine="480"/>
              <w:jc w:val="right"/>
              <w:rPr>
                <w:rFonts w:ascii="宋体" w:hAnsi="宋体" w:cs="宋体"/>
                <w:color w:val="000000" w:themeColor="text1"/>
                <w:kern w:val="0"/>
                <w:szCs w:val="24"/>
              </w:rPr>
            </w:pPr>
            <w:r>
              <w:rPr>
                <w:rFonts w:ascii="宋体" w:hAnsi="宋体" w:cs="宋体" w:hint="eastAsia"/>
                <w:color w:val="000000" w:themeColor="text1"/>
                <w:kern w:val="0"/>
                <w:szCs w:val="24"/>
              </w:rPr>
              <w:t>140.000</w:t>
            </w:r>
          </w:p>
        </w:tc>
      </w:tr>
      <w:tr w:rsidR="004A7758">
        <w:trPr>
          <w:trHeight w:val="334"/>
          <w:jc w:val="center"/>
        </w:trPr>
        <w:tc>
          <w:tcPr>
            <w:tcW w:w="4909" w:type="dxa"/>
            <w:gridSpan w:val="2"/>
            <w:tcBorders>
              <w:top w:val="nil"/>
              <w:left w:val="nil"/>
              <w:right w:val="nil"/>
            </w:tcBorders>
            <w:shd w:val="clear" w:color="000000" w:fill="FFFFFF"/>
          </w:tcPr>
          <w:p w:rsidR="004A7758" w:rsidRDefault="00A171D9">
            <w:pPr>
              <w:widowControl/>
              <w:spacing w:before="156" w:line="240" w:lineRule="auto"/>
              <w:ind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有效</w:t>
            </w:r>
          </w:p>
        </w:tc>
        <w:tc>
          <w:tcPr>
            <w:tcW w:w="2455" w:type="dxa"/>
            <w:tcBorders>
              <w:top w:val="nil"/>
              <w:left w:val="nil"/>
              <w:right w:val="nil"/>
            </w:tcBorders>
            <w:shd w:val="clear" w:color="000000" w:fill="FFFFFF"/>
            <w:noWrap/>
          </w:tcPr>
          <w:p w:rsidR="004A7758" w:rsidRDefault="00A171D9">
            <w:pPr>
              <w:widowControl/>
              <w:spacing w:before="156" w:line="240" w:lineRule="auto"/>
              <w:ind w:firstLine="480"/>
              <w:jc w:val="right"/>
              <w:rPr>
                <w:rFonts w:ascii="宋体" w:hAnsi="宋体" w:cs="宋体"/>
                <w:color w:val="000000" w:themeColor="text1"/>
                <w:kern w:val="0"/>
                <w:szCs w:val="24"/>
              </w:rPr>
            </w:pPr>
            <w:r>
              <w:rPr>
                <w:rFonts w:ascii="宋体" w:hAnsi="宋体" w:cs="宋体" w:hint="eastAsia"/>
                <w:color w:val="000000" w:themeColor="text1"/>
                <w:kern w:val="0"/>
                <w:szCs w:val="24"/>
              </w:rPr>
              <w:t>401.000</w:t>
            </w:r>
          </w:p>
        </w:tc>
      </w:tr>
      <w:tr w:rsidR="004A7758">
        <w:trPr>
          <w:trHeight w:val="345"/>
          <w:jc w:val="center"/>
        </w:trPr>
        <w:tc>
          <w:tcPr>
            <w:tcW w:w="4909" w:type="dxa"/>
            <w:gridSpan w:val="2"/>
            <w:tcBorders>
              <w:top w:val="nil"/>
              <w:left w:val="nil"/>
              <w:bottom w:val="single" w:sz="12" w:space="0" w:color="auto"/>
              <w:right w:val="nil"/>
            </w:tcBorders>
            <w:shd w:val="clear" w:color="000000" w:fill="FFFFFF"/>
          </w:tcPr>
          <w:p w:rsidR="004A7758" w:rsidRDefault="00A171D9">
            <w:pPr>
              <w:widowControl/>
              <w:spacing w:before="156" w:line="240" w:lineRule="auto"/>
              <w:ind w:firstLine="480"/>
              <w:jc w:val="left"/>
              <w:rPr>
                <w:rFonts w:ascii="宋体" w:hAnsi="宋体" w:cs="宋体"/>
                <w:color w:val="000000" w:themeColor="text1"/>
                <w:kern w:val="0"/>
                <w:szCs w:val="24"/>
              </w:rPr>
            </w:pPr>
            <w:r>
              <w:rPr>
                <w:rFonts w:ascii="宋体" w:hAnsi="宋体" w:cs="宋体" w:hint="eastAsia"/>
                <w:color w:val="000000" w:themeColor="text1"/>
                <w:kern w:val="0"/>
                <w:szCs w:val="24"/>
              </w:rPr>
              <w:t>缺失</w:t>
            </w:r>
          </w:p>
        </w:tc>
        <w:tc>
          <w:tcPr>
            <w:tcW w:w="2455" w:type="dxa"/>
            <w:tcBorders>
              <w:top w:val="nil"/>
              <w:left w:val="nil"/>
              <w:bottom w:val="single" w:sz="12" w:space="0" w:color="auto"/>
              <w:right w:val="nil"/>
            </w:tcBorders>
            <w:shd w:val="clear" w:color="000000" w:fill="FFFFFF"/>
            <w:noWrap/>
          </w:tcPr>
          <w:p w:rsidR="004A7758" w:rsidRDefault="00A171D9">
            <w:pPr>
              <w:widowControl/>
              <w:spacing w:before="156" w:line="240" w:lineRule="auto"/>
              <w:ind w:firstLine="480"/>
              <w:jc w:val="right"/>
              <w:rPr>
                <w:rFonts w:ascii="宋体" w:hAnsi="宋体" w:cs="宋体"/>
                <w:color w:val="000000" w:themeColor="text1"/>
                <w:kern w:val="0"/>
                <w:szCs w:val="24"/>
              </w:rPr>
            </w:pPr>
            <w:r>
              <w:rPr>
                <w:rFonts w:ascii="宋体" w:hAnsi="宋体" w:cs="宋体" w:hint="eastAsia"/>
                <w:color w:val="000000" w:themeColor="text1"/>
                <w:kern w:val="0"/>
                <w:szCs w:val="24"/>
              </w:rPr>
              <w:t>0.000</w:t>
            </w:r>
          </w:p>
        </w:tc>
      </w:tr>
    </w:tbl>
    <w:p w:rsidR="004A7758" w:rsidRDefault="004A7758">
      <w:pPr>
        <w:widowControl/>
        <w:spacing w:before="156"/>
        <w:ind w:firstLine="480"/>
        <w:jc w:val="center"/>
        <w:rPr>
          <w:rFonts w:asciiTheme="minorEastAsia" w:hAnsiTheme="minorEastAsia" w:cstheme="minorEastAsia"/>
          <w:color w:val="000000" w:themeColor="text1"/>
        </w:rPr>
      </w:pPr>
    </w:p>
    <w:p w:rsidR="004A7758" w:rsidRDefault="00A171D9">
      <w:pPr>
        <w:pStyle w:val="a3"/>
        <w:spacing w:before="156"/>
        <w:ind w:firstLine="480"/>
        <w:jc w:val="center"/>
        <w:rPr>
          <w:rFonts w:ascii="宋体" w:eastAsia="宋体" w:hAnsi="宋体"/>
          <w:color w:val="000000" w:themeColor="text1"/>
          <w:sz w:val="24"/>
          <w:szCs w:val="24"/>
        </w:rPr>
      </w:pPr>
      <w:bookmarkStart w:id="256" w:name="_Ref98771665"/>
      <w:bookmarkStart w:id="257" w:name="_Ref98771680"/>
      <w:bookmarkStart w:id="258" w:name="_Toc98796504"/>
      <w:bookmarkStart w:id="259" w:name="_Toc99354684"/>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20</w:t>
      </w:r>
      <w:r>
        <w:rPr>
          <w:rFonts w:ascii="宋体" w:eastAsia="宋体" w:hAnsi="宋体"/>
          <w:sz w:val="24"/>
          <w:szCs w:val="24"/>
        </w:rPr>
        <w:fldChar w:fldCharType="end"/>
      </w:r>
      <w:bookmarkStart w:id="260" w:name="_Toc31189"/>
      <w:bookmarkEnd w:id="256"/>
      <w:bookmarkEnd w:id="257"/>
      <w:bookmarkEnd w:id="258"/>
      <w:r>
        <w:rPr>
          <w:rFonts w:ascii="宋体" w:eastAsia="宋体" w:hAnsi="宋体" w:hint="eastAsia"/>
          <w:sz w:val="24"/>
          <w:szCs w:val="24"/>
        </w:rPr>
        <w:t xml:space="preserve">  </w:t>
      </w:r>
      <w:r>
        <w:rPr>
          <w:rFonts w:ascii="宋体" w:eastAsia="宋体" w:hAnsi="宋体" w:hint="eastAsia"/>
          <w:sz w:val="24"/>
          <w:szCs w:val="24"/>
        </w:rPr>
        <w:t>各</w:t>
      </w:r>
      <w:r>
        <w:rPr>
          <w:rFonts w:ascii="宋体" w:eastAsia="宋体" w:hAnsi="宋体" w:hint="eastAsia"/>
          <w:color w:val="000000" w:themeColor="text1"/>
          <w:sz w:val="24"/>
          <w:szCs w:val="24"/>
        </w:rPr>
        <w:t>类别均值表</w:t>
      </w:r>
      <w:bookmarkEnd w:id="259"/>
      <w:bookmarkEnd w:id="260"/>
    </w:p>
    <w:tbl>
      <w:tblPr>
        <w:tblW w:w="7053" w:type="dxa"/>
        <w:jc w:val="center"/>
        <w:tblLayout w:type="fixed"/>
        <w:tblLook w:val="04A0" w:firstRow="1" w:lastRow="0" w:firstColumn="1" w:lastColumn="0" w:noHBand="0" w:noVBand="1"/>
      </w:tblPr>
      <w:tblGrid>
        <w:gridCol w:w="3396"/>
        <w:gridCol w:w="1849"/>
        <w:gridCol w:w="1808"/>
      </w:tblGrid>
      <w:tr w:rsidR="004A7758">
        <w:trPr>
          <w:trHeight w:val="426"/>
          <w:jc w:val="center"/>
        </w:trPr>
        <w:tc>
          <w:tcPr>
            <w:tcW w:w="3396" w:type="dxa"/>
            <w:tcBorders>
              <w:top w:val="single" w:sz="12" w:space="0" w:color="auto"/>
              <w:left w:val="nil"/>
              <w:bottom w:val="single" w:sz="8" w:space="0" w:color="auto"/>
              <w:right w:val="nil"/>
            </w:tcBorders>
            <w:shd w:val="clear" w:color="auto" w:fill="auto"/>
            <w:noWrap/>
            <w:vAlign w:val="center"/>
          </w:tcPr>
          <w:p w:rsidR="004A7758" w:rsidRDefault="00A171D9">
            <w:pPr>
              <w:widowControl/>
              <w:spacing w:before="156" w:line="240" w:lineRule="auto"/>
              <w:jc w:val="center"/>
              <w:rPr>
                <w:rFonts w:ascii="宋体" w:hAnsi="宋体" w:cs="宋体"/>
                <w:color w:val="000000" w:themeColor="text1"/>
                <w:kern w:val="0"/>
                <w:sz w:val="21"/>
                <w:szCs w:val="21"/>
              </w:rPr>
            </w:pPr>
            <w:bookmarkStart w:id="261" w:name="_Hlk99292838"/>
            <w:r>
              <w:rPr>
                <w:rFonts w:ascii="宋体" w:hAnsi="宋体" w:cs="宋体" w:hint="eastAsia"/>
                <w:color w:val="000000" w:themeColor="text1"/>
                <w:kern w:val="0"/>
                <w:sz w:val="21"/>
                <w:szCs w:val="21"/>
              </w:rPr>
              <w:t>指标变量</w:t>
            </w:r>
          </w:p>
        </w:tc>
        <w:tc>
          <w:tcPr>
            <w:tcW w:w="3657" w:type="dxa"/>
            <w:gridSpan w:val="2"/>
            <w:tcBorders>
              <w:top w:val="single" w:sz="12" w:space="0" w:color="auto"/>
              <w:left w:val="nil"/>
              <w:bottom w:val="single" w:sz="8" w:space="0" w:color="auto"/>
              <w:right w:val="nil"/>
            </w:tcBorders>
            <w:shd w:val="clear" w:color="auto" w:fill="auto"/>
            <w:noWrap/>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聚类</w:t>
            </w:r>
          </w:p>
        </w:tc>
      </w:tr>
      <w:tr w:rsidR="004A7758">
        <w:trPr>
          <w:trHeight w:val="614"/>
          <w:jc w:val="center"/>
        </w:trPr>
        <w:tc>
          <w:tcPr>
            <w:tcW w:w="3396" w:type="dxa"/>
            <w:tcBorders>
              <w:top w:val="single" w:sz="8" w:space="0" w:color="auto"/>
              <w:left w:val="nil"/>
              <w:right w:val="nil"/>
            </w:tcBorders>
            <w:shd w:val="clear" w:color="auto" w:fill="auto"/>
            <w:noWrap/>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 xml:space="preserve"> </w:t>
            </w:r>
            <w:r>
              <w:rPr>
                <w:rFonts w:ascii="宋体" w:hAnsi="宋体" w:cs="宋体"/>
                <w:color w:val="000000" w:themeColor="text1"/>
                <w:kern w:val="0"/>
                <w:sz w:val="21"/>
                <w:szCs w:val="21"/>
              </w:rPr>
              <w:t xml:space="preserve">                 </w:t>
            </w:r>
          </w:p>
          <w:p w:rsidR="004A7758" w:rsidRDefault="004A7758">
            <w:pPr>
              <w:widowControl/>
              <w:spacing w:before="156" w:line="240" w:lineRule="auto"/>
              <w:rPr>
                <w:rFonts w:ascii="宋体" w:hAnsi="宋体" w:cs="宋体"/>
                <w:color w:val="000000" w:themeColor="text1"/>
                <w:kern w:val="0"/>
                <w:sz w:val="21"/>
                <w:szCs w:val="21"/>
              </w:rPr>
            </w:pPr>
          </w:p>
        </w:tc>
        <w:tc>
          <w:tcPr>
            <w:tcW w:w="1849" w:type="dxa"/>
            <w:tcBorders>
              <w:top w:val="single" w:sz="8" w:space="0" w:color="auto"/>
              <w:left w:val="nil"/>
              <w:right w:val="nil"/>
            </w:tcBorders>
            <w:shd w:val="clear" w:color="auto" w:fill="auto"/>
            <w:noWrap/>
            <w:vAlign w:val="center"/>
          </w:tcPr>
          <w:p w:rsidR="004A7758" w:rsidRDefault="00A171D9">
            <w:pPr>
              <w:widowControl/>
              <w:spacing w:before="156" w:line="240" w:lineRule="auto"/>
              <w:ind w:right="210"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期待程度较高</w:t>
            </w:r>
          </w:p>
        </w:tc>
        <w:tc>
          <w:tcPr>
            <w:tcW w:w="1808" w:type="dxa"/>
            <w:tcBorders>
              <w:top w:val="single" w:sz="8" w:space="0" w:color="auto"/>
              <w:left w:val="nil"/>
              <w:right w:val="nil"/>
            </w:tcBorders>
            <w:shd w:val="clear" w:color="auto" w:fill="auto"/>
            <w:noWrap/>
            <w:vAlign w:val="center"/>
          </w:tcPr>
          <w:p w:rsidR="004A7758" w:rsidRDefault="00A171D9">
            <w:pPr>
              <w:widowControl/>
              <w:spacing w:before="156" w:line="240" w:lineRule="auto"/>
              <w:ind w:right="210"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期待程度较低</w:t>
            </w:r>
          </w:p>
        </w:tc>
      </w:tr>
      <w:tr w:rsidR="004A7758">
        <w:trPr>
          <w:trHeight w:val="412"/>
          <w:jc w:val="center"/>
        </w:trPr>
        <w:tc>
          <w:tcPr>
            <w:tcW w:w="3396" w:type="dxa"/>
            <w:tcBorders>
              <w:top w:val="nil"/>
              <w:left w:val="nil"/>
              <w:bottom w:val="nil"/>
              <w:right w:val="nil"/>
            </w:tcBorders>
            <w:shd w:val="clear" w:color="auto" w:fill="auto"/>
            <w:noWrap/>
            <w:vAlign w:val="center"/>
          </w:tcPr>
          <w:p w:rsidR="004A7758" w:rsidRDefault="00A171D9">
            <w:pPr>
              <w:widowControl/>
              <w:spacing w:before="156" w:line="240" w:lineRule="auto"/>
              <w:rPr>
                <w:rFonts w:ascii="宋体" w:hAnsi="宋体" w:cs="宋体"/>
                <w:color w:val="000000" w:themeColor="text1"/>
                <w:kern w:val="0"/>
                <w:sz w:val="21"/>
                <w:szCs w:val="21"/>
              </w:rPr>
            </w:pPr>
            <w:r>
              <w:rPr>
                <w:rFonts w:ascii="宋体" w:hAnsi="宋体" w:cs="宋体" w:hint="eastAsia"/>
                <w:color w:val="000000" w:themeColor="text1"/>
                <w:kern w:val="0"/>
                <w:sz w:val="21"/>
                <w:szCs w:val="21"/>
              </w:rPr>
              <w:t>游客体验感知因子</w:t>
            </w:r>
          </w:p>
        </w:tc>
        <w:tc>
          <w:tcPr>
            <w:tcW w:w="1849" w:type="dxa"/>
            <w:tcBorders>
              <w:top w:val="nil"/>
              <w:left w:val="nil"/>
              <w:bottom w:val="nil"/>
              <w:right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r>
              <w:rPr>
                <w:rFonts w:ascii="宋体" w:hAnsi="宋体" w:cs="宋体"/>
                <w:color w:val="000000" w:themeColor="text1"/>
                <w:kern w:val="0"/>
                <w:sz w:val="21"/>
                <w:szCs w:val="21"/>
              </w:rPr>
              <w:t>0.66381</w:t>
            </w:r>
          </w:p>
        </w:tc>
        <w:tc>
          <w:tcPr>
            <w:tcW w:w="1808"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0</w:t>
            </w:r>
            <w:r>
              <w:rPr>
                <w:rFonts w:ascii="宋体" w:hAnsi="宋体" w:cs="宋体"/>
                <w:color w:val="000000" w:themeColor="text1"/>
                <w:kern w:val="0"/>
                <w:sz w:val="21"/>
                <w:szCs w:val="21"/>
              </w:rPr>
              <w:t>.3561</w:t>
            </w:r>
          </w:p>
        </w:tc>
      </w:tr>
      <w:tr w:rsidR="004A7758">
        <w:trPr>
          <w:trHeight w:val="412"/>
          <w:jc w:val="center"/>
        </w:trPr>
        <w:tc>
          <w:tcPr>
            <w:tcW w:w="3396" w:type="dxa"/>
            <w:tcBorders>
              <w:top w:val="nil"/>
              <w:left w:val="nil"/>
              <w:bottom w:val="nil"/>
              <w:right w:val="nil"/>
            </w:tcBorders>
            <w:shd w:val="clear" w:color="auto" w:fill="auto"/>
            <w:noWrap/>
            <w:vAlign w:val="center"/>
          </w:tcPr>
          <w:p w:rsidR="004A7758" w:rsidRDefault="00A171D9">
            <w:pPr>
              <w:widowControl/>
              <w:spacing w:before="156" w:line="240" w:lineRule="auto"/>
              <w:rPr>
                <w:rFonts w:ascii="宋体" w:hAnsi="宋体" w:cs="宋体"/>
                <w:color w:val="000000" w:themeColor="text1"/>
                <w:kern w:val="0"/>
                <w:sz w:val="21"/>
                <w:szCs w:val="21"/>
              </w:rPr>
            </w:pPr>
            <w:r>
              <w:rPr>
                <w:rFonts w:ascii="宋体" w:hAnsi="宋体" w:cs="宋体" w:hint="eastAsia"/>
                <w:color w:val="000000" w:themeColor="text1"/>
                <w:kern w:val="0"/>
                <w:sz w:val="21"/>
                <w:szCs w:val="21"/>
              </w:rPr>
              <w:t>乡村旅游新形式接受意愿因子</w:t>
            </w:r>
          </w:p>
        </w:tc>
        <w:tc>
          <w:tcPr>
            <w:tcW w:w="1849" w:type="dxa"/>
            <w:tcBorders>
              <w:top w:val="nil"/>
              <w:left w:val="nil"/>
              <w:bottom w:val="nil"/>
              <w:right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0</w:t>
            </w:r>
            <w:r>
              <w:rPr>
                <w:rFonts w:ascii="宋体" w:hAnsi="宋体" w:cs="宋体"/>
                <w:color w:val="000000" w:themeColor="text1"/>
                <w:kern w:val="0"/>
                <w:sz w:val="21"/>
                <w:szCs w:val="21"/>
              </w:rPr>
              <w:t>.48383</w:t>
            </w:r>
          </w:p>
        </w:tc>
        <w:tc>
          <w:tcPr>
            <w:tcW w:w="1808" w:type="dxa"/>
            <w:tcBorders>
              <w:top w:val="nil"/>
              <w:left w:val="nil"/>
              <w:bottom w:val="nil"/>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r>
              <w:rPr>
                <w:rFonts w:ascii="宋体" w:hAnsi="宋体" w:cs="宋体"/>
                <w:color w:val="000000" w:themeColor="text1"/>
                <w:kern w:val="0"/>
                <w:sz w:val="21"/>
                <w:szCs w:val="21"/>
              </w:rPr>
              <w:t>0.25953</w:t>
            </w:r>
          </w:p>
        </w:tc>
      </w:tr>
      <w:tr w:rsidR="004A7758">
        <w:trPr>
          <w:trHeight w:val="676"/>
          <w:jc w:val="center"/>
        </w:trPr>
        <w:tc>
          <w:tcPr>
            <w:tcW w:w="3396" w:type="dxa"/>
            <w:tcBorders>
              <w:top w:val="nil"/>
              <w:left w:val="nil"/>
              <w:bottom w:val="single" w:sz="12" w:space="0" w:color="auto"/>
              <w:right w:val="nil"/>
            </w:tcBorders>
            <w:shd w:val="clear" w:color="auto" w:fill="auto"/>
            <w:noWrap/>
            <w:vAlign w:val="center"/>
          </w:tcPr>
          <w:p w:rsidR="004A7758" w:rsidRDefault="00A171D9">
            <w:pPr>
              <w:widowControl/>
              <w:spacing w:before="156" w:line="240" w:lineRule="auto"/>
              <w:rPr>
                <w:rFonts w:ascii="宋体" w:hAnsi="宋体" w:cs="宋体"/>
                <w:color w:val="000000" w:themeColor="text1"/>
                <w:kern w:val="0"/>
                <w:sz w:val="21"/>
                <w:szCs w:val="21"/>
              </w:rPr>
            </w:pPr>
            <w:r>
              <w:rPr>
                <w:rFonts w:ascii="宋体" w:hAnsi="宋体" w:cs="宋体" w:hint="eastAsia"/>
                <w:color w:val="000000" w:themeColor="text1"/>
                <w:kern w:val="0"/>
                <w:sz w:val="21"/>
                <w:szCs w:val="21"/>
              </w:rPr>
              <w:t>乡村旅游新形式引入阻碍因子</w:t>
            </w:r>
          </w:p>
          <w:p w:rsidR="004A7758" w:rsidRDefault="004A7758">
            <w:pPr>
              <w:widowControl/>
              <w:spacing w:before="156" w:line="240" w:lineRule="auto"/>
              <w:rPr>
                <w:rFonts w:ascii="宋体" w:hAnsi="宋体" w:cs="宋体"/>
                <w:color w:val="000000" w:themeColor="text1"/>
                <w:kern w:val="0"/>
                <w:sz w:val="21"/>
                <w:szCs w:val="21"/>
              </w:rPr>
            </w:pPr>
          </w:p>
        </w:tc>
        <w:tc>
          <w:tcPr>
            <w:tcW w:w="1849" w:type="dxa"/>
            <w:tcBorders>
              <w:top w:val="nil"/>
              <w:left w:val="nil"/>
              <w:bottom w:val="single" w:sz="12" w:space="0" w:color="auto"/>
              <w:right w:val="nil"/>
            </w:tcBorders>
            <w:shd w:val="clear" w:color="auto" w:fill="auto"/>
            <w:noWrap/>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r>
              <w:rPr>
                <w:rFonts w:ascii="宋体" w:hAnsi="宋体" w:cs="宋体"/>
                <w:color w:val="000000" w:themeColor="text1"/>
                <w:kern w:val="0"/>
                <w:sz w:val="21"/>
                <w:szCs w:val="21"/>
              </w:rPr>
              <w:t>0.74966</w:t>
            </w:r>
          </w:p>
          <w:p w:rsidR="004A7758" w:rsidRDefault="004A7758">
            <w:pPr>
              <w:widowControl/>
              <w:spacing w:before="156" w:line="240" w:lineRule="auto"/>
              <w:jc w:val="center"/>
              <w:rPr>
                <w:rFonts w:ascii="宋体" w:hAnsi="宋体" w:cs="宋体"/>
                <w:color w:val="000000" w:themeColor="text1"/>
                <w:kern w:val="0"/>
                <w:sz w:val="21"/>
                <w:szCs w:val="21"/>
              </w:rPr>
            </w:pPr>
          </w:p>
        </w:tc>
        <w:tc>
          <w:tcPr>
            <w:tcW w:w="1808" w:type="dxa"/>
            <w:tcBorders>
              <w:top w:val="nil"/>
              <w:left w:val="nil"/>
              <w:bottom w:val="single" w:sz="12" w:space="0" w:color="auto"/>
              <w:right w:val="nil"/>
            </w:tcBorders>
            <w:shd w:val="clear" w:color="000000" w:fill="FFFFFF"/>
            <w:noWrap/>
            <w:vAlign w:val="center"/>
          </w:tcPr>
          <w:p w:rsidR="004A7758" w:rsidRDefault="00A171D9">
            <w:pPr>
              <w:widowControl/>
              <w:spacing w:before="156" w:line="240" w:lineRule="auto"/>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0</w:t>
            </w:r>
            <w:r>
              <w:rPr>
                <w:rFonts w:ascii="宋体" w:hAnsi="宋体" w:cs="宋体"/>
                <w:color w:val="000000" w:themeColor="text1"/>
                <w:kern w:val="0"/>
                <w:sz w:val="21"/>
                <w:szCs w:val="21"/>
              </w:rPr>
              <w:t>.40212</w:t>
            </w:r>
          </w:p>
          <w:p w:rsidR="004A7758" w:rsidRDefault="004A7758">
            <w:pPr>
              <w:widowControl/>
              <w:spacing w:before="156" w:line="240" w:lineRule="auto"/>
              <w:rPr>
                <w:rFonts w:ascii="宋体" w:hAnsi="宋体" w:cs="宋体"/>
                <w:color w:val="000000" w:themeColor="text1"/>
                <w:kern w:val="0"/>
                <w:sz w:val="21"/>
                <w:szCs w:val="21"/>
              </w:rPr>
            </w:pPr>
          </w:p>
        </w:tc>
      </w:tr>
      <w:bookmarkEnd w:id="261"/>
    </w:tbl>
    <w:p w:rsidR="004A7758" w:rsidRDefault="004A7758">
      <w:pPr>
        <w:widowControl/>
        <w:spacing w:before="156"/>
        <w:ind w:firstLine="480"/>
        <w:rPr>
          <w:rFonts w:asciiTheme="minorEastAsia" w:hAnsiTheme="minorEastAsia" w:cstheme="minorEastAsia"/>
          <w:color w:val="000000" w:themeColor="text1"/>
        </w:rPr>
      </w:pPr>
    </w:p>
    <w:p w:rsidR="004A7758" w:rsidRDefault="00A171D9">
      <w:pPr>
        <w:widowControl/>
        <w:spacing w:before="156"/>
        <w:ind w:firstLine="480"/>
        <w:rPr>
          <w:rFonts w:ascii="宋体" w:hAnsi="宋体" w:cstheme="minorEastAsia"/>
          <w:color w:val="000000" w:themeColor="text1"/>
        </w:rPr>
      </w:pPr>
      <w:r>
        <w:rPr>
          <w:rFonts w:ascii="宋体" w:hAnsi="宋体" w:cstheme="minorEastAsia" w:hint="eastAsia"/>
          <w:color w:val="000000" w:themeColor="text1"/>
        </w:rPr>
        <w:lastRenderedPageBreak/>
        <w:t>观察</w:t>
      </w:r>
      <w:r>
        <w:rPr>
          <w:rFonts w:ascii="宋体" w:hAnsi="宋体" w:cstheme="minorEastAsia" w:hint="eastAsia"/>
          <w:color w:val="000000" w:themeColor="text1"/>
        </w:rPr>
        <w:fldChar w:fldCharType="begin"/>
      </w:r>
      <w:r>
        <w:rPr>
          <w:rFonts w:ascii="宋体" w:hAnsi="宋体" w:cstheme="minorEastAsia" w:hint="eastAsia"/>
          <w:color w:val="000000" w:themeColor="text1"/>
        </w:rPr>
        <w:instrText xml:space="preserve"> REF _Ref98796982 \h </w:instrText>
      </w:r>
      <w:r>
        <w:rPr>
          <w:rFonts w:ascii="宋体" w:hAnsi="宋体" w:cstheme="minorEastAsia" w:hint="eastAsia"/>
          <w:color w:val="000000" w:themeColor="text1"/>
        </w:rPr>
      </w:r>
      <w:r>
        <w:rPr>
          <w:rFonts w:ascii="宋体" w:hAnsi="宋体" w:cstheme="minorEastAsia" w:hint="eastAsia"/>
          <w:color w:val="000000" w:themeColor="text1"/>
        </w:rPr>
        <w:fldChar w:fldCharType="separate"/>
      </w:r>
      <w:r>
        <w:rPr>
          <w:rFonts w:ascii="宋体" w:hAnsi="宋体"/>
          <w:szCs w:val="24"/>
        </w:rPr>
        <w:t>表</w:t>
      </w:r>
      <w:r>
        <w:rPr>
          <w:rFonts w:ascii="宋体" w:hAnsi="宋体"/>
          <w:szCs w:val="24"/>
        </w:rPr>
        <w:t xml:space="preserve"> 19</w:t>
      </w:r>
      <w:r>
        <w:rPr>
          <w:rFonts w:ascii="宋体" w:hAnsi="宋体" w:cstheme="minorEastAsia" w:hint="eastAsia"/>
          <w:color w:val="000000" w:themeColor="text1"/>
        </w:rPr>
        <w:fldChar w:fldCharType="end"/>
      </w:r>
      <w:r>
        <w:rPr>
          <w:rFonts w:ascii="宋体" w:hAnsi="宋体" w:cstheme="minorEastAsia" w:hint="eastAsia"/>
          <w:color w:val="000000" w:themeColor="text1"/>
        </w:rPr>
        <w:t>可得，对游客体验感知因子、乡村旅游新形式接受意愿因子及乡村旅游新形式引入阻碍因子进行快速聚类，主要可以将样品分为两类。根据保存样本的聚类结果，并返回样本数据表，结合</w:t>
      </w:r>
      <w:r>
        <w:rPr>
          <w:rFonts w:ascii="宋体" w:hAnsi="宋体" w:cstheme="minorEastAsia" w:hint="eastAsia"/>
          <w:color w:val="000000" w:themeColor="text1"/>
        </w:rPr>
        <w:fldChar w:fldCharType="begin"/>
      </w:r>
      <w:r>
        <w:rPr>
          <w:rFonts w:ascii="宋体" w:hAnsi="宋体" w:cstheme="minorEastAsia" w:hint="eastAsia"/>
          <w:color w:val="000000" w:themeColor="text1"/>
        </w:rPr>
        <w:instrText xml:space="preserve"> REF _Toc98796504 \h </w:instrText>
      </w:r>
      <w:r>
        <w:rPr>
          <w:rFonts w:ascii="宋体" w:hAnsi="宋体" w:cstheme="minorEastAsia" w:hint="eastAsia"/>
          <w:color w:val="000000" w:themeColor="text1"/>
        </w:rPr>
      </w:r>
      <w:r>
        <w:rPr>
          <w:rFonts w:ascii="宋体" w:hAnsi="宋体" w:cstheme="minorEastAsia" w:hint="eastAsia"/>
          <w:color w:val="000000" w:themeColor="text1"/>
        </w:rPr>
        <w:fldChar w:fldCharType="separate"/>
      </w:r>
      <w:r>
        <w:rPr>
          <w:rFonts w:ascii="宋体" w:hAnsi="宋体"/>
          <w:szCs w:val="24"/>
        </w:rPr>
        <w:t>表</w:t>
      </w:r>
      <w:r>
        <w:rPr>
          <w:rFonts w:ascii="宋体" w:hAnsi="宋体"/>
          <w:szCs w:val="24"/>
        </w:rPr>
        <w:t xml:space="preserve"> 20</w:t>
      </w:r>
      <w:r>
        <w:rPr>
          <w:rFonts w:ascii="宋体" w:hAnsi="宋体" w:cstheme="minorEastAsia" w:hint="eastAsia"/>
          <w:color w:val="000000" w:themeColor="text1"/>
        </w:rPr>
        <w:fldChar w:fldCharType="end"/>
      </w:r>
      <w:r>
        <w:rPr>
          <w:rFonts w:ascii="宋体" w:hAnsi="宋体" w:cstheme="minorEastAsia" w:hint="eastAsia"/>
          <w:color w:val="000000" w:themeColor="text1"/>
        </w:rPr>
        <w:t>，对样本进行汇总</w:t>
      </w:r>
      <w:r>
        <w:rPr>
          <w:rFonts w:ascii="宋体" w:hAnsi="宋体" w:cstheme="minorEastAsia"/>
          <w:color w:val="000000" w:themeColor="text1"/>
        </w:rPr>
        <w:t>可以看出第</w:t>
      </w:r>
      <w:r>
        <w:rPr>
          <w:rFonts w:ascii="宋体" w:hAnsi="宋体" w:cstheme="minorEastAsia" w:hint="eastAsia"/>
          <w:color w:val="000000" w:themeColor="text1"/>
        </w:rPr>
        <w:t>一</w:t>
      </w:r>
      <w:r>
        <w:rPr>
          <w:rFonts w:ascii="宋体" w:hAnsi="宋体" w:cstheme="minorEastAsia"/>
          <w:color w:val="000000" w:themeColor="text1"/>
        </w:rPr>
        <w:t>类游客在旅</w:t>
      </w:r>
      <w:r>
        <w:rPr>
          <w:rFonts w:ascii="宋体" w:hAnsi="宋体" w:cstheme="minorEastAsia"/>
          <w:color w:val="000000" w:themeColor="text1"/>
        </w:rPr>
        <w:t>游体验感知</w:t>
      </w:r>
      <w:r>
        <w:rPr>
          <w:rFonts w:ascii="宋体" w:hAnsi="宋体" w:cstheme="minorEastAsia" w:hint="eastAsia"/>
          <w:color w:val="000000" w:themeColor="text1"/>
        </w:rPr>
        <w:t>上满意度比较差，低于平均水平</w:t>
      </w:r>
      <w:r>
        <w:rPr>
          <w:rFonts w:ascii="宋体" w:hAnsi="宋体" w:cstheme="minorEastAsia"/>
          <w:color w:val="000000" w:themeColor="text1"/>
        </w:rPr>
        <w:t>，</w:t>
      </w:r>
      <w:r>
        <w:rPr>
          <w:rFonts w:ascii="宋体" w:hAnsi="宋体" w:cstheme="minorEastAsia" w:hint="eastAsia"/>
          <w:color w:val="000000" w:themeColor="text1"/>
        </w:rPr>
        <w:t>而且</w:t>
      </w:r>
      <w:r>
        <w:rPr>
          <w:rFonts w:ascii="宋体" w:hAnsi="宋体" w:cstheme="minorEastAsia"/>
          <w:color w:val="000000" w:themeColor="text1"/>
        </w:rPr>
        <w:t>认为乡村旅游</w:t>
      </w:r>
      <w:r>
        <w:rPr>
          <w:rFonts w:ascii="宋体" w:hAnsi="宋体" w:cstheme="minorEastAsia" w:hint="eastAsia"/>
          <w:color w:val="000000" w:themeColor="text1"/>
        </w:rPr>
        <w:t>新形式</w:t>
      </w:r>
      <w:r>
        <w:rPr>
          <w:rFonts w:ascii="宋体" w:hAnsi="宋体" w:cstheme="minorEastAsia"/>
          <w:color w:val="000000" w:themeColor="text1"/>
        </w:rPr>
        <w:t>的开展</w:t>
      </w:r>
      <w:r>
        <w:rPr>
          <w:rFonts w:ascii="宋体" w:hAnsi="宋体" w:cstheme="minorEastAsia" w:hint="eastAsia"/>
          <w:color w:val="000000" w:themeColor="text1"/>
        </w:rPr>
        <w:t>不会给自己带来很大的消极影响，对乡村旅游新形式接受意愿是十分强烈的，故将第一类命名为期待程度较高。</w:t>
      </w:r>
      <w:r>
        <w:rPr>
          <w:rFonts w:ascii="宋体" w:hAnsi="宋体" w:cstheme="minorEastAsia"/>
          <w:color w:val="000000" w:themeColor="text1"/>
        </w:rPr>
        <w:t>第</w:t>
      </w:r>
      <w:r>
        <w:rPr>
          <w:rFonts w:ascii="宋体" w:hAnsi="宋体" w:cstheme="minorEastAsia" w:hint="eastAsia"/>
          <w:color w:val="000000" w:themeColor="text1"/>
        </w:rPr>
        <w:t>二</w:t>
      </w:r>
      <w:r>
        <w:rPr>
          <w:rFonts w:ascii="宋体" w:hAnsi="宋体" w:cstheme="minorEastAsia"/>
          <w:color w:val="000000" w:themeColor="text1"/>
        </w:rPr>
        <w:t>类的共同特征是随着乡村旅游的发展</w:t>
      </w:r>
      <w:r>
        <w:rPr>
          <w:rFonts w:ascii="宋体" w:hAnsi="宋体" w:cstheme="minorEastAsia"/>
          <w:color w:val="000000" w:themeColor="text1"/>
        </w:rPr>
        <w:t>,</w:t>
      </w:r>
      <w:r>
        <w:rPr>
          <w:rFonts w:ascii="宋体" w:hAnsi="宋体" w:cstheme="minorEastAsia"/>
          <w:color w:val="000000" w:themeColor="text1"/>
        </w:rPr>
        <w:t>游客对目前乡村旅游的基础设施，景观建设，旅游体验服务呈现比较满意状态。这类游客认为在乡村旅游中引入</w:t>
      </w:r>
      <w:r>
        <w:rPr>
          <w:rFonts w:ascii="宋体" w:hAnsi="宋体" w:cstheme="minorEastAsia"/>
          <w:color w:val="000000" w:themeColor="text1"/>
        </w:rPr>
        <w:t>AR</w:t>
      </w:r>
      <w:r>
        <w:rPr>
          <w:rFonts w:ascii="宋体" w:hAnsi="宋体" w:cstheme="minorEastAsia"/>
          <w:color w:val="000000" w:themeColor="text1"/>
        </w:rPr>
        <w:t>产品</w:t>
      </w:r>
      <w:r>
        <w:rPr>
          <w:rFonts w:ascii="宋体" w:hAnsi="宋体" w:cstheme="minorEastAsia" w:hint="eastAsia"/>
          <w:color w:val="000000" w:themeColor="text1"/>
        </w:rPr>
        <w:t>给自己带来的消极影响比较明显</w:t>
      </w:r>
      <w:r>
        <w:rPr>
          <w:rFonts w:ascii="宋体" w:hAnsi="宋体" w:cstheme="minorEastAsia"/>
          <w:color w:val="000000" w:themeColor="text1"/>
        </w:rPr>
        <w:t>，对乡村旅游</w:t>
      </w:r>
      <w:r>
        <w:rPr>
          <w:rFonts w:ascii="宋体" w:hAnsi="宋体" w:cstheme="minorEastAsia" w:hint="eastAsia"/>
          <w:color w:val="000000" w:themeColor="text1"/>
        </w:rPr>
        <w:t>新形式</w:t>
      </w:r>
      <w:r>
        <w:rPr>
          <w:rFonts w:ascii="宋体" w:hAnsi="宋体" w:cstheme="minorEastAsia"/>
          <w:color w:val="000000" w:themeColor="text1"/>
        </w:rPr>
        <w:t>引入意愿</w:t>
      </w:r>
      <w:r>
        <w:rPr>
          <w:rFonts w:ascii="宋体" w:hAnsi="宋体" w:cstheme="minorEastAsia" w:hint="eastAsia"/>
          <w:color w:val="000000" w:themeColor="text1"/>
        </w:rPr>
        <w:t>期待度较低，故将第二类命名为期待程度较低</w:t>
      </w:r>
      <w:r>
        <w:rPr>
          <w:rFonts w:ascii="宋体" w:hAnsi="宋体" w:cstheme="minorEastAsia"/>
          <w:color w:val="000000" w:themeColor="text1"/>
        </w:rPr>
        <w:t>。</w:t>
      </w:r>
    </w:p>
    <w:p w:rsidR="004A7758" w:rsidRDefault="00A171D9" w:rsidP="00BB1B24">
      <w:pPr>
        <w:pStyle w:val="2"/>
        <w:spacing w:before="156"/>
      </w:pPr>
      <w:bookmarkStart w:id="262" w:name="_Toc16246"/>
      <w:r>
        <w:rPr>
          <w:rFonts w:hint="eastAsia"/>
        </w:rPr>
        <w:t>基于决策树分析乡村旅游新形式下的游客的具体特征</w:t>
      </w:r>
      <w:bookmarkEnd w:id="262"/>
    </w:p>
    <w:p w:rsidR="004A7758" w:rsidRDefault="00A171D9">
      <w:pPr>
        <w:autoSpaceDE w:val="0"/>
        <w:autoSpaceDN w:val="0"/>
        <w:spacing w:before="156" w:line="240" w:lineRule="auto"/>
        <w:ind w:firstLineChars="0" w:firstLine="0"/>
        <w:jc w:val="center"/>
        <w:rPr>
          <w:rFonts w:ascii="Times New Roman" w:hAnsi="Times New Roman" w:cs="Times New Roman"/>
          <w:kern w:val="0"/>
          <w:szCs w:val="24"/>
        </w:rPr>
      </w:pPr>
      <w:r>
        <w:rPr>
          <w:rFonts w:ascii="Times New Roman" w:hAnsi="Times New Roman" w:cs="Times New Roman" w:hint="eastAsia"/>
          <w:noProof/>
          <w:kern w:val="0"/>
          <w:szCs w:val="24"/>
        </w:rPr>
        <w:drawing>
          <wp:inline distT="0" distB="0" distL="114300" distR="114300">
            <wp:extent cx="5431790" cy="2510790"/>
            <wp:effectExtent l="0" t="0" r="0" b="3810"/>
            <wp:docPr id="4"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捕获"/>
                    <pic:cNvPicPr>
                      <a:picLocks noChangeAspect="1"/>
                    </pic:cNvPicPr>
                  </pic:nvPicPr>
                  <pic:blipFill>
                    <a:blip r:embed="rId43"/>
                    <a:stretch>
                      <a:fillRect/>
                    </a:stretch>
                  </pic:blipFill>
                  <pic:spPr>
                    <a:xfrm>
                      <a:off x="0" y="0"/>
                      <a:ext cx="5432691" cy="2511073"/>
                    </a:xfrm>
                    <a:prstGeom prst="rect">
                      <a:avLst/>
                    </a:prstGeom>
                  </pic:spPr>
                </pic:pic>
              </a:graphicData>
            </a:graphic>
          </wp:inline>
        </w:drawing>
      </w:r>
    </w:p>
    <w:p w:rsidR="004A7758" w:rsidRDefault="00A171D9">
      <w:pPr>
        <w:pStyle w:val="a3"/>
        <w:spacing w:before="156"/>
        <w:ind w:firstLine="480"/>
        <w:jc w:val="center"/>
        <w:rPr>
          <w:rFonts w:ascii="宋体" w:eastAsia="宋体" w:hAnsi="宋体" w:cs="Times New Roman"/>
          <w:kern w:val="0"/>
          <w:sz w:val="24"/>
          <w:szCs w:val="24"/>
        </w:rPr>
      </w:pPr>
      <w:bookmarkStart w:id="263" w:name="_Ref99314342"/>
      <w:bookmarkStart w:id="264" w:name="_Toc99354709"/>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22</w:t>
      </w:r>
      <w:r>
        <w:rPr>
          <w:rFonts w:ascii="宋体" w:eastAsia="宋体" w:hAnsi="宋体"/>
          <w:sz w:val="24"/>
          <w:szCs w:val="24"/>
        </w:rPr>
        <w:fldChar w:fldCharType="end"/>
      </w:r>
      <w:bookmarkStart w:id="265" w:name="_Toc2097"/>
      <w:bookmarkEnd w:id="263"/>
      <w:r>
        <w:rPr>
          <w:rFonts w:ascii="宋体" w:eastAsia="宋体" w:hAnsi="宋体" w:hint="eastAsia"/>
          <w:sz w:val="24"/>
          <w:szCs w:val="24"/>
        </w:rPr>
        <w:t xml:space="preserve">  </w:t>
      </w:r>
      <w:r>
        <w:rPr>
          <w:rFonts w:ascii="宋体" w:eastAsia="宋体" w:hAnsi="宋体" w:cs="Times New Roman" w:hint="eastAsia"/>
          <w:kern w:val="0"/>
          <w:sz w:val="24"/>
          <w:szCs w:val="24"/>
        </w:rPr>
        <w:t>A</w:t>
      </w:r>
      <w:r>
        <w:rPr>
          <w:rFonts w:ascii="宋体" w:eastAsia="宋体" w:hAnsi="宋体" w:cs="Times New Roman"/>
          <w:kern w:val="0"/>
          <w:sz w:val="24"/>
          <w:szCs w:val="24"/>
        </w:rPr>
        <w:t>R</w:t>
      </w:r>
      <w:r>
        <w:rPr>
          <w:rFonts w:ascii="宋体" w:eastAsia="宋体" w:hAnsi="宋体" w:cs="Times New Roman" w:hint="eastAsia"/>
          <w:kern w:val="0"/>
          <w:sz w:val="24"/>
          <w:szCs w:val="24"/>
        </w:rPr>
        <w:t>态度的人群划分</w:t>
      </w:r>
      <w:bookmarkEnd w:id="264"/>
      <w:r>
        <w:rPr>
          <w:rFonts w:ascii="宋体" w:eastAsia="宋体" w:hAnsi="宋体" w:cs="Times New Roman" w:hint="eastAsia"/>
          <w:kern w:val="0"/>
          <w:sz w:val="24"/>
          <w:szCs w:val="24"/>
        </w:rPr>
        <w:t>图</w:t>
      </w:r>
      <w:bookmarkEnd w:id="265"/>
    </w:p>
    <w:p w:rsidR="004A7758" w:rsidRDefault="004A7758">
      <w:pPr>
        <w:autoSpaceDE w:val="0"/>
        <w:autoSpaceDN w:val="0"/>
        <w:spacing w:before="156"/>
        <w:ind w:firstLine="480"/>
        <w:jc w:val="left"/>
        <w:rPr>
          <w:rFonts w:ascii="宋体" w:hAnsi="宋体" w:cs="Times New Roman"/>
          <w:kern w:val="0"/>
          <w:szCs w:val="24"/>
        </w:rPr>
      </w:pPr>
    </w:p>
    <w:p w:rsidR="004A7758" w:rsidRDefault="00A171D9">
      <w:pPr>
        <w:autoSpaceDE w:val="0"/>
        <w:autoSpaceDN w:val="0"/>
        <w:spacing w:before="156"/>
        <w:ind w:firstLine="480"/>
        <w:jc w:val="left"/>
        <w:rPr>
          <w:rFonts w:ascii="宋体" w:hAnsi="宋体" w:cs="Times New Roman"/>
          <w:kern w:val="0"/>
          <w:szCs w:val="24"/>
        </w:rPr>
      </w:pPr>
      <w:r>
        <w:rPr>
          <w:rFonts w:ascii="宋体" w:hAnsi="宋体" w:cs="Times New Roman" w:hint="eastAsia"/>
          <w:kern w:val="0"/>
          <w:szCs w:val="24"/>
        </w:rPr>
        <w:t>由</w:t>
      </w:r>
      <w:r>
        <w:rPr>
          <w:rFonts w:ascii="宋体" w:hAnsi="宋体" w:cs="Times New Roman" w:hint="eastAsia"/>
          <w:kern w:val="0"/>
          <w:szCs w:val="24"/>
        </w:rPr>
        <w:fldChar w:fldCharType="begin"/>
      </w:r>
      <w:r>
        <w:rPr>
          <w:rFonts w:ascii="宋体" w:hAnsi="宋体" w:cs="Times New Roman" w:hint="eastAsia"/>
          <w:kern w:val="0"/>
          <w:szCs w:val="24"/>
        </w:rPr>
        <w:instrText xml:space="preserve"> REF _Ref99314342 \h </w:instrText>
      </w:r>
      <w:r>
        <w:rPr>
          <w:rFonts w:ascii="宋体" w:hAnsi="宋体" w:cs="Times New Roman" w:hint="eastAsia"/>
          <w:kern w:val="0"/>
          <w:szCs w:val="24"/>
        </w:rPr>
      </w:r>
      <w:r>
        <w:rPr>
          <w:rFonts w:ascii="宋体" w:hAnsi="宋体" w:cs="Times New Roman" w:hint="eastAsia"/>
          <w:kern w:val="0"/>
          <w:szCs w:val="24"/>
        </w:rPr>
        <w:fldChar w:fldCharType="separate"/>
      </w:r>
      <w:r>
        <w:rPr>
          <w:rFonts w:ascii="宋体" w:hAnsi="宋体"/>
          <w:szCs w:val="24"/>
        </w:rPr>
        <w:t>图</w:t>
      </w:r>
      <w:r>
        <w:rPr>
          <w:rFonts w:ascii="宋体" w:hAnsi="宋体"/>
          <w:szCs w:val="24"/>
        </w:rPr>
        <w:t xml:space="preserve"> 22</w:t>
      </w:r>
      <w:r>
        <w:rPr>
          <w:rFonts w:ascii="宋体" w:hAnsi="宋体" w:cs="Times New Roman" w:hint="eastAsia"/>
          <w:kern w:val="0"/>
          <w:szCs w:val="24"/>
        </w:rPr>
        <w:fldChar w:fldCharType="end"/>
      </w:r>
      <w:r>
        <w:rPr>
          <w:rFonts w:ascii="宋体" w:hAnsi="宋体" w:cs="Times New Roman" w:hint="eastAsia"/>
          <w:kern w:val="0"/>
          <w:szCs w:val="24"/>
        </w:rPr>
        <w:t>可得，本团队的受访者中有</w:t>
      </w:r>
      <w:r>
        <w:rPr>
          <w:rFonts w:ascii="宋体" w:hAnsi="宋体" w:cs="Times New Roman" w:hint="eastAsia"/>
          <w:kern w:val="0"/>
          <w:szCs w:val="24"/>
        </w:rPr>
        <w:t>65.1%</w:t>
      </w:r>
      <w:r>
        <w:rPr>
          <w:rFonts w:ascii="宋体" w:hAnsi="宋体" w:cs="Times New Roman" w:hint="eastAsia"/>
          <w:kern w:val="0"/>
          <w:szCs w:val="24"/>
        </w:rPr>
        <w:t>的游客属于第一类，有</w:t>
      </w:r>
      <w:r>
        <w:rPr>
          <w:rFonts w:ascii="宋体" w:hAnsi="宋体" w:cs="Times New Roman" w:hint="eastAsia"/>
          <w:kern w:val="0"/>
          <w:szCs w:val="24"/>
        </w:rPr>
        <w:t>34.9%</w:t>
      </w:r>
      <w:r>
        <w:rPr>
          <w:rFonts w:ascii="宋体" w:hAnsi="宋体" w:cs="Times New Roman" w:hint="eastAsia"/>
          <w:kern w:val="0"/>
          <w:szCs w:val="24"/>
        </w:rPr>
        <w:t>的游客属于第二类。本团队对决策树进行分析得到以下结论：</w:t>
      </w:r>
    </w:p>
    <w:p w:rsidR="004A7758" w:rsidRDefault="00A171D9">
      <w:pPr>
        <w:autoSpaceDE w:val="0"/>
        <w:autoSpaceDN w:val="0"/>
        <w:spacing w:before="156"/>
        <w:ind w:firstLine="480"/>
        <w:jc w:val="left"/>
        <w:rPr>
          <w:rFonts w:ascii="宋体" w:hAnsi="宋体" w:cs="Times New Roman"/>
          <w:kern w:val="0"/>
          <w:szCs w:val="24"/>
        </w:rPr>
      </w:pPr>
      <w:r>
        <w:rPr>
          <w:rFonts w:ascii="宋体" w:hAnsi="宋体" w:cs="Times New Roman" w:hint="eastAsia"/>
          <w:kern w:val="0"/>
          <w:szCs w:val="24"/>
        </w:rPr>
        <w:t>（</w:t>
      </w:r>
      <w:r>
        <w:rPr>
          <w:rFonts w:ascii="宋体" w:hAnsi="宋体" w:cs="Times New Roman" w:hint="eastAsia"/>
          <w:kern w:val="0"/>
          <w:szCs w:val="24"/>
        </w:rPr>
        <w:t>1</w:t>
      </w:r>
      <w:r>
        <w:rPr>
          <w:rFonts w:ascii="宋体" w:hAnsi="宋体" w:cs="Times New Roman" w:hint="eastAsia"/>
          <w:kern w:val="0"/>
          <w:szCs w:val="24"/>
        </w:rPr>
        <w:t>）</w:t>
      </w:r>
      <w:r>
        <w:rPr>
          <w:rFonts w:ascii="宋体" w:hAnsi="宋体" w:cs="Times New Roman" w:hint="eastAsia"/>
          <w:kern w:val="0"/>
          <w:szCs w:val="24"/>
        </w:rPr>
        <w:t>25-30</w:t>
      </w:r>
      <w:r>
        <w:rPr>
          <w:rFonts w:ascii="宋体" w:hAnsi="宋体" w:cs="Times New Roman" w:hint="eastAsia"/>
          <w:kern w:val="0"/>
          <w:szCs w:val="24"/>
        </w:rPr>
        <w:t>岁、</w:t>
      </w:r>
      <w:r>
        <w:rPr>
          <w:rFonts w:ascii="宋体" w:hAnsi="宋体" w:cs="Times New Roman" w:hint="eastAsia"/>
          <w:kern w:val="0"/>
          <w:szCs w:val="24"/>
        </w:rPr>
        <w:t>18</w:t>
      </w:r>
      <w:r>
        <w:rPr>
          <w:rFonts w:ascii="宋体" w:hAnsi="宋体" w:cs="Times New Roman" w:hint="eastAsia"/>
          <w:kern w:val="0"/>
          <w:szCs w:val="24"/>
        </w:rPr>
        <w:t>岁以下、</w:t>
      </w:r>
      <w:r>
        <w:rPr>
          <w:rFonts w:ascii="宋体" w:hAnsi="宋体" w:cs="Times New Roman" w:hint="eastAsia"/>
          <w:kern w:val="0"/>
          <w:szCs w:val="24"/>
        </w:rPr>
        <w:t>41-50</w:t>
      </w:r>
      <w:r>
        <w:rPr>
          <w:rFonts w:ascii="宋体" w:hAnsi="宋体" w:cs="Times New Roman" w:hint="eastAsia"/>
          <w:kern w:val="0"/>
          <w:szCs w:val="24"/>
        </w:rPr>
        <w:t>岁、</w:t>
      </w:r>
      <w:r>
        <w:rPr>
          <w:rFonts w:ascii="宋体" w:hAnsi="宋体" w:cs="Times New Roman" w:hint="eastAsia"/>
          <w:kern w:val="0"/>
          <w:szCs w:val="24"/>
        </w:rPr>
        <w:t>61</w:t>
      </w:r>
      <w:r>
        <w:rPr>
          <w:rFonts w:ascii="宋体" w:hAnsi="宋体" w:cs="Times New Roman" w:hint="eastAsia"/>
          <w:kern w:val="0"/>
          <w:szCs w:val="24"/>
        </w:rPr>
        <w:t>岁以上并且最高学历（含在读）为初中、大专</w:t>
      </w:r>
      <w:r>
        <w:rPr>
          <w:rFonts w:ascii="宋体" w:hAnsi="宋体" w:cs="Times New Roman" w:hint="eastAsia"/>
          <w:kern w:val="0"/>
          <w:szCs w:val="24"/>
        </w:rPr>
        <w:t>/</w:t>
      </w:r>
      <w:r>
        <w:rPr>
          <w:rFonts w:ascii="宋体" w:hAnsi="宋体" w:cs="Times New Roman" w:hint="eastAsia"/>
          <w:kern w:val="0"/>
          <w:szCs w:val="24"/>
        </w:rPr>
        <w:t>高职</w:t>
      </w:r>
      <w:r>
        <w:rPr>
          <w:rFonts w:ascii="宋体" w:hAnsi="宋体" w:cs="Times New Roman" w:hint="eastAsia"/>
          <w:kern w:val="0"/>
          <w:szCs w:val="24"/>
        </w:rPr>
        <w:t>/</w:t>
      </w:r>
      <w:r>
        <w:rPr>
          <w:rFonts w:ascii="宋体" w:hAnsi="宋体" w:cs="Times New Roman" w:hint="eastAsia"/>
          <w:kern w:val="0"/>
          <w:szCs w:val="24"/>
        </w:rPr>
        <w:t>高专、高中</w:t>
      </w:r>
      <w:r>
        <w:rPr>
          <w:rFonts w:ascii="宋体" w:hAnsi="宋体" w:cs="Times New Roman" w:hint="eastAsia"/>
          <w:kern w:val="0"/>
          <w:szCs w:val="24"/>
        </w:rPr>
        <w:t>/</w:t>
      </w:r>
      <w:r>
        <w:rPr>
          <w:rFonts w:ascii="宋体" w:hAnsi="宋体" w:cs="Times New Roman" w:hint="eastAsia"/>
          <w:kern w:val="0"/>
          <w:szCs w:val="24"/>
        </w:rPr>
        <w:t>技校</w:t>
      </w:r>
      <w:r>
        <w:rPr>
          <w:rFonts w:ascii="宋体" w:hAnsi="宋体" w:cs="Times New Roman" w:hint="eastAsia"/>
          <w:kern w:val="0"/>
          <w:szCs w:val="24"/>
        </w:rPr>
        <w:t>/</w:t>
      </w:r>
      <w:r>
        <w:rPr>
          <w:rFonts w:ascii="宋体" w:hAnsi="宋体" w:cs="Times New Roman" w:hint="eastAsia"/>
          <w:kern w:val="0"/>
          <w:szCs w:val="24"/>
        </w:rPr>
        <w:t>中专、小学及以下的受访者中有</w:t>
      </w:r>
      <w:r>
        <w:rPr>
          <w:rFonts w:ascii="宋体" w:hAnsi="宋体" w:cs="Times New Roman" w:hint="eastAsia"/>
          <w:kern w:val="0"/>
          <w:szCs w:val="24"/>
        </w:rPr>
        <w:t>77.6%</w:t>
      </w:r>
      <w:r>
        <w:rPr>
          <w:rFonts w:ascii="宋体" w:hAnsi="宋体" w:cs="Times New Roman" w:hint="eastAsia"/>
          <w:kern w:val="0"/>
          <w:szCs w:val="24"/>
        </w:rPr>
        <w:t>是第一类，有</w:t>
      </w:r>
      <w:r>
        <w:rPr>
          <w:rFonts w:ascii="宋体" w:hAnsi="宋体" w:cs="Times New Roman" w:hint="eastAsia"/>
          <w:kern w:val="0"/>
          <w:szCs w:val="24"/>
        </w:rPr>
        <w:t>22.4%</w:t>
      </w:r>
      <w:r>
        <w:rPr>
          <w:rFonts w:ascii="宋体" w:hAnsi="宋体" w:cs="Times New Roman" w:hint="eastAsia"/>
          <w:kern w:val="0"/>
          <w:szCs w:val="24"/>
        </w:rPr>
        <w:t>是第二类。期待程度较高的比重远远大于期待程度较低，这类受访者对在乡村旅游中引入</w:t>
      </w:r>
      <w:r>
        <w:rPr>
          <w:rFonts w:ascii="宋体" w:hAnsi="宋体" w:cs="Times New Roman" w:hint="eastAsia"/>
          <w:kern w:val="0"/>
          <w:szCs w:val="24"/>
        </w:rPr>
        <w:t>AR</w:t>
      </w:r>
      <w:r>
        <w:rPr>
          <w:rFonts w:ascii="宋体" w:hAnsi="宋体" w:cs="Times New Roman" w:hint="eastAsia"/>
          <w:kern w:val="0"/>
          <w:szCs w:val="24"/>
        </w:rPr>
        <w:t>技术的态</w:t>
      </w:r>
      <w:r>
        <w:rPr>
          <w:rFonts w:ascii="宋体" w:hAnsi="宋体" w:cs="Times New Roman" w:hint="eastAsia"/>
          <w:kern w:val="0"/>
          <w:szCs w:val="24"/>
        </w:rPr>
        <w:t>度是积极的。</w:t>
      </w:r>
    </w:p>
    <w:p w:rsidR="004A7758" w:rsidRDefault="00A171D9">
      <w:pPr>
        <w:autoSpaceDE w:val="0"/>
        <w:autoSpaceDN w:val="0"/>
        <w:spacing w:before="156"/>
        <w:ind w:firstLine="480"/>
        <w:jc w:val="left"/>
        <w:rPr>
          <w:rFonts w:ascii="宋体" w:hAnsi="宋体" w:cs="Times New Roman"/>
          <w:kern w:val="0"/>
          <w:szCs w:val="24"/>
        </w:rPr>
      </w:pPr>
      <w:r>
        <w:rPr>
          <w:rFonts w:ascii="宋体" w:hAnsi="宋体" w:cs="Times New Roman" w:hint="eastAsia"/>
          <w:kern w:val="0"/>
          <w:szCs w:val="24"/>
        </w:rPr>
        <w:t>（</w:t>
      </w:r>
      <w:r>
        <w:rPr>
          <w:rFonts w:ascii="宋体" w:hAnsi="宋体" w:cs="Times New Roman" w:hint="eastAsia"/>
          <w:kern w:val="0"/>
          <w:szCs w:val="24"/>
        </w:rPr>
        <w:t>2</w:t>
      </w:r>
      <w:r>
        <w:rPr>
          <w:rFonts w:ascii="宋体" w:hAnsi="宋体" w:cs="Times New Roman" w:hint="eastAsia"/>
          <w:kern w:val="0"/>
          <w:szCs w:val="24"/>
        </w:rPr>
        <w:t>）</w:t>
      </w:r>
      <w:r>
        <w:rPr>
          <w:rFonts w:ascii="宋体" w:hAnsi="宋体" w:cs="Times New Roman" w:hint="eastAsia"/>
          <w:kern w:val="0"/>
          <w:szCs w:val="24"/>
        </w:rPr>
        <w:t>31-40</w:t>
      </w:r>
      <w:r>
        <w:rPr>
          <w:rFonts w:ascii="宋体" w:hAnsi="宋体" w:cs="Times New Roman" w:hint="eastAsia"/>
          <w:kern w:val="0"/>
          <w:szCs w:val="24"/>
        </w:rPr>
        <w:t>岁、</w:t>
      </w:r>
      <w:r>
        <w:rPr>
          <w:rFonts w:ascii="宋体" w:hAnsi="宋体" w:cs="Times New Roman" w:hint="eastAsia"/>
          <w:kern w:val="0"/>
          <w:szCs w:val="24"/>
        </w:rPr>
        <w:t>18-24</w:t>
      </w:r>
      <w:r>
        <w:rPr>
          <w:rFonts w:ascii="宋体" w:hAnsi="宋体" w:cs="Times New Roman" w:hint="eastAsia"/>
          <w:kern w:val="0"/>
          <w:szCs w:val="24"/>
        </w:rPr>
        <w:t>岁并且最高学历（含在读）为初中、大专</w:t>
      </w:r>
      <w:r>
        <w:rPr>
          <w:rFonts w:ascii="宋体" w:hAnsi="宋体" w:cs="Times New Roman" w:hint="eastAsia"/>
          <w:kern w:val="0"/>
          <w:szCs w:val="24"/>
        </w:rPr>
        <w:t>/</w:t>
      </w:r>
      <w:r>
        <w:rPr>
          <w:rFonts w:ascii="宋体" w:hAnsi="宋体" w:cs="Times New Roman" w:hint="eastAsia"/>
          <w:kern w:val="0"/>
          <w:szCs w:val="24"/>
        </w:rPr>
        <w:t>高职</w:t>
      </w:r>
      <w:r>
        <w:rPr>
          <w:rFonts w:ascii="宋体" w:hAnsi="宋体" w:cs="Times New Roman" w:hint="eastAsia"/>
          <w:kern w:val="0"/>
          <w:szCs w:val="24"/>
        </w:rPr>
        <w:t>/</w:t>
      </w:r>
      <w:r>
        <w:rPr>
          <w:rFonts w:ascii="宋体" w:hAnsi="宋体" w:cs="Times New Roman" w:hint="eastAsia"/>
          <w:kern w:val="0"/>
          <w:szCs w:val="24"/>
        </w:rPr>
        <w:t>高专、高中</w:t>
      </w:r>
      <w:r>
        <w:rPr>
          <w:rFonts w:ascii="宋体" w:hAnsi="宋体" w:cs="Times New Roman" w:hint="eastAsia"/>
          <w:kern w:val="0"/>
          <w:szCs w:val="24"/>
        </w:rPr>
        <w:t>/</w:t>
      </w:r>
      <w:r>
        <w:rPr>
          <w:rFonts w:ascii="宋体" w:hAnsi="宋体" w:cs="Times New Roman" w:hint="eastAsia"/>
          <w:kern w:val="0"/>
          <w:szCs w:val="24"/>
        </w:rPr>
        <w:t>技校</w:t>
      </w:r>
      <w:r>
        <w:rPr>
          <w:rFonts w:ascii="宋体" w:hAnsi="宋体" w:cs="Times New Roman" w:hint="eastAsia"/>
          <w:kern w:val="0"/>
          <w:szCs w:val="24"/>
        </w:rPr>
        <w:t>/</w:t>
      </w:r>
      <w:r>
        <w:rPr>
          <w:rFonts w:ascii="宋体" w:hAnsi="宋体" w:cs="Times New Roman" w:hint="eastAsia"/>
          <w:kern w:val="0"/>
          <w:szCs w:val="24"/>
        </w:rPr>
        <w:t>中专、小学及以下的受访者中有</w:t>
      </w:r>
      <w:r>
        <w:rPr>
          <w:rFonts w:ascii="宋体" w:hAnsi="宋体" w:cs="Times New Roman" w:hint="eastAsia"/>
          <w:kern w:val="0"/>
          <w:szCs w:val="24"/>
        </w:rPr>
        <w:t>67.1%</w:t>
      </w:r>
      <w:r>
        <w:rPr>
          <w:rFonts w:ascii="宋体" w:hAnsi="宋体" w:cs="Times New Roman" w:hint="eastAsia"/>
          <w:kern w:val="0"/>
          <w:szCs w:val="24"/>
        </w:rPr>
        <w:t>属于第一类，有</w:t>
      </w:r>
      <w:r>
        <w:rPr>
          <w:rFonts w:ascii="宋体" w:hAnsi="宋体" w:cs="Times New Roman" w:hint="eastAsia"/>
          <w:kern w:val="0"/>
          <w:szCs w:val="24"/>
        </w:rPr>
        <w:t>32.9%</w:t>
      </w:r>
      <w:r>
        <w:rPr>
          <w:rFonts w:ascii="宋体" w:hAnsi="宋体" w:cs="Times New Roman" w:hint="eastAsia"/>
          <w:kern w:val="0"/>
          <w:szCs w:val="24"/>
        </w:rPr>
        <w:t>属于第二类。期待程度较高的比重大于期待程度较低，表明此类受访者对乡村旅游新形式</w:t>
      </w:r>
      <w:r>
        <w:rPr>
          <w:rFonts w:ascii="宋体" w:hAnsi="宋体" w:cs="Times New Roman" w:hint="eastAsia"/>
          <w:kern w:val="0"/>
          <w:szCs w:val="24"/>
        </w:rPr>
        <w:lastRenderedPageBreak/>
        <w:t>是期待的。</w:t>
      </w:r>
    </w:p>
    <w:p w:rsidR="004A7758" w:rsidRDefault="00A171D9">
      <w:pPr>
        <w:numPr>
          <w:ilvl w:val="0"/>
          <w:numId w:val="2"/>
        </w:numPr>
        <w:autoSpaceDE w:val="0"/>
        <w:autoSpaceDN w:val="0"/>
        <w:spacing w:before="156"/>
        <w:ind w:firstLine="480"/>
        <w:jc w:val="left"/>
        <w:rPr>
          <w:rFonts w:ascii="宋体" w:hAnsi="宋体" w:cs="Times New Roman"/>
          <w:kern w:val="0"/>
          <w:szCs w:val="24"/>
        </w:rPr>
      </w:pPr>
      <w:r>
        <w:rPr>
          <w:rFonts w:ascii="宋体" w:hAnsi="宋体" w:cs="Times New Roman" w:hint="eastAsia"/>
          <w:kern w:val="0"/>
          <w:szCs w:val="24"/>
        </w:rPr>
        <w:t>最高学历（含在读）本科及以上的男性游客中有</w:t>
      </w:r>
      <w:r>
        <w:rPr>
          <w:rFonts w:ascii="宋体" w:hAnsi="宋体" w:cs="Times New Roman" w:hint="eastAsia"/>
          <w:kern w:val="0"/>
          <w:szCs w:val="24"/>
        </w:rPr>
        <w:t>66.7%</w:t>
      </w:r>
      <w:r>
        <w:rPr>
          <w:rFonts w:ascii="宋体" w:hAnsi="宋体" w:cs="Times New Roman" w:hint="eastAsia"/>
          <w:kern w:val="0"/>
          <w:szCs w:val="24"/>
        </w:rPr>
        <w:t>的属于第一类，有</w:t>
      </w:r>
      <w:r>
        <w:rPr>
          <w:rFonts w:ascii="宋体" w:hAnsi="宋体" w:cs="Times New Roman" w:hint="eastAsia"/>
          <w:kern w:val="0"/>
          <w:szCs w:val="24"/>
        </w:rPr>
        <w:t>33.3%</w:t>
      </w:r>
      <w:r>
        <w:rPr>
          <w:rFonts w:ascii="宋体" w:hAnsi="宋体" w:cs="Times New Roman" w:hint="eastAsia"/>
          <w:kern w:val="0"/>
          <w:szCs w:val="24"/>
        </w:rPr>
        <w:t>的属于第二类，期待程度较高的比重大于期待程度较低，表明此类受访者对乡村旅游新形式的态度是积极的。</w:t>
      </w:r>
    </w:p>
    <w:p w:rsidR="004A7758" w:rsidRDefault="00A171D9">
      <w:pPr>
        <w:autoSpaceDE w:val="0"/>
        <w:autoSpaceDN w:val="0"/>
        <w:spacing w:before="156"/>
        <w:ind w:firstLine="480"/>
        <w:jc w:val="left"/>
        <w:rPr>
          <w:rFonts w:ascii="宋体" w:hAnsi="宋体" w:cs="Times New Roman"/>
          <w:kern w:val="0"/>
          <w:szCs w:val="24"/>
        </w:rPr>
      </w:pPr>
      <w:r>
        <w:rPr>
          <w:rFonts w:ascii="宋体" w:hAnsi="宋体" w:cs="Times New Roman" w:hint="eastAsia"/>
          <w:kern w:val="0"/>
          <w:szCs w:val="24"/>
        </w:rPr>
        <w:t>（</w:t>
      </w:r>
      <w:r>
        <w:rPr>
          <w:rFonts w:ascii="宋体" w:hAnsi="宋体" w:cs="Times New Roman" w:hint="eastAsia"/>
          <w:kern w:val="0"/>
          <w:szCs w:val="24"/>
        </w:rPr>
        <w:t>4</w:t>
      </w:r>
      <w:r>
        <w:rPr>
          <w:rFonts w:ascii="宋体" w:hAnsi="宋体" w:cs="Times New Roman" w:hint="eastAsia"/>
          <w:kern w:val="0"/>
          <w:szCs w:val="24"/>
        </w:rPr>
        <w:t>）最高学历（含在读）为本科及以上的女性游客中有</w:t>
      </w:r>
      <w:r>
        <w:rPr>
          <w:rFonts w:ascii="宋体" w:hAnsi="宋体" w:cs="Times New Roman" w:hint="eastAsia"/>
          <w:kern w:val="0"/>
          <w:szCs w:val="24"/>
        </w:rPr>
        <w:t>50.4%</w:t>
      </w:r>
      <w:r>
        <w:rPr>
          <w:rFonts w:ascii="宋体" w:hAnsi="宋体" w:cs="Times New Roman" w:hint="eastAsia"/>
          <w:kern w:val="0"/>
          <w:szCs w:val="24"/>
        </w:rPr>
        <w:t>属于第一类，有</w:t>
      </w:r>
      <w:r>
        <w:rPr>
          <w:rFonts w:ascii="宋体" w:hAnsi="宋体" w:cs="Times New Roman" w:hint="eastAsia"/>
          <w:kern w:val="0"/>
          <w:szCs w:val="24"/>
        </w:rPr>
        <w:t>49.6%</w:t>
      </w:r>
      <w:r>
        <w:rPr>
          <w:rFonts w:ascii="宋体" w:hAnsi="宋体" w:cs="Times New Roman" w:hint="eastAsia"/>
          <w:kern w:val="0"/>
          <w:szCs w:val="24"/>
        </w:rPr>
        <w:t>属于第二类，第一类的比重虽然大于第二类，但两类之间的比重相差不大，表明此类人群对乡村旅游新形式这一事件的态度不明确，属于期待程度较高类别和期待程度较低类别的概率差不多是相等的。</w:t>
      </w:r>
    </w:p>
    <w:p w:rsidR="004A7758" w:rsidRDefault="00A171D9">
      <w:pPr>
        <w:autoSpaceDE w:val="0"/>
        <w:autoSpaceDN w:val="0"/>
        <w:spacing w:before="156"/>
        <w:ind w:firstLine="480"/>
        <w:jc w:val="left"/>
        <w:rPr>
          <w:rFonts w:ascii="宋体" w:hAnsi="宋体" w:cs="Times New Roman"/>
          <w:kern w:val="0"/>
          <w:szCs w:val="24"/>
        </w:rPr>
      </w:pPr>
      <w:r>
        <w:rPr>
          <w:rFonts w:ascii="宋体" w:hAnsi="宋体" w:cs="Times New Roman" w:hint="eastAsia"/>
          <w:kern w:val="0"/>
          <w:szCs w:val="24"/>
        </w:rPr>
        <w:t>综上可知，最高学历为本科以下的游客对乡村旅游的态度大概率是积极的，最高学历（含在读）为本科及以上的男性游客的态度大概率是积极的。说明乡村旅游新形式的潜在消费者众多，乡村旅游的市场前景是十分良好。</w:t>
      </w:r>
    </w:p>
    <w:p w:rsidR="004A7758" w:rsidRDefault="00A171D9" w:rsidP="00BB1B24">
      <w:pPr>
        <w:spacing w:before="156"/>
        <w:ind w:firstLine="480"/>
        <w:rPr>
          <w:rFonts w:ascii="宋体" w:hAnsi="宋体" w:cs="Times New Roman"/>
          <w:kern w:val="0"/>
          <w:szCs w:val="24"/>
        </w:rPr>
      </w:pPr>
      <w:r>
        <w:rPr>
          <w:rFonts w:ascii="宋体" w:hAnsi="宋体" w:cs="Times New Roman" w:hint="eastAsia"/>
          <w:kern w:val="0"/>
          <w:szCs w:val="24"/>
        </w:rPr>
        <w:br w:type="page"/>
      </w:r>
    </w:p>
    <w:p w:rsidR="004A7758" w:rsidRDefault="00A171D9">
      <w:pPr>
        <w:pStyle w:val="1"/>
        <w:spacing w:before="156"/>
        <w:ind w:firstLineChars="0" w:firstLine="600"/>
      </w:pPr>
      <w:bookmarkStart w:id="266" w:name="_Toc98789104"/>
      <w:bookmarkStart w:id="267" w:name="_Toc17246"/>
      <w:r>
        <w:rPr>
          <w:rFonts w:hint="eastAsia"/>
        </w:rPr>
        <w:lastRenderedPageBreak/>
        <w:t>乡村旅游居民的情况分析</w:t>
      </w:r>
      <w:bookmarkEnd w:id="266"/>
      <w:bookmarkEnd w:id="267"/>
    </w:p>
    <w:p w:rsidR="004A7758" w:rsidRDefault="00A171D9" w:rsidP="00BB1B24">
      <w:pPr>
        <w:pStyle w:val="2"/>
        <w:spacing w:before="156"/>
      </w:pPr>
      <w:bookmarkStart w:id="268" w:name="_Toc98789105"/>
      <w:bookmarkStart w:id="269" w:name="_Toc5582"/>
      <w:r>
        <w:rPr>
          <w:rFonts w:hint="eastAsia"/>
        </w:rPr>
        <w:t>倒盏村周边居民参与乡村旅游</w:t>
      </w:r>
      <w:r>
        <w:rPr>
          <w:rFonts w:hint="eastAsia"/>
        </w:rPr>
        <w:t>的意愿分析</w:t>
      </w:r>
      <w:bookmarkEnd w:id="268"/>
      <w:bookmarkEnd w:id="269"/>
    </w:p>
    <w:p w:rsidR="004A7758" w:rsidRDefault="00A171D9" w:rsidP="00BB1B24">
      <w:pPr>
        <w:pStyle w:val="3"/>
        <w:spacing w:before="156"/>
      </w:pPr>
      <w:bookmarkStart w:id="270" w:name="_Toc98789106"/>
      <w:bookmarkStart w:id="271" w:name="_Toc21940"/>
      <w:r>
        <w:rPr>
          <w:rFonts w:hint="eastAsia"/>
        </w:rPr>
        <w:t>不同学历对参与乡村旅游的意愿分析</w:t>
      </w:r>
      <w:bookmarkEnd w:id="270"/>
      <w:bookmarkEnd w:id="271"/>
    </w:p>
    <w:p w:rsidR="004A7758" w:rsidRDefault="004A7758">
      <w:pPr>
        <w:spacing w:before="156"/>
        <w:ind w:firstLine="480"/>
      </w:pPr>
    </w:p>
    <w:p w:rsidR="004A7758" w:rsidRDefault="00A171D9">
      <w:pPr>
        <w:spacing w:before="156"/>
        <w:ind w:firstLine="480"/>
        <w:jc w:val="center"/>
        <w:rPr>
          <w:color w:val="000000" w:themeColor="text1"/>
        </w:rPr>
      </w:pPr>
      <w:r>
        <w:rPr>
          <w:noProof/>
        </w:rPr>
        <w:drawing>
          <wp:inline distT="0" distB="0" distL="0" distR="0">
            <wp:extent cx="4307840" cy="2503170"/>
            <wp:effectExtent l="0" t="0" r="0" b="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272" w:name="_Ref98771798"/>
      <w:bookmarkStart w:id="273" w:name="_Toc99354710"/>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23</w:t>
      </w:r>
      <w:r>
        <w:rPr>
          <w:rFonts w:ascii="宋体" w:eastAsia="宋体" w:hAnsi="宋体"/>
          <w:sz w:val="24"/>
          <w:szCs w:val="24"/>
        </w:rPr>
        <w:fldChar w:fldCharType="end"/>
      </w:r>
      <w:bookmarkStart w:id="274" w:name="_Toc19097"/>
      <w:bookmarkEnd w:id="272"/>
      <w:r>
        <w:rPr>
          <w:rFonts w:ascii="宋体" w:eastAsia="宋体" w:hAnsi="宋体" w:hint="eastAsia"/>
          <w:sz w:val="24"/>
          <w:szCs w:val="24"/>
        </w:rPr>
        <w:t xml:space="preserve">  </w:t>
      </w:r>
      <w:r>
        <w:rPr>
          <w:rFonts w:ascii="宋体" w:eastAsia="宋体" w:hAnsi="宋体" w:hint="eastAsia"/>
          <w:sz w:val="24"/>
          <w:szCs w:val="24"/>
        </w:rPr>
        <w:t>不同学历参与乡村旅游的意愿分析</w:t>
      </w:r>
      <w:bookmarkEnd w:id="273"/>
      <w:bookmarkEnd w:id="274"/>
    </w:p>
    <w:p w:rsidR="004A7758" w:rsidRDefault="004A7758">
      <w:pPr>
        <w:spacing w:before="156"/>
        <w:ind w:firstLine="480"/>
        <w:rPr>
          <w:color w:val="000000" w:themeColor="text1"/>
        </w:rPr>
      </w:pPr>
    </w:p>
    <w:p w:rsidR="004A7758" w:rsidRDefault="00A171D9">
      <w:pPr>
        <w:spacing w:before="156"/>
        <w:ind w:firstLine="480"/>
        <w:rPr>
          <w:color w:val="000000" w:themeColor="text1"/>
        </w:rPr>
      </w:pPr>
      <w:r>
        <w:rPr>
          <w:rFonts w:ascii="宋体" w:hAnsi="宋体" w:hint="eastAsia"/>
          <w:color w:val="000000" w:themeColor="text1"/>
        </w:rPr>
        <w:t>从</w:t>
      </w:r>
      <w:r>
        <w:rPr>
          <w:rFonts w:ascii="宋体" w:hAnsi="宋体" w:hint="eastAsia"/>
          <w:color w:val="000000" w:themeColor="text1"/>
        </w:rPr>
        <w:fldChar w:fldCharType="begin"/>
      </w:r>
      <w:r>
        <w:rPr>
          <w:rFonts w:ascii="宋体" w:hAnsi="宋体" w:hint="eastAsia"/>
          <w:color w:val="000000" w:themeColor="text1"/>
        </w:rPr>
        <w:instrText xml:space="preserve"> REF _Ref98771798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图</w:t>
      </w:r>
      <w:r>
        <w:rPr>
          <w:rFonts w:ascii="宋体" w:hAnsi="宋体"/>
          <w:szCs w:val="24"/>
        </w:rPr>
        <w:t xml:space="preserve"> 23</w:t>
      </w:r>
      <w:r>
        <w:rPr>
          <w:rFonts w:ascii="宋体" w:hAnsi="宋体" w:hint="eastAsia"/>
          <w:color w:val="000000" w:themeColor="text1"/>
        </w:rPr>
        <w:fldChar w:fldCharType="end"/>
      </w:r>
      <w:r>
        <w:rPr>
          <w:rFonts w:ascii="宋体" w:hAnsi="宋体" w:hint="eastAsia"/>
          <w:color w:val="000000" w:themeColor="text1"/>
        </w:rPr>
        <w:t>可知，倒盏村居民的学历都集中在小学、初中和高中，大专</w:t>
      </w:r>
      <w:r>
        <w:rPr>
          <w:rFonts w:ascii="宋体" w:hAnsi="宋体" w:hint="eastAsia"/>
          <w:color w:val="000000" w:themeColor="text1"/>
        </w:rPr>
        <w:t>/</w:t>
      </w:r>
      <w:r>
        <w:rPr>
          <w:rFonts w:ascii="宋体" w:hAnsi="宋体" w:hint="eastAsia"/>
          <w:color w:val="000000" w:themeColor="text1"/>
        </w:rPr>
        <w:t>中专</w:t>
      </w:r>
      <w:r>
        <w:rPr>
          <w:rFonts w:ascii="宋体" w:hAnsi="宋体" w:hint="eastAsia"/>
          <w:color w:val="000000" w:themeColor="text1"/>
        </w:rPr>
        <w:t>/</w:t>
      </w:r>
      <w:r>
        <w:rPr>
          <w:rFonts w:ascii="宋体" w:hAnsi="宋体" w:hint="eastAsia"/>
          <w:color w:val="000000" w:themeColor="text1"/>
        </w:rPr>
        <w:t>高专和本科及以上的非常少，无论学历的高低，大多数居民都愿意参加乡村旅游，对乡村旅游的态度十分积极。</w:t>
      </w:r>
    </w:p>
    <w:p w:rsidR="004A7758" w:rsidRDefault="00A171D9" w:rsidP="00BB1B24">
      <w:pPr>
        <w:pStyle w:val="3"/>
        <w:spacing w:before="156"/>
      </w:pPr>
      <w:bookmarkStart w:id="275" w:name="_Toc15184"/>
      <w:bookmarkStart w:id="276" w:name="_Toc98789107"/>
      <w:r>
        <w:rPr>
          <w:rFonts w:hint="eastAsia"/>
        </w:rPr>
        <w:t>不同月收入对参与乡村旅游的意愿分析</w:t>
      </w:r>
      <w:bookmarkStart w:id="277" w:name="_Ref98771995"/>
      <w:bookmarkEnd w:id="275"/>
      <w:bookmarkEnd w:id="276"/>
    </w:p>
    <w:p w:rsidR="004A7758" w:rsidRDefault="00A171D9">
      <w:pPr>
        <w:pStyle w:val="a3"/>
        <w:spacing w:before="156"/>
        <w:ind w:firstLine="400"/>
        <w:jc w:val="cente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85090</wp:posOffset>
            </wp:positionV>
            <wp:extent cx="4245610" cy="2430780"/>
            <wp:effectExtent l="0" t="0" r="8890" b="7620"/>
            <wp:wrapSquare wrapText="bothSides"/>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bookmarkEnd w:id="277"/>
    </w:p>
    <w:p w:rsidR="004A7758" w:rsidRDefault="004A7758">
      <w:pPr>
        <w:spacing w:before="156"/>
        <w:ind w:firstLine="480"/>
      </w:pPr>
    </w:p>
    <w:p w:rsidR="004A7758" w:rsidRDefault="004A7758">
      <w:pPr>
        <w:pStyle w:val="a3"/>
        <w:spacing w:before="156"/>
        <w:ind w:firstLine="400"/>
        <w:jc w:val="center"/>
      </w:pPr>
    </w:p>
    <w:p w:rsidR="004A7758" w:rsidRDefault="004A7758">
      <w:pPr>
        <w:pStyle w:val="a3"/>
        <w:spacing w:before="156"/>
        <w:ind w:firstLine="400"/>
        <w:jc w:val="center"/>
      </w:pPr>
    </w:p>
    <w:p w:rsidR="004A7758" w:rsidRDefault="004A7758">
      <w:pPr>
        <w:pStyle w:val="a3"/>
        <w:spacing w:before="156"/>
        <w:ind w:firstLine="400"/>
        <w:jc w:val="center"/>
      </w:pPr>
    </w:p>
    <w:p w:rsidR="004A7758" w:rsidRDefault="004A7758">
      <w:pPr>
        <w:pStyle w:val="a3"/>
        <w:spacing w:before="156"/>
        <w:ind w:firstLine="400"/>
      </w:pPr>
    </w:p>
    <w:p w:rsidR="004A7758" w:rsidRDefault="004A7758">
      <w:pPr>
        <w:pStyle w:val="a3"/>
        <w:spacing w:before="156"/>
        <w:ind w:firstLine="480"/>
        <w:jc w:val="center"/>
        <w:rPr>
          <w:rFonts w:ascii="黑体" w:hAnsi="黑体"/>
          <w:sz w:val="24"/>
          <w:szCs w:val="24"/>
        </w:rPr>
      </w:pPr>
      <w:bookmarkStart w:id="278" w:name="_Ref26361"/>
      <w:bookmarkStart w:id="279" w:name="_Toc99354711"/>
    </w:p>
    <w:p w:rsidR="004A7758" w:rsidRDefault="00A171D9">
      <w:pPr>
        <w:pStyle w:val="a3"/>
        <w:spacing w:before="156"/>
        <w:ind w:firstLine="480"/>
        <w:jc w:val="center"/>
        <w:rPr>
          <w:rFonts w:ascii="宋体" w:eastAsia="宋体" w:hAnsi="宋体"/>
          <w:sz w:val="24"/>
          <w:szCs w:val="24"/>
        </w:rPr>
      </w:pPr>
      <w:bookmarkStart w:id="280" w:name="_Ref14076"/>
      <w:r>
        <w:rPr>
          <w:rFonts w:ascii="宋体" w:eastAsia="宋体" w:hAnsi="宋体"/>
          <w:sz w:val="24"/>
          <w:szCs w:val="24"/>
        </w:rPr>
        <w:lastRenderedPageBreak/>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24</w:t>
      </w:r>
      <w:r>
        <w:rPr>
          <w:rFonts w:ascii="宋体" w:eastAsia="宋体" w:hAnsi="宋体"/>
          <w:sz w:val="24"/>
          <w:szCs w:val="24"/>
        </w:rPr>
        <w:fldChar w:fldCharType="end"/>
      </w:r>
      <w:bookmarkStart w:id="281" w:name="_Toc12409"/>
      <w:bookmarkEnd w:id="278"/>
      <w:bookmarkEnd w:id="280"/>
      <w:r>
        <w:rPr>
          <w:rFonts w:ascii="宋体" w:eastAsia="宋体" w:hAnsi="宋体" w:hint="eastAsia"/>
          <w:sz w:val="24"/>
          <w:szCs w:val="24"/>
        </w:rPr>
        <w:t xml:space="preserve">  </w:t>
      </w:r>
      <w:r>
        <w:rPr>
          <w:rFonts w:ascii="宋体" w:eastAsia="宋体" w:hAnsi="宋体" w:hint="eastAsia"/>
          <w:sz w:val="24"/>
          <w:szCs w:val="24"/>
        </w:rPr>
        <w:t>不同月收入参与乡村旅游的意愿分析</w:t>
      </w:r>
      <w:bookmarkEnd w:id="279"/>
      <w:bookmarkEnd w:id="281"/>
    </w:p>
    <w:p w:rsidR="004A7758" w:rsidRDefault="004A7758">
      <w:pPr>
        <w:spacing w:before="156"/>
        <w:ind w:firstLine="480"/>
      </w:pPr>
    </w:p>
    <w:p w:rsidR="004A7758" w:rsidRDefault="00A171D9">
      <w:pPr>
        <w:spacing w:before="156"/>
        <w:ind w:firstLine="480"/>
        <w:rPr>
          <w:rFonts w:ascii="宋体" w:hAnsi="宋体"/>
        </w:rPr>
      </w:pPr>
      <w:r>
        <w:rPr>
          <w:rFonts w:ascii="宋体" w:hAnsi="宋体" w:hint="eastAsia"/>
        </w:rPr>
        <w:t>由</w:t>
      </w:r>
      <w:r>
        <w:rPr>
          <w:rFonts w:ascii="宋体" w:hAnsi="宋体" w:hint="eastAsia"/>
        </w:rPr>
        <w:fldChar w:fldCharType="begin"/>
      </w:r>
      <w:r>
        <w:rPr>
          <w:rFonts w:ascii="宋体" w:hAnsi="宋体" w:hint="eastAsia"/>
        </w:rPr>
        <w:instrText xml:space="preserve"> REF _Ref14076 \h </w:instrText>
      </w:r>
      <w:r>
        <w:rPr>
          <w:rFonts w:ascii="宋体" w:hAnsi="宋体" w:hint="eastAsia"/>
        </w:rPr>
      </w:r>
      <w:r>
        <w:rPr>
          <w:rFonts w:ascii="宋体" w:hAnsi="宋体" w:hint="eastAsia"/>
        </w:rPr>
        <w:fldChar w:fldCharType="separate"/>
      </w:r>
      <w:r>
        <w:rPr>
          <w:rFonts w:ascii="宋体" w:hAnsi="宋体"/>
          <w:szCs w:val="24"/>
        </w:rPr>
        <w:t>图</w:t>
      </w:r>
      <w:r>
        <w:rPr>
          <w:rFonts w:ascii="宋体" w:hAnsi="宋体"/>
          <w:szCs w:val="24"/>
        </w:rPr>
        <w:t xml:space="preserve"> 24</w:t>
      </w:r>
      <w:r>
        <w:rPr>
          <w:rFonts w:ascii="宋体" w:hAnsi="宋体" w:hint="eastAsia"/>
        </w:rPr>
        <w:fldChar w:fldCharType="end"/>
      </w:r>
      <w:r>
        <w:rPr>
          <w:rFonts w:ascii="宋体" w:hAnsi="宋体" w:hint="eastAsia"/>
        </w:rPr>
        <w:t>可知，大多数居民的选项主要是愿意参加乡村旅游，这表明是十分愿意参加乡村旅游的。从总体来看，居民对于乡村旅游的态度是支持的，并且愿参加的。</w:t>
      </w:r>
    </w:p>
    <w:p w:rsidR="004A7758" w:rsidRDefault="00A171D9" w:rsidP="00BB1B24">
      <w:pPr>
        <w:pStyle w:val="2"/>
        <w:spacing w:before="156"/>
      </w:pPr>
      <w:bookmarkStart w:id="282" w:name="_Toc31170"/>
      <w:bookmarkStart w:id="283" w:name="_Toc98789108"/>
      <w:r>
        <w:rPr>
          <w:rFonts w:hint="eastAsia"/>
        </w:rPr>
        <w:t>基于系统聚类分析乡村旅游的开展对居民的影响</w:t>
      </w:r>
      <w:bookmarkEnd w:id="282"/>
      <w:bookmarkEnd w:id="283"/>
    </w:p>
    <w:p w:rsidR="004A7758" w:rsidRDefault="00A171D9">
      <w:pPr>
        <w:spacing w:before="156"/>
        <w:ind w:firstLineChars="0" w:firstLine="0"/>
        <w:jc w:val="center"/>
        <w:rPr>
          <w:rFonts w:ascii="Calibri" w:hAnsi="Calibri" w:cs="Times New Roman"/>
          <w:color w:val="000000" w:themeColor="text1"/>
          <w:sz w:val="21"/>
          <w:szCs w:val="21"/>
        </w:rPr>
      </w:pPr>
      <w:r>
        <w:rPr>
          <w:noProof/>
          <w:color w:val="000000" w:themeColor="text1"/>
        </w:rPr>
        <w:drawing>
          <wp:inline distT="0" distB="0" distL="0" distR="0">
            <wp:extent cx="4850130" cy="5438775"/>
            <wp:effectExtent l="0" t="0" r="12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52136" cy="5438775"/>
                    </a:xfrm>
                    <a:prstGeom prst="rect">
                      <a:avLst/>
                    </a:prstGeom>
                    <a:noFill/>
                    <a:ln>
                      <a:noFill/>
                    </a:ln>
                  </pic:spPr>
                </pic:pic>
              </a:graphicData>
            </a:graphic>
          </wp:inline>
        </w:drawing>
      </w:r>
    </w:p>
    <w:p w:rsidR="004A7758" w:rsidRDefault="00A171D9">
      <w:pPr>
        <w:pStyle w:val="a3"/>
        <w:spacing w:before="156"/>
        <w:ind w:firstLine="480"/>
        <w:jc w:val="center"/>
        <w:rPr>
          <w:rFonts w:ascii="宋体" w:eastAsia="宋体" w:hAnsi="宋体"/>
          <w:color w:val="000000" w:themeColor="text1"/>
          <w:sz w:val="24"/>
          <w:szCs w:val="24"/>
        </w:rPr>
      </w:pPr>
      <w:bookmarkStart w:id="284" w:name="_Ref98772134"/>
      <w:bookmarkStart w:id="285" w:name="_Toc99354712"/>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25</w:t>
      </w:r>
      <w:r>
        <w:rPr>
          <w:rFonts w:ascii="宋体" w:eastAsia="宋体" w:hAnsi="宋体"/>
          <w:sz w:val="24"/>
          <w:szCs w:val="24"/>
        </w:rPr>
        <w:fldChar w:fldCharType="end"/>
      </w:r>
      <w:bookmarkStart w:id="286" w:name="_Toc28059"/>
      <w:bookmarkEnd w:id="284"/>
      <w:r>
        <w:rPr>
          <w:rFonts w:ascii="宋体" w:eastAsia="宋体" w:hAnsi="宋体" w:hint="eastAsia"/>
          <w:sz w:val="24"/>
          <w:szCs w:val="24"/>
        </w:rPr>
        <w:t xml:space="preserve">  </w:t>
      </w:r>
      <w:r>
        <w:rPr>
          <w:rFonts w:ascii="宋体" w:eastAsia="宋体" w:hAnsi="宋体" w:hint="eastAsia"/>
          <w:sz w:val="24"/>
          <w:szCs w:val="24"/>
        </w:rPr>
        <w:t>乡村旅游开展对居民影响分类图</w:t>
      </w:r>
      <w:bookmarkEnd w:id="285"/>
      <w:bookmarkEnd w:id="286"/>
    </w:p>
    <w:p w:rsidR="004A7758" w:rsidRDefault="004A7758">
      <w:pPr>
        <w:spacing w:before="156"/>
        <w:ind w:firstLine="480"/>
        <w:rPr>
          <w:rFonts w:ascii="宋体" w:hAnsi="宋体"/>
          <w:color w:val="000000" w:themeColor="text1"/>
          <w:szCs w:val="24"/>
        </w:rPr>
      </w:pP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为了确定影响乡村旅游发展对居民产生影响因素的因子，本团队通过系统聚</w:t>
      </w:r>
      <w:r>
        <w:rPr>
          <w:rFonts w:ascii="宋体" w:hAnsi="宋体" w:hint="eastAsia"/>
          <w:color w:val="000000" w:themeColor="text1"/>
          <w:szCs w:val="24"/>
        </w:rPr>
        <w:lastRenderedPageBreak/>
        <w:t>类分析，得到使用平均联接的树状图，如</w:t>
      </w:r>
      <w:r>
        <w:rPr>
          <w:rFonts w:ascii="宋体" w:hAnsi="宋体" w:hint="eastAsia"/>
          <w:color w:val="000000" w:themeColor="text1"/>
          <w:szCs w:val="24"/>
        </w:rPr>
        <w:fldChar w:fldCharType="begin"/>
      </w:r>
      <w:r>
        <w:rPr>
          <w:rFonts w:ascii="宋体" w:hAnsi="宋体" w:hint="eastAsia"/>
          <w:color w:val="000000" w:themeColor="text1"/>
          <w:szCs w:val="24"/>
        </w:rPr>
        <w:instrText xml:space="preserve"> REF _Ref9</w:instrText>
      </w:r>
      <w:r>
        <w:rPr>
          <w:rFonts w:ascii="宋体" w:hAnsi="宋体" w:hint="eastAsia"/>
          <w:color w:val="000000" w:themeColor="text1"/>
          <w:szCs w:val="24"/>
        </w:rPr>
        <w:instrText xml:space="preserve">8772134 \h </w:instrText>
      </w:r>
      <w:r>
        <w:rPr>
          <w:rFonts w:ascii="宋体" w:hAnsi="宋体" w:hint="eastAsia"/>
          <w:color w:val="000000" w:themeColor="text1"/>
          <w:szCs w:val="24"/>
        </w:rPr>
      </w:r>
      <w:r>
        <w:rPr>
          <w:rFonts w:ascii="宋体" w:hAnsi="宋体" w:hint="eastAsia"/>
          <w:color w:val="000000" w:themeColor="text1"/>
          <w:szCs w:val="24"/>
        </w:rPr>
        <w:fldChar w:fldCharType="separate"/>
      </w:r>
      <w:r>
        <w:rPr>
          <w:rFonts w:ascii="宋体" w:hAnsi="宋体"/>
          <w:szCs w:val="24"/>
        </w:rPr>
        <w:t>图</w:t>
      </w:r>
      <w:r>
        <w:rPr>
          <w:rFonts w:ascii="宋体" w:hAnsi="宋体"/>
          <w:szCs w:val="24"/>
        </w:rPr>
        <w:t xml:space="preserve"> 25</w:t>
      </w:r>
      <w:r>
        <w:rPr>
          <w:rFonts w:ascii="宋体" w:hAnsi="宋体" w:hint="eastAsia"/>
          <w:color w:val="000000" w:themeColor="text1"/>
          <w:szCs w:val="24"/>
        </w:rPr>
        <w:fldChar w:fldCharType="end"/>
      </w:r>
      <w:r>
        <w:rPr>
          <w:rFonts w:ascii="宋体" w:hAnsi="宋体" w:hint="eastAsia"/>
          <w:color w:val="000000" w:themeColor="text1"/>
          <w:szCs w:val="24"/>
        </w:rPr>
        <w:t>：</w:t>
      </w:r>
    </w:p>
    <w:p w:rsidR="004A7758" w:rsidRDefault="00A171D9">
      <w:pPr>
        <w:spacing w:before="156"/>
        <w:ind w:firstLine="480"/>
        <w:rPr>
          <w:rFonts w:ascii="宋体" w:hAnsi="宋体"/>
          <w:color w:val="000000" w:themeColor="text1"/>
          <w:szCs w:val="24"/>
        </w:rPr>
      </w:pPr>
      <w:r>
        <w:rPr>
          <w:rFonts w:ascii="宋体" w:hAnsi="宋体" w:cs="宋体" w:hint="eastAsia"/>
          <w:color w:val="000000" w:themeColor="text1"/>
          <w:szCs w:val="24"/>
        </w:rPr>
        <w:t>（</w:t>
      </w:r>
      <w:r>
        <w:rPr>
          <w:rFonts w:ascii="宋体" w:hAnsi="宋体" w:cs="宋体" w:hint="eastAsia"/>
          <w:color w:val="000000" w:themeColor="text1"/>
          <w:szCs w:val="24"/>
        </w:rPr>
        <w:t>1</w:t>
      </w:r>
      <w:r>
        <w:rPr>
          <w:rFonts w:ascii="宋体" w:hAnsi="宋体" w:cs="宋体" w:hint="eastAsia"/>
          <w:color w:val="000000" w:themeColor="text1"/>
          <w:szCs w:val="24"/>
        </w:rPr>
        <w:t>）</w:t>
      </w:r>
      <w:r>
        <w:rPr>
          <w:rFonts w:ascii="宋体" w:hAnsi="宋体" w:hint="eastAsia"/>
          <w:color w:val="000000" w:themeColor="text1"/>
          <w:szCs w:val="24"/>
        </w:rPr>
        <w:t>“绿植明显增多”、“重视垃圾管理”、“整体环境整洁”、“河流变得清澈”，这四项可以聚类为“客观环境”；</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w:t>
      </w:r>
      <w:r>
        <w:rPr>
          <w:rFonts w:ascii="宋体" w:hAnsi="宋体"/>
          <w:color w:val="000000" w:themeColor="text1"/>
          <w:szCs w:val="24"/>
        </w:rPr>
        <w:t>2</w:t>
      </w:r>
      <w:r>
        <w:rPr>
          <w:rFonts w:ascii="宋体" w:hAnsi="宋体" w:hint="eastAsia"/>
          <w:color w:val="000000" w:themeColor="text1"/>
          <w:szCs w:val="24"/>
        </w:rPr>
        <w:t>）“我家的室内居住环境改善”、“我和家人相处时间增加”、“我非常愿意从事乡村旅游工作”、“我愿意向别人讲述本村历史文化”、“卫生意识有很大提高”、“乡村旅游发展增强了文化交流”、“我对现在的福利保障满意”、“我认为交通比之前更便利”这八项可以聚类为“个人主观感知”；</w:t>
      </w:r>
    </w:p>
    <w:p w:rsidR="004A7758" w:rsidRDefault="00A171D9">
      <w:pPr>
        <w:spacing w:before="156"/>
        <w:ind w:firstLine="480"/>
        <w:rPr>
          <w:rFonts w:ascii="宋体" w:hAnsi="宋体"/>
          <w:color w:val="000000" w:themeColor="text1"/>
          <w:szCs w:val="24"/>
        </w:rPr>
      </w:pPr>
      <w:r>
        <w:rPr>
          <w:rFonts w:ascii="宋体" w:hAnsi="宋体" w:hint="eastAsia"/>
          <w:color w:val="000000" w:themeColor="text1"/>
          <w:szCs w:val="24"/>
        </w:rPr>
        <w:t>（</w:t>
      </w:r>
      <w:r>
        <w:rPr>
          <w:rFonts w:ascii="宋体" w:hAnsi="宋体" w:hint="eastAsia"/>
          <w:color w:val="000000" w:themeColor="text1"/>
          <w:szCs w:val="24"/>
        </w:rPr>
        <w:t>3</w:t>
      </w:r>
      <w:r>
        <w:rPr>
          <w:rFonts w:ascii="宋体" w:hAnsi="宋体" w:hint="eastAsia"/>
          <w:color w:val="000000" w:themeColor="text1"/>
          <w:szCs w:val="24"/>
        </w:rPr>
        <w:t>）“为了乡村整体风貌建设，自然景观减少，人造景观增加”、“开展旅游活动的噪音影响我的正常生活”这两项可以聚类为“人文活动”。</w:t>
      </w:r>
      <w:bookmarkStart w:id="287" w:name="_Ref98772238"/>
      <w:bookmarkStart w:id="288" w:name="_Toc99354685"/>
      <w:bookmarkStart w:id="289" w:name="_Toc98796505"/>
    </w:p>
    <w:p w:rsidR="004A7758" w:rsidRDefault="004A7758">
      <w:pPr>
        <w:spacing w:before="156"/>
        <w:ind w:firstLine="480"/>
        <w:rPr>
          <w:rFonts w:ascii="宋体" w:hAnsi="宋体"/>
          <w:color w:val="000000" w:themeColor="text1"/>
          <w:szCs w:val="24"/>
        </w:rPr>
      </w:pPr>
    </w:p>
    <w:p w:rsidR="004A7758" w:rsidRDefault="00A171D9">
      <w:pPr>
        <w:pStyle w:val="a3"/>
        <w:spacing w:before="156"/>
        <w:ind w:firstLine="480"/>
        <w:jc w:val="center"/>
        <w:rPr>
          <w:rFonts w:ascii="宋体" w:eastAsia="宋体" w:hAnsi="宋体"/>
          <w:color w:val="000000" w:themeColor="text1"/>
          <w:sz w:val="24"/>
          <w:szCs w:val="24"/>
        </w:rPr>
      </w:pPr>
      <w:bookmarkStart w:id="290" w:name="_Ref16151"/>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21</w:t>
      </w:r>
      <w:r>
        <w:rPr>
          <w:rFonts w:ascii="宋体" w:eastAsia="宋体" w:hAnsi="宋体"/>
          <w:sz w:val="24"/>
          <w:szCs w:val="24"/>
        </w:rPr>
        <w:fldChar w:fldCharType="end"/>
      </w:r>
      <w:bookmarkStart w:id="291" w:name="_Toc12983"/>
      <w:bookmarkEnd w:id="287"/>
      <w:bookmarkEnd w:id="290"/>
      <w:r>
        <w:rPr>
          <w:rFonts w:ascii="宋体" w:eastAsia="宋体" w:hAnsi="宋体" w:hint="eastAsia"/>
          <w:sz w:val="24"/>
          <w:szCs w:val="24"/>
        </w:rPr>
        <w:t xml:space="preserve">  </w:t>
      </w:r>
      <w:r>
        <w:rPr>
          <w:rFonts w:ascii="宋体" w:eastAsia="宋体" w:hAnsi="宋体" w:hint="eastAsia"/>
          <w:sz w:val="24"/>
          <w:szCs w:val="24"/>
        </w:rPr>
        <w:t>乡村旅游对居民影响频数表</w:t>
      </w:r>
      <w:bookmarkEnd w:id="288"/>
      <w:bookmarkEnd w:id="289"/>
      <w:bookmarkEnd w:id="291"/>
    </w:p>
    <w:tbl>
      <w:tblPr>
        <w:tblStyle w:val="a9"/>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317"/>
        <w:gridCol w:w="2995"/>
        <w:gridCol w:w="1133"/>
        <w:gridCol w:w="707"/>
        <w:gridCol w:w="707"/>
        <w:gridCol w:w="707"/>
        <w:gridCol w:w="950"/>
      </w:tblGrid>
      <w:tr w:rsidR="004A7758">
        <w:trPr>
          <w:trHeight w:val="754"/>
        </w:trPr>
        <w:tc>
          <w:tcPr>
            <w:tcW w:w="989" w:type="dxa"/>
            <w:tcBorders>
              <w:top w:val="single" w:sz="12" w:space="0" w:color="auto"/>
              <w:left w:val="nil"/>
              <w:bottom w:val="single" w:sz="8" w:space="0" w:color="auto"/>
              <w:right w:val="nil"/>
            </w:tcBorders>
            <w:noWrap/>
          </w:tcPr>
          <w:p w:rsidR="004A7758" w:rsidRDefault="00A171D9">
            <w:pPr>
              <w:adjustRightInd/>
              <w:snapToGrid/>
              <w:spacing w:beforeLines="0" w:before="156"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类别</w:t>
            </w:r>
          </w:p>
        </w:tc>
        <w:tc>
          <w:tcPr>
            <w:tcW w:w="3397" w:type="dxa"/>
            <w:tcBorders>
              <w:top w:val="single" w:sz="12" w:space="0" w:color="auto"/>
              <w:left w:val="nil"/>
              <w:bottom w:val="single" w:sz="8" w:space="0" w:color="auto"/>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题目</w:t>
            </w:r>
          </w:p>
        </w:tc>
        <w:tc>
          <w:tcPr>
            <w:tcW w:w="1024" w:type="dxa"/>
            <w:tcBorders>
              <w:top w:val="single" w:sz="12" w:space="0" w:color="auto"/>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 xml:space="preserve">非常不赞同          </w:t>
            </w:r>
          </w:p>
        </w:tc>
        <w:tc>
          <w:tcPr>
            <w:tcW w:w="778" w:type="dxa"/>
            <w:tcBorders>
              <w:top w:val="single" w:sz="12" w:space="0" w:color="auto"/>
              <w:left w:val="nil"/>
              <w:bottom w:val="single" w:sz="8" w:space="0" w:color="auto"/>
              <w:right w:val="nil"/>
            </w:tcBorders>
            <w:noWrap/>
          </w:tcPr>
          <w:p w:rsidR="004A7758" w:rsidRDefault="004A7758">
            <w:pPr>
              <w:adjustRightInd/>
              <w:snapToGrid/>
              <w:spacing w:beforeLines="0" w:before="0" w:line="360" w:lineRule="auto"/>
              <w:ind w:firstLineChars="0" w:firstLine="0"/>
              <w:rPr>
                <w:rFonts w:ascii="宋体" w:eastAsia="Times New Roman" w:hAnsi="宋体" w:cs="宋体"/>
                <w:b/>
                <w:bCs/>
                <w:color w:val="000000"/>
                <w:sz w:val="21"/>
                <w:szCs w:val="21"/>
              </w:rPr>
            </w:pPr>
          </w:p>
        </w:tc>
        <w:tc>
          <w:tcPr>
            <w:tcW w:w="778" w:type="dxa"/>
            <w:tcBorders>
              <w:top w:val="single" w:sz="12" w:space="0" w:color="auto"/>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b/>
                <w:bCs/>
                <w:color w:val="000000"/>
                <w:sz w:val="21"/>
                <w:szCs w:val="21"/>
              </w:rPr>
            </w:pPr>
            <w:r>
              <w:rPr>
                <w:rFonts w:ascii="宋体" w:eastAsia="Times New Roman" w:hAnsi="宋体" w:cs="宋体" w:hint="eastAsia"/>
                <w:b/>
                <w:bCs/>
                <w:color w:val="000000"/>
                <w:sz w:val="21"/>
                <w:szCs w:val="21"/>
              </w:rPr>
              <w:t>→</w:t>
            </w:r>
          </w:p>
        </w:tc>
        <w:tc>
          <w:tcPr>
            <w:tcW w:w="778" w:type="dxa"/>
            <w:tcBorders>
              <w:top w:val="single" w:sz="12" w:space="0" w:color="auto"/>
              <w:left w:val="nil"/>
              <w:bottom w:val="single" w:sz="8" w:space="0" w:color="auto"/>
              <w:right w:val="nil"/>
            </w:tcBorders>
            <w:noWrap/>
          </w:tcPr>
          <w:p w:rsidR="004A7758" w:rsidRDefault="004A7758">
            <w:pPr>
              <w:adjustRightInd/>
              <w:snapToGrid/>
              <w:spacing w:beforeLines="0" w:before="0" w:line="360" w:lineRule="auto"/>
              <w:ind w:firstLineChars="0" w:firstLine="0"/>
              <w:jc w:val="center"/>
              <w:rPr>
                <w:rFonts w:ascii="宋体" w:eastAsia="Times New Roman" w:hAnsi="宋体" w:cs="宋体"/>
                <w:color w:val="000000"/>
                <w:sz w:val="21"/>
                <w:szCs w:val="21"/>
              </w:rPr>
            </w:pPr>
          </w:p>
        </w:tc>
        <w:tc>
          <w:tcPr>
            <w:tcW w:w="778" w:type="dxa"/>
            <w:tcBorders>
              <w:top w:val="single" w:sz="12" w:space="0" w:color="auto"/>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非常赞同</w:t>
            </w:r>
          </w:p>
        </w:tc>
      </w:tr>
      <w:tr w:rsidR="004A7758">
        <w:trPr>
          <w:trHeight w:val="280"/>
        </w:trPr>
        <w:tc>
          <w:tcPr>
            <w:tcW w:w="989" w:type="dxa"/>
            <w:vMerge w:val="restart"/>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客观环境</w:t>
            </w:r>
          </w:p>
        </w:tc>
        <w:tc>
          <w:tcPr>
            <w:tcW w:w="3397"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绿植明显增多</w:t>
            </w:r>
          </w:p>
        </w:tc>
        <w:tc>
          <w:tcPr>
            <w:tcW w:w="1024"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4</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15</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27</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33</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重视垃圾管理</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13</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41</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20</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整体环境改善</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18</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32</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27</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河流变得更清澈</w:t>
            </w:r>
          </w:p>
        </w:tc>
        <w:tc>
          <w:tcPr>
            <w:tcW w:w="1024"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4</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20</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28</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26</w:t>
            </w:r>
          </w:p>
        </w:tc>
      </w:tr>
      <w:tr w:rsidR="004A7758">
        <w:trPr>
          <w:trHeight w:val="280"/>
        </w:trPr>
        <w:tc>
          <w:tcPr>
            <w:tcW w:w="989" w:type="dxa"/>
            <w:vMerge w:val="restart"/>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个人主观感知</w:t>
            </w:r>
          </w:p>
        </w:tc>
        <w:tc>
          <w:tcPr>
            <w:tcW w:w="3397"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我家的室内居住环境有所改善</w:t>
            </w:r>
          </w:p>
        </w:tc>
        <w:tc>
          <w:tcPr>
            <w:tcW w:w="1024"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28</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32</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17</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我和家人的相处时间增加</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29</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26</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21</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我非常愿意参加乡村旅游</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16</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38</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24</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我愿意向别人讲述本村的历史</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5</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16</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29</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28</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我的卫生意识有了很大的提高</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14</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37</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26</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增强文化交流，丰富本村文化</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0</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14</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32</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31</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我对现在的福利保障很满意</w:t>
            </w:r>
          </w:p>
        </w:tc>
        <w:tc>
          <w:tcPr>
            <w:tcW w:w="1024"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8</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7</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35</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20</w:t>
            </w:r>
          </w:p>
        </w:tc>
        <w:tc>
          <w:tcPr>
            <w:tcW w:w="778" w:type="dxa"/>
            <w:tcBorders>
              <w:top w:val="nil"/>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10</w:t>
            </w:r>
          </w:p>
        </w:tc>
      </w:tr>
      <w:tr w:rsidR="004A7758">
        <w:trPr>
          <w:trHeight w:val="280"/>
        </w:trPr>
        <w:tc>
          <w:tcPr>
            <w:tcW w:w="0" w:type="auto"/>
            <w:vMerge/>
            <w:tcBorders>
              <w:top w:val="nil"/>
              <w:left w:val="nil"/>
              <w:bottom w:val="single" w:sz="8"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我认为交通更便利</w:t>
            </w:r>
          </w:p>
        </w:tc>
        <w:tc>
          <w:tcPr>
            <w:tcW w:w="1024"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28</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34</w:t>
            </w:r>
          </w:p>
        </w:tc>
        <w:tc>
          <w:tcPr>
            <w:tcW w:w="778" w:type="dxa"/>
            <w:tcBorders>
              <w:top w:val="nil"/>
              <w:left w:val="nil"/>
              <w:bottom w:val="single" w:sz="8"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26</w:t>
            </w:r>
          </w:p>
        </w:tc>
      </w:tr>
      <w:tr w:rsidR="004A7758">
        <w:trPr>
          <w:trHeight w:val="280"/>
        </w:trPr>
        <w:tc>
          <w:tcPr>
            <w:tcW w:w="989" w:type="dxa"/>
            <w:vMerge w:val="restart"/>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人文活动</w:t>
            </w:r>
          </w:p>
        </w:tc>
        <w:tc>
          <w:tcPr>
            <w:tcW w:w="3397"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自然景观逐渐减少</w:t>
            </w:r>
          </w:p>
        </w:tc>
        <w:tc>
          <w:tcPr>
            <w:tcW w:w="1024"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3</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10</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25</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25</w:t>
            </w:r>
          </w:p>
        </w:tc>
        <w:tc>
          <w:tcPr>
            <w:tcW w:w="778" w:type="dxa"/>
            <w:tcBorders>
              <w:top w:val="single" w:sz="8" w:space="0" w:color="auto"/>
              <w:left w:val="nil"/>
              <w:bottom w:val="nil"/>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17</w:t>
            </w:r>
          </w:p>
        </w:tc>
      </w:tr>
      <w:tr w:rsidR="004A7758">
        <w:trPr>
          <w:trHeight w:val="280"/>
        </w:trPr>
        <w:tc>
          <w:tcPr>
            <w:tcW w:w="0" w:type="auto"/>
            <w:vMerge/>
            <w:tcBorders>
              <w:top w:val="nil"/>
              <w:left w:val="nil"/>
              <w:bottom w:val="single" w:sz="12" w:space="0" w:color="auto"/>
              <w:right w:val="nil"/>
            </w:tcBorders>
            <w:vAlign w:val="center"/>
          </w:tcPr>
          <w:p w:rsidR="004A7758" w:rsidRDefault="004A7758">
            <w:pPr>
              <w:widowControl/>
              <w:adjustRightInd/>
              <w:snapToGrid/>
              <w:spacing w:beforeLines="0" w:before="0" w:line="240" w:lineRule="auto"/>
              <w:ind w:firstLineChars="0" w:firstLine="0"/>
              <w:jc w:val="left"/>
              <w:rPr>
                <w:rFonts w:ascii="宋体" w:eastAsia="Times New Roman" w:hAnsi="宋体" w:cs="宋体"/>
                <w:color w:val="000000"/>
                <w:sz w:val="21"/>
                <w:szCs w:val="21"/>
              </w:rPr>
            </w:pPr>
          </w:p>
        </w:tc>
        <w:tc>
          <w:tcPr>
            <w:tcW w:w="3397" w:type="dxa"/>
            <w:tcBorders>
              <w:top w:val="nil"/>
              <w:left w:val="nil"/>
              <w:bottom w:val="single" w:sz="12" w:space="0" w:color="auto"/>
              <w:right w:val="nil"/>
            </w:tcBorders>
            <w:noWrap/>
          </w:tcPr>
          <w:p w:rsidR="004A7758" w:rsidRDefault="00A171D9">
            <w:pPr>
              <w:adjustRightInd/>
              <w:snapToGrid/>
              <w:spacing w:beforeLines="0" w:before="0" w:line="360" w:lineRule="auto"/>
              <w:ind w:firstLineChars="0" w:firstLine="0"/>
              <w:jc w:val="center"/>
              <w:rPr>
                <w:rFonts w:ascii="宋体" w:eastAsia="Times New Roman" w:hAnsi="宋体" w:cs="宋体"/>
                <w:color w:val="000000"/>
                <w:sz w:val="21"/>
                <w:szCs w:val="21"/>
              </w:rPr>
            </w:pPr>
            <w:r>
              <w:rPr>
                <w:rFonts w:ascii="宋体" w:eastAsia="Times New Roman" w:hAnsi="宋体" w:cs="宋体" w:hint="eastAsia"/>
                <w:color w:val="000000"/>
                <w:sz w:val="21"/>
                <w:szCs w:val="21"/>
              </w:rPr>
              <w:t>开展活动的噪音影响正常生活</w:t>
            </w:r>
          </w:p>
        </w:tc>
        <w:tc>
          <w:tcPr>
            <w:tcW w:w="1024" w:type="dxa"/>
            <w:tcBorders>
              <w:top w:val="nil"/>
              <w:left w:val="nil"/>
              <w:bottom w:val="single" w:sz="12"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15</w:t>
            </w:r>
          </w:p>
        </w:tc>
        <w:tc>
          <w:tcPr>
            <w:tcW w:w="778" w:type="dxa"/>
            <w:tcBorders>
              <w:top w:val="nil"/>
              <w:left w:val="nil"/>
              <w:bottom w:val="single" w:sz="12"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17</w:t>
            </w:r>
          </w:p>
        </w:tc>
        <w:tc>
          <w:tcPr>
            <w:tcW w:w="778" w:type="dxa"/>
            <w:tcBorders>
              <w:top w:val="nil"/>
              <w:left w:val="nil"/>
              <w:bottom w:val="single" w:sz="12"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20</w:t>
            </w:r>
          </w:p>
        </w:tc>
        <w:tc>
          <w:tcPr>
            <w:tcW w:w="778" w:type="dxa"/>
            <w:tcBorders>
              <w:top w:val="nil"/>
              <w:left w:val="nil"/>
              <w:bottom w:val="single" w:sz="12"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21</w:t>
            </w:r>
          </w:p>
        </w:tc>
        <w:tc>
          <w:tcPr>
            <w:tcW w:w="778" w:type="dxa"/>
            <w:tcBorders>
              <w:top w:val="nil"/>
              <w:left w:val="nil"/>
              <w:bottom w:val="single" w:sz="12" w:space="0" w:color="auto"/>
              <w:right w:val="nil"/>
            </w:tcBorders>
            <w:noWrap/>
          </w:tcPr>
          <w:p w:rsidR="004A7758" w:rsidRDefault="00A171D9">
            <w:pPr>
              <w:adjustRightInd/>
              <w:snapToGrid/>
              <w:spacing w:beforeLines="0" w:before="0" w:line="360" w:lineRule="auto"/>
              <w:ind w:firstLineChars="0" w:firstLine="0"/>
              <w:rPr>
                <w:rFonts w:ascii="宋体" w:eastAsia="Times New Roman" w:hAnsi="宋体" w:cs="宋体"/>
                <w:color w:val="000000"/>
                <w:sz w:val="21"/>
                <w:szCs w:val="21"/>
              </w:rPr>
            </w:pPr>
            <w:r>
              <w:rPr>
                <w:rFonts w:ascii="宋体" w:eastAsia="Times New Roman" w:hAnsi="宋体" w:cs="宋体" w:hint="eastAsia"/>
                <w:color w:val="000000"/>
                <w:sz w:val="21"/>
                <w:szCs w:val="21"/>
              </w:rPr>
              <w:t>7</w:t>
            </w:r>
          </w:p>
        </w:tc>
      </w:tr>
    </w:tbl>
    <w:p w:rsidR="004A7758" w:rsidRDefault="004A7758">
      <w:pPr>
        <w:spacing w:before="156"/>
        <w:ind w:firstLineChars="0" w:firstLine="0"/>
        <w:rPr>
          <w:color w:val="000000" w:themeColor="text1"/>
        </w:rPr>
      </w:pPr>
    </w:p>
    <w:p w:rsidR="004A7758" w:rsidRDefault="00A171D9">
      <w:pPr>
        <w:spacing w:before="156"/>
        <w:ind w:firstLine="480"/>
        <w:rPr>
          <w:rFonts w:ascii="宋体" w:hAnsi="宋体"/>
          <w:color w:val="000000" w:themeColor="text1"/>
        </w:rPr>
      </w:pPr>
      <w:r>
        <w:rPr>
          <w:rFonts w:ascii="宋体" w:hAnsi="宋体" w:hint="eastAsia"/>
          <w:color w:val="000000" w:themeColor="text1"/>
        </w:rPr>
        <w:t>由</w:t>
      </w:r>
      <w:r>
        <w:rPr>
          <w:rFonts w:ascii="宋体" w:hAnsi="宋体"/>
          <w:color w:val="000000" w:themeColor="text1"/>
        </w:rPr>
        <w:fldChar w:fldCharType="begin"/>
      </w:r>
      <w:r>
        <w:rPr>
          <w:rFonts w:ascii="宋体" w:hAnsi="宋体"/>
          <w:color w:val="000000" w:themeColor="text1"/>
        </w:rPr>
        <w:instrText xml:space="preserve"> REF _Ref16151 \h </w:instrText>
      </w:r>
      <w:r>
        <w:rPr>
          <w:rFonts w:ascii="宋体" w:hAnsi="宋体"/>
          <w:color w:val="000000" w:themeColor="text1"/>
        </w:rPr>
      </w:r>
      <w:r>
        <w:rPr>
          <w:rFonts w:ascii="宋体" w:hAnsi="宋体"/>
          <w:color w:val="000000" w:themeColor="text1"/>
        </w:rPr>
        <w:fldChar w:fldCharType="separate"/>
      </w:r>
      <w:r>
        <w:rPr>
          <w:rFonts w:ascii="宋体" w:hAnsi="宋体"/>
          <w:szCs w:val="24"/>
        </w:rPr>
        <w:t>表</w:t>
      </w:r>
      <w:r>
        <w:rPr>
          <w:rFonts w:ascii="宋体" w:hAnsi="宋体"/>
          <w:szCs w:val="24"/>
        </w:rPr>
        <w:t xml:space="preserve"> 21</w:t>
      </w:r>
      <w:r>
        <w:rPr>
          <w:rFonts w:ascii="宋体" w:hAnsi="宋体"/>
          <w:color w:val="000000" w:themeColor="text1"/>
        </w:rPr>
        <w:fldChar w:fldCharType="end"/>
      </w:r>
      <w:r>
        <w:rPr>
          <w:rFonts w:ascii="宋体" w:hAnsi="宋体" w:hint="eastAsia"/>
          <w:color w:val="000000" w:themeColor="text1"/>
        </w:rPr>
        <w:t>可得，对于客观环境这一类别，居民的选择主要集中在非常赞同和</w:t>
      </w:r>
      <w:r>
        <w:rPr>
          <w:rFonts w:ascii="宋体" w:hAnsi="宋体" w:hint="eastAsia"/>
          <w:color w:val="000000" w:themeColor="text1"/>
        </w:rPr>
        <w:lastRenderedPageBreak/>
        <w:t>赞同之间，可以知道，居民对于客观环境这一类别持积极的态度，认为乡村旅游的开展给当地环境带来了改善。个人主观感知这一类别，通过频数可知，居民的大多数选项集中分布在后面三项中，但是其中的福利保障这一观点，跟剩余的观点相比，选择非常不赞同和不赞同的比较多，表明一部分居民对现在的福利保障不太满意，从总体上看，个人主观感知这一类别也是有益的，乡村旅游的开展改善了居民的日常生活。在人文活动这一类别中，居民的选择体现出，乡村旅游的开展造成自然景观减少，人造景观增加</w:t>
      </w:r>
      <w:r>
        <w:rPr>
          <w:rFonts w:ascii="宋体" w:hAnsi="宋体" w:hint="eastAsia"/>
          <w:color w:val="000000" w:themeColor="text1"/>
        </w:rPr>
        <w:t>，对环境产生破坏，在一定程度上影响居民的生活。从总体上，对于居民来说，乡村旅游的开展有利有弊。开发商在开发乡村旅游时，要注重生态的保护，减少对居民日常生活的影响。</w:t>
      </w:r>
    </w:p>
    <w:p w:rsidR="004A7758" w:rsidRDefault="00A171D9" w:rsidP="00BB1B24">
      <w:pPr>
        <w:pStyle w:val="2"/>
        <w:spacing w:before="156"/>
      </w:pPr>
      <w:bookmarkStart w:id="292" w:name="_Toc4875"/>
      <w:bookmarkStart w:id="293" w:name="_Toc98789109"/>
      <w:r>
        <w:rPr>
          <w:rFonts w:hint="eastAsia"/>
        </w:rPr>
        <w:t>基于二元</w:t>
      </w:r>
      <w:r>
        <w:rPr>
          <w:rFonts w:hint="eastAsia"/>
        </w:rPr>
        <w:t>logistic</w:t>
      </w:r>
      <w:r>
        <w:rPr>
          <w:rFonts w:hint="eastAsia"/>
        </w:rPr>
        <w:t>回归分析同质化影响因素</w:t>
      </w:r>
      <w:bookmarkEnd w:id="292"/>
      <w:bookmarkEnd w:id="293"/>
    </w:p>
    <w:p w:rsidR="004A7758" w:rsidRDefault="00A171D9">
      <w:pPr>
        <w:spacing w:before="156"/>
        <w:ind w:firstLine="480"/>
      </w:pPr>
      <w:r>
        <w:rPr>
          <w:rFonts w:hint="eastAsia"/>
        </w:rPr>
        <w:t>本团队在倒盏村进行实地调查的时候，发现本村存在同质化现象，故本节对同质化问题存在的影响因素进行研究。</w:t>
      </w:r>
    </w:p>
    <w:p w:rsidR="004A7758" w:rsidRDefault="00A171D9">
      <w:pPr>
        <w:pStyle w:val="a3"/>
        <w:spacing w:before="156"/>
        <w:ind w:firstLine="480"/>
        <w:jc w:val="center"/>
        <w:rPr>
          <w:rFonts w:ascii="宋体" w:eastAsia="宋体" w:hAnsi="宋体"/>
          <w:bCs/>
          <w:color w:val="000000" w:themeColor="text1"/>
          <w:sz w:val="24"/>
          <w:szCs w:val="24"/>
        </w:rPr>
      </w:pPr>
      <w:bookmarkStart w:id="294" w:name="_Ref98783437"/>
      <w:bookmarkStart w:id="295" w:name="_Toc98796506"/>
      <w:bookmarkStart w:id="296" w:name="_Toc99354686"/>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22</w:t>
      </w:r>
      <w:r>
        <w:rPr>
          <w:rFonts w:ascii="宋体" w:eastAsia="宋体" w:hAnsi="宋体"/>
          <w:sz w:val="24"/>
          <w:szCs w:val="24"/>
        </w:rPr>
        <w:fldChar w:fldCharType="end"/>
      </w:r>
      <w:bookmarkStart w:id="297" w:name="_Toc249"/>
      <w:bookmarkEnd w:id="294"/>
      <w:r>
        <w:rPr>
          <w:rFonts w:ascii="宋体" w:eastAsia="宋体" w:hAnsi="宋体" w:hint="eastAsia"/>
          <w:sz w:val="24"/>
          <w:szCs w:val="24"/>
        </w:rPr>
        <w:t xml:space="preserve">  </w:t>
      </w:r>
      <w:r>
        <w:rPr>
          <w:rFonts w:ascii="宋体" w:eastAsia="宋体" w:hAnsi="宋体" w:cs="宋体" w:hint="eastAsia"/>
          <w:bCs/>
          <w:color w:val="000000" w:themeColor="text1"/>
          <w:sz w:val="24"/>
          <w:szCs w:val="24"/>
        </w:rPr>
        <w:t>因变量编码</w:t>
      </w:r>
      <w:bookmarkEnd w:id="295"/>
      <w:bookmarkEnd w:id="296"/>
      <w:bookmarkEnd w:id="297"/>
    </w:p>
    <w:tbl>
      <w:tblPr>
        <w:tblW w:w="2978"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1242"/>
        <w:gridCol w:w="1736"/>
      </w:tblGrid>
      <w:tr w:rsidR="004A7758">
        <w:trPr>
          <w:cantSplit/>
          <w:trHeight w:val="352"/>
          <w:jc w:val="center"/>
        </w:trPr>
        <w:tc>
          <w:tcPr>
            <w:tcW w:w="1242" w:type="dxa"/>
            <w:tcBorders>
              <w:top w:val="single" w:sz="12" w:space="0" w:color="auto"/>
              <w:bottom w:val="single" w:sz="8" w:space="0" w:color="auto"/>
            </w:tcBorders>
            <w:shd w:val="clear" w:color="auto" w:fill="auto"/>
            <w:vAlign w:val="bottom"/>
          </w:tcPr>
          <w:p w:rsidR="004A7758" w:rsidRDefault="00A171D9">
            <w:pPr>
              <w:spacing w:before="156" w:line="240" w:lineRule="auto"/>
              <w:ind w:left="60" w:right="60" w:firstLineChars="100" w:firstLine="210"/>
              <w:rPr>
                <w:rFonts w:ascii="宋体" w:hAnsi="宋体" w:cs="宋体"/>
                <w:color w:val="000000" w:themeColor="text1"/>
                <w:sz w:val="21"/>
                <w:szCs w:val="21"/>
              </w:rPr>
            </w:pPr>
            <w:r>
              <w:rPr>
                <w:rFonts w:ascii="宋体" w:hAnsi="宋体" w:cs="宋体" w:hint="eastAsia"/>
                <w:color w:val="000000" w:themeColor="text1"/>
                <w:sz w:val="21"/>
                <w:szCs w:val="21"/>
              </w:rPr>
              <w:t>原值</w:t>
            </w:r>
          </w:p>
        </w:tc>
        <w:tc>
          <w:tcPr>
            <w:tcW w:w="1736" w:type="dxa"/>
            <w:tcBorders>
              <w:top w:val="single" w:sz="12" w:space="0" w:color="auto"/>
              <w:bottom w:val="single" w:sz="8" w:space="0" w:color="auto"/>
            </w:tcBorders>
            <w:shd w:val="clear" w:color="auto" w:fill="auto"/>
            <w:vAlign w:val="bottom"/>
          </w:tcPr>
          <w:p w:rsidR="004A7758" w:rsidRDefault="00A171D9">
            <w:pPr>
              <w:spacing w:before="156" w:line="240" w:lineRule="auto"/>
              <w:ind w:left="60" w:right="60"/>
              <w:jc w:val="center"/>
              <w:rPr>
                <w:rFonts w:ascii="宋体" w:hAnsi="宋体" w:cs="宋体"/>
                <w:color w:val="000000" w:themeColor="text1"/>
                <w:sz w:val="21"/>
                <w:szCs w:val="21"/>
              </w:rPr>
            </w:pPr>
            <w:r>
              <w:rPr>
                <w:rFonts w:ascii="宋体" w:hAnsi="宋体" w:cs="宋体" w:hint="eastAsia"/>
                <w:color w:val="000000" w:themeColor="text1"/>
                <w:sz w:val="21"/>
                <w:szCs w:val="21"/>
              </w:rPr>
              <w:t>内部值</w:t>
            </w:r>
          </w:p>
        </w:tc>
      </w:tr>
      <w:tr w:rsidR="004A7758">
        <w:trPr>
          <w:cantSplit/>
          <w:trHeight w:val="341"/>
          <w:jc w:val="center"/>
        </w:trPr>
        <w:tc>
          <w:tcPr>
            <w:tcW w:w="1242" w:type="dxa"/>
            <w:tcBorders>
              <w:top w:val="single" w:sz="8" w:space="0" w:color="auto"/>
            </w:tcBorders>
            <w:shd w:val="clear" w:color="auto" w:fill="auto"/>
          </w:tcPr>
          <w:p w:rsidR="004A7758" w:rsidRDefault="00A171D9">
            <w:pPr>
              <w:spacing w:before="156" w:line="240" w:lineRule="auto"/>
              <w:ind w:left="60" w:right="60" w:firstLineChars="100" w:firstLine="210"/>
              <w:rPr>
                <w:rFonts w:ascii="宋体" w:hAnsi="宋体" w:cs="宋体"/>
                <w:color w:val="000000" w:themeColor="text1"/>
                <w:sz w:val="21"/>
                <w:szCs w:val="21"/>
              </w:rPr>
            </w:pPr>
            <w:r>
              <w:rPr>
                <w:rFonts w:ascii="宋体" w:hAnsi="宋体" w:cs="宋体" w:hint="eastAsia"/>
                <w:color w:val="000000" w:themeColor="text1"/>
                <w:sz w:val="21"/>
                <w:szCs w:val="21"/>
              </w:rPr>
              <w:t>否</w:t>
            </w:r>
          </w:p>
        </w:tc>
        <w:tc>
          <w:tcPr>
            <w:tcW w:w="1736" w:type="dxa"/>
            <w:tcBorders>
              <w:top w:val="single" w:sz="8" w:space="0" w:color="auto"/>
            </w:tcBorders>
            <w:shd w:val="clear" w:color="auto" w:fill="auto"/>
          </w:tcPr>
          <w:p w:rsidR="004A7758" w:rsidRDefault="00A171D9">
            <w:pPr>
              <w:spacing w:before="156" w:line="240" w:lineRule="auto"/>
              <w:ind w:left="60" w:right="690"/>
              <w:jc w:val="right"/>
              <w:rPr>
                <w:rFonts w:ascii="宋体" w:hAnsi="宋体" w:cs="宋体"/>
                <w:color w:val="000000" w:themeColor="text1"/>
                <w:sz w:val="21"/>
                <w:szCs w:val="21"/>
              </w:rPr>
            </w:pPr>
            <w:r>
              <w:rPr>
                <w:rFonts w:ascii="宋体" w:hAnsi="宋体" w:cs="宋体" w:hint="eastAsia"/>
                <w:color w:val="000000" w:themeColor="text1"/>
                <w:sz w:val="21"/>
                <w:szCs w:val="21"/>
              </w:rPr>
              <w:t>0</w:t>
            </w:r>
          </w:p>
        </w:tc>
      </w:tr>
      <w:tr w:rsidR="004A7758">
        <w:trPr>
          <w:cantSplit/>
          <w:trHeight w:val="374"/>
          <w:jc w:val="center"/>
        </w:trPr>
        <w:tc>
          <w:tcPr>
            <w:tcW w:w="1242" w:type="dxa"/>
            <w:shd w:val="clear" w:color="auto" w:fill="auto"/>
          </w:tcPr>
          <w:p w:rsidR="004A7758" w:rsidRDefault="00A171D9">
            <w:pPr>
              <w:spacing w:before="156" w:line="240" w:lineRule="auto"/>
              <w:ind w:left="60" w:right="60" w:firstLineChars="100" w:firstLine="210"/>
              <w:rPr>
                <w:rFonts w:ascii="宋体" w:hAnsi="宋体" w:cs="宋体"/>
                <w:color w:val="000000" w:themeColor="text1"/>
                <w:sz w:val="21"/>
                <w:szCs w:val="21"/>
              </w:rPr>
            </w:pPr>
            <w:r>
              <w:rPr>
                <w:rFonts w:ascii="宋体" w:hAnsi="宋体" w:cs="宋体" w:hint="eastAsia"/>
                <w:color w:val="000000" w:themeColor="text1"/>
                <w:sz w:val="21"/>
                <w:szCs w:val="21"/>
              </w:rPr>
              <w:t>是</w:t>
            </w:r>
          </w:p>
        </w:tc>
        <w:tc>
          <w:tcPr>
            <w:tcW w:w="1736" w:type="dxa"/>
            <w:shd w:val="clear" w:color="auto" w:fill="auto"/>
          </w:tcPr>
          <w:p w:rsidR="004A7758" w:rsidRDefault="00A171D9">
            <w:pPr>
              <w:spacing w:before="156" w:line="240" w:lineRule="auto"/>
              <w:ind w:left="60" w:right="690"/>
              <w:jc w:val="right"/>
              <w:rPr>
                <w:rFonts w:ascii="宋体" w:hAnsi="宋体" w:cs="宋体"/>
                <w:color w:val="000000" w:themeColor="text1"/>
                <w:sz w:val="21"/>
                <w:szCs w:val="21"/>
              </w:rPr>
            </w:pPr>
            <w:r>
              <w:rPr>
                <w:rFonts w:ascii="宋体" w:hAnsi="宋体" w:cs="宋体" w:hint="eastAsia"/>
                <w:color w:val="000000" w:themeColor="text1"/>
                <w:sz w:val="21"/>
                <w:szCs w:val="21"/>
              </w:rPr>
              <w:t>1</w:t>
            </w:r>
          </w:p>
        </w:tc>
      </w:tr>
    </w:tbl>
    <w:p w:rsidR="004A7758" w:rsidRDefault="00A171D9">
      <w:pPr>
        <w:spacing w:before="156"/>
        <w:ind w:firstLine="480"/>
        <w:rPr>
          <w:rFonts w:ascii="宋体" w:hAnsi="宋体" w:cs="宋体"/>
          <w:color w:val="000000" w:themeColor="text1"/>
          <w:szCs w:val="24"/>
        </w:rPr>
      </w:pPr>
      <w:r>
        <w:rPr>
          <w:rFonts w:ascii="宋体" w:hAnsi="宋体" w:cs="宋体" w:hint="eastAsia"/>
          <w:color w:val="000000" w:themeColor="text1"/>
          <w:szCs w:val="24"/>
        </w:rPr>
        <w:t>在</w:t>
      </w:r>
      <w:r>
        <w:rPr>
          <w:rFonts w:ascii="宋体" w:hAnsi="宋体" w:cs="宋体" w:hint="eastAsia"/>
          <w:color w:val="000000" w:themeColor="text1"/>
          <w:szCs w:val="24"/>
        </w:rPr>
        <w:fldChar w:fldCharType="begin"/>
      </w:r>
      <w:r>
        <w:rPr>
          <w:rFonts w:ascii="宋体" w:hAnsi="宋体" w:cs="宋体" w:hint="eastAsia"/>
          <w:color w:val="000000" w:themeColor="text1"/>
          <w:szCs w:val="24"/>
        </w:rPr>
        <w:instrText xml:space="preserve"> REF _Ref98783437 \h </w:instrText>
      </w:r>
      <w:r>
        <w:rPr>
          <w:rFonts w:ascii="宋体" w:hAnsi="宋体" w:cs="宋体" w:hint="eastAsia"/>
          <w:color w:val="000000" w:themeColor="text1"/>
          <w:szCs w:val="24"/>
        </w:rPr>
      </w:r>
      <w:r>
        <w:rPr>
          <w:rFonts w:ascii="宋体" w:hAnsi="宋体" w:cs="宋体" w:hint="eastAsia"/>
          <w:color w:val="000000" w:themeColor="text1"/>
          <w:szCs w:val="24"/>
        </w:rPr>
        <w:fldChar w:fldCharType="separate"/>
      </w:r>
      <w:r>
        <w:rPr>
          <w:rFonts w:ascii="宋体" w:hAnsi="宋体"/>
          <w:szCs w:val="24"/>
        </w:rPr>
        <w:t>表</w:t>
      </w:r>
      <w:r>
        <w:rPr>
          <w:rFonts w:ascii="宋体" w:hAnsi="宋体"/>
          <w:szCs w:val="24"/>
        </w:rPr>
        <w:t xml:space="preserve"> 22</w:t>
      </w:r>
      <w:r>
        <w:rPr>
          <w:rFonts w:ascii="宋体" w:hAnsi="宋体" w:cs="宋体" w:hint="eastAsia"/>
          <w:color w:val="000000" w:themeColor="text1"/>
          <w:szCs w:val="24"/>
        </w:rPr>
        <w:fldChar w:fldCharType="end"/>
      </w:r>
      <w:r>
        <w:rPr>
          <w:rFonts w:ascii="宋体" w:hAnsi="宋体" w:cs="宋体" w:hint="eastAsia"/>
          <w:color w:val="000000" w:themeColor="text1"/>
          <w:szCs w:val="24"/>
        </w:rPr>
        <w:t>中，</w:t>
      </w:r>
      <w:r>
        <w:rPr>
          <w:rFonts w:ascii="宋体" w:hAnsi="宋体" w:cs="宋体"/>
          <w:color w:val="000000" w:themeColor="text1"/>
          <w:szCs w:val="24"/>
        </w:rPr>
        <w:t>因变量中</w:t>
      </w:r>
      <w:r>
        <w:rPr>
          <w:rFonts w:ascii="宋体" w:hAnsi="宋体" w:cs="宋体" w:hint="eastAsia"/>
          <w:color w:val="000000" w:themeColor="text1"/>
          <w:szCs w:val="24"/>
        </w:rPr>
        <w:t>不存在同质化现象</w:t>
      </w:r>
      <w:r>
        <w:rPr>
          <w:rFonts w:ascii="宋体" w:hAnsi="宋体" w:cs="宋体"/>
          <w:color w:val="000000" w:themeColor="text1"/>
          <w:szCs w:val="24"/>
        </w:rPr>
        <w:t>编码为</w:t>
      </w:r>
      <w:r>
        <w:rPr>
          <w:rFonts w:ascii="宋体" w:hAnsi="宋体" w:cs="宋体"/>
          <w:color w:val="000000" w:themeColor="text1"/>
          <w:szCs w:val="24"/>
        </w:rPr>
        <w:t xml:space="preserve"> 0</w:t>
      </w:r>
      <w:r>
        <w:rPr>
          <w:rFonts w:ascii="宋体" w:hAnsi="宋体" w:cs="宋体"/>
          <w:color w:val="000000" w:themeColor="text1"/>
          <w:szCs w:val="24"/>
        </w:rPr>
        <w:t>，</w:t>
      </w:r>
      <w:r>
        <w:rPr>
          <w:rFonts w:ascii="宋体" w:hAnsi="宋体" w:cs="宋体" w:hint="eastAsia"/>
          <w:color w:val="000000" w:themeColor="text1"/>
          <w:szCs w:val="24"/>
        </w:rPr>
        <w:t>存在同质化现象</w:t>
      </w:r>
      <w:r>
        <w:rPr>
          <w:rFonts w:ascii="宋体" w:hAnsi="宋体" w:cs="宋体"/>
          <w:color w:val="000000" w:themeColor="text1"/>
          <w:szCs w:val="24"/>
        </w:rPr>
        <w:t>编码为</w:t>
      </w:r>
      <w:r>
        <w:rPr>
          <w:rFonts w:ascii="宋体" w:hAnsi="宋体" w:cs="宋体"/>
          <w:color w:val="000000" w:themeColor="text1"/>
          <w:szCs w:val="24"/>
        </w:rPr>
        <w:t xml:space="preserve"> 1</w:t>
      </w:r>
      <w:r>
        <w:rPr>
          <w:rFonts w:ascii="宋体" w:hAnsi="宋体" w:cs="宋体" w:hint="eastAsia"/>
          <w:color w:val="000000" w:themeColor="text1"/>
          <w:szCs w:val="24"/>
        </w:rPr>
        <w:t>。</w:t>
      </w:r>
    </w:p>
    <w:p w:rsidR="004A7758" w:rsidRDefault="00A171D9">
      <w:pPr>
        <w:pStyle w:val="a3"/>
        <w:spacing w:before="156"/>
        <w:ind w:firstLine="480"/>
        <w:jc w:val="center"/>
        <w:rPr>
          <w:rFonts w:ascii="宋体" w:eastAsia="宋体" w:hAnsi="宋体" w:cs="宋体"/>
          <w:color w:val="000000" w:themeColor="text1"/>
          <w:sz w:val="24"/>
          <w:szCs w:val="24"/>
        </w:rPr>
      </w:pPr>
      <w:bookmarkStart w:id="298" w:name="_Ref98783575"/>
      <w:bookmarkStart w:id="299" w:name="_Toc99354687"/>
      <w:bookmarkStart w:id="300" w:name="_Toc98796507"/>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23</w:t>
      </w:r>
      <w:r>
        <w:rPr>
          <w:rFonts w:ascii="宋体" w:eastAsia="宋体" w:hAnsi="宋体"/>
          <w:sz w:val="24"/>
          <w:szCs w:val="24"/>
        </w:rPr>
        <w:fldChar w:fldCharType="end"/>
      </w:r>
      <w:bookmarkStart w:id="301" w:name="_Toc13498"/>
      <w:bookmarkEnd w:id="298"/>
      <w:r>
        <w:rPr>
          <w:rFonts w:ascii="宋体" w:eastAsia="宋体" w:hAnsi="宋体" w:hint="eastAsia"/>
          <w:sz w:val="24"/>
          <w:szCs w:val="24"/>
        </w:rPr>
        <w:t xml:space="preserve">  </w:t>
      </w:r>
      <w:r>
        <w:rPr>
          <w:rFonts w:ascii="宋体" w:eastAsia="宋体" w:hAnsi="宋体"/>
          <w:color w:val="000000" w:themeColor="text1"/>
          <w:sz w:val="24"/>
          <w:szCs w:val="24"/>
        </w:rPr>
        <w:t>霍斯默</w:t>
      </w:r>
      <w:r>
        <w:rPr>
          <w:rFonts w:ascii="宋体" w:eastAsia="宋体" w:hAnsi="宋体"/>
          <w:color w:val="000000" w:themeColor="text1"/>
          <w:sz w:val="24"/>
          <w:szCs w:val="24"/>
        </w:rPr>
        <w:t>-</w:t>
      </w:r>
      <w:r>
        <w:rPr>
          <w:rFonts w:ascii="宋体" w:eastAsia="宋体" w:hAnsi="宋体"/>
          <w:color w:val="000000" w:themeColor="text1"/>
          <w:sz w:val="24"/>
          <w:szCs w:val="24"/>
        </w:rPr>
        <w:t>莱梅肖检验</w:t>
      </w:r>
      <w:bookmarkEnd w:id="299"/>
      <w:bookmarkEnd w:id="300"/>
      <w:bookmarkEnd w:id="301"/>
    </w:p>
    <w:tbl>
      <w:tblPr>
        <w:tblW w:w="5911"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1138"/>
        <w:gridCol w:w="1591"/>
        <w:gridCol w:w="1591"/>
        <w:gridCol w:w="1591"/>
      </w:tblGrid>
      <w:tr w:rsidR="004A7758">
        <w:trPr>
          <w:cantSplit/>
          <w:trHeight w:val="731"/>
          <w:jc w:val="center"/>
        </w:trPr>
        <w:tc>
          <w:tcPr>
            <w:tcW w:w="1138" w:type="dxa"/>
            <w:tcBorders>
              <w:top w:val="single" w:sz="12" w:space="0" w:color="auto"/>
              <w:bottom w:val="single" w:sz="8" w:space="0" w:color="auto"/>
            </w:tcBorders>
            <w:shd w:val="clear" w:color="auto" w:fill="auto"/>
            <w:vAlign w:val="bottom"/>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步骤</w:t>
            </w:r>
          </w:p>
        </w:tc>
        <w:tc>
          <w:tcPr>
            <w:tcW w:w="1591" w:type="dxa"/>
            <w:tcBorders>
              <w:top w:val="single" w:sz="12" w:space="0" w:color="auto"/>
              <w:bottom w:val="single" w:sz="8" w:space="0" w:color="auto"/>
            </w:tcBorders>
            <w:shd w:val="clear" w:color="auto" w:fill="auto"/>
            <w:vAlign w:val="bottom"/>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卡方</w:t>
            </w:r>
          </w:p>
        </w:tc>
        <w:tc>
          <w:tcPr>
            <w:tcW w:w="1591" w:type="dxa"/>
            <w:tcBorders>
              <w:top w:val="single" w:sz="12" w:space="0" w:color="auto"/>
              <w:bottom w:val="single" w:sz="8" w:space="0" w:color="auto"/>
            </w:tcBorders>
            <w:shd w:val="clear" w:color="auto" w:fill="auto"/>
            <w:vAlign w:val="bottom"/>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自由度</w:t>
            </w:r>
          </w:p>
        </w:tc>
        <w:tc>
          <w:tcPr>
            <w:tcW w:w="1591" w:type="dxa"/>
            <w:tcBorders>
              <w:top w:val="single" w:sz="12" w:space="0" w:color="auto"/>
              <w:bottom w:val="single" w:sz="8" w:space="0" w:color="auto"/>
            </w:tcBorders>
            <w:shd w:val="clear" w:color="auto" w:fill="auto"/>
            <w:vAlign w:val="bottom"/>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显著性</w:t>
            </w:r>
          </w:p>
        </w:tc>
      </w:tr>
      <w:tr w:rsidR="004A7758">
        <w:trPr>
          <w:cantSplit/>
          <w:trHeight w:val="731"/>
          <w:jc w:val="center"/>
        </w:trPr>
        <w:tc>
          <w:tcPr>
            <w:tcW w:w="1138" w:type="dxa"/>
            <w:tcBorders>
              <w:top w:val="single" w:sz="8" w:space="0" w:color="auto"/>
            </w:tcBorders>
            <w:shd w:val="clear" w:color="auto" w:fill="auto"/>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1</w:t>
            </w:r>
          </w:p>
        </w:tc>
        <w:tc>
          <w:tcPr>
            <w:tcW w:w="1591" w:type="dxa"/>
            <w:tcBorders>
              <w:top w:val="single" w:sz="8" w:space="0" w:color="auto"/>
            </w:tcBorders>
            <w:shd w:val="clear" w:color="auto" w:fill="auto"/>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9.596</w:t>
            </w:r>
          </w:p>
        </w:tc>
        <w:tc>
          <w:tcPr>
            <w:tcW w:w="1591" w:type="dxa"/>
            <w:tcBorders>
              <w:top w:val="single" w:sz="8" w:space="0" w:color="auto"/>
            </w:tcBorders>
            <w:shd w:val="clear" w:color="auto" w:fill="auto"/>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8</w:t>
            </w:r>
          </w:p>
        </w:tc>
        <w:tc>
          <w:tcPr>
            <w:tcW w:w="1591" w:type="dxa"/>
            <w:tcBorders>
              <w:top w:val="single" w:sz="8" w:space="0" w:color="auto"/>
            </w:tcBorders>
            <w:shd w:val="clear" w:color="auto" w:fill="auto"/>
          </w:tcPr>
          <w:p w:rsidR="004A7758" w:rsidRDefault="00A171D9">
            <w:pPr>
              <w:spacing w:before="156" w:line="240" w:lineRule="auto"/>
              <w:ind w:left="60" w:right="60"/>
              <w:jc w:val="center"/>
              <w:rPr>
                <w:rFonts w:ascii="宋体" w:hAnsi="宋体"/>
                <w:color w:val="000000" w:themeColor="text1"/>
                <w:sz w:val="21"/>
                <w:szCs w:val="21"/>
              </w:rPr>
            </w:pPr>
            <w:r>
              <w:rPr>
                <w:rFonts w:ascii="宋体" w:hAnsi="宋体"/>
                <w:color w:val="000000" w:themeColor="text1"/>
                <w:sz w:val="21"/>
                <w:szCs w:val="21"/>
              </w:rPr>
              <w:t>.295</w:t>
            </w:r>
          </w:p>
        </w:tc>
      </w:tr>
    </w:tbl>
    <w:p w:rsidR="004A7758" w:rsidRDefault="004A7758">
      <w:pPr>
        <w:spacing w:before="156"/>
        <w:ind w:firstLine="480"/>
        <w:rPr>
          <w:rFonts w:ascii="Times New Roman" w:hAnsi="Times New Roman"/>
          <w:color w:val="000000" w:themeColor="text1"/>
        </w:rPr>
      </w:pPr>
    </w:p>
    <w:p w:rsidR="004A7758" w:rsidRDefault="00A171D9">
      <w:pPr>
        <w:spacing w:before="156"/>
        <w:ind w:firstLine="480"/>
        <w:rPr>
          <w:rFonts w:ascii="宋体" w:hAnsi="宋体" w:cs="宋体"/>
          <w:color w:val="000000" w:themeColor="text1"/>
          <w:szCs w:val="24"/>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_Ref98783575 \h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表</w:t>
      </w:r>
      <w:r>
        <w:rPr>
          <w:rFonts w:ascii="宋体" w:hAnsi="宋体"/>
          <w:szCs w:val="24"/>
        </w:rPr>
        <w:t xml:space="preserve"> 23</w:t>
      </w:r>
      <w:r>
        <w:rPr>
          <w:rFonts w:ascii="宋体" w:hAnsi="宋体" w:hint="eastAsia"/>
          <w:color w:val="000000" w:themeColor="text1"/>
        </w:rPr>
        <w:fldChar w:fldCharType="end"/>
      </w:r>
      <w:r>
        <w:rPr>
          <w:rFonts w:ascii="宋体" w:hAnsi="宋体" w:hint="eastAsia"/>
          <w:color w:val="000000" w:themeColor="text1"/>
        </w:rPr>
        <w:t>可得，显著性</w:t>
      </w:r>
      <w:r>
        <w:rPr>
          <w:rFonts w:ascii="宋体" w:hAnsi="宋体" w:hint="eastAsia"/>
          <w:color w:val="000000" w:themeColor="text1"/>
        </w:rPr>
        <w:t>&gt;0.05,</w:t>
      </w:r>
      <w:r>
        <w:rPr>
          <w:rFonts w:ascii="宋体" w:hAnsi="宋体" w:hint="eastAsia"/>
          <w:color w:val="000000" w:themeColor="text1"/>
        </w:rPr>
        <w:t>不拒绝原假设，</w:t>
      </w:r>
      <w:r>
        <w:rPr>
          <w:rFonts w:ascii="宋体" w:hAnsi="宋体" w:cs="宋体"/>
          <w:color w:val="000000" w:themeColor="text1"/>
          <w:szCs w:val="24"/>
        </w:rPr>
        <w:t>说明该二元</w:t>
      </w:r>
      <w:r>
        <w:rPr>
          <w:rFonts w:ascii="宋体" w:hAnsi="宋体" w:cs="宋体"/>
          <w:color w:val="000000" w:themeColor="text1"/>
          <w:szCs w:val="24"/>
        </w:rPr>
        <w:t xml:space="preserve"> logistic </w:t>
      </w:r>
      <w:r>
        <w:rPr>
          <w:rFonts w:ascii="宋体" w:hAnsi="宋体" w:cs="宋体"/>
          <w:color w:val="000000" w:themeColor="text1"/>
          <w:szCs w:val="24"/>
        </w:rPr>
        <w:t>模型与真实数据拟合状态良好，说明</w:t>
      </w:r>
      <w:r>
        <w:rPr>
          <w:rFonts w:ascii="宋体" w:hAnsi="宋体" w:cs="宋体"/>
          <w:color w:val="000000" w:themeColor="text1"/>
          <w:szCs w:val="24"/>
        </w:rPr>
        <w:t xml:space="preserve"> logistic </w:t>
      </w:r>
      <w:r>
        <w:rPr>
          <w:rFonts w:ascii="宋体" w:hAnsi="宋体" w:cs="宋体"/>
          <w:color w:val="000000" w:themeColor="text1"/>
          <w:szCs w:val="24"/>
        </w:rPr>
        <w:t>回归模型所得结果能够真实反应原始变量之间的真</w:t>
      </w:r>
      <w:r>
        <w:rPr>
          <w:rFonts w:ascii="宋体" w:hAnsi="宋体" w:cs="宋体" w:hint="eastAsia"/>
          <w:color w:val="000000" w:themeColor="text1"/>
          <w:szCs w:val="24"/>
        </w:rPr>
        <w:t>实</w:t>
      </w:r>
      <w:r>
        <w:rPr>
          <w:rFonts w:ascii="宋体" w:hAnsi="宋体" w:cs="宋体"/>
          <w:color w:val="000000" w:themeColor="text1"/>
          <w:szCs w:val="24"/>
        </w:rPr>
        <w:t>关系。</w:t>
      </w:r>
    </w:p>
    <w:p w:rsidR="004A7758" w:rsidRDefault="00A171D9">
      <w:pPr>
        <w:pStyle w:val="a3"/>
        <w:spacing w:before="156"/>
        <w:ind w:firstLine="480"/>
        <w:jc w:val="center"/>
        <w:rPr>
          <w:rFonts w:ascii="宋体" w:eastAsia="宋体" w:hAnsi="宋体" w:cs="宋体"/>
          <w:color w:val="000000" w:themeColor="text1"/>
          <w:sz w:val="24"/>
          <w:szCs w:val="24"/>
        </w:rPr>
      </w:pPr>
      <w:bookmarkStart w:id="302" w:name="_Ref98783685"/>
      <w:bookmarkStart w:id="303" w:name="_Toc99354688"/>
      <w:bookmarkStart w:id="304" w:name="_Toc98796508"/>
      <w:r>
        <w:rPr>
          <w:rFonts w:ascii="宋体" w:eastAsia="宋体" w:hAnsi="宋体"/>
          <w:sz w:val="24"/>
          <w:szCs w:val="24"/>
        </w:rPr>
        <w:t>表</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表</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24</w:t>
      </w:r>
      <w:r>
        <w:rPr>
          <w:rFonts w:ascii="宋体" w:eastAsia="宋体" w:hAnsi="宋体"/>
          <w:sz w:val="24"/>
          <w:szCs w:val="24"/>
        </w:rPr>
        <w:fldChar w:fldCharType="end"/>
      </w:r>
      <w:bookmarkStart w:id="305" w:name="_Toc23538"/>
      <w:bookmarkEnd w:id="302"/>
      <w:r>
        <w:rPr>
          <w:rFonts w:ascii="宋体" w:eastAsia="宋体" w:hAnsi="宋体" w:hint="eastAsia"/>
          <w:sz w:val="24"/>
          <w:szCs w:val="24"/>
        </w:rPr>
        <w:t xml:space="preserve">  </w:t>
      </w:r>
      <w:r>
        <w:rPr>
          <w:rFonts w:ascii="宋体" w:eastAsia="宋体" w:hAnsi="宋体"/>
          <w:color w:val="000000" w:themeColor="text1"/>
          <w:sz w:val="24"/>
          <w:szCs w:val="24"/>
        </w:rPr>
        <w:t>方程中的变量</w:t>
      </w:r>
      <w:bookmarkEnd w:id="303"/>
      <w:bookmarkEnd w:id="304"/>
      <w:bookmarkEnd w:id="305"/>
    </w:p>
    <w:tbl>
      <w:tblPr>
        <w:tblW w:w="8080" w:type="dxa"/>
        <w:jc w:val="center"/>
        <w:tblBorders>
          <w:top w:val="single" w:sz="12" w:space="0" w:color="auto"/>
          <w:bottom w:val="single" w:sz="12" w:space="0" w:color="auto"/>
        </w:tblBorders>
        <w:tblLayout w:type="fixed"/>
        <w:tblCellMar>
          <w:left w:w="0" w:type="dxa"/>
          <w:right w:w="0" w:type="dxa"/>
        </w:tblCellMar>
        <w:tblLook w:val="04A0" w:firstRow="1" w:lastRow="0" w:firstColumn="1" w:lastColumn="0" w:noHBand="0" w:noVBand="1"/>
      </w:tblPr>
      <w:tblGrid>
        <w:gridCol w:w="20"/>
        <w:gridCol w:w="2342"/>
        <w:gridCol w:w="787"/>
        <w:gridCol w:w="958"/>
        <w:gridCol w:w="1058"/>
        <w:gridCol w:w="903"/>
        <w:gridCol w:w="986"/>
        <w:gridCol w:w="1026"/>
      </w:tblGrid>
      <w:tr w:rsidR="004A7758">
        <w:trPr>
          <w:cantSplit/>
          <w:trHeight w:val="199"/>
          <w:jc w:val="center"/>
        </w:trPr>
        <w:tc>
          <w:tcPr>
            <w:tcW w:w="2362" w:type="dxa"/>
            <w:gridSpan w:val="2"/>
            <w:tcBorders>
              <w:top w:val="single" w:sz="12" w:space="0" w:color="auto"/>
              <w:bottom w:val="single" w:sz="8" w:space="0" w:color="auto"/>
            </w:tcBorders>
            <w:shd w:val="clear" w:color="auto" w:fill="auto"/>
            <w:vAlign w:val="bottom"/>
          </w:tcPr>
          <w:p w:rsidR="004A7758" w:rsidRDefault="004A7758">
            <w:pPr>
              <w:spacing w:before="156"/>
              <w:jc w:val="center"/>
              <w:rPr>
                <w:rFonts w:ascii="宋体" w:hAnsi="宋体"/>
                <w:color w:val="000000" w:themeColor="text1"/>
                <w:sz w:val="21"/>
                <w:szCs w:val="21"/>
              </w:rPr>
            </w:pPr>
          </w:p>
        </w:tc>
        <w:tc>
          <w:tcPr>
            <w:tcW w:w="787" w:type="dxa"/>
            <w:tcBorders>
              <w:top w:val="single" w:sz="12" w:space="0" w:color="auto"/>
              <w:bottom w:val="single" w:sz="8" w:space="0" w:color="auto"/>
            </w:tcBorders>
            <w:shd w:val="clear" w:color="auto" w:fill="auto"/>
            <w:vAlign w:val="bottom"/>
          </w:tcPr>
          <w:p w:rsidR="004A7758" w:rsidRDefault="00A171D9">
            <w:pPr>
              <w:spacing w:before="156" w:line="320" w:lineRule="atLeast"/>
              <w:ind w:left="60" w:right="60"/>
              <w:jc w:val="left"/>
              <w:rPr>
                <w:rFonts w:ascii="宋体" w:hAnsi="宋体"/>
                <w:color w:val="000000" w:themeColor="text1"/>
                <w:sz w:val="21"/>
                <w:szCs w:val="21"/>
              </w:rPr>
            </w:pPr>
            <w:r>
              <w:rPr>
                <w:rFonts w:ascii="宋体" w:hAnsi="宋体"/>
                <w:color w:val="000000" w:themeColor="text1"/>
                <w:sz w:val="21"/>
                <w:szCs w:val="21"/>
              </w:rPr>
              <w:t>B</w:t>
            </w:r>
          </w:p>
        </w:tc>
        <w:tc>
          <w:tcPr>
            <w:tcW w:w="958" w:type="dxa"/>
            <w:tcBorders>
              <w:top w:val="single" w:sz="12" w:space="0" w:color="auto"/>
              <w:bottom w:val="single" w:sz="8" w:space="0" w:color="auto"/>
            </w:tcBorders>
            <w:shd w:val="clear" w:color="auto" w:fill="auto"/>
            <w:vAlign w:val="bottom"/>
          </w:tcPr>
          <w:p w:rsidR="004A7758" w:rsidRDefault="00A171D9">
            <w:pPr>
              <w:spacing w:before="156" w:line="320" w:lineRule="atLeast"/>
              <w:ind w:right="60" w:firstLineChars="0" w:firstLine="0"/>
              <w:jc w:val="right"/>
              <w:rPr>
                <w:rFonts w:ascii="宋体" w:hAnsi="宋体"/>
                <w:color w:val="000000" w:themeColor="text1"/>
                <w:sz w:val="21"/>
                <w:szCs w:val="21"/>
              </w:rPr>
            </w:pPr>
            <w:r>
              <w:rPr>
                <w:rFonts w:ascii="宋体" w:hAnsi="宋体"/>
                <w:color w:val="000000" w:themeColor="text1"/>
                <w:sz w:val="21"/>
                <w:szCs w:val="21"/>
              </w:rPr>
              <w:t>标准误差</w:t>
            </w:r>
          </w:p>
        </w:tc>
        <w:tc>
          <w:tcPr>
            <w:tcW w:w="1058" w:type="dxa"/>
            <w:tcBorders>
              <w:top w:val="single" w:sz="12" w:space="0" w:color="auto"/>
              <w:bottom w:val="single" w:sz="8" w:space="0" w:color="auto"/>
            </w:tcBorders>
            <w:shd w:val="clear" w:color="auto" w:fill="auto"/>
            <w:vAlign w:val="bottom"/>
          </w:tcPr>
          <w:p w:rsidR="004A7758" w:rsidRDefault="00A171D9">
            <w:pPr>
              <w:spacing w:before="156" w:line="320" w:lineRule="atLeast"/>
              <w:ind w:right="60" w:firstLineChars="0" w:firstLine="0"/>
              <w:jc w:val="right"/>
              <w:rPr>
                <w:rFonts w:ascii="宋体" w:hAnsi="宋体"/>
                <w:color w:val="000000" w:themeColor="text1"/>
                <w:sz w:val="21"/>
                <w:szCs w:val="21"/>
              </w:rPr>
            </w:pPr>
            <w:r>
              <w:rPr>
                <w:rFonts w:ascii="宋体" w:hAnsi="宋体"/>
                <w:color w:val="000000" w:themeColor="text1"/>
                <w:sz w:val="21"/>
                <w:szCs w:val="21"/>
              </w:rPr>
              <w:t>瓦尔德</w:t>
            </w:r>
          </w:p>
        </w:tc>
        <w:tc>
          <w:tcPr>
            <w:tcW w:w="903" w:type="dxa"/>
            <w:tcBorders>
              <w:top w:val="single" w:sz="12" w:space="0" w:color="auto"/>
              <w:bottom w:val="single" w:sz="8" w:space="0" w:color="auto"/>
            </w:tcBorders>
            <w:shd w:val="clear" w:color="auto" w:fill="auto"/>
            <w:vAlign w:val="bottom"/>
          </w:tcPr>
          <w:p w:rsidR="004A7758" w:rsidRDefault="00A171D9">
            <w:pPr>
              <w:spacing w:before="156" w:line="320" w:lineRule="atLeast"/>
              <w:ind w:right="60" w:firstLineChars="0" w:firstLine="0"/>
              <w:jc w:val="right"/>
              <w:rPr>
                <w:rFonts w:ascii="宋体" w:hAnsi="宋体"/>
                <w:color w:val="000000" w:themeColor="text1"/>
                <w:sz w:val="21"/>
                <w:szCs w:val="21"/>
              </w:rPr>
            </w:pPr>
            <w:r>
              <w:rPr>
                <w:rFonts w:ascii="宋体" w:hAnsi="宋体"/>
                <w:color w:val="000000" w:themeColor="text1"/>
                <w:sz w:val="21"/>
                <w:szCs w:val="21"/>
              </w:rPr>
              <w:t>自由度</w:t>
            </w:r>
          </w:p>
        </w:tc>
        <w:tc>
          <w:tcPr>
            <w:tcW w:w="986" w:type="dxa"/>
            <w:tcBorders>
              <w:top w:val="single" w:sz="12" w:space="0" w:color="auto"/>
              <w:bottom w:val="single" w:sz="8" w:space="0" w:color="auto"/>
            </w:tcBorders>
            <w:shd w:val="clear" w:color="auto" w:fill="auto"/>
            <w:vAlign w:val="bottom"/>
          </w:tcPr>
          <w:p w:rsidR="004A7758" w:rsidRDefault="00A171D9">
            <w:pPr>
              <w:spacing w:before="156" w:line="320" w:lineRule="atLeast"/>
              <w:ind w:right="60" w:firstLineChars="0" w:firstLine="0"/>
              <w:jc w:val="right"/>
              <w:rPr>
                <w:rFonts w:ascii="宋体" w:hAnsi="宋体"/>
                <w:color w:val="000000" w:themeColor="text1"/>
                <w:sz w:val="21"/>
                <w:szCs w:val="21"/>
              </w:rPr>
            </w:pPr>
            <w:r>
              <w:rPr>
                <w:rFonts w:ascii="宋体" w:hAnsi="宋体"/>
                <w:color w:val="000000" w:themeColor="text1"/>
                <w:sz w:val="21"/>
                <w:szCs w:val="21"/>
              </w:rPr>
              <w:t>显著性</w:t>
            </w:r>
          </w:p>
        </w:tc>
        <w:tc>
          <w:tcPr>
            <w:tcW w:w="1026" w:type="dxa"/>
            <w:tcBorders>
              <w:top w:val="single" w:sz="12" w:space="0" w:color="auto"/>
              <w:bottom w:val="single" w:sz="8" w:space="0" w:color="auto"/>
            </w:tcBorders>
            <w:shd w:val="clear" w:color="auto" w:fill="auto"/>
            <w:vAlign w:val="bottom"/>
          </w:tcPr>
          <w:p w:rsidR="004A7758" w:rsidRDefault="00A171D9">
            <w:pPr>
              <w:spacing w:before="156" w:line="320" w:lineRule="atLeast"/>
              <w:ind w:right="60" w:firstLineChars="0" w:firstLine="0"/>
              <w:jc w:val="right"/>
              <w:rPr>
                <w:rFonts w:ascii="宋体" w:hAnsi="宋体"/>
                <w:color w:val="000000" w:themeColor="text1"/>
                <w:sz w:val="21"/>
                <w:szCs w:val="21"/>
              </w:rPr>
            </w:pPr>
            <w:r>
              <w:rPr>
                <w:rFonts w:ascii="宋体" w:hAnsi="宋体"/>
                <w:color w:val="000000" w:themeColor="text1"/>
                <w:sz w:val="21"/>
                <w:szCs w:val="21"/>
              </w:rPr>
              <w:t>Exp(B)</w:t>
            </w:r>
          </w:p>
        </w:tc>
      </w:tr>
      <w:tr w:rsidR="004A7758">
        <w:trPr>
          <w:cantSplit/>
          <w:trHeight w:val="398"/>
          <w:jc w:val="center"/>
        </w:trPr>
        <w:tc>
          <w:tcPr>
            <w:tcW w:w="20" w:type="dxa"/>
            <w:vMerge w:val="restart"/>
            <w:tcBorders>
              <w:top w:val="single" w:sz="8" w:space="0" w:color="auto"/>
              <w:bottom w:val="nil"/>
            </w:tcBorders>
            <w:shd w:val="clear" w:color="auto" w:fill="auto"/>
          </w:tcPr>
          <w:p w:rsidR="004A7758" w:rsidRDefault="004A7758">
            <w:pPr>
              <w:spacing w:before="156" w:line="320" w:lineRule="atLeast"/>
              <w:ind w:right="60"/>
              <w:rPr>
                <w:rFonts w:ascii="宋体" w:hAnsi="宋体"/>
                <w:color w:val="000000" w:themeColor="text1"/>
                <w:sz w:val="21"/>
                <w:szCs w:val="21"/>
              </w:rPr>
            </w:pPr>
          </w:p>
        </w:tc>
        <w:tc>
          <w:tcPr>
            <w:tcW w:w="2342" w:type="dxa"/>
            <w:tcBorders>
              <w:top w:val="single" w:sz="8" w:space="0" w:color="auto"/>
            </w:tcBorders>
            <w:shd w:val="clear" w:color="auto" w:fill="auto"/>
          </w:tcPr>
          <w:p w:rsidR="004A7758" w:rsidRDefault="00A171D9">
            <w:pPr>
              <w:spacing w:before="156" w:line="240" w:lineRule="auto"/>
              <w:ind w:right="60" w:firstLineChars="0" w:firstLine="0"/>
              <w:jc w:val="center"/>
              <w:rPr>
                <w:rFonts w:ascii="宋体" w:hAnsi="宋体"/>
                <w:color w:val="FF0000"/>
                <w:sz w:val="21"/>
                <w:szCs w:val="21"/>
              </w:rPr>
            </w:pPr>
            <w:r>
              <w:rPr>
                <w:rFonts w:ascii="宋体" w:hAnsi="宋体" w:hint="eastAsia"/>
                <w:color w:val="FF0000"/>
                <w:sz w:val="21"/>
                <w:szCs w:val="21"/>
              </w:rPr>
              <w:t>人才保障制度不完善</w:t>
            </w:r>
          </w:p>
        </w:tc>
        <w:tc>
          <w:tcPr>
            <w:tcW w:w="787" w:type="dxa"/>
            <w:tcBorders>
              <w:top w:val="single" w:sz="8" w:space="0" w:color="auto"/>
            </w:tcBorders>
            <w:shd w:val="clear" w:color="auto" w:fill="auto"/>
          </w:tcPr>
          <w:p w:rsidR="004A7758" w:rsidRDefault="00A171D9">
            <w:pPr>
              <w:spacing w:before="156" w:line="240" w:lineRule="auto"/>
              <w:ind w:right="60" w:firstLineChars="0" w:firstLine="0"/>
              <w:rPr>
                <w:rFonts w:ascii="宋体" w:hAnsi="宋体"/>
                <w:color w:val="FF0000"/>
                <w:sz w:val="21"/>
                <w:szCs w:val="21"/>
              </w:rPr>
            </w:pPr>
            <w:r>
              <w:rPr>
                <w:rFonts w:ascii="宋体" w:hAnsi="宋体"/>
                <w:color w:val="FF0000"/>
                <w:sz w:val="21"/>
                <w:szCs w:val="21"/>
              </w:rPr>
              <w:t>-2.076</w:t>
            </w:r>
          </w:p>
        </w:tc>
        <w:tc>
          <w:tcPr>
            <w:tcW w:w="958" w:type="dxa"/>
            <w:tcBorders>
              <w:top w:val="single" w:sz="8" w:space="0" w:color="auto"/>
            </w:tcBorders>
            <w:shd w:val="clear" w:color="auto" w:fill="auto"/>
          </w:tcPr>
          <w:p w:rsidR="004A7758" w:rsidRDefault="00A171D9">
            <w:pPr>
              <w:spacing w:before="156" w:line="240" w:lineRule="auto"/>
              <w:ind w:right="60"/>
              <w:rPr>
                <w:rFonts w:ascii="宋体" w:hAnsi="宋体"/>
                <w:color w:val="FF0000"/>
                <w:sz w:val="21"/>
                <w:szCs w:val="21"/>
              </w:rPr>
            </w:pPr>
            <w:r>
              <w:rPr>
                <w:rFonts w:ascii="宋体" w:hAnsi="宋体"/>
                <w:color w:val="FF0000"/>
                <w:sz w:val="21"/>
                <w:szCs w:val="21"/>
              </w:rPr>
              <w:t>.802</w:t>
            </w:r>
          </w:p>
        </w:tc>
        <w:tc>
          <w:tcPr>
            <w:tcW w:w="1058" w:type="dxa"/>
            <w:tcBorders>
              <w:top w:val="single" w:sz="8" w:space="0" w:color="auto"/>
            </w:tcBorders>
            <w:shd w:val="clear" w:color="auto" w:fill="auto"/>
          </w:tcPr>
          <w:p w:rsidR="004A7758" w:rsidRDefault="00A171D9">
            <w:pPr>
              <w:spacing w:before="156" w:line="240" w:lineRule="auto"/>
              <w:ind w:right="60"/>
              <w:rPr>
                <w:rFonts w:ascii="宋体" w:hAnsi="宋体"/>
                <w:color w:val="FF0000"/>
                <w:sz w:val="21"/>
                <w:szCs w:val="21"/>
              </w:rPr>
            </w:pPr>
            <w:r>
              <w:rPr>
                <w:rFonts w:ascii="宋体" w:hAnsi="宋体"/>
                <w:color w:val="FF0000"/>
                <w:sz w:val="21"/>
                <w:szCs w:val="21"/>
              </w:rPr>
              <w:t>6.705</w:t>
            </w:r>
          </w:p>
        </w:tc>
        <w:tc>
          <w:tcPr>
            <w:tcW w:w="903" w:type="dxa"/>
            <w:tcBorders>
              <w:top w:val="single" w:sz="8" w:space="0" w:color="auto"/>
            </w:tcBorders>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1</w:t>
            </w:r>
          </w:p>
        </w:tc>
        <w:tc>
          <w:tcPr>
            <w:tcW w:w="986" w:type="dxa"/>
            <w:tcBorders>
              <w:top w:val="single" w:sz="8" w:space="0" w:color="auto"/>
            </w:tcBorders>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.010</w:t>
            </w:r>
          </w:p>
        </w:tc>
        <w:tc>
          <w:tcPr>
            <w:tcW w:w="1026" w:type="dxa"/>
            <w:tcBorders>
              <w:top w:val="single" w:sz="8" w:space="0" w:color="auto"/>
            </w:tcBorders>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.125</w:t>
            </w:r>
          </w:p>
        </w:tc>
      </w:tr>
      <w:tr w:rsidR="004A7758">
        <w:trPr>
          <w:cantSplit/>
          <w:trHeight w:val="227"/>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tcBorders>
              <w:bottom w:val="nil"/>
            </w:tcBorders>
            <w:shd w:val="clear" w:color="auto" w:fill="auto"/>
          </w:tcPr>
          <w:p w:rsidR="004A7758" w:rsidRDefault="00A171D9">
            <w:pPr>
              <w:spacing w:before="156" w:line="240" w:lineRule="auto"/>
              <w:ind w:right="60" w:firstLineChars="0" w:firstLine="0"/>
              <w:jc w:val="center"/>
              <w:rPr>
                <w:rFonts w:ascii="宋体" w:hAnsi="宋体"/>
                <w:color w:val="FF0000"/>
                <w:sz w:val="21"/>
                <w:szCs w:val="21"/>
              </w:rPr>
            </w:pPr>
            <w:r>
              <w:rPr>
                <w:rFonts w:ascii="宋体" w:hAnsi="宋体" w:hint="eastAsia"/>
                <w:color w:val="FF0000"/>
                <w:sz w:val="21"/>
                <w:szCs w:val="21"/>
              </w:rPr>
              <w:t>不能体现当地特色</w:t>
            </w:r>
          </w:p>
        </w:tc>
        <w:tc>
          <w:tcPr>
            <w:tcW w:w="787" w:type="dxa"/>
            <w:tcBorders>
              <w:bottom w:val="nil"/>
            </w:tcBorders>
            <w:shd w:val="clear" w:color="auto" w:fill="auto"/>
          </w:tcPr>
          <w:p w:rsidR="004A7758" w:rsidRDefault="00A171D9">
            <w:pPr>
              <w:spacing w:before="156" w:line="240" w:lineRule="auto"/>
              <w:ind w:right="60" w:firstLineChars="0" w:firstLine="0"/>
              <w:rPr>
                <w:rFonts w:ascii="宋体" w:hAnsi="宋体"/>
                <w:color w:val="FF0000"/>
                <w:sz w:val="21"/>
                <w:szCs w:val="21"/>
              </w:rPr>
            </w:pPr>
            <w:r>
              <w:rPr>
                <w:rFonts w:ascii="宋体" w:hAnsi="宋体"/>
                <w:color w:val="FF0000"/>
                <w:sz w:val="21"/>
                <w:szCs w:val="21"/>
              </w:rPr>
              <w:t>-3.310</w:t>
            </w:r>
          </w:p>
        </w:tc>
        <w:tc>
          <w:tcPr>
            <w:tcW w:w="958" w:type="dxa"/>
            <w:tcBorders>
              <w:bottom w:val="nil"/>
            </w:tcBorders>
            <w:shd w:val="clear" w:color="auto" w:fill="auto"/>
          </w:tcPr>
          <w:p w:rsidR="004A7758" w:rsidRDefault="00A171D9">
            <w:pPr>
              <w:spacing w:before="156" w:line="240" w:lineRule="auto"/>
              <w:ind w:right="60"/>
              <w:rPr>
                <w:rFonts w:ascii="宋体" w:hAnsi="宋体"/>
                <w:color w:val="FF0000"/>
                <w:sz w:val="21"/>
                <w:szCs w:val="21"/>
              </w:rPr>
            </w:pPr>
            <w:r>
              <w:rPr>
                <w:rFonts w:ascii="宋体" w:hAnsi="宋体"/>
                <w:color w:val="FF0000"/>
                <w:sz w:val="21"/>
                <w:szCs w:val="21"/>
              </w:rPr>
              <w:t>.860</w:t>
            </w:r>
          </w:p>
        </w:tc>
        <w:tc>
          <w:tcPr>
            <w:tcW w:w="1058" w:type="dxa"/>
            <w:tcBorders>
              <w:bottom w:val="nil"/>
            </w:tcBorders>
            <w:shd w:val="clear" w:color="auto" w:fill="auto"/>
          </w:tcPr>
          <w:p w:rsidR="004A7758" w:rsidRDefault="00A171D9">
            <w:pPr>
              <w:spacing w:before="156" w:line="240" w:lineRule="auto"/>
              <w:ind w:right="60" w:firstLineChars="0" w:firstLine="0"/>
              <w:jc w:val="right"/>
              <w:rPr>
                <w:rFonts w:ascii="宋体" w:hAnsi="宋体"/>
                <w:color w:val="FF0000"/>
                <w:sz w:val="21"/>
                <w:szCs w:val="21"/>
              </w:rPr>
            </w:pPr>
            <w:r>
              <w:rPr>
                <w:rFonts w:ascii="宋体" w:hAnsi="宋体"/>
                <w:color w:val="FF0000"/>
                <w:sz w:val="21"/>
                <w:szCs w:val="21"/>
              </w:rPr>
              <w:t>14.819</w:t>
            </w:r>
          </w:p>
        </w:tc>
        <w:tc>
          <w:tcPr>
            <w:tcW w:w="903" w:type="dxa"/>
            <w:tcBorders>
              <w:bottom w:val="nil"/>
            </w:tcBorders>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1</w:t>
            </w:r>
          </w:p>
        </w:tc>
        <w:tc>
          <w:tcPr>
            <w:tcW w:w="986" w:type="dxa"/>
            <w:tcBorders>
              <w:bottom w:val="nil"/>
            </w:tcBorders>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.000</w:t>
            </w:r>
          </w:p>
        </w:tc>
        <w:tc>
          <w:tcPr>
            <w:tcW w:w="1026" w:type="dxa"/>
            <w:tcBorders>
              <w:bottom w:val="nil"/>
            </w:tcBorders>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.037</w:t>
            </w:r>
          </w:p>
        </w:tc>
      </w:tr>
      <w:tr w:rsidR="004A7758">
        <w:trPr>
          <w:cantSplit/>
          <w:trHeight w:val="235"/>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tcBorders>
              <w:top w:val="nil"/>
              <w:bottom w:val="nil"/>
            </w:tcBorders>
            <w:shd w:val="clear" w:color="auto" w:fill="auto"/>
          </w:tcPr>
          <w:p w:rsidR="004A7758" w:rsidRDefault="00A171D9">
            <w:pPr>
              <w:spacing w:before="156" w:line="240" w:lineRule="auto"/>
              <w:ind w:right="60" w:firstLineChars="0" w:firstLine="0"/>
              <w:jc w:val="center"/>
              <w:rPr>
                <w:rFonts w:ascii="宋体" w:hAnsi="宋体"/>
                <w:color w:val="000000" w:themeColor="text1"/>
                <w:sz w:val="21"/>
                <w:szCs w:val="21"/>
              </w:rPr>
            </w:pPr>
            <w:r>
              <w:rPr>
                <w:rFonts w:ascii="宋体" w:hAnsi="宋体" w:hint="eastAsia"/>
                <w:color w:val="000000" w:themeColor="text1"/>
                <w:sz w:val="21"/>
                <w:szCs w:val="21"/>
              </w:rPr>
              <w:t>科技层面投入较少</w:t>
            </w:r>
          </w:p>
        </w:tc>
        <w:tc>
          <w:tcPr>
            <w:tcW w:w="787" w:type="dxa"/>
            <w:tcBorders>
              <w:top w:val="nil"/>
              <w:bottom w:val="nil"/>
            </w:tcBorders>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-.921</w:t>
            </w:r>
          </w:p>
        </w:tc>
        <w:tc>
          <w:tcPr>
            <w:tcW w:w="958" w:type="dxa"/>
            <w:tcBorders>
              <w:top w:val="nil"/>
              <w:bottom w:val="nil"/>
            </w:tcBorders>
            <w:shd w:val="clear" w:color="auto" w:fill="auto"/>
          </w:tcPr>
          <w:p w:rsidR="004A7758" w:rsidRDefault="00A171D9">
            <w:pPr>
              <w:spacing w:before="156" w:line="240" w:lineRule="auto"/>
              <w:ind w:right="60" w:firstLineChars="0" w:firstLine="0"/>
              <w:jc w:val="right"/>
              <w:rPr>
                <w:rFonts w:ascii="宋体" w:hAnsi="宋体"/>
                <w:color w:val="000000" w:themeColor="text1"/>
                <w:sz w:val="21"/>
                <w:szCs w:val="21"/>
              </w:rPr>
            </w:pPr>
            <w:r>
              <w:rPr>
                <w:rFonts w:ascii="宋体" w:hAnsi="宋体"/>
                <w:color w:val="000000" w:themeColor="text1"/>
                <w:sz w:val="21"/>
                <w:szCs w:val="21"/>
              </w:rPr>
              <w:t>.871</w:t>
            </w:r>
          </w:p>
        </w:tc>
        <w:tc>
          <w:tcPr>
            <w:tcW w:w="1058" w:type="dxa"/>
            <w:tcBorders>
              <w:top w:val="nil"/>
              <w:bottom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1.117</w:t>
            </w:r>
          </w:p>
        </w:tc>
        <w:tc>
          <w:tcPr>
            <w:tcW w:w="903" w:type="dxa"/>
            <w:tcBorders>
              <w:top w:val="nil"/>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w:t>
            </w:r>
          </w:p>
        </w:tc>
        <w:tc>
          <w:tcPr>
            <w:tcW w:w="986" w:type="dxa"/>
            <w:tcBorders>
              <w:top w:val="nil"/>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.291</w:t>
            </w:r>
          </w:p>
        </w:tc>
        <w:tc>
          <w:tcPr>
            <w:tcW w:w="1026" w:type="dxa"/>
            <w:tcBorders>
              <w:top w:val="nil"/>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.398</w:t>
            </w:r>
          </w:p>
        </w:tc>
      </w:tr>
      <w:tr w:rsidR="004A7758">
        <w:trPr>
          <w:cantSplit/>
          <w:trHeight w:val="259"/>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tcBorders>
              <w:top w:val="nil"/>
              <w:bottom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hint="eastAsia"/>
                <w:color w:val="000000" w:themeColor="text1"/>
                <w:sz w:val="21"/>
                <w:szCs w:val="21"/>
              </w:rPr>
              <w:t>宣传方式单一</w:t>
            </w:r>
          </w:p>
        </w:tc>
        <w:tc>
          <w:tcPr>
            <w:tcW w:w="787" w:type="dxa"/>
            <w:tcBorders>
              <w:top w:val="nil"/>
              <w:bottom w:val="nil"/>
            </w:tcBorders>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.039</w:t>
            </w:r>
          </w:p>
        </w:tc>
        <w:tc>
          <w:tcPr>
            <w:tcW w:w="958" w:type="dxa"/>
            <w:tcBorders>
              <w:top w:val="nil"/>
              <w:bottom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.740</w:t>
            </w:r>
          </w:p>
        </w:tc>
        <w:tc>
          <w:tcPr>
            <w:tcW w:w="1058" w:type="dxa"/>
            <w:tcBorders>
              <w:top w:val="nil"/>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.003</w:t>
            </w:r>
          </w:p>
        </w:tc>
        <w:tc>
          <w:tcPr>
            <w:tcW w:w="903" w:type="dxa"/>
            <w:tcBorders>
              <w:top w:val="nil"/>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w:t>
            </w:r>
          </w:p>
        </w:tc>
        <w:tc>
          <w:tcPr>
            <w:tcW w:w="986" w:type="dxa"/>
            <w:tcBorders>
              <w:top w:val="nil"/>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.958</w:t>
            </w:r>
          </w:p>
        </w:tc>
        <w:tc>
          <w:tcPr>
            <w:tcW w:w="1026" w:type="dxa"/>
            <w:tcBorders>
              <w:top w:val="nil"/>
              <w:bottom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1.040</w:t>
            </w:r>
          </w:p>
        </w:tc>
      </w:tr>
      <w:tr w:rsidR="004A7758">
        <w:trPr>
          <w:cantSplit/>
          <w:trHeight w:val="235"/>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tcBorders>
              <w:top w:val="nil"/>
            </w:tcBorders>
            <w:shd w:val="clear" w:color="auto" w:fill="auto"/>
          </w:tcPr>
          <w:p w:rsidR="004A7758" w:rsidRDefault="00A171D9">
            <w:pPr>
              <w:spacing w:before="156" w:line="240" w:lineRule="auto"/>
              <w:ind w:left="60" w:right="60"/>
              <w:rPr>
                <w:rFonts w:ascii="宋体" w:hAnsi="宋体"/>
                <w:color w:val="000000" w:themeColor="text1"/>
                <w:sz w:val="21"/>
                <w:szCs w:val="21"/>
              </w:rPr>
            </w:pPr>
            <w:r>
              <w:rPr>
                <w:rFonts w:ascii="宋体" w:hAnsi="宋体" w:hint="eastAsia"/>
                <w:color w:val="000000" w:themeColor="text1"/>
                <w:sz w:val="21"/>
                <w:szCs w:val="21"/>
              </w:rPr>
              <w:t>规划不合理</w:t>
            </w:r>
          </w:p>
        </w:tc>
        <w:tc>
          <w:tcPr>
            <w:tcW w:w="787" w:type="dxa"/>
            <w:tcBorders>
              <w:top w:val="nil"/>
            </w:tcBorders>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.669</w:t>
            </w:r>
          </w:p>
        </w:tc>
        <w:tc>
          <w:tcPr>
            <w:tcW w:w="958" w:type="dxa"/>
            <w:tcBorders>
              <w:top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.884</w:t>
            </w:r>
          </w:p>
        </w:tc>
        <w:tc>
          <w:tcPr>
            <w:tcW w:w="1058" w:type="dxa"/>
            <w:tcBorders>
              <w:top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.573</w:t>
            </w:r>
          </w:p>
        </w:tc>
        <w:tc>
          <w:tcPr>
            <w:tcW w:w="903" w:type="dxa"/>
            <w:tcBorders>
              <w:top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w:t>
            </w:r>
          </w:p>
        </w:tc>
        <w:tc>
          <w:tcPr>
            <w:tcW w:w="986" w:type="dxa"/>
            <w:tcBorders>
              <w:top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.449</w:t>
            </w:r>
          </w:p>
        </w:tc>
        <w:tc>
          <w:tcPr>
            <w:tcW w:w="1026" w:type="dxa"/>
            <w:tcBorders>
              <w:top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1.952</w:t>
            </w:r>
          </w:p>
        </w:tc>
      </w:tr>
      <w:tr w:rsidR="004A7758">
        <w:trPr>
          <w:cantSplit/>
          <w:trHeight w:val="398"/>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shd w:val="clear" w:color="auto" w:fill="auto"/>
          </w:tcPr>
          <w:p w:rsidR="004A7758" w:rsidRDefault="00A171D9">
            <w:pPr>
              <w:spacing w:before="156" w:line="240" w:lineRule="auto"/>
              <w:ind w:right="60" w:firstLineChars="0" w:firstLine="0"/>
              <w:jc w:val="center"/>
              <w:rPr>
                <w:rFonts w:ascii="宋体" w:hAnsi="宋体"/>
                <w:color w:val="000000" w:themeColor="text1"/>
                <w:sz w:val="21"/>
                <w:szCs w:val="21"/>
              </w:rPr>
            </w:pPr>
            <w:r>
              <w:rPr>
                <w:rFonts w:ascii="宋体" w:hAnsi="宋体" w:hint="eastAsia"/>
                <w:color w:val="000000" w:themeColor="text1"/>
                <w:sz w:val="21"/>
                <w:szCs w:val="21"/>
              </w:rPr>
              <w:t>居民从中得到收入较少</w:t>
            </w:r>
          </w:p>
        </w:tc>
        <w:tc>
          <w:tcPr>
            <w:tcW w:w="787" w:type="dxa"/>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-.033</w:t>
            </w:r>
          </w:p>
        </w:tc>
        <w:tc>
          <w:tcPr>
            <w:tcW w:w="958" w:type="dxa"/>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.814</w:t>
            </w:r>
          </w:p>
        </w:tc>
        <w:tc>
          <w:tcPr>
            <w:tcW w:w="1058" w:type="dxa"/>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.002</w:t>
            </w:r>
          </w:p>
        </w:tc>
        <w:tc>
          <w:tcPr>
            <w:tcW w:w="903" w:type="dxa"/>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w:t>
            </w:r>
          </w:p>
        </w:tc>
        <w:tc>
          <w:tcPr>
            <w:tcW w:w="986" w:type="dxa"/>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.968</w:t>
            </w:r>
          </w:p>
        </w:tc>
        <w:tc>
          <w:tcPr>
            <w:tcW w:w="1026" w:type="dxa"/>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.968</w:t>
            </w:r>
          </w:p>
        </w:tc>
      </w:tr>
      <w:tr w:rsidR="004A7758">
        <w:trPr>
          <w:cantSplit/>
          <w:trHeight w:val="398"/>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shd w:val="clear" w:color="auto" w:fill="auto"/>
          </w:tcPr>
          <w:p w:rsidR="004A7758" w:rsidRDefault="00A171D9">
            <w:pPr>
              <w:spacing w:before="156" w:line="240" w:lineRule="auto"/>
              <w:ind w:right="60" w:firstLineChars="0" w:firstLine="0"/>
              <w:jc w:val="center"/>
              <w:rPr>
                <w:rFonts w:ascii="宋体" w:hAnsi="宋体"/>
                <w:color w:val="FF0000"/>
                <w:sz w:val="21"/>
                <w:szCs w:val="21"/>
              </w:rPr>
            </w:pPr>
            <w:r>
              <w:rPr>
                <w:rFonts w:ascii="宋体" w:hAnsi="宋体" w:hint="eastAsia"/>
                <w:color w:val="FF0000"/>
                <w:sz w:val="21"/>
                <w:szCs w:val="21"/>
              </w:rPr>
              <w:t>对民俗文化传承度不高</w:t>
            </w:r>
          </w:p>
        </w:tc>
        <w:tc>
          <w:tcPr>
            <w:tcW w:w="787" w:type="dxa"/>
            <w:shd w:val="clear" w:color="auto" w:fill="auto"/>
          </w:tcPr>
          <w:p w:rsidR="004A7758" w:rsidRDefault="00A171D9">
            <w:pPr>
              <w:spacing w:before="156" w:line="240" w:lineRule="auto"/>
              <w:ind w:right="60" w:firstLineChars="0" w:firstLine="0"/>
              <w:rPr>
                <w:rFonts w:ascii="宋体" w:hAnsi="宋体"/>
                <w:color w:val="FF0000"/>
                <w:sz w:val="21"/>
                <w:szCs w:val="21"/>
              </w:rPr>
            </w:pPr>
            <w:r>
              <w:rPr>
                <w:rFonts w:ascii="宋体" w:hAnsi="宋体"/>
                <w:color w:val="FF0000"/>
                <w:sz w:val="21"/>
                <w:szCs w:val="21"/>
              </w:rPr>
              <w:t xml:space="preserve">-2.795               </w:t>
            </w:r>
          </w:p>
        </w:tc>
        <w:tc>
          <w:tcPr>
            <w:tcW w:w="958" w:type="dxa"/>
            <w:shd w:val="clear" w:color="auto" w:fill="auto"/>
          </w:tcPr>
          <w:p w:rsidR="004A7758" w:rsidRDefault="00A171D9">
            <w:pPr>
              <w:spacing w:before="156" w:line="240" w:lineRule="auto"/>
              <w:ind w:right="60" w:firstLineChars="0" w:firstLine="0"/>
              <w:jc w:val="right"/>
              <w:rPr>
                <w:rFonts w:ascii="宋体" w:hAnsi="宋体"/>
                <w:color w:val="FF0000"/>
                <w:sz w:val="21"/>
                <w:szCs w:val="21"/>
              </w:rPr>
            </w:pPr>
            <w:r>
              <w:rPr>
                <w:rFonts w:ascii="宋体" w:hAnsi="宋体"/>
                <w:color w:val="FF0000"/>
                <w:sz w:val="21"/>
                <w:szCs w:val="21"/>
              </w:rPr>
              <w:t>.913</w:t>
            </w:r>
          </w:p>
        </w:tc>
        <w:tc>
          <w:tcPr>
            <w:tcW w:w="1058" w:type="dxa"/>
            <w:shd w:val="clear" w:color="auto" w:fill="auto"/>
          </w:tcPr>
          <w:p w:rsidR="004A7758" w:rsidRDefault="00A171D9">
            <w:pPr>
              <w:spacing w:before="156" w:line="240" w:lineRule="auto"/>
              <w:ind w:right="60"/>
              <w:rPr>
                <w:rFonts w:ascii="宋体" w:hAnsi="宋体"/>
                <w:color w:val="FF0000"/>
                <w:sz w:val="21"/>
                <w:szCs w:val="21"/>
              </w:rPr>
            </w:pPr>
            <w:r>
              <w:rPr>
                <w:rFonts w:ascii="宋体" w:hAnsi="宋体"/>
                <w:color w:val="FF0000"/>
                <w:sz w:val="21"/>
                <w:szCs w:val="21"/>
              </w:rPr>
              <w:t>9.359</w:t>
            </w:r>
          </w:p>
        </w:tc>
        <w:tc>
          <w:tcPr>
            <w:tcW w:w="903" w:type="dxa"/>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1</w:t>
            </w:r>
          </w:p>
        </w:tc>
        <w:tc>
          <w:tcPr>
            <w:tcW w:w="986" w:type="dxa"/>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.002</w:t>
            </w:r>
          </w:p>
        </w:tc>
        <w:tc>
          <w:tcPr>
            <w:tcW w:w="1026" w:type="dxa"/>
            <w:shd w:val="clear" w:color="auto" w:fill="auto"/>
          </w:tcPr>
          <w:p w:rsidR="004A7758" w:rsidRDefault="00A171D9">
            <w:pPr>
              <w:spacing w:before="156" w:line="240" w:lineRule="auto"/>
              <w:ind w:left="60" w:right="60"/>
              <w:jc w:val="right"/>
              <w:rPr>
                <w:rFonts w:ascii="宋体" w:hAnsi="宋体"/>
                <w:color w:val="FF0000"/>
                <w:sz w:val="21"/>
                <w:szCs w:val="21"/>
              </w:rPr>
            </w:pPr>
            <w:r>
              <w:rPr>
                <w:rFonts w:ascii="宋体" w:hAnsi="宋体"/>
                <w:color w:val="FF0000"/>
                <w:sz w:val="21"/>
                <w:szCs w:val="21"/>
              </w:rPr>
              <w:t>.061</w:t>
            </w:r>
          </w:p>
        </w:tc>
      </w:tr>
      <w:tr w:rsidR="004A7758">
        <w:trPr>
          <w:cantSplit/>
          <w:trHeight w:val="259"/>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shd w:val="clear" w:color="auto" w:fill="auto"/>
          </w:tcPr>
          <w:p w:rsidR="004A7758" w:rsidRDefault="00A171D9">
            <w:pPr>
              <w:spacing w:before="156" w:line="240" w:lineRule="auto"/>
              <w:ind w:right="60" w:firstLineChars="300" w:firstLine="630"/>
              <w:rPr>
                <w:rFonts w:ascii="宋体" w:hAnsi="宋体"/>
                <w:color w:val="000000" w:themeColor="text1"/>
                <w:sz w:val="21"/>
                <w:szCs w:val="21"/>
              </w:rPr>
            </w:pPr>
            <w:r>
              <w:rPr>
                <w:rFonts w:ascii="宋体" w:hAnsi="宋体" w:hint="eastAsia"/>
                <w:color w:val="000000" w:themeColor="text1"/>
                <w:sz w:val="21"/>
                <w:szCs w:val="21"/>
              </w:rPr>
              <w:t>资金短缺</w:t>
            </w:r>
          </w:p>
        </w:tc>
        <w:tc>
          <w:tcPr>
            <w:tcW w:w="787" w:type="dxa"/>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-1.338</w:t>
            </w:r>
          </w:p>
        </w:tc>
        <w:tc>
          <w:tcPr>
            <w:tcW w:w="958" w:type="dxa"/>
            <w:shd w:val="clear" w:color="auto" w:fill="auto"/>
          </w:tcPr>
          <w:p w:rsidR="004A7758" w:rsidRDefault="00A171D9">
            <w:pPr>
              <w:spacing w:before="156" w:line="240" w:lineRule="auto"/>
              <w:ind w:right="60" w:firstLineChars="0" w:firstLine="0"/>
              <w:jc w:val="right"/>
              <w:rPr>
                <w:rFonts w:ascii="宋体" w:hAnsi="宋体"/>
                <w:color w:val="000000" w:themeColor="text1"/>
                <w:sz w:val="21"/>
                <w:szCs w:val="21"/>
              </w:rPr>
            </w:pPr>
            <w:r>
              <w:rPr>
                <w:rFonts w:ascii="宋体" w:hAnsi="宋体"/>
                <w:color w:val="000000" w:themeColor="text1"/>
                <w:sz w:val="21"/>
                <w:szCs w:val="21"/>
              </w:rPr>
              <w:t>1.029</w:t>
            </w:r>
          </w:p>
        </w:tc>
        <w:tc>
          <w:tcPr>
            <w:tcW w:w="1058" w:type="dxa"/>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1.691</w:t>
            </w:r>
          </w:p>
        </w:tc>
        <w:tc>
          <w:tcPr>
            <w:tcW w:w="903" w:type="dxa"/>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w:t>
            </w:r>
          </w:p>
        </w:tc>
        <w:tc>
          <w:tcPr>
            <w:tcW w:w="986" w:type="dxa"/>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.193</w:t>
            </w:r>
          </w:p>
        </w:tc>
        <w:tc>
          <w:tcPr>
            <w:tcW w:w="1026" w:type="dxa"/>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.262</w:t>
            </w:r>
          </w:p>
        </w:tc>
      </w:tr>
      <w:tr w:rsidR="004A7758">
        <w:trPr>
          <w:cantSplit/>
          <w:trHeight w:val="276"/>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tcBorders>
              <w:bottom w:val="nil"/>
            </w:tcBorders>
            <w:shd w:val="clear" w:color="auto" w:fill="auto"/>
          </w:tcPr>
          <w:p w:rsidR="004A7758" w:rsidRDefault="00A171D9">
            <w:pPr>
              <w:spacing w:before="156" w:line="240" w:lineRule="auto"/>
              <w:ind w:left="60" w:right="60"/>
              <w:rPr>
                <w:rFonts w:ascii="宋体" w:hAnsi="宋体"/>
                <w:color w:val="000000" w:themeColor="text1"/>
                <w:sz w:val="21"/>
                <w:szCs w:val="21"/>
              </w:rPr>
            </w:pPr>
            <w:r>
              <w:rPr>
                <w:rFonts w:ascii="宋体" w:hAnsi="宋体" w:hint="eastAsia"/>
                <w:color w:val="000000" w:themeColor="text1"/>
                <w:sz w:val="21"/>
                <w:szCs w:val="21"/>
              </w:rPr>
              <w:t>景区管理松懈</w:t>
            </w:r>
          </w:p>
        </w:tc>
        <w:tc>
          <w:tcPr>
            <w:tcW w:w="787" w:type="dxa"/>
            <w:tcBorders>
              <w:bottom w:val="nil"/>
            </w:tcBorders>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-.951</w:t>
            </w:r>
          </w:p>
        </w:tc>
        <w:tc>
          <w:tcPr>
            <w:tcW w:w="958" w:type="dxa"/>
            <w:tcBorders>
              <w:bottom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.969</w:t>
            </w:r>
          </w:p>
        </w:tc>
        <w:tc>
          <w:tcPr>
            <w:tcW w:w="1058" w:type="dxa"/>
            <w:tcBorders>
              <w:bottom w:val="nil"/>
            </w:tcBorders>
            <w:shd w:val="clear" w:color="auto" w:fill="auto"/>
          </w:tcPr>
          <w:p w:rsidR="004A7758" w:rsidRDefault="00A171D9">
            <w:pPr>
              <w:spacing w:before="156" w:line="240" w:lineRule="auto"/>
              <w:ind w:right="60"/>
              <w:rPr>
                <w:rFonts w:ascii="宋体" w:hAnsi="宋体"/>
                <w:color w:val="000000" w:themeColor="text1"/>
                <w:sz w:val="21"/>
                <w:szCs w:val="21"/>
              </w:rPr>
            </w:pPr>
            <w:r>
              <w:rPr>
                <w:rFonts w:ascii="宋体" w:hAnsi="宋体"/>
                <w:color w:val="000000" w:themeColor="text1"/>
                <w:sz w:val="21"/>
                <w:szCs w:val="21"/>
              </w:rPr>
              <w:t>.964</w:t>
            </w:r>
          </w:p>
        </w:tc>
        <w:tc>
          <w:tcPr>
            <w:tcW w:w="903" w:type="dxa"/>
            <w:tcBorders>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w:t>
            </w:r>
          </w:p>
        </w:tc>
        <w:tc>
          <w:tcPr>
            <w:tcW w:w="986" w:type="dxa"/>
            <w:tcBorders>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.326</w:t>
            </w:r>
          </w:p>
        </w:tc>
        <w:tc>
          <w:tcPr>
            <w:tcW w:w="1026" w:type="dxa"/>
            <w:tcBorders>
              <w:bottom w:val="nil"/>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.386</w:t>
            </w:r>
          </w:p>
        </w:tc>
      </w:tr>
      <w:tr w:rsidR="004A7758">
        <w:trPr>
          <w:cantSplit/>
          <w:trHeight w:val="313"/>
          <w:jc w:val="center"/>
        </w:trPr>
        <w:tc>
          <w:tcPr>
            <w:tcW w:w="20" w:type="dxa"/>
            <w:vMerge/>
            <w:tcBorders>
              <w:top w:val="nil"/>
              <w:bottom w:val="nil"/>
            </w:tcBorders>
            <w:shd w:val="clear" w:color="auto" w:fill="auto"/>
          </w:tcPr>
          <w:p w:rsidR="004A7758" w:rsidRDefault="004A7758">
            <w:pPr>
              <w:spacing w:before="156"/>
              <w:rPr>
                <w:rFonts w:ascii="宋体" w:hAnsi="宋体"/>
                <w:color w:val="000000" w:themeColor="text1"/>
                <w:sz w:val="21"/>
                <w:szCs w:val="21"/>
              </w:rPr>
            </w:pPr>
          </w:p>
        </w:tc>
        <w:tc>
          <w:tcPr>
            <w:tcW w:w="2342" w:type="dxa"/>
            <w:tcBorders>
              <w:top w:val="nil"/>
              <w:bottom w:val="single" w:sz="12" w:space="0" w:color="auto"/>
            </w:tcBorders>
            <w:shd w:val="clear" w:color="auto" w:fill="auto"/>
          </w:tcPr>
          <w:p w:rsidR="004A7758" w:rsidRDefault="00A171D9">
            <w:pPr>
              <w:spacing w:before="156" w:line="240" w:lineRule="auto"/>
              <w:ind w:right="60"/>
              <w:jc w:val="center"/>
              <w:rPr>
                <w:rFonts w:ascii="宋体" w:hAnsi="宋体"/>
                <w:color w:val="000000" w:themeColor="text1"/>
                <w:sz w:val="21"/>
                <w:szCs w:val="21"/>
              </w:rPr>
            </w:pPr>
            <w:r>
              <w:rPr>
                <w:rFonts w:ascii="宋体" w:hAnsi="宋体"/>
                <w:color w:val="000000" w:themeColor="text1"/>
                <w:sz w:val="21"/>
                <w:szCs w:val="21"/>
              </w:rPr>
              <w:t>常量</w:t>
            </w:r>
          </w:p>
        </w:tc>
        <w:tc>
          <w:tcPr>
            <w:tcW w:w="787" w:type="dxa"/>
            <w:tcBorders>
              <w:top w:val="nil"/>
              <w:bottom w:val="single" w:sz="12" w:space="0" w:color="auto"/>
            </w:tcBorders>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5.258</w:t>
            </w:r>
          </w:p>
        </w:tc>
        <w:tc>
          <w:tcPr>
            <w:tcW w:w="958" w:type="dxa"/>
            <w:tcBorders>
              <w:top w:val="nil"/>
              <w:bottom w:val="single" w:sz="12" w:space="0" w:color="auto"/>
            </w:tcBorders>
            <w:shd w:val="clear" w:color="auto" w:fill="auto"/>
          </w:tcPr>
          <w:p w:rsidR="004A7758" w:rsidRDefault="00A171D9">
            <w:pPr>
              <w:spacing w:before="156" w:line="240" w:lineRule="auto"/>
              <w:ind w:right="60" w:firstLineChars="0" w:firstLine="0"/>
              <w:jc w:val="right"/>
              <w:rPr>
                <w:rFonts w:ascii="宋体" w:hAnsi="宋体"/>
                <w:color w:val="000000" w:themeColor="text1"/>
                <w:sz w:val="21"/>
                <w:szCs w:val="21"/>
              </w:rPr>
            </w:pPr>
            <w:r>
              <w:rPr>
                <w:rFonts w:ascii="宋体" w:hAnsi="宋体"/>
                <w:color w:val="000000" w:themeColor="text1"/>
                <w:sz w:val="21"/>
                <w:szCs w:val="21"/>
              </w:rPr>
              <w:t>2.050</w:t>
            </w:r>
          </w:p>
        </w:tc>
        <w:tc>
          <w:tcPr>
            <w:tcW w:w="1058" w:type="dxa"/>
            <w:tcBorders>
              <w:top w:val="nil"/>
              <w:bottom w:val="single" w:sz="12" w:space="0" w:color="auto"/>
            </w:tcBorders>
            <w:shd w:val="clear" w:color="auto" w:fill="auto"/>
          </w:tcPr>
          <w:p w:rsidR="004A7758" w:rsidRDefault="00A171D9">
            <w:pPr>
              <w:spacing w:before="156" w:line="240" w:lineRule="auto"/>
              <w:ind w:right="60" w:firstLineChars="0" w:firstLine="0"/>
              <w:jc w:val="right"/>
              <w:rPr>
                <w:rFonts w:ascii="宋体" w:hAnsi="宋体"/>
                <w:color w:val="000000" w:themeColor="text1"/>
                <w:sz w:val="21"/>
                <w:szCs w:val="21"/>
              </w:rPr>
            </w:pPr>
            <w:r>
              <w:rPr>
                <w:rFonts w:ascii="宋体" w:hAnsi="宋体"/>
                <w:color w:val="000000" w:themeColor="text1"/>
                <w:sz w:val="21"/>
                <w:szCs w:val="21"/>
              </w:rPr>
              <w:t>6.578</w:t>
            </w:r>
          </w:p>
        </w:tc>
        <w:tc>
          <w:tcPr>
            <w:tcW w:w="903" w:type="dxa"/>
            <w:tcBorders>
              <w:top w:val="nil"/>
              <w:bottom w:val="single" w:sz="12" w:space="0" w:color="auto"/>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1</w:t>
            </w:r>
          </w:p>
        </w:tc>
        <w:tc>
          <w:tcPr>
            <w:tcW w:w="986" w:type="dxa"/>
            <w:tcBorders>
              <w:top w:val="nil"/>
              <w:bottom w:val="single" w:sz="12" w:space="0" w:color="auto"/>
            </w:tcBorders>
            <w:shd w:val="clear" w:color="auto" w:fill="auto"/>
          </w:tcPr>
          <w:p w:rsidR="004A7758" w:rsidRDefault="00A171D9">
            <w:pPr>
              <w:spacing w:before="156" w:line="240" w:lineRule="auto"/>
              <w:ind w:left="60" w:right="60"/>
              <w:jc w:val="right"/>
              <w:rPr>
                <w:rFonts w:ascii="宋体" w:hAnsi="宋体"/>
                <w:color w:val="000000" w:themeColor="text1"/>
                <w:sz w:val="21"/>
                <w:szCs w:val="21"/>
              </w:rPr>
            </w:pPr>
            <w:r>
              <w:rPr>
                <w:rFonts w:ascii="宋体" w:hAnsi="宋体"/>
                <w:color w:val="000000" w:themeColor="text1"/>
                <w:sz w:val="21"/>
                <w:szCs w:val="21"/>
              </w:rPr>
              <w:t>.010</w:t>
            </w:r>
          </w:p>
        </w:tc>
        <w:tc>
          <w:tcPr>
            <w:tcW w:w="1026" w:type="dxa"/>
            <w:tcBorders>
              <w:top w:val="nil"/>
              <w:bottom w:val="single" w:sz="12" w:space="0" w:color="auto"/>
            </w:tcBorders>
            <w:shd w:val="clear" w:color="auto" w:fill="auto"/>
          </w:tcPr>
          <w:p w:rsidR="004A7758" w:rsidRDefault="00A171D9">
            <w:pPr>
              <w:spacing w:before="156" w:line="240" w:lineRule="auto"/>
              <w:ind w:right="60" w:firstLineChars="0" w:firstLine="0"/>
              <w:rPr>
                <w:rFonts w:ascii="宋体" w:hAnsi="宋体"/>
                <w:color w:val="000000" w:themeColor="text1"/>
                <w:sz w:val="21"/>
                <w:szCs w:val="21"/>
              </w:rPr>
            </w:pPr>
            <w:r>
              <w:rPr>
                <w:rFonts w:ascii="宋体" w:hAnsi="宋体"/>
                <w:color w:val="000000" w:themeColor="text1"/>
                <w:sz w:val="21"/>
                <w:szCs w:val="21"/>
              </w:rPr>
              <w:t xml:space="preserve">  192.013</w:t>
            </w:r>
          </w:p>
        </w:tc>
      </w:tr>
    </w:tbl>
    <w:p w:rsidR="004A7758" w:rsidRDefault="004A7758">
      <w:pPr>
        <w:spacing w:before="156"/>
        <w:ind w:firstLine="480"/>
        <w:rPr>
          <w:rFonts w:ascii="宋体" w:hAnsi="宋体" w:cs="宋体"/>
          <w:color w:val="000000" w:themeColor="text1"/>
          <w:szCs w:val="24"/>
        </w:rPr>
      </w:pPr>
    </w:p>
    <w:p w:rsidR="004A7758" w:rsidRDefault="00A171D9">
      <w:pPr>
        <w:spacing w:before="156"/>
        <w:ind w:firstLine="480"/>
        <w:rPr>
          <w:rFonts w:ascii="宋体" w:hAnsi="宋体" w:cs="宋体"/>
          <w:color w:val="000000" w:themeColor="text1"/>
          <w:szCs w:val="24"/>
        </w:rPr>
      </w:pPr>
      <w:r>
        <w:rPr>
          <w:rFonts w:ascii="宋体" w:hAnsi="宋体" w:cs="宋体" w:hint="eastAsia"/>
          <w:color w:val="000000" w:themeColor="text1"/>
          <w:szCs w:val="24"/>
        </w:rPr>
        <w:fldChar w:fldCharType="begin"/>
      </w:r>
      <w:r>
        <w:rPr>
          <w:rFonts w:ascii="宋体" w:hAnsi="宋体" w:cs="宋体" w:hint="eastAsia"/>
          <w:color w:val="000000" w:themeColor="text1"/>
          <w:szCs w:val="24"/>
        </w:rPr>
        <w:instrText xml:space="preserve"> REF _Ref98783685 \h </w:instrText>
      </w:r>
      <w:r>
        <w:rPr>
          <w:rFonts w:ascii="宋体" w:hAnsi="宋体" w:cs="宋体" w:hint="eastAsia"/>
          <w:color w:val="000000" w:themeColor="text1"/>
          <w:szCs w:val="24"/>
        </w:rPr>
      </w:r>
      <w:r>
        <w:rPr>
          <w:rFonts w:ascii="宋体" w:hAnsi="宋体" w:cs="宋体" w:hint="eastAsia"/>
          <w:color w:val="000000" w:themeColor="text1"/>
          <w:szCs w:val="24"/>
        </w:rPr>
        <w:fldChar w:fldCharType="separate"/>
      </w:r>
      <w:r>
        <w:rPr>
          <w:rFonts w:ascii="宋体" w:hAnsi="宋体"/>
          <w:szCs w:val="24"/>
        </w:rPr>
        <w:t>表</w:t>
      </w:r>
      <w:r>
        <w:rPr>
          <w:rFonts w:ascii="宋体" w:hAnsi="宋体"/>
          <w:szCs w:val="24"/>
        </w:rPr>
        <w:t xml:space="preserve"> 24</w:t>
      </w:r>
      <w:r>
        <w:rPr>
          <w:rFonts w:ascii="宋体" w:hAnsi="宋体" w:cs="宋体" w:hint="eastAsia"/>
          <w:color w:val="000000" w:themeColor="text1"/>
          <w:szCs w:val="24"/>
        </w:rPr>
        <w:fldChar w:fldCharType="end"/>
      </w:r>
      <w:r>
        <w:rPr>
          <w:rFonts w:ascii="宋体" w:hAnsi="宋体" w:cs="宋体" w:hint="eastAsia"/>
          <w:color w:val="000000" w:themeColor="text1"/>
          <w:szCs w:val="24"/>
        </w:rPr>
        <w:t>是在步骤</w:t>
      </w:r>
      <w:r>
        <w:rPr>
          <w:rFonts w:ascii="宋体" w:hAnsi="宋体" w:cs="宋体" w:hint="eastAsia"/>
          <w:color w:val="000000" w:themeColor="text1"/>
          <w:szCs w:val="24"/>
        </w:rPr>
        <w:t>1</w:t>
      </w:r>
      <w:r>
        <w:rPr>
          <w:rFonts w:ascii="宋体" w:hAnsi="宋体" w:cs="宋体" w:hint="eastAsia"/>
          <w:color w:val="000000" w:themeColor="text1"/>
          <w:szCs w:val="24"/>
        </w:rPr>
        <w:t>下得到的结果，</w:t>
      </w:r>
      <w:r>
        <w:rPr>
          <w:rFonts w:ascii="宋体" w:hAnsi="宋体" w:cs="宋体"/>
          <w:color w:val="000000" w:themeColor="text1"/>
          <w:szCs w:val="24"/>
        </w:rPr>
        <w:t>Exp</w:t>
      </w:r>
      <w:r>
        <w:rPr>
          <w:rFonts w:ascii="宋体" w:hAnsi="宋体" w:cs="宋体"/>
          <w:color w:val="000000" w:themeColor="text1"/>
          <w:szCs w:val="24"/>
        </w:rPr>
        <w:t>（</w:t>
      </w:r>
      <w:r>
        <w:rPr>
          <w:rFonts w:ascii="宋体" w:hAnsi="宋体" w:cs="宋体"/>
          <w:color w:val="000000" w:themeColor="text1"/>
          <w:szCs w:val="24"/>
        </w:rPr>
        <w:t>B</w:t>
      </w:r>
      <w:r>
        <w:rPr>
          <w:rFonts w:ascii="宋体" w:hAnsi="宋体" w:cs="宋体"/>
          <w:color w:val="000000" w:themeColor="text1"/>
          <w:szCs w:val="24"/>
        </w:rPr>
        <w:t>）也就是</w:t>
      </w:r>
      <w:r>
        <w:rPr>
          <w:rFonts w:ascii="宋体" w:hAnsi="宋体" w:cs="宋体"/>
          <w:color w:val="000000" w:themeColor="text1"/>
          <w:szCs w:val="24"/>
        </w:rPr>
        <w:t xml:space="preserve"> </w:t>
      </w:r>
      <w:r>
        <w:rPr>
          <w:rFonts w:ascii="宋体" w:hAnsi="宋体" w:cs="宋体" w:hint="eastAsia"/>
          <w:color w:val="000000" w:themeColor="text1"/>
          <w:szCs w:val="24"/>
        </w:rPr>
        <w:t>O</w:t>
      </w:r>
      <w:r>
        <w:rPr>
          <w:rFonts w:ascii="宋体" w:hAnsi="宋体" w:cs="宋体"/>
          <w:color w:val="000000" w:themeColor="text1"/>
          <w:szCs w:val="24"/>
        </w:rPr>
        <w:t xml:space="preserve">R </w:t>
      </w:r>
      <w:r>
        <w:rPr>
          <w:rFonts w:ascii="宋体" w:hAnsi="宋体" w:cs="宋体"/>
          <w:color w:val="000000" w:themeColor="text1"/>
          <w:szCs w:val="24"/>
        </w:rPr>
        <w:t>值，二元</w:t>
      </w:r>
      <w:r>
        <w:rPr>
          <w:rFonts w:ascii="宋体" w:hAnsi="宋体" w:cs="宋体"/>
          <w:color w:val="000000" w:themeColor="text1"/>
          <w:szCs w:val="24"/>
        </w:rPr>
        <w:t xml:space="preserve"> logistic </w:t>
      </w:r>
      <w:r>
        <w:rPr>
          <w:rFonts w:ascii="宋体" w:hAnsi="宋体" w:cs="宋体"/>
          <w:color w:val="000000" w:themeColor="text1"/>
          <w:szCs w:val="24"/>
        </w:rPr>
        <w:t>回归的效应量，</w:t>
      </w:r>
      <w:r>
        <w:rPr>
          <w:rFonts w:ascii="宋体" w:hAnsi="宋体" w:cs="宋体"/>
          <w:color w:val="000000" w:themeColor="text1"/>
          <w:szCs w:val="24"/>
        </w:rPr>
        <w:t>Sig</w:t>
      </w:r>
      <w:r>
        <w:rPr>
          <w:rFonts w:ascii="宋体" w:hAnsi="宋体" w:cs="宋体" w:hint="eastAsia"/>
          <w:color w:val="000000" w:themeColor="text1"/>
          <w:szCs w:val="24"/>
        </w:rPr>
        <w:t>值</w:t>
      </w:r>
      <w:r>
        <w:rPr>
          <w:rFonts w:ascii="宋体" w:hAnsi="宋体" w:cs="宋体"/>
          <w:color w:val="000000" w:themeColor="text1"/>
          <w:szCs w:val="24"/>
        </w:rPr>
        <w:t>使</w:t>
      </w:r>
      <w:r>
        <w:rPr>
          <w:rFonts w:ascii="宋体" w:hAnsi="宋体" w:cs="宋体"/>
          <w:color w:val="000000" w:themeColor="text1"/>
          <w:szCs w:val="24"/>
        </w:rPr>
        <w:t>Wald</w:t>
      </w:r>
      <w:r>
        <w:rPr>
          <w:rFonts w:ascii="宋体" w:hAnsi="宋体" w:cs="宋体"/>
          <w:color w:val="000000" w:themeColor="text1"/>
          <w:szCs w:val="24"/>
        </w:rPr>
        <w:t>检验的显著性概率，可以看出</w:t>
      </w:r>
      <w:r>
        <w:rPr>
          <w:rFonts w:ascii="宋体" w:hAnsi="宋体" w:cs="宋体" w:hint="eastAsia"/>
          <w:color w:val="000000" w:themeColor="text1"/>
          <w:szCs w:val="24"/>
        </w:rPr>
        <w:t>科技层面投入较少、宣传方式单一、规划不合理、居民从中得到的收入较少、资金短缺、景区管理松懈都不显著影响同质化</w:t>
      </w:r>
      <w:r>
        <w:rPr>
          <w:rFonts w:ascii="宋体" w:hAnsi="宋体" w:cs="宋体"/>
          <w:color w:val="000000" w:themeColor="text1"/>
          <w:szCs w:val="24"/>
        </w:rPr>
        <w:t>，决定将其剔除。</w:t>
      </w:r>
      <w:r>
        <w:rPr>
          <w:rFonts w:ascii="宋体" w:hAnsi="宋体" w:cs="宋体" w:hint="eastAsia"/>
          <w:color w:val="000000" w:themeColor="text1"/>
          <w:szCs w:val="24"/>
        </w:rPr>
        <w:t>观察表中系数可知，人才保障制度越完善、旅游活动越能体现当地特色、人们对民俗文化的传承度越高，对同质化的影响越小，越不会产生同质化。</w:t>
      </w:r>
    </w:p>
    <w:p w:rsidR="004A7758" w:rsidRDefault="00A171D9">
      <w:pPr>
        <w:spacing w:before="156" w:line="400" w:lineRule="atLeast"/>
        <w:ind w:firstLineChars="100" w:firstLine="240"/>
        <w:rPr>
          <w:rFonts w:ascii="宋体" w:hAnsi="宋体" w:cs="宋体"/>
          <w:color w:val="000000" w:themeColor="text1"/>
          <w:szCs w:val="24"/>
        </w:rPr>
      </w:pPr>
      <w:r>
        <w:rPr>
          <w:rFonts w:ascii="宋体" w:hAnsi="宋体" w:cs="宋体"/>
          <w:color w:val="000000" w:themeColor="text1"/>
          <w:szCs w:val="24"/>
        </w:rPr>
        <w:t>Logistic</w:t>
      </w:r>
      <w:r>
        <w:rPr>
          <w:rFonts w:ascii="宋体" w:hAnsi="宋体" w:cs="宋体"/>
          <w:color w:val="000000" w:themeColor="text1"/>
          <w:szCs w:val="24"/>
        </w:rPr>
        <w:t>模型建立了同质化概率与影响因素之间的关系，即：</w:t>
      </w:r>
    </w:p>
    <w:p w:rsidR="004A7758" w:rsidRDefault="00A171D9">
      <w:pPr>
        <w:pStyle w:val="a3"/>
        <w:spacing w:before="156" w:line="400" w:lineRule="atLeast"/>
        <w:ind w:firstLineChars="0" w:firstLine="0"/>
        <w:rPr>
          <w:rFonts w:ascii="宋体" w:eastAsia="宋体" w:hAnsi="宋体" w:cs="宋体"/>
          <w:color w:val="000000" w:themeColor="text1"/>
          <w:szCs w:val="24"/>
        </w:rPr>
      </w:pPr>
      <w:r>
        <w:rPr>
          <w:rFonts w:ascii="宋体" w:hAnsi="宋体" w:cs="宋体" w:hint="eastAsia"/>
          <w:color w:val="000000" w:themeColor="text1"/>
          <w:szCs w:val="24"/>
        </w:rPr>
        <w:t>Ln(p/1-p)=5.258-2.076X1-3.310X2-2.795X3</w:t>
      </w:r>
      <w:r>
        <w:rPr>
          <w:rFonts w:ascii="宋体" w:hAnsi="宋体" w:cs="宋体" w:hint="eastAsia"/>
          <w:color w:val="000000" w:themeColor="text1"/>
          <w:szCs w:val="24"/>
        </w:rPr>
        <w:t xml:space="preserve">                                     </w:t>
      </w:r>
      <w:r>
        <w:t>公式</w:t>
      </w:r>
      <w:r>
        <w:t xml:space="preserve"> </w:t>
      </w:r>
      <w:r>
        <w:fldChar w:fldCharType="begin"/>
      </w:r>
      <w:r>
        <w:instrText xml:space="preserve"> SEQ </w:instrText>
      </w:r>
      <w:r>
        <w:instrText>公式</w:instrText>
      </w:r>
      <w:r>
        <w:instrText xml:space="preserve"> \* ARABIC </w:instrText>
      </w:r>
      <w:r>
        <w:fldChar w:fldCharType="separate"/>
      </w:r>
      <w:r>
        <w:t>6</w:t>
      </w:r>
      <w:r>
        <w:fldChar w:fldCharType="end"/>
      </w:r>
    </w:p>
    <w:p w:rsidR="004A7758" w:rsidRDefault="00A171D9">
      <w:pPr>
        <w:spacing w:before="156"/>
        <w:ind w:firstLine="480"/>
        <w:rPr>
          <w:rFonts w:ascii="宋体" w:hAnsi="宋体" w:cs="宋体"/>
          <w:color w:val="000000" w:themeColor="text1"/>
          <w:szCs w:val="24"/>
        </w:rPr>
      </w:pPr>
      <w:r>
        <w:rPr>
          <w:rFonts w:ascii="宋体" w:hAnsi="宋体" w:cs="宋体" w:hint="eastAsia"/>
          <w:color w:val="000000" w:themeColor="text1"/>
          <w:szCs w:val="24"/>
        </w:rPr>
        <w:t>即同质化存在的概率受人才保障制度、当地特色、对民俗文化传承度的影响。因此，同质化现象的存在可从展现当地特色出发进行解决。</w:t>
      </w:r>
    </w:p>
    <w:p w:rsidR="004A7758" w:rsidRDefault="00A171D9" w:rsidP="00BB1B24">
      <w:pPr>
        <w:pStyle w:val="2"/>
        <w:spacing w:before="156"/>
      </w:pPr>
      <w:bookmarkStart w:id="306" w:name="_Toc8709"/>
      <w:r>
        <w:rPr>
          <w:rFonts w:hint="eastAsia"/>
        </w:rPr>
        <w:t>游客对倒盏村乡村旅游的评价</w:t>
      </w:r>
      <w:bookmarkEnd w:id="306"/>
    </w:p>
    <w:p w:rsidR="004A7758" w:rsidRDefault="00A171D9">
      <w:pPr>
        <w:spacing w:before="156"/>
        <w:ind w:firstLine="480"/>
        <w:jc w:val="center"/>
        <w:rPr>
          <w:color w:val="000000" w:themeColor="text1"/>
        </w:rPr>
      </w:pPr>
      <w:r>
        <w:rPr>
          <w:rFonts w:hint="eastAsia"/>
          <w:noProof/>
          <w:color w:val="000000" w:themeColor="text1"/>
        </w:rPr>
        <w:drawing>
          <wp:inline distT="0" distB="0" distL="0" distR="0">
            <wp:extent cx="2971165" cy="1675130"/>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96166" cy="1689267"/>
                    </a:xfrm>
                    <a:prstGeom prst="rect">
                      <a:avLst/>
                    </a:prstGeom>
                  </pic:spPr>
                </pic:pic>
              </a:graphicData>
            </a:graphic>
          </wp:inline>
        </w:drawing>
      </w:r>
    </w:p>
    <w:p w:rsidR="004A7758" w:rsidRDefault="00A171D9">
      <w:pPr>
        <w:pStyle w:val="a3"/>
        <w:spacing w:before="156"/>
        <w:ind w:firstLine="480"/>
        <w:jc w:val="center"/>
        <w:rPr>
          <w:color w:val="000000" w:themeColor="text1"/>
        </w:rPr>
      </w:pPr>
      <w:bookmarkStart w:id="307" w:name="_Ref30593"/>
      <w:bookmarkStart w:id="308" w:name="_Toc99354714"/>
      <w:r>
        <w:rPr>
          <w:rFonts w:ascii="宋体" w:eastAsia="宋体" w:hAnsi="宋体"/>
          <w:sz w:val="24"/>
          <w:szCs w:val="24"/>
        </w:rPr>
        <w:t>图</w:t>
      </w:r>
      <w:r>
        <w:rPr>
          <w:rFonts w:ascii="宋体" w:eastAsia="宋体" w:hAnsi="宋体"/>
          <w:sz w:val="24"/>
          <w:szCs w:val="24"/>
        </w:rPr>
        <w:t xml:space="preserve"> </w:t>
      </w:r>
      <w:r>
        <w:rPr>
          <w:rFonts w:ascii="宋体" w:eastAsia="宋体" w:hAnsi="宋体"/>
          <w:sz w:val="24"/>
          <w:szCs w:val="24"/>
        </w:rPr>
        <w:fldChar w:fldCharType="begin"/>
      </w:r>
      <w:r>
        <w:rPr>
          <w:rFonts w:ascii="宋体" w:eastAsia="宋体" w:hAnsi="宋体"/>
          <w:sz w:val="24"/>
          <w:szCs w:val="24"/>
        </w:rPr>
        <w:instrText xml:space="preserve"> SEQ </w:instrText>
      </w:r>
      <w:r>
        <w:rPr>
          <w:rFonts w:ascii="宋体" w:eastAsia="宋体" w:hAnsi="宋体"/>
          <w:sz w:val="24"/>
          <w:szCs w:val="24"/>
        </w:rPr>
        <w:instrText>图</w:instrText>
      </w:r>
      <w:r>
        <w:rPr>
          <w:rFonts w:ascii="宋体" w:eastAsia="宋体" w:hAnsi="宋体"/>
          <w:sz w:val="24"/>
          <w:szCs w:val="24"/>
        </w:rPr>
        <w:instrText xml:space="preserve"> \* ARABIC </w:instrText>
      </w:r>
      <w:r>
        <w:rPr>
          <w:rFonts w:ascii="宋体" w:eastAsia="宋体" w:hAnsi="宋体"/>
          <w:sz w:val="24"/>
          <w:szCs w:val="24"/>
        </w:rPr>
        <w:fldChar w:fldCharType="separate"/>
      </w:r>
      <w:r>
        <w:rPr>
          <w:rFonts w:ascii="宋体" w:eastAsia="宋体" w:hAnsi="宋体"/>
          <w:sz w:val="24"/>
          <w:szCs w:val="24"/>
        </w:rPr>
        <w:t>26</w:t>
      </w:r>
      <w:r>
        <w:rPr>
          <w:rFonts w:ascii="宋体" w:eastAsia="宋体" w:hAnsi="宋体"/>
          <w:sz w:val="24"/>
          <w:szCs w:val="24"/>
        </w:rPr>
        <w:fldChar w:fldCharType="end"/>
      </w:r>
      <w:bookmarkStart w:id="309" w:name="_Toc18592"/>
      <w:bookmarkEnd w:id="307"/>
      <w:r>
        <w:rPr>
          <w:rFonts w:ascii="宋体" w:eastAsia="宋体" w:hAnsi="宋体" w:hint="eastAsia"/>
          <w:sz w:val="24"/>
          <w:szCs w:val="24"/>
        </w:rPr>
        <w:t xml:space="preserve">  </w:t>
      </w:r>
      <w:r>
        <w:rPr>
          <w:rFonts w:ascii="宋体" w:eastAsia="宋体" w:hAnsi="宋体" w:hint="eastAsia"/>
          <w:sz w:val="24"/>
          <w:szCs w:val="24"/>
        </w:rPr>
        <w:t>倒盏村网上评论词云图</w:t>
      </w:r>
      <w:bookmarkEnd w:id="308"/>
      <w:bookmarkEnd w:id="309"/>
    </w:p>
    <w:p w:rsidR="004A7758" w:rsidRDefault="00A171D9">
      <w:pPr>
        <w:spacing w:before="156"/>
        <w:ind w:firstLine="480"/>
        <w:rPr>
          <w:color w:val="000000" w:themeColor="text1"/>
        </w:rPr>
      </w:pPr>
      <w:r>
        <w:rPr>
          <w:rFonts w:hint="eastAsia"/>
          <w:color w:val="000000" w:themeColor="text1"/>
        </w:rPr>
        <w:lastRenderedPageBreak/>
        <w:t>本团队使用八爪鱼，在微信公众号、抖音、携程旅游、微博等评论抓取评论，然后使用</w:t>
      </w:r>
      <w:r>
        <w:rPr>
          <w:rFonts w:hint="eastAsia"/>
          <w:color w:val="000000" w:themeColor="text1"/>
        </w:rPr>
        <w:t>python</w:t>
      </w:r>
      <w:r>
        <w:rPr>
          <w:rFonts w:hint="eastAsia"/>
          <w:color w:val="000000" w:themeColor="text1"/>
        </w:rPr>
        <w:t>，对评论进行处理，得到词频最高的词语，制作出词云图</w:t>
      </w:r>
      <w:r>
        <w:rPr>
          <w:rFonts w:ascii="Times New Roman" w:hint="eastAsia"/>
          <w:color w:val="000000" w:themeColor="text1"/>
        </w:rPr>
        <w:t>如</w:t>
      </w:r>
      <w:r>
        <w:rPr>
          <w:rFonts w:ascii="Times New Roman" w:hint="eastAsia"/>
          <w:color w:val="000000" w:themeColor="text1"/>
        </w:rPr>
        <w:fldChar w:fldCharType="begin"/>
      </w:r>
      <w:r>
        <w:rPr>
          <w:rFonts w:ascii="Times New Roman" w:hint="eastAsia"/>
          <w:color w:val="000000" w:themeColor="text1"/>
        </w:rPr>
        <w:instrText xml:space="preserve"> REF _Ref30593 \h </w:instrText>
      </w:r>
      <w:r>
        <w:rPr>
          <w:rFonts w:ascii="Times New Roman" w:hint="eastAsia"/>
          <w:color w:val="000000" w:themeColor="text1"/>
        </w:rPr>
      </w:r>
      <w:r>
        <w:rPr>
          <w:rFonts w:ascii="Times New Roman" w:hint="eastAsia"/>
          <w:color w:val="000000" w:themeColor="text1"/>
        </w:rPr>
        <w:fldChar w:fldCharType="separate"/>
      </w:r>
      <w:r>
        <w:rPr>
          <w:rFonts w:ascii="宋体" w:hAnsi="宋体"/>
          <w:szCs w:val="24"/>
        </w:rPr>
        <w:t>图</w:t>
      </w:r>
      <w:r>
        <w:rPr>
          <w:rFonts w:ascii="宋体" w:hAnsi="宋体"/>
          <w:szCs w:val="24"/>
        </w:rPr>
        <w:t xml:space="preserve"> 26</w:t>
      </w:r>
      <w:r>
        <w:rPr>
          <w:rFonts w:ascii="Times New Roman" w:hint="eastAsia"/>
          <w:color w:val="000000" w:themeColor="text1"/>
        </w:rPr>
        <w:fldChar w:fldCharType="end"/>
      </w:r>
      <w:r>
        <w:rPr>
          <w:rFonts w:ascii="Times New Roman" w:hint="eastAsia"/>
          <w:color w:val="000000" w:themeColor="text1"/>
        </w:rPr>
        <w:t>，发现游客最关注以下几点：</w:t>
      </w:r>
    </w:p>
    <w:p w:rsidR="004A7758" w:rsidRDefault="00A171D9">
      <w:pPr>
        <w:spacing w:before="156"/>
        <w:ind w:firstLine="480"/>
        <w:rPr>
          <w:rFonts w:ascii="宋体" w:hAnsi="宋体"/>
        </w:rPr>
      </w:pPr>
      <w:r>
        <w:rPr>
          <w:rFonts w:ascii="宋体" w:hAnsi="宋体"/>
        </w:rPr>
        <w:t>（</w:t>
      </w:r>
      <w:r>
        <w:rPr>
          <w:rFonts w:ascii="宋体" w:hAnsi="宋体"/>
        </w:rPr>
        <w:t>1</w:t>
      </w:r>
      <w:r>
        <w:rPr>
          <w:rFonts w:ascii="宋体" w:hAnsi="宋体"/>
        </w:rPr>
        <w:t>）免费旅游资源</w:t>
      </w:r>
    </w:p>
    <w:p w:rsidR="004A7758" w:rsidRDefault="00A171D9">
      <w:pPr>
        <w:spacing w:before="156"/>
        <w:ind w:firstLine="480"/>
        <w:rPr>
          <w:rFonts w:ascii="宋体" w:hAnsi="宋体"/>
        </w:rPr>
      </w:pPr>
      <w:r>
        <w:rPr>
          <w:rFonts w:ascii="宋体" w:hAnsi="宋体" w:hint="eastAsia"/>
        </w:rPr>
        <w:t>由</w:t>
      </w:r>
      <w:r>
        <w:rPr>
          <w:rFonts w:ascii="宋体" w:hAnsi="宋体" w:hint="eastAsia"/>
        </w:rPr>
        <w:fldChar w:fldCharType="begin"/>
      </w:r>
      <w:r>
        <w:rPr>
          <w:rFonts w:ascii="宋体" w:hAnsi="宋体" w:hint="eastAsia"/>
        </w:rPr>
        <w:instrText xml:space="preserve"> REF _Ref30593 \h </w:instrText>
      </w:r>
      <w:r>
        <w:rPr>
          <w:rFonts w:ascii="宋体" w:hAnsi="宋体" w:hint="eastAsia"/>
        </w:rPr>
      </w:r>
      <w:r>
        <w:rPr>
          <w:rFonts w:ascii="宋体" w:hAnsi="宋体" w:hint="eastAsia"/>
        </w:rPr>
        <w:fldChar w:fldCharType="separate"/>
      </w:r>
      <w:r>
        <w:rPr>
          <w:rFonts w:ascii="宋体" w:hAnsi="宋体"/>
          <w:szCs w:val="24"/>
        </w:rPr>
        <w:t>图</w:t>
      </w:r>
      <w:r>
        <w:rPr>
          <w:rFonts w:ascii="宋体" w:hAnsi="宋体"/>
          <w:szCs w:val="24"/>
        </w:rPr>
        <w:t xml:space="preserve"> 26</w:t>
      </w:r>
      <w:r>
        <w:rPr>
          <w:rFonts w:ascii="宋体" w:hAnsi="宋体" w:hint="eastAsia"/>
        </w:rPr>
        <w:fldChar w:fldCharType="end"/>
      </w:r>
      <w:r>
        <w:rPr>
          <w:rFonts w:ascii="宋体" w:hAnsi="宋体" w:hint="eastAsia"/>
        </w:rPr>
        <w:t>可知，倒盏村吸引游客的一大部分原因是免费的旅游资源，游客进入倒盏村是不需要门票的，是免费的，游客在游玩的时候是需要的付费的。在吸引游客的前提下，开发商可以对乡村旅游资源进行开发合理的开发，与</w:t>
      </w:r>
      <w:r>
        <w:rPr>
          <w:rFonts w:ascii="宋体" w:hAnsi="宋体" w:hint="eastAsia"/>
        </w:rPr>
        <w:t>AR</w:t>
      </w:r>
      <w:r>
        <w:rPr>
          <w:rFonts w:ascii="宋体" w:hAnsi="宋体" w:hint="eastAsia"/>
        </w:rPr>
        <w:t>技术联合，增强游客的旅游体验，带动乡村经济的发展。</w:t>
      </w:r>
    </w:p>
    <w:p w:rsidR="004A7758" w:rsidRDefault="00A171D9">
      <w:pPr>
        <w:spacing w:before="156"/>
        <w:ind w:firstLine="480"/>
        <w:rPr>
          <w:rFonts w:ascii="宋体" w:hAnsi="宋体"/>
        </w:rPr>
      </w:pPr>
      <w:r>
        <w:rPr>
          <w:rFonts w:ascii="宋体" w:hAnsi="宋体"/>
        </w:rPr>
        <w:t>（</w:t>
      </w:r>
      <w:r>
        <w:rPr>
          <w:rFonts w:ascii="宋体" w:hAnsi="宋体"/>
        </w:rPr>
        <w:t>2</w:t>
      </w:r>
      <w:r>
        <w:rPr>
          <w:rFonts w:ascii="宋体" w:hAnsi="宋体"/>
        </w:rPr>
        <w:t>）停车规划</w:t>
      </w:r>
    </w:p>
    <w:p w:rsidR="004A7758" w:rsidRDefault="00A171D9">
      <w:pPr>
        <w:spacing w:before="156"/>
        <w:ind w:firstLine="480"/>
        <w:rPr>
          <w:rFonts w:ascii="宋体" w:hAnsi="宋体"/>
        </w:rPr>
      </w:pPr>
      <w:r>
        <w:rPr>
          <w:rFonts w:ascii="宋体" w:hAnsi="宋体"/>
        </w:rPr>
        <w:t>由于生活水平的提升，当今汽车数量急剧增加，在乡旅游玩过程中自驾游情况存在也较为普遍，这对景区停车规划有较高的要求。停车场承载能力达</w:t>
      </w:r>
      <w:r>
        <w:rPr>
          <w:rFonts w:ascii="宋体" w:hAnsi="宋体"/>
        </w:rPr>
        <w:t>到上限但仍旧不能满足游客停车需求，停车问题也逐渐成为影响游客旅游体验的一大因素。</w:t>
      </w:r>
    </w:p>
    <w:p w:rsidR="004A7758" w:rsidRDefault="00A171D9">
      <w:pPr>
        <w:spacing w:before="156"/>
        <w:ind w:firstLine="480"/>
        <w:rPr>
          <w:rFonts w:ascii="宋体" w:hAnsi="宋体"/>
        </w:rPr>
      </w:pPr>
      <w:r>
        <w:rPr>
          <w:rFonts w:ascii="宋体" w:hAnsi="宋体"/>
        </w:rPr>
        <w:t>（</w:t>
      </w:r>
      <w:r>
        <w:rPr>
          <w:rFonts w:ascii="宋体" w:hAnsi="宋体"/>
        </w:rPr>
        <w:t>3</w:t>
      </w:r>
      <w:r>
        <w:rPr>
          <w:rFonts w:ascii="宋体" w:hAnsi="宋体"/>
        </w:rPr>
        <w:t>）乡旅特色展现</w:t>
      </w:r>
    </w:p>
    <w:p w:rsidR="004A7758" w:rsidRDefault="00A171D9">
      <w:pPr>
        <w:spacing w:before="156"/>
        <w:ind w:firstLine="480"/>
        <w:rPr>
          <w:rFonts w:ascii="宋体" w:hAnsi="宋体"/>
        </w:rPr>
      </w:pPr>
      <w:r>
        <w:rPr>
          <w:rFonts w:ascii="宋体" w:hAnsi="宋体"/>
        </w:rPr>
        <w:t>乡村旅游其优势便是乡村特色的展现，但旅游市场同质化因素的出现，使得乡旅建设极具商业信息，反而未体现自身特色。仿古建筑与现代因素的碰撞使得游客旅游体验大打折扣，商业化模式并不能很好地留住游客，乡村旅游仍旧需要重视自身特色文化的展现。</w:t>
      </w:r>
    </w:p>
    <w:p w:rsidR="004A7758" w:rsidRDefault="00A171D9">
      <w:pPr>
        <w:spacing w:before="156"/>
        <w:ind w:firstLine="480"/>
        <w:rPr>
          <w:rFonts w:ascii="宋体" w:hAnsi="宋体"/>
        </w:rPr>
      </w:pPr>
      <w:r>
        <w:rPr>
          <w:rFonts w:ascii="宋体" w:hAnsi="宋体"/>
        </w:rPr>
        <w:t>（</w:t>
      </w:r>
      <w:r>
        <w:rPr>
          <w:rFonts w:ascii="宋体" w:hAnsi="宋体"/>
        </w:rPr>
        <w:t>4</w:t>
      </w:r>
      <w:r>
        <w:rPr>
          <w:rFonts w:ascii="宋体" w:hAnsi="宋体"/>
        </w:rPr>
        <w:t>）游乐设施数量少</w:t>
      </w:r>
    </w:p>
    <w:p w:rsidR="004A7758" w:rsidRDefault="00A171D9">
      <w:pPr>
        <w:spacing w:before="156"/>
        <w:ind w:firstLine="480"/>
        <w:rPr>
          <w:rFonts w:ascii="宋体" w:hAnsi="宋体"/>
        </w:rPr>
      </w:pPr>
      <w:r>
        <w:rPr>
          <w:rFonts w:ascii="宋体" w:hAnsi="宋体"/>
        </w:rPr>
        <w:t>倒盏村乡村旅游对象主要集中在</w:t>
      </w:r>
      <w:r>
        <w:rPr>
          <w:rFonts w:ascii="宋体" w:hAnsi="宋体"/>
        </w:rPr>
        <w:t>25—30</w:t>
      </w:r>
      <w:r>
        <w:rPr>
          <w:rFonts w:ascii="宋体" w:hAnsi="宋体"/>
        </w:rPr>
        <w:t>岁，游乐设施对其吸引力较强。而游乐设施种类单一，很容易使游客丧失兴趣，不能留住游客。此外，节假日游客数量多，影响游客旅</w:t>
      </w:r>
      <w:r>
        <w:rPr>
          <w:rFonts w:ascii="宋体" w:hAnsi="宋体"/>
        </w:rPr>
        <w:t>游体验。因此，对于扩展乡旅景点面积，进行游客分流很有必要。</w:t>
      </w:r>
    </w:p>
    <w:p w:rsidR="004A7758" w:rsidRDefault="00A171D9">
      <w:pPr>
        <w:pStyle w:val="1"/>
        <w:spacing w:before="156"/>
        <w:ind w:firstLineChars="0" w:firstLine="600"/>
      </w:pPr>
      <w:bookmarkStart w:id="310" w:name="_Toc98789110"/>
      <w:bookmarkStart w:id="311" w:name="_Toc6792"/>
      <w:r>
        <w:rPr>
          <w:rFonts w:hint="eastAsia"/>
        </w:rPr>
        <w:t>结论与</w:t>
      </w:r>
      <w:bookmarkEnd w:id="310"/>
      <w:r>
        <w:rPr>
          <w:rFonts w:hint="eastAsia"/>
        </w:rPr>
        <w:t>建议</w:t>
      </w:r>
      <w:bookmarkEnd w:id="311"/>
    </w:p>
    <w:p w:rsidR="004A7758" w:rsidRDefault="00A171D9" w:rsidP="00BB1B24">
      <w:pPr>
        <w:pStyle w:val="2"/>
        <w:spacing w:before="156"/>
      </w:pPr>
      <w:bookmarkStart w:id="312" w:name="_Toc98789111"/>
      <w:bookmarkStart w:id="313" w:name="_Toc24281"/>
      <w:r>
        <w:rPr>
          <w:rFonts w:hint="eastAsia"/>
        </w:rPr>
        <w:t>结论</w:t>
      </w:r>
      <w:bookmarkEnd w:id="312"/>
      <w:bookmarkEnd w:id="313"/>
    </w:p>
    <w:p w:rsidR="004A7758" w:rsidRDefault="00A171D9" w:rsidP="00BB1B24">
      <w:pPr>
        <w:pStyle w:val="3"/>
        <w:spacing w:before="156"/>
      </w:pPr>
      <w:bookmarkStart w:id="314" w:name="_Toc98789112"/>
      <w:bookmarkStart w:id="315" w:name="_Toc28102"/>
      <w:r>
        <w:rPr>
          <w:rFonts w:hint="eastAsia"/>
        </w:rPr>
        <w:t>游客角度</w:t>
      </w:r>
      <w:bookmarkEnd w:id="314"/>
      <w:bookmarkEnd w:id="315"/>
    </w:p>
    <w:p w:rsidR="004A7758" w:rsidRDefault="00A171D9">
      <w:pPr>
        <w:spacing w:before="156"/>
        <w:ind w:firstLine="480"/>
        <w:rPr>
          <w:rFonts w:ascii="宋体" w:hAnsi="宋体"/>
          <w:color w:val="000000" w:themeColor="text1"/>
        </w:rPr>
      </w:pPr>
      <w:r>
        <w:rPr>
          <w:rFonts w:ascii="宋体" w:hAnsi="宋体" w:hint="eastAsia"/>
          <w:color w:val="000000" w:themeColor="text1"/>
        </w:rPr>
        <w:t>（</w:t>
      </w:r>
      <w:r>
        <w:rPr>
          <w:rFonts w:ascii="宋体" w:hAnsi="宋体"/>
          <w:color w:val="000000" w:themeColor="text1"/>
        </w:rPr>
        <w:t>1</w:t>
      </w:r>
      <w:r>
        <w:rPr>
          <w:rFonts w:ascii="宋体" w:hAnsi="宋体" w:hint="eastAsia"/>
          <w:color w:val="000000" w:themeColor="text1"/>
        </w:rPr>
        <w:t>）</w:t>
      </w:r>
      <w:r>
        <w:rPr>
          <w:rFonts w:ascii="宋体" w:hAnsi="宋体"/>
          <w:color w:val="000000" w:themeColor="text1"/>
        </w:rPr>
        <w:t>游客偏好承载乡村特色的项目产品</w:t>
      </w:r>
    </w:p>
    <w:p w:rsidR="004A7758" w:rsidRDefault="00A171D9">
      <w:pPr>
        <w:spacing w:before="156"/>
        <w:ind w:firstLine="480"/>
        <w:rPr>
          <w:color w:val="000000" w:themeColor="text1"/>
        </w:rPr>
      </w:pPr>
      <w:r>
        <w:rPr>
          <w:rFonts w:hint="eastAsia"/>
          <w:color w:val="000000" w:themeColor="text1"/>
        </w:rPr>
        <w:lastRenderedPageBreak/>
        <w:t>在进行游客偏好分析时，发现对于特色产品、农家乐、民俗活动，游客的选择度较高。而游客在体验乡村旅游时，最主要的目的是身心放松、体验乡村文化及欣赏田园风光。因此可看出，游客在对田园风光进行选择时要求度较高，除此便是对乡村特色文化及其承载物的追求。</w:t>
      </w:r>
    </w:p>
    <w:p w:rsidR="004A7758" w:rsidRDefault="00A171D9">
      <w:pPr>
        <w:spacing w:before="156"/>
        <w:ind w:firstLine="480"/>
        <w:rPr>
          <w:rFonts w:ascii="宋体" w:hAnsi="宋体"/>
          <w:color w:val="000000" w:themeColor="text1"/>
        </w:rPr>
      </w:pPr>
      <w:r>
        <w:rPr>
          <w:rFonts w:ascii="宋体" w:hAnsi="宋体" w:hint="eastAsia"/>
          <w:color w:val="000000" w:themeColor="text1"/>
        </w:rPr>
        <w:t>（</w:t>
      </w:r>
      <w:r>
        <w:rPr>
          <w:rFonts w:ascii="宋体" w:hAnsi="宋体"/>
          <w:color w:val="000000" w:themeColor="text1"/>
        </w:rPr>
        <w:t>2</w:t>
      </w:r>
      <w:r>
        <w:rPr>
          <w:rFonts w:ascii="宋体" w:hAnsi="宋体" w:hint="eastAsia"/>
          <w:color w:val="000000" w:themeColor="text1"/>
        </w:rPr>
        <w:t>）</w:t>
      </w:r>
      <w:r>
        <w:rPr>
          <w:rFonts w:ascii="宋体" w:hAnsi="宋体"/>
          <w:color w:val="000000" w:themeColor="text1"/>
        </w:rPr>
        <w:t>游客</w:t>
      </w:r>
      <w:r>
        <w:rPr>
          <w:rFonts w:ascii="宋体" w:hAnsi="宋体" w:hint="eastAsia"/>
          <w:color w:val="000000" w:themeColor="text1"/>
        </w:rPr>
        <w:t>对乡村旅游新形式期待</w:t>
      </w:r>
      <w:r>
        <w:rPr>
          <w:rFonts w:ascii="宋体" w:hAnsi="宋体"/>
          <w:color w:val="000000" w:themeColor="text1"/>
        </w:rPr>
        <w:t>较高</w:t>
      </w:r>
    </w:p>
    <w:p w:rsidR="004A7758" w:rsidRDefault="00A171D9">
      <w:pPr>
        <w:spacing w:before="156"/>
        <w:ind w:firstLine="480"/>
        <w:rPr>
          <w:rFonts w:ascii="宋体" w:hAnsi="宋体"/>
          <w:color w:val="000000" w:themeColor="text1"/>
        </w:rPr>
      </w:pPr>
      <w:r>
        <w:rPr>
          <w:rFonts w:ascii="宋体" w:hAnsi="宋体" w:hint="eastAsia"/>
          <w:color w:val="000000" w:themeColor="text1"/>
        </w:rPr>
        <w:t>从因子分析中可以发现，对于乡村旅游新形式开展受其主观因素影响比较大，乡村旅游新形式行为意愿得分均值较高，大部分人都愿意尝试应用。由因子和聚类分析结合可知，大部分游客认为乡村旅游新形式的开展对其产生的消极影响不明显，游客对于“</w:t>
      </w:r>
      <w:r>
        <w:rPr>
          <w:rFonts w:ascii="宋体" w:hAnsi="宋体" w:hint="eastAsia"/>
          <w:color w:val="000000" w:themeColor="text1"/>
        </w:rPr>
        <w:t>AR</w:t>
      </w:r>
      <w:r>
        <w:rPr>
          <w:rFonts w:ascii="宋体" w:hAnsi="宋体" w:hint="eastAsia"/>
          <w:color w:val="000000" w:themeColor="text1"/>
        </w:rPr>
        <w:t>＋乡村旅游”新形式的推进较为支持，但是在乡村旅游中引入</w:t>
      </w:r>
      <w:r>
        <w:rPr>
          <w:rFonts w:ascii="宋体" w:hAnsi="宋体" w:hint="eastAsia"/>
          <w:color w:val="000000" w:themeColor="text1"/>
        </w:rPr>
        <w:t>AR</w:t>
      </w:r>
      <w:r>
        <w:rPr>
          <w:rFonts w:ascii="宋体" w:hAnsi="宋体" w:hint="eastAsia"/>
          <w:color w:val="000000" w:themeColor="text1"/>
        </w:rPr>
        <w:t>技术仍存在阻碍因素。</w:t>
      </w:r>
    </w:p>
    <w:p w:rsidR="004A7758" w:rsidRDefault="00A171D9">
      <w:pPr>
        <w:spacing w:before="156"/>
        <w:ind w:firstLine="480"/>
        <w:rPr>
          <w:color w:val="000000" w:themeColor="text1"/>
        </w:rPr>
      </w:pPr>
      <w:r>
        <w:rPr>
          <w:rFonts w:ascii="宋体" w:hAnsi="宋体" w:hint="eastAsia"/>
          <w:color w:val="000000" w:themeColor="text1"/>
        </w:rPr>
        <w:t>（</w:t>
      </w:r>
      <w:r>
        <w:rPr>
          <w:rFonts w:ascii="宋体" w:hAnsi="宋体"/>
          <w:color w:val="000000" w:themeColor="text1"/>
        </w:rPr>
        <w:t>3</w:t>
      </w:r>
      <w:r>
        <w:rPr>
          <w:rFonts w:ascii="宋体" w:hAnsi="宋体" w:hint="eastAsia"/>
          <w:color w:val="000000" w:themeColor="text1"/>
        </w:rPr>
        <w:t>）</w:t>
      </w:r>
      <w:r>
        <w:rPr>
          <w:rFonts w:hint="eastAsia"/>
          <w:color w:val="000000" w:themeColor="text1"/>
        </w:rPr>
        <w:t>游客体验与乡旅基础设施相关性较强，与传统乡旅相关性较弱</w:t>
      </w:r>
    </w:p>
    <w:p w:rsidR="004A7758" w:rsidRDefault="00A171D9">
      <w:pPr>
        <w:spacing w:before="156"/>
        <w:ind w:firstLine="480"/>
        <w:rPr>
          <w:rFonts w:ascii="宋体" w:hAnsi="宋体"/>
          <w:color w:val="000000" w:themeColor="text1"/>
        </w:rPr>
      </w:pPr>
      <w:r>
        <w:rPr>
          <w:rFonts w:ascii="宋体" w:hAnsi="宋体" w:hint="eastAsia"/>
          <w:color w:val="000000" w:themeColor="text1"/>
        </w:rPr>
        <w:t>由</w:t>
      </w:r>
      <w:r>
        <w:rPr>
          <w:rFonts w:ascii="宋体" w:hAnsi="宋体" w:hint="eastAsia"/>
          <w:color w:val="000000" w:themeColor="text1"/>
        </w:rPr>
        <w:fldChar w:fldCharType="begin"/>
      </w:r>
      <w:r>
        <w:rPr>
          <w:rFonts w:ascii="宋体" w:hAnsi="宋体" w:hint="eastAsia"/>
          <w:color w:val="000000" w:themeColor="text1"/>
        </w:rPr>
        <w:instrText xml:space="preserve"> REF _Toc98797320 \h </w:instrText>
      </w:r>
      <w:r>
        <w:rPr>
          <w:rFonts w:ascii="宋体" w:hAnsi="宋体"/>
          <w:color w:val="000000" w:themeColor="text1"/>
        </w:rPr>
        <w:instrText xml:space="preserve"> \* MERGEFORMAT </w:instrText>
      </w:r>
      <w:r>
        <w:rPr>
          <w:rFonts w:ascii="宋体" w:hAnsi="宋体" w:hint="eastAsia"/>
          <w:color w:val="000000" w:themeColor="text1"/>
        </w:rPr>
      </w:r>
      <w:r>
        <w:rPr>
          <w:rFonts w:ascii="宋体" w:hAnsi="宋体" w:hint="eastAsia"/>
          <w:color w:val="000000" w:themeColor="text1"/>
        </w:rPr>
        <w:fldChar w:fldCharType="separate"/>
      </w:r>
      <w:r>
        <w:rPr>
          <w:rFonts w:ascii="宋体" w:hAnsi="宋体"/>
          <w:szCs w:val="24"/>
        </w:rPr>
        <w:t>表</w:t>
      </w:r>
      <w:r>
        <w:rPr>
          <w:rFonts w:ascii="宋体" w:hAnsi="宋体"/>
          <w:szCs w:val="24"/>
        </w:rPr>
        <w:t xml:space="preserve"> 15</w:t>
      </w:r>
      <w:r>
        <w:rPr>
          <w:rFonts w:ascii="宋体" w:hAnsi="宋体" w:hint="eastAsia"/>
          <w:color w:val="000000" w:themeColor="text1"/>
        </w:rPr>
        <w:fldChar w:fldCharType="end"/>
      </w:r>
      <w:r>
        <w:rPr>
          <w:rFonts w:ascii="宋体" w:hAnsi="宋体" w:hint="eastAsia"/>
          <w:color w:val="000000" w:themeColor="text1"/>
        </w:rPr>
        <w:t>可得，乡旅基础设施服务的路径系数达到</w:t>
      </w:r>
      <w:r>
        <w:rPr>
          <w:rFonts w:ascii="宋体" w:hAnsi="宋体" w:hint="eastAsia"/>
          <w:color w:val="000000" w:themeColor="text1"/>
        </w:rPr>
        <w:t>0.807</w:t>
      </w:r>
      <w:r>
        <w:rPr>
          <w:rFonts w:ascii="宋体" w:hAnsi="宋体" w:hint="eastAsia"/>
          <w:color w:val="000000" w:themeColor="text1"/>
        </w:rPr>
        <w:t>，接近于</w:t>
      </w:r>
      <w:r>
        <w:rPr>
          <w:rFonts w:ascii="宋体" w:hAnsi="宋体" w:hint="eastAsia"/>
          <w:color w:val="000000" w:themeColor="text1"/>
        </w:rPr>
        <w:t>1</w:t>
      </w:r>
      <w:r>
        <w:rPr>
          <w:rFonts w:ascii="宋体" w:hAnsi="宋体" w:hint="eastAsia"/>
          <w:color w:val="000000" w:themeColor="text1"/>
        </w:rPr>
        <w:t>，乡村旅游基础设施服务越好，游客的旅游体验就越好，说明乡村旅游基础设施服务在乡村旅游中有着重要的位置。游客旅游体验与传统乡旅的路径系数只有</w:t>
      </w:r>
      <w:r>
        <w:rPr>
          <w:rFonts w:ascii="宋体" w:hAnsi="宋体" w:hint="eastAsia"/>
          <w:color w:val="000000" w:themeColor="text1"/>
        </w:rPr>
        <w:t>0.425</w:t>
      </w:r>
      <w:r>
        <w:rPr>
          <w:rFonts w:ascii="宋体" w:hAnsi="宋体" w:hint="eastAsia"/>
          <w:color w:val="000000" w:themeColor="text1"/>
        </w:rPr>
        <w:t>，相关性较低，这为本团队引入“</w:t>
      </w:r>
      <w:r>
        <w:rPr>
          <w:rFonts w:ascii="宋体" w:hAnsi="宋体" w:hint="eastAsia"/>
          <w:color w:val="000000" w:themeColor="text1"/>
        </w:rPr>
        <w:t>AR+</w:t>
      </w:r>
      <w:r>
        <w:rPr>
          <w:rFonts w:ascii="宋体" w:hAnsi="宋体" w:hint="eastAsia"/>
          <w:color w:val="000000" w:themeColor="text1"/>
        </w:rPr>
        <w:t>乡村旅游”提供了依据。</w:t>
      </w:r>
    </w:p>
    <w:p w:rsidR="004A7758" w:rsidRDefault="00A171D9" w:rsidP="00BB1B24">
      <w:pPr>
        <w:pStyle w:val="3"/>
        <w:spacing w:before="156"/>
      </w:pPr>
      <w:bookmarkStart w:id="316" w:name="_Toc15632"/>
      <w:bookmarkStart w:id="317" w:name="_Toc98789113"/>
      <w:r>
        <w:rPr>
          <w:rFonts w:hint="eastAsia"/>
        </w:rPr>
        <w:t>居民角度</w:t>
      </w:r>
      <w:bookmarkEnd w:id="316"/>
      <w:bookmarkEnd w:id="317"/>
    </w:p>
    <w:p w:rsidR="004A7758" w:rsidRDefault="00A171D9">
      <w:pPr>
        <w:spacing w:before="156"/>
        <w:ind w:firstLine="480"/>
        <w:rPr>
          <w:rFonts w:ascii="宋体" w:hAnsi="宋体"/>
          <w:color w:val="000000" w:themeColor="text1"/>
        </w:rPr>
      </w:pPr>
      <w:r>
        <w:rPr>
          <w:rFonts w:ascii="宋体" w:hAnsi="宋体" w:hint="eastAsia"/>
          <w:color w:val="000000" w:themeColor="text1"/>
        </w:rPr>
        <w:t>（</w:t>
      </w:r>
      <w:r>
        <w:rPr>
          <w:rFonts w:ascii="宋体" w:hAnsi="宋体"/>
          <w:color w:val="000000" w:themeColor="text1"/>
        </w:rPr>
        <w:t>1</w:t>
      </w:r>
      <w:r>
        <w:rPr>
          <w:rFonts w:ascii="宋体" w:hAnsi="宋体" w:hint="eastAsia"/>
          <w:color w:val="000000" w:themeColor="text1"/>
        </w:rPr>
        <w:t>）</w:t>
      </w:r>
      <w:r>
        <w:rPr>
          <w:rFonts w:ascii="宋体" w:hAnsi="宋体"/>
          <w:color w:val="000000" w:themeColor="text1"/>
        </w:rPr>
        <w:t>同质化</w:t>
      </w:r>
      <w:r>
        <w:rPr>
          <w:rFonts w:ascii="宋体" w:hAnsi="宋体" w:hint="eastAsia"/>
          <w:color w:val="000000" w:themeColor="text1"/>
        </w:rPr>
        <w:t>问题显著，与多种影响因素有关</w:t>
      </w:r>
    </w:p>
    <w:p w:rsidR="004A7758" w:rsidRDefault="00A171D9">
      <w:pPr>
        <w:spacing w:before="156"/>
        <w:ind w:firstLine="480"/>
        <w:rPr>
          <w:color w:val="000000" w:themeColor="text1"/>
        </w:rPr>
      </w:pPr>
      <w:r>
        <w:rPr>
          <w:rFonts w:hint="eastAsia"/>
          <w:color w:val="000000" w:themeColor="text1"/>
        </w:rPr>
        <w:t>本团队在进行实地走访时，发现倒盏村存在同质化问题。景区进行盲盒贩卖时，盲盒内容却为外国元素，且小吃（如烤串，炒凉粉等）、摔碗酒等在河南省旅游市场内都有存在，景区特色项目中滑雪场最为吸引游客，但可体现和承载本村文化的项目或物品较少，旅游市场中“大热”项目较多。在二元</w:t>
      </w:r>
      <w:r>
        <w:rPr>
          <w:rFonts w:hint="eastAsia"/>
          <w:color w:val="000000" w:themeColor="text1"/>
        </w:rPr>
        <w:t>logistic</w:t>
      </w:r>
      <w:r>
        <w:rPr>
          <w:rFonts w:hint="eastAsia"/>
          <w:color w:val="000000" w:themeColor="text1"/>
        </w:rPr>
        <w:t>回归中，得知同质化问题与人才保障、当地特色和民俗文化的传承有关。</w:t>
      </w:r>
    </w:p>
    <w:p w:rsidR="004A7758" w:rsidRDefault="00A171D9">
      <w:pPr>
        <w:spacing w:before="156"/>
        <w:ind w:firstLine="480"/>
        <w:rPr>
          <w:rFonts w:ascii="宋体" w:hAnsi="宋体"/>
          <w:color w:val="000000" w:themeColor="text1"/>
        </w:rPr>
      </w:pPr>
      <w:r>
        <w:rPr>
          <w:rFonts w:ascii="宋体" w:hAnsi="宋体" w:hint="eastAsia"/>
          <w:color w:val="000000" w:themeColor="text1"/>
        </w:rPr>
        <w:t>（</w:t>
      </w:r>
      <w:r>
        <w:rPr>
          <w:rFonts w:ascii="宋体" w:hAnsi="宋体"/>
          <w:color w:val="000000" w:themeColor="text1"/>
        </w:rPr>
        <w:t>2</w:t>
      </w:r>
      <w:r>
        <w:rPr>
          <w:rFonts w:ascii="宋体" w:hAnsi="宋体" w:hint="eastAsia"/>
          <w:color w:val="000000" w:themeColor="text1"/>
        </w:rPr>
        <w:t>）</w:t>
      </w:r>
      <w:r>
        <w:rPr>
          <w:rFonts w:ascii="宋体" w:hAnsi="宋体"/>
          <w:color w:val="000000" w:themeColor="text1"/>
        </w:rPr>
        <w:t>乡村旅游与周边居民</w:t>
      </w:r>
      <w:r>
        <w:rPr>
          <w:rFonts w:ascii="宋体" w:hAnsi="宋体" w:hint="eastAsia"/>
          <w:color w:val="000000" w:themeColor="text1"/>
        </w:rPr>
        <w:t>参与</w:t>
      </w:r>
      <w:r>
        <w:rPr>
          <w:rFonts w:ascii="宋体" w:hAnsi="宋体"/>
          <w:color w:val="000000" w:themeColor="text1"/>
        </w:rPr>
        <w:t>度不高</w:t>
      </w:r>
    </w:p>
    <w:p w:rsidR="004A7758" w:rsidRDefault="00A171D9">
      <w:pPr>
        <w:spacing w:before="156"/>
        <w:ind w:firstLine="480"/>
        <w:rPr>
          <w:color w:val="000000" w:themeColor="text1"/>
        </w:rPr>
      </w:pPr>
      <w:r>
        <w:rPr>
          <w:rFonts w:hint="eastAsia"/>
          <w:color w:val="000000" w:themeColor="text1"/>
        </w:rPr>
        <w:t>通过问卷与实地走访，本团队发现倒盏村对周边村民的影响有限，且影响范围较小，大多数村民获得收入的主要方式仍然是外出打工，倒盏村乡村旅</w:t>
      </w:r>
      <w:r>
        <w:rPr>
          <w:rFonts w:hint="eastAsia"/>
          <w:color w:val="000000" w:themeColor="text1"/>
        </w:rPr>
        <w:t>游景区在游客较多时，对周边村落进行人员招聘，游客较少便不再吸纳居民进入景区工作。对当地居民的收入波动较大，收入保障不高，周边居民与乡村旅游结合度不高。</w:t>
      </w:r>
    </w:p>
    <w:p w:rsidR="004A7758" w:rsidRDefault="00A171D9">
      <w:pPr>
        <w:spacing w:before="156"/>
        <w:ind w:firstLine="480"/>
        <w:rPr>
          <w:color w:val="000000" w:themeColor="text1"/>
        </w:rPr>
      </w:pPr>
      <w:r>
        <w:rPr>
          <w:rFonts w:hint="eastAsia"/>
          <w:color w:val="000000" w:themeColor="text1"/>
        </w:rPr>
        <w:t>（</w:t>
      </w:r>
      <w:r>
        <w:rPr>
          <w:color w:val="000000" w:themeColor="text1"/>
        </w:rPr>
        <w:t>3</w:t>
      </w:r>
      <w:r>
        <w:rPr>
          <w:rFonts w:hint="eastAsia"/>
          <w:color w:val="000000" w:themeColor="text1"/>
        </w:rPr>
        <w:t>）</w:t>
      </w:r>
      <w:r>
        <w:rPr>
          <w:color w:val="000000" w:themeColor="text1"/>
        </w:rPr>
        <w:t>安置房问题没有得到完全解决</w:t>
      </w:r>
    </w:p>
    <w:p w:rsidR="004A7758" w:rsidRDefault="00A171D9">
      <w:pPr>
        <w:spacing w:before="156"/>
        <w:ind w:firstLine="480"/>
        <w:rPr>
          <w:color w:val="000000" w:themeColor="text1"/>
        </w:rPr>
      </w:pPr>
      <w:r>
        <w:rPr>
          <w:rFonts w:hint="eastAsia"/>
          <w:color w:val="000000" w:themeColor="text1"/>
        </w:rPr>
        <w:t>倒盏村的乡村旅游发展模式是政府、企业以及乡村，三方合作。政府对土地进行征收，企业对乡村的旅游资源进行开发，居民在政府的号召下，进行搬迁，</w:t>
      </w:r>
      <w:r>
        <w:rPr>
          <w:rFonts w:hint="eastAsia"/>
          <w:color w:val="000000" w:themeColor="text1"/>
        </w:rPr>
        <w:lastRenderedPageBreak/>
        <w:t>其中一部分居民已经搬进安置房，由于安置房修建速度较慢，不能满足居民住房需求，一部分居民没有房源居住，只能租房。</w:t>
      </w:r>
    </w:p>
    <w:p w:rsidR="004A7758" w:rsidRDefault="00A171D9">
      <w:pPr>
        <w:spacing w:before="156"/>
        <w:ind w:firstLine="480"/>
        <w:rPr>
          <w:color w:val="000000" w:themeColor="text1"/>
        </w:rPr>
      </w:pPr>
      <w:r>
        <w:rPr>
          <w:rFonts w:hint="eastAsia"/>
          <w:color w:val="000000" w:themeColor="text1"/>
        </w:rPr>
        <w:t>（</w:t>
      </w:r>
      <w:r>
        <w:rPr>
          <w:color w:val="000000" w:themeColor="text1"/>
        </w:rPr>
        <w:t>4</w:t>
      </w:r>
      <w:r>
        <w:rPr>
          <w:rFonts w:hint="eastAsia"/>
          <w:color w:val="000000" w:themeColor="text1"/>
        </w:rPr>
        <w:t>）</w:t>
      </w:r>
      <w:r>
        <w:rPr>
          <w:color w:val="000000" w:themeColor="text1"/>
        </w:rPr>
        <w:t>土地征用</w:t>
      </w:r>
    </w:p>
    <w:p w:rsidR="004A7758" w:rsidRDefault="00A171D9">
      <w:pPr>
        <w:spacing w:before="156"/>
        <w:ind w:firstLine="480"/>
        <w:rPr>
          <w:color w:val="000000" w:themeColor="text1"/>
        </w:rPr>
      </w:pPr>
      <w:r>
        <w:rPr>
          <w:rFonts w:hint="eastAsia"/>
          <w:color w:val="000000" w:themeColor="text1"/>
        </w:rPr>
        <w:t>政府对土地进行征收，对伊滨区倒盏村周围进行开发，倒盏村周围的居</w:t>
      </w:r>
      <w:r>
        <w:rPr>
          <w:rFonts w:hint="eastAsia"/>
          <w:color w:val="000000" w:themeColor="text1"/>
        </w:rPr>
        <w:t>民可耕地面积减少，给居民生活和择业带来短期冲击，使老龄人群和部分生活障碍人群短期内失去部分收入来源，造成周边村民收入减少，生活负担增加。</w:t>
      </w:r>
    </w:p>
    <w:p w:rsidR="004A7758" w:rsidRDefault="00A171D9">
      <w:pPr>
        <w:spacing w:before="156"/>
        <w:ind w:firstLine="480"/>
        <w:rPr>
          <w:color w:val="000000" w:themeColor="text1"/>
        </w:rPr>
      </w:pPr>
      <w:r>
        <w:rPr>
          <w:rFonts w:hint="eastAsia"/>
          <w:color w:val="000000" w:themeColor="text1"/>
        </w:rPr>
        <w:t>（</w:t>
      </w:r>
      <w:r>
        <w:rPr>
          <w:color w:val="000000" w:themeColor="text1"/>
        </w:rPr>
        <w:t>5</w:t>
      </w:r>
      <w:r>
        <w:rPr>
          <w:rFonts w:hint="eastAsia"/>
          <w:color w:val="000000" w:themeColor="text1"/>
        </w:rPr>
        <w:t>）</w:t>
      </w:r>
      <w:r>
        <w:rPr>
          <w:color w:val="000000" w:themeColor="text1"/>
        </w:rPr>
        <w:t>乡村旅游生态环境问题</w:t>
      </w:r>
      <w:r>
        <w:rPr>
          <w:rFonts w:hint="eastAsia"/>
          <w:color w:val="000000" w:themeColor="text1"/>
        </w:rPr>
        <w:t>亟待解决</w:t>
      </w:r>
    </w:p>
    <w:p w:rsidR="004A7758" w:rsidRDefault="00A171D9">
      <w:pPr>
        <w:spacing w:before="156"/>
        <w:ind w:firstLine="480"/>
        <w:rPr>
          <w:rFonts w:ascii="宋体" w:hAnsi="宋体" w:cs="宋体"/>
          <w:color w:val="000000" w:themeColor="text1"/>
        </w:rPr>
      </w:pPr>
      <w:r>
        <w:rPr>
          <w:rFonts w:ascii="宋体" w:hAnsi="宋体" w:cs="宋体" w:hint="eastAsia"/>
          <w:color w:val="000000" w:themeColor="text1"/>
        </w:rPr>
        <w:t>由</w:t>
      </w:r>
      <w:r>
        <w:rPr>
          <w:rFonts w:ascii="宋体" w:hAnsi="宋体" w:cs="宋体" w:hint="eastAsia"/>
          <w:color w:val="000000" w:themeColor="text1"/>
        </w:rPr>
        <w:fldChar w:fldCharType="begin"/>
      </w:r>
      <w:r>
        <w:rPr>
          <w:rFonts w:ascii="宋体" w:hAnsi="宋体" w:cs="宋体" w:hint="eastAsia"/>
          <w:color w:val="000000" w:themeColor="text1"/>
        </w:rPr>
        <w:instrText xml:space="preserve"> REF _Ref98772238 \h </w:instrText>
      </w:r>
      <w:r>
        <w:rPr>
          <w:rFonts w:ascii="宋体" w:hAnsi="宋体" w:cs="宋体" w:hint="eastAsia"/>
          <w:color w:val="000000" w:themeColor="text1"/>
        </w:rPr>
      </w:r>
      <w:r>
        <w:rPr>
          <w:rFonts w:ascii="宋体" w:hAnsi="宋体" w:cs="宋体" w:hint="eastAsia"/>
          <w:color w:val="000000" w:themeColor="text1"/>
        </w:rPr>
        <w:fldChar w:fldCharType="separate"/>
      </w:r>
      <w:r>
        <w:rPr>
          <w:rFonts w:ascii="宋体" w:hAnsi="宋体" w:cs="宋体" w:hint="eastAsia"/>
          <w:szCs w:val="24"/>
        </w:rPr>
        <w:t>表</w:t>
      </w:r>
      <w:r>
        <w:rPr>
          <w:rFonts w:ascii="宋体" w:hAnsi="宋体" w:cs="宋体" w:hint="eastAsia"/>
          <w:szCs w:val="24"/>
        </w:rPr>
        <w:t xml:space="preserve"> 22</w:t>
      </w:r>
      <w:r>
        <w:rPr>
          <w:rFonts w:ascii="宋体" w:hAnsi="宋体" w:cs="宋体" w:hint="eastAsia"/>
          <w:color w:val="000000" w:themeColor="text1"/>
        </w:rPr>
        <w:fldChar w:fldCharType="end"/>
      </w:r>
      <w:r>
        <w:rPr>
          <w:rFonts w:ascii="宋体" w:hAnsi="宋体" w:cs="宋体" w:hint="eastAsia"/>
          <w:color w:val="000000" w:themeColor="text1"/>
        </w:rPr>
        <w:t>可知，开发者为了规划旅游业以牺牲当地的自然环境为代价的，大量进行人造景观建设，破坏原有的自然风光和韵味，产生噪音影响人们的正常生活。由访谈可知，当地垃圾处理需要当地部门进一步完善和规划，做好垃圾分类工作宣传，提高游客的环保意识。由此可见，达到生态环境的可持续发展还需要投入更多的精力去改善。</w:t>
      </w:r>
    </w:p>
    <w:p w:rsidR="004A7758" w:rsidRDefault="00A171D9">
      <w:pPr>
        <w:spacing w:before="156"/>
        <w:ind w:firstLine="480"/>
        <w:rPr>
          <w:color w:val="000000" w:themeColor="text1"/>
        </w:rPr>
      </w:pPr>
      <w:r>
        <w:rPr>
          <w:rFonts w:hint="eastAsia"/>
          <w:color w:val="000000" w:themeColor="text1"/>
        </w:rPr>
        <w:t>（</w:t>
      </w:r>
      <w:r>
        <w:rPr>
          <w:color w:val="000000" w:themeColor="text1"/>
        </w:rPr>
        <w:t>6</w:t>
      </w:r>
      <w:r>
        <w:rPr>
          <w:rFonts w:hint="eastAsia"/>
          <w:color w:val="000000" w:themeColor="text1"/>
        </w:rPr>
        <w:t>）</w:t>
      </w:r>
      <w:r>
        <w:rPr>
          <w:color w:val="000000" w:themeColor="text1"/>
        </w:rPr>
        <w:t>特色产品缺乏重视，难以打造产品特色化</w:t>
      </w:r>
    </w:p>
    <w:p w:rsidR="004A7758" w:rsidRDefault="00A171D9">
      <w:pPr>
        <w:spacing w:before="156"/>
        <w:ind w:firstLine="480"/>
        <w:rPr>
          <w:color w:val="000000" w:themeColor="text1"/>
        </w:rPr>
      </w:pPr>
      <w:r>
        <w:rPr>
          <w:color w:val="000000" w:themeColor="text1"/>
        </w:rPr>
        <w:t>经调查发现，大部分居民认为该村的特色产品为当地小吃</w:t>
      </w:r>
      <w:r>
        <w:rPr>
          <w:color w:val="000000" w:themeColor="text1"/>
        </w:rPr>
        <w:t>，但当地的小吃大部分在市场上可以买到，其次是当地洛阳水席、倒盏酒。在实地调查中</w:t>
      </w:r>
      <w:r>
        <w:rPr>
          <w:rFonts w:hint="eastAsia"/>
          <w:color w:val="000000" w:themeColor="text1"/>
        </w:rPr>
        <w:t>本团队</w:t>
      </w:r>
      <w:r>
        <w:rPr>
          <w:color w:val="000000" w:themeColor="text1"/>
        </w:rPr>
        <w:t>发现，当地的旅游产品没有注重打造其特色化，许多旅游产品都没有与当地的文化相结合，缺乏新意，难以实现长期旅游产品收益。</w:t>
      </w:r>
    </w:p>
    <w:p w:rsidR="004A7758" w:rsidRDefault="00A171D9" w:rsidP="00BB1B24">
      <w:pPr>
        <w:pStyle w:val="2"/>
        <w:spacing w:before="156"/>
      </w:pPr>
      <w:bookmarkStart w:id="318" w:name="_Toc27635"/>
      <w:bookmarkStart w:id="319" w:name="_Toc98789114"/>
      <w:r>
        <w:rPr>
          <w:rFonts w:hint="eastAsia"/>
        </w:rPr>
        <w:t>建议</w:t>
      </w:r>
      <w:bookmarkEnd w:id="318"/>
      <w:bookmarkEnd w:id="319"/>
    </w:p>
    <w:p w:rsidR="004A7758" w:rsidRDefault="00A171D9">
      <w:pPr>
        <w:spacing w:before="156"/>
        <w:ind w:firstLine="480"/>
        <w:jc w:val="center"/>
      </w:pPr>
      <w:r>
        <w:rPr>
          <w:noProof/>
        </w:rPr>
        <w:drawing>
          <wp:inline distT="0" distB="0" distL="0" distR="0">
            <wp:extent cx="3150870" cy="2160270"/>
            <wp:effectExtent l="0" t="0" r="1143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150870" cy="2160270"/>
                    </a:xfrm>
                    <a:prstGeom prst="rect">
                      <a:avLst/>
                    </a:prstGeom>
                    <a:noFill/>
                    <a:ln>
                      <a:noFill/>
                    </a:ln>
                  </pic:spPr>
                </pic:pic>
              </a:graphicData>
            </a:graphic>
          </wp:inline>
        </w:drawing>
      </w:r>
    </w:p>
    <w:p w:rsidR="004A7758" w:rsidRDefault="00A171D9">
      <w:pPr>
        <w:spacing w:before="156"/>
        <w:ind w:firstLine="480"/>
        <w:jc w:val="center"/>
        <w:rPr>
          <w:rFonts w:ascii="宋体" w:hAnsi="宋体"/>
          <w:szCs w:val="24"/>
        </w:rPr>
      </w:pPr>
      <w:bookmarkStart w:id="320" w:name="_Ref98787633"/>
      <w:bookmarkStart w:id="321" w:name="_Toc99354715"/>
      <w:r>
        <w:rPr>
          <w:rFonts w:ascii="宋体" w:hAnsi="宋体"/>
          <w:szCs w:val="24"/>
        </w:rPr>
        <w:t>图</w:t>
      </w:r>
      <w:r>
        <w:rPr>
          <w:rFonts w:ascii="宋体" w:hAnsi="宋体"/>
          <w:szCs w:val="24"/>
        </w:rPr>
        <w:t xml:space="preserve"> </w:t>
      </w:r>
      <w:r>
        <w:rPr>
          <w:rFonts w:ascii="宋体" w:hAnsi="宋体"/>
          <w:szCs w:val="24"/>
        </w:rPr>
        <w:fldChar w:fldCharType="begin"/>
      </w:r>
      <w:r>
        <w:rPr>
          <w:rFonts w:ascii="宋体" w:hAnsi="宋体"/>
          <w:szCs w:val="24"/>
        </w:rPr>
        <w:instrText xml:space="preserve"> SEQ </w:instrText>
      </w:r>
      <w:r>
        <w:rPr>
          <w:rFonts w:ascii="宋体" w:hAnsi="宋体"/>
          <w:szCs w:val="24"/>
        </w:rPr>
        <w:instrText>图</w:instrText>
      </w:r>
      <w:r>
        <w:rPr>
          <w:rFonts w:ascii="宋体" w:hAnsi="宋体"/>
          <w:szCs w:val="24"/>
        </w:rPr>
        <w:instrText xml:space="preserve"> \* ARABIC </w:instrText>
      </w:r>
      <w:r>
        <w:rPr>
          <w:rFonts w:ascii="宋体" w:hAnsi="宋体"/>
          <w:szCs w:val="24"/>
        </w:rPr>
        <w:fldChar w:fldCharType="separate"/>
      </w:r>
      <w:r>
        <w:rPr>
          <w:rFonts w:ascii="宋体" w:hAnsi="宋体"/>
          <w:szCs w:val="24"/>
        </w:rPr>
        <w:t>27</w:t>
      </w:r>
      <w:r>
        <w:rPr>
          <w:rFonts w:ascii="宋体" w:hAnsi="宋体"/>
          <w:szCs w:val="24"/>
        </w:rPr>
        <w:fldChar w:fldCharType="end"/>
      </w:r>
      <w:bookmarkStart w:id="322" w:name="_Toc30175"/>
      <w:bookmarkEnd w:id="320"/>
      <w:r>
        <w:rPr>
          <w:rFonts w:ascii="宋体" w:hAnsi="宋体" w:hint="eastAsia"/>
          <w:szCs w:val="24"/>
        </w:rPr>
        <w:t xml:space="preserve">  </w:t>
      </w:r>
      <w:r>
        <w:rPr>
          <w:rFonts w:ascii="宋体" w:hAnsi="宋体" w:hint="eastAsia"/>
          <w:szCs w:val="24"/>
        </w:rPr>
        <w:t>游客建议词云图</w:t>
      </w:r>
      <w:bookmarkEnd w:id="321"/>
      <w:bookmarkEnd w:id="322"/>
    </w:p>
    <w:p w:rsidR="004A7758" w:rsidRDefault="004A7758">
      <w:pPr>
        <w:spacing w:before="156"/>
        <w:ind w:firstLine="480"/>
        <w:rPr>
          <w:rFonts w:ascii="宋体" w:hAnsi="宋体"/>
          <w:szCs w:val="24"/>
        </w:rPr>
      </w:pPr>
    </w:p>
    <w:p w:rsidR="004A7758" w:rsidRDefault="00A171D9">
      <w:pPr>
        <w:spacing w:before="156"/>
        <w:ind w:firstLine="480"/>
        <w:rPr>
          <w:rFonts w:ascii="宋体" w:hAnsi="宋体"/>
          <w:szCs w:val="24"/>
        </w:rPr>
      </w:pPr>
      <w:r>
        <w:rPr>
          <w:rFonts w:ascii="宋体" w:hAnsi="宋体" w:hint="eastAsia"/>
          <w:szCs w:val="24"/>
        </w:rPr>
        <w:t>本团队将游客问卷中得游客建议，进行词频分析，使用</w:t>
      </w:r>
      <w:r>
        <w:rPr>
          <w:rFonts w:ascii="宋体" w:hAnsi="宋体" w:hint="eastAsia"/>
          <w:szCs w:val="24"/>
        </w:rPr>
        <w:t>python</w:t>
      </w:r>
      <w:r>
        <w:rPr>
          <w:rFonts w:ascii="宋体" w:hAnsi="宋体" w:hint="eastAsia"/>
          <w:szCs w:val="24"/>
        </w:rPr>
        <w:t>，做出词云</w:t>
      </w:r>
      <w:r>
        <w:rPr>
          <w:rFonts w:ascii="宋体" w:hAnsi="宋体" w:hint="eastAsia"/>
          <w:szCs w:val="24"/>
        </w:rPr>
        <w:lastRenderedPageBreak/>
        <w:t>图如</w:t>
      </w:r>
      <w:r>
        <w:rPr>
          <w:rFonts w:ascii="宋体" w:hAnsi="宋体" w:hint="eastAsia"/>
          <w:szCs w:val="24"/>
        </w:rPr>
        <w:fldChar w:fldCharType="begin"/>
      </w:r>
      <w:r>
        <w:rPr>
          <w:rFonts w:ascii="宋体" w:hAnsi="宋体" w:hint="eastAsia"/>
          <w:szCs w:val="24"/>
        </w:rPr>
        <w:instrText xml:space="preserve"> REF _Ref98787633 \h </w:instrText>
      </w:r>
      <w:r>
        <w:rPr>
          <w:rFonts w:ascii="宋体" w:hAnsi="宋体" w:hint="eastAsia"/>
          <w:szCs w:val="24"/>
        </w:rPr>
      </w:r>
      <w:r>
        <w:rPr>
          <w:rFonts w:ascii="宋体" w:hAnsi="宋体" w:hint="eastAsia"/>
          <w:szCs w:val="24"/>
        </w:rPr>
        <w:fldChar w:fldCharType="separate"/>
      </w:r>
      <w:r>
        <w:rPr>
          <w:rFonts w:ascii="宋体" w:hAnsi="宋体"/>
          <w:szCs w:val="24"/>
        </w:rPr>
        <w:t>图</w:t>
      </w:r>
      <w:r>
        <w:rPr>
          <w:rFonts w:ascii="宋体" w:hAnsi="宋体"/>
          <w:szCs w:val="24"/>
        </w:rPr>
        <w:t xml:space="preserve"> 27</w:t>
      </w:r>
      <w:r>
        <w:rPr>
          <w:rFonts w:ascii="宋体" w:hAnsi="宋体" w:hint="eastAsia"/>
          <w:szCs w:val="24"/>
        </w:rPr>
        <w:fldChar w:fldCharType="end"/>
      </w:r>
      <w:r>
        <w:rPr>
          <w:rFonts w:ascii="宋体" w:hAnsi="宋体" w:hint="eastAsia"/>
          <w:szCs w:val="24"/>
        </w:rPr>
        <w:t>所示，根据以上的数据分析、结论和</w:t>
      </w:r>
      <w:r>
        <w:rPr>
          <w:rFonts w:ascii="宋体" w:hAnsi="宋体"/>
          <w:szCs w:val="24"/>
        </w:rPr>
        <w:fldChar w:fldCharType="begin"/>
      </w:r>
      <w:r>
        <w:rPr>
          <w:rFonts w:ascii="宋体" w:hAnsi="宋体"/>
          <w:szCs w:val="24"/>
        </w:rPr>
        <w:instrText xml:space="preserve"> </w:instrText>
      </w:r>
      <w:r>
        <w:rPr>
          <w:rFonts w:ascii="宋体" w:hAnsi="宋体" w:hint="eastAsia"/>
          <w:szCs w:val="24"/>
        </w:rPr>
        <w:instrText>REF _Ref98787633 \h</w:instrText>
      </w:r>
      <w:r>
        <w:rPr>
          <w:rFonts w:ascii="宋体" w:hAnsi="宋体"/>
          <w:szCs w:val="24"/>
        </w:rPr>
        <w:instrText xml:space="preserve"> </w:instrText>
      </w:r>
      <w:r>
        <w:rPr>
          <w:rFonts w:ascii="宋体" w:hAnsi="宋体"/>
          <w:szCs w:val="24"/>
        </w:rPr>
      </w:r>
      <w:r>
        <w:rPr>
          <w:rFonts w:ascii="宋体" w:hAnsi="宋体"/>
          <w:szCs w:val="24"/>
        </w:rPr>
        <w:fldChar w:fldCharType="separate"/>
      </w:r>
      <w:r>
        <w:rPr>
          <w:rFonts w:ascii="宋体" w:hAnsi="宋体"/>
          <w:szCs w:val="24"/>
        </w:rPr>
        <w:t>图</w:t>
      </w:r>
      <w:r>
        <w:rPr>
          <w:rFonts w:ascii="宋体" w:hAnsi="宋体"/>
          <w:szCs w:val="24"/>
        </w:rPr>
        <w:t xml:space="preserve"> 26</w:t>
      </w:r>
      <w:r>
        <w:rPr>
          <w:rFonts w:ascii="宋体" w:hAnsi="宋体"/>
          <w:szCs w:val="24"/>
        </w:rPr>
        <w:fldChar w:fldCharType="end"/>
      </w:r>
      <w:r>
        <w:rPr>
          <w:rFonts w:ascii="宋体" w:hAnsi="宋体" w:hint="eastAsia"/>
          <w:szCs w:val="24"/>
        </w:rPr>
        <w:t>给出以下建议：</w:t>
      </w:r>
    </w:p>
    <w:p w:rsidR="004A7758" w:rsidRDefault="00A171D9" w:rsidP="00BB1B24">
      <w:pPr>
        <w:pStyle w:val="3"/>
        <w:spacing w:before="156"/>
      </w:pPr>
      <w:bookmarkStart w:id="323" w:name="_Toc98789115"/>
      <w:bookmarkStart w:id="324" w:name="_Toc5686"/>
      <w:r>
        <w:rPr>
          <w:rFonts w:hint="eastAsia"/>
        </w:rPr>
        <w:t>政府方面</w:t>
      </w:r>
      <w:bookmarkEnd w:id="323"/>
      <w:bookmarkEnd w:id="324"/>
    </w:p>
    <w:p w:rsidR="004A7758" w:rsidRDefault="00A171D9">
      <w:pPr>
        <w:tabs>
          <w:tab w:val="left" w:pos="7281"/>
        </w:tabs>
        <w:spacing w:before="156"/>
        <w:ind w:firstLine="48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）加大政策扶持的力度，引导乡旅新形式发展</w:t>
      </w:r>
    </w:p>
    <w:p w:rsidR="004A7758" w:rsidRDefault="00A171D9">
      <w:pPr>
        <w:spacing w:before="156"/>
        <w:ind w:firstLine="480"/>
        <w:rPr>
          <w:color w:val="000000" w:themeColor="text1"/>
        </w:rPr>
      </w:pPr>
      <w:r>
        <w:rPr>
          <w:rFonts w:hint="eastAsia"/>
          <w:color w:val="000000" w:themeColor="text1"/>
        </w:rPr>
        <w:t>在乡村旅游发展的过程中，政府应保障倒盏村附近居民的权益，对于安置房、补偿费等发放到位，切实以人民为</w:t>
      </w:r>
      <w:r>
        <w:rPr>
          <w:rFonts w:hint="eastAsia"/>
          <w:color w:val="000000" w:themeColor="text1"/>
        </w:rPr>
        <w:t>主。制订相应政策，引导乡村旅游可持续发展，加快乡村振兴步伐。</w:t>
      </w:r>
    </w:p>
    <w:p w:rsidR="004A7758" w:rsidRDefault="00A171D9">
      <w:pPr>
        <w:spacing w:before="156"/>
        <w:ind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）积极引入社会资本，推动乡旅新形式发展</w:t>
      </w:r>
    </w:p>
    <w:p w:rsidR="004A7758" w:rsidRDefault="00A171D9">
      <w:pPr>
        <w:spacing w:before="156"/>
        <w:ind w:firstLine="480"/>
        <w:rPr>
          <w:rFonts w:ascii="宋体" w:hAnsi="宋体"/>
          <w:color w:val="000000" w:themeColor="text1"/>
        </w:rPr>
      </w:pPr>
      <w:r>
        <w:rPr>
          <w:rFonts w:ascii="宋体" w:hAnsi="宋体" w:hint="eastAsia"/>
          <w:color w:val="000000" w:themeColor="text1"/>
        </w:rPr>
        <w:t>政府引入社会资本，促进</w:t>
      </w:r>
      <w:r>
        <w:rPr>
          <w:rFonts w:ascii="宋体" w:hAnsi="宋体" w:hint="eastAsia"/>
          <w:color w:val="000000" w:themeColor="text1"/>
        </w:rPr>
        <w:t>A</w:t>
      </w:r>
      <w:r>
        <w:rPr>
          <w:rFonts w:ascii="宋体" w:hAnsi="宋体"/>
          <w:color w:val="000000" w:themeColor="text1"/>
        </w:rPr>
        <w:t>R</w:t>
      </w:r>
      <w:r>
        <w:rPr>
          <w:rFonts w:ascii="宋体" w:hAnsi="宋体" w:hint="eastAsia"/>
          <w:color w:val="000000" w:themeColor="text1"/>
        </w:rPr>
        <w:t>技术与乡村旅游结合，充分挖掘当地的旅游资源，展现自身特色，提升竞争力进行变革型创新，打造智慧化乡村旅游，促进乡村旅游的多元化发展，为乡村旅游提供一条良好的道路。</w:t>
      </w:r>
    </w:p>
    <w:p w:rsidR="004A7758" w:rsidRDefault="00A171D9">
      <w:pPr>
        <w:spacing w:before="156"/>
        <w:ind w:firstLine="48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）完善乡旅基础设施，打造良好的旅游环境</w:t>
      </w:r>
    </w:p>
    <w:p w:rsidR="004A7758" w:rsidRDefault="00A171D9">
      <w:pPr>
        <w:spacing w:before="156"/>
        <w:ind w:firstLine="480"/>
        <w:rPr>
          <w:color w:val="000000" w:themeColor="text1"/>
          <w:highlight w:val="red"/>
        </w:rPr>
      </w:pPr>
      <w:r>
        <w:rPr>
          <w:rFonts w:hint="eastAsia"/>
          <w:color w:val="000000" w:themeColor="text1"/>
        </w:rPr>
        <w:t>政府发挥引导作用，充当中间人作用，为乡村旅游寻找合适的合作伙伴，拓宽乡村旅游的融资渠道，加大对基础设施的资金投入，完善基础设施，为乡村旅游的发展提供一个良好的环境。</w:t>
      </w:r>
    </w:p>
    <w:p w:rsidR="004A7758" w:rsidRDefault="00A171D9" w:rsidP="00BB1B24">
      <w:pPr>
        <w:pStyle w:val="3"/>
        <w:spacing w:before="156"/>
      </w:pPr>
      <w:bookmarkStart w:id="325" w:name="_Toc2842"/>
      <w:bookmarkStart w:id="326" w:name="_Toc98789116"/>
      <w:r>
        <w:rPr>
          <w:rFonts w:hint="eastAsia"/>
        </w:rPr>
        <w:t>开发商方面</w:t>
      </w:r>
      <w:bookmarkEnd w:id="325"/>
      <w:bookmarkEnd w:id="326"/>
    </w:p>
    <w:p w:rsidR="004A7758" w:rsidRDefault="00A171D9">
      <w:pPr>
        <w:pStyle w:val="ad"/>
        <w:spacing w:before="156"/>
        <w:ind w:firstLine="48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）注重科技展现特色，增强游客的旅游体验</w:t>
      </w:r>
    </w:p>
    <w:p w:rsidR="004A7758" w:rsidRDefault="00A171D9">
      <w:pPr>
        <w:spacing w:before="156"/>
        <w:ind w:firstLine="480"/>
        <w:rPr>
          <w:rFonts w:ascii="宋体" w:hAnsi="宋体"/>
          <w:b/>
          <w:bCs/>
          <w:color w:val="000000" w:themeColor="text1"/>
        </w:rPr>
      </w:pPr>
      <w:r>
        <w:rPr>
          <w:rFonts w:ascii="宋体" w:hAnsi="宋体" w:hint="eastAsia"/>
          <w:color w:val="000000" w:themeColor="text1"/>
        </w:rPr>
        <w:t>在乡村旅游开展过程中，企业注重科技，引入</w:t>
      </w:r>
      <w:r>
        <w:rPr>
          <w:rFonts w:ascii="宋体" w:hAnsi="宋体" w:hint="eastAsia"/>
          <w:color w:val="000000" w:themeColor="text1"/>
        </w:rPr>
        <w:t>AR</w:t>
      </w:r>
      <w:r>
        <w:rPr>
          <w:rFonts w:ascii="宋体" w:hAnsi="宋体" w:hint="eastAsia"/>
          <w:color w:val="000000" w:themeColor="text1"/>
        </w:rPr>
        <w:t>、</w:t>
      </w:r>
      <w:r>
        <w:rPr>
          <w:rFonts w:ascii="宋体" w:hAnsi="宋体" w:hint="eastAsia"/>
          <w:color w:val="000000" w:themeColor="text1"/>
        </w:rPr>
        <w:t>VR</w:t>
      </w:r>
      <w:r>
        <w:rPr>
          <w:rFonts w:ascii="宋体" w:hAnsi="宋体" w:hint="eastAsia"/>
          <w:color w:val="000000" w:themeColor="text1"/>
        </w:rPr>
        <w:t>辅助构建情景游戏，展现乡村特色文化，增强游客体验。借助互联网平台、大数据等新兴技术进行数据收集整合与分析，提高乡村旅游的竞争力。</w:t>
      </w:r>
    </w:p>
    <w:p w:rsidR="004A7758" w:rsidRDefault="00A171D9">
      <w:pPr>
        <w:pStyle w:val="ad"/>
        <w:spacing w:before="156"/>
        <w:ind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）加大宣传的资金投入，实现宣传方式多样化</w:t>
      </w:r>
    </w:p>
    <w:p w:rsidR="004A7758" w:rsidRDefault="00A171D9">
      <w:pPr>
        <w:spacing w:before="156"/>
        <w:ind w:firstLine="480"/>
        <w:rPr>
          <w:rFonts w:ascii="宋体" w:hAnsi="宋体"/>
          <w:color w:val="000000" w:themeColor="text1"/>
        </w:rPr>
      </w:pPr>
      <w:r>
        <w:rPr>
          <w:rFonts w:ascii="宋体" w:hAnsi="宋体" w:hint="eastAsia"/>
          <w:color w:val="000000" w:themeColor="text1"/>
        </w:rPr>
        <w:t>相关部门应通过建立激励制度，创新宣传方式等方法重点做好乡村旅游宣传工作，借助新媒体、科技等资源开展强有力的宣传活动，如在宣传册上赋予</w:t>
      </w:r>
      <w:r>
        <w:rPr>
          <w:rFonts w:ascii="宋体" w:hAnsi="宋体"/>
          <w:color w:val="000000" w:themeColor="text1"/>
        </w:rPr>
        <w:t>AR</w:t>
      </w:r>
      <w:r>
        <w:rPr>
          <w:rFonts w:ascii="宋体" w:hAnsi="宋体"/>
          <w:color w:val="000000" w:themeColor="text1"/>
        </w:rPr>
        <w:t>技术特效，以新颖的方式扩大宣传。除此之外，还可以与举办大型活动的负责人需求合作，大力宣传当地乡村旅游产业。</w:t>
      </w:r>
    </w:p>
    <w:p w:rsidR="004A7758" w:rsidRDefault="00A171D9">
      <w:pPr>
        <w:spacing w:before="156"/>
        <w:ind w:firstLine="480"/>
        <w:rPr>
          <w:color w:val="000000" w:themeColor="text1"/>
        </w:rPr>
      </w:pPr>
      <w:r>
        <w:rPr>
          <w:rFonts w:hint="eastAsia"/>
          <w:color w:val="000000" w:themeColor="text1"/>
        </w:rPr>
        <w:t>（</w:t>
      </w:r>
      <w:r>
        <w:rPr>
          <w:color w:val="000000" w:themeColor="text1"/>
        </w:rPr>
        <w:t>3</w:t>
      </w:r>
      <w:r>
        <w:rPr>
          <w:rFonts w:hint="eastAsia"/>
          <w:color w:val="000000" w:themeColor="text1"/>
        </w:rPr>
        <w:t>）</w:t>
      </w:r>
      <w:r>
        <w:rPr>
          <w:color w:val="000000" w:themeColor="text1"/>
        </w:rPr>
        <w:t>拒绝粗放开发</w:t>
      </w:r>
      <w:r>
        <w:rPr>
          <w:rFonts w:hint="eastAsia"/>
          <w:color w:val="000000" w:themeColor="text1"/>
        </w:rPr>
        <w:t>模式</w:t>
      </w:r>
      <w:r>
        <w:rPr>
          <w:color w:val="000000" w:themeColor="text1"/>
        </w:rPr>
        <w:t>，注重生态环境的保护</w:t>
      </w:r>
    </w:p>
    <w:p w:rsidR="004A7758" w:rsidRDefault="00A171D9">
      <w:pPr>
        <w:spacing w:before="156"/>
        <w:ind w:firstLine="480"/>
        <w:rPr>
          <w:color w:val="000000" w:themeColor="text1"/>
        </w:rPr>
      </w:pPr>
      <w:r>
        <w:rPr>
          <w:rFonts w:hint="eastAsia"/>
          <w:color w:val="000000" w:themeColor="text1"/>
        </w:rPr>
        <w:t>本团队通过调查得知，游客进行乡村旅游主要目的是田园风光，开发商注重生态环境的保护，发挥其在旅游市场的竞争力，开发商应注重长期的发展，协调乡村旅游与生态环境，促进乡村旅游的可持续、高质量发展。</w:t>
      </w:r>
    </w:p>
    <w:p w:rsidR="004A7758" w:rsidRDefault="00A171D9" w:rsidP="00BB1B24">
      <w:pPr>
        <w:pStyle w:val="3"/>
        <w:spacing w:before="156"/>
      </w:pPr>
      <w:bookmarkStart w:id="327" w:name="_Toc98789117"/>
      <w:bookmarkStart w:id="328" w:name="_Toc18453"/>
      <w:r>
        <w:rPr>
          <w:rFonts w:hint="eastAsia"/>
        </w:rPr>
        <w:lastRenderedPageBreak/>
        <w:t>游客方面</w:t>
      </w:r>
      <w:bookmarkEnd w:id="327"/>
      <w:bookmarkEnd w:id="328"/>
    </w:p>
    <w:p w:rsidR="004A7758" w:rsidRDefault="00A171D9">
      <w:pPr>
        <w:spacing w:before="156"/>
        <w:ind w:firstLine="48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）主动提出修改意见，促进乡旅的不断改善</w:t>
      </w:r>
    </w:p>
    <w:p w:rsidR="004A7758" w:rsidRDefault="00A171D9">
      <w:pPr>
        <w:spacing w:before="156"/>
        <w:ind w:firstLine="480"/>
        <w:rPr>
          <w:color w:val="000000" w:themeColor="text1"/>
        </w:rPr>
      </w:pPr>
      <w:r>
        <w:rPr>
          <w:rFonts w:hint="eastAsia"/>
          <w:color w:val="000000" w:themeColor="text1"/>
        </w:rPr>
        <w:t>对于旅游中影响游客体验的因素，游客应积极反馈给旅游市场。从而对乡村旅游中存在的问题进行改善取得进步。便于开发商及政府部门及时调整策略以应对市场需求。</w:t>
      </w:r>
    </w:p>
    <w:p w:rsidR="004A7758" w:rsidRDefault="00A171D9">
      <w:pPr>
        <w:spacing w:before="156"/>
        <w:ind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）增强环境保护意识，减少人为活动的破坏</w:t>
      </w:r>
    </w:p>
    <w:p w:rsidR="004A7758" w:rsidRDefault="00A171D9">
      <w:pPr>
        <w:spacing w:before="156"/>
        <w:ind w:firstLine="480"/>
        <w:rPr>
          <w:color w:val="000000" w:themeColor="text1"/>
        </w:rPr>
      </w:pPr>
      <w:r>
        <w:rPr>
          <w:rFonts w:hint="eastAsia"/>
          <w:color w:val="000000" w:themeColor="text1"/>
        </w:rPr>
        <w:t>游客在进行乡村旅游过程中应提高环保意识，注重个人垃圾管理，减少对当地人文景观以及生态系统的破坏，减少对当地居民的打扰。</w:t>
      </w:r>
    </w:p>
    <w:p w:rsidR="004A7758" w:rsidRDefault="00A171D9" w:rsidP="00BB1B24">
      <w:pPr>
        <w:pStyle w:val="3"/>
        <w:spacing w:before="156"/>
      </w:pPr>
      <w:bookmarkStart w:id="329" w:name="_Toc6690"/>
      <w:bookmarkStart w:id="330" w:name="_Toc98789118"/>
      <w:r>
        <w:rPr>
          <w:rFonts w:hint="eastAsia"/>
        </w:rPr>
        <w:t>居民方面</w:t>
      </w:r>
      <w:bookmarkEnd w:id="329"/>
      <w:bookmarkEnd w:id="330"/>
    </w:p>
    <w:p w:rsidR="004A7758" w:rsidRDefault="00A171D9">
      <w:pPr>
        <w:spacing w:before="156"/>
        <w:ind w:firstLine="48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）积极参与乡村旅游，为乡村振兴提供助力</w:t>
      </w:r>
    </w:p>
    <w:p w:rsidR="004A7758" w:rsidRDefault="00A171D9">
      <w:pPr>
        <w:spacing w:before="156"/>
        <w:ind w:firstLine="480"/>
        <w:rPr>
          <w:color w:val="000000" w:themeColor="text1"/>
        </w:rPr>
      </w:pPr>
      <w:r>
        <w:rPr>
          <w:rFonts w:hint="eastAsia"/>
          <w:color w:val="000000" w:themeColor="text1"/>
        </w:rPr>
        <w:t>在进行实地考察时发现周边居民参与乡村旅游的比例并不高，除商贩外，周边居民所从事的乡村旅游的岗位大多是清洁人员。但当地乡村旅游仍存在体验形式单一、</w:t>
      </w:r>
      <w:r>
        <w:rPr>
          <w:rFonts w:hint="eastAsia"/>
          <w:color w:val="000000" w:themeColor="text1"/>
        </w:rPr>
        <w:t>同质化等现象。且乡村旅游潜在岗位仍亟需探索和大量岗位本地居民参与较少。对于此问题居民应多了解乡村旅游相关政策并积极参与其中，同时要主动了解当地特色和发现游客需求，参与到乡旅文创产品的销售和设计，为旅游项目的建设大胆提出个人建议，积极挖掘乡村旅游红利。为共同打造特色乡村旅游，实现乡村振兴目标提供个人力量。</w:t>
      </w:r>
    </w:p>
    <w:p w:rsidR="004A7758" w:rsidRDefault="00A171D9">
      <w:pPr>
        <w:spacing w:before="156"/>
        <w:ind w:firstLine="48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）实现自身技能多样，增强应对变革的能力</w:t>
      </w:r>
    </w:p>
    <w:p w:rsidR="004A7758" w:rsidRDefault="00A171D9">
      <w:pPr>
        <w:spacing w:before="156"/>
        <w:ind w:firstLine="480"/>
        <w:rPr>
          <w:color w:val="000000" w:themeColor="text1"/>
        </w:rPr>
      </w:pPr>
      <w:r>
        <w:rPr>
          <w:rFonts w:hint="eastAsia"/>
          <w:color w:val="000000" w:themeColor="text1"/>
        </w:rPr>
        <w:t>在乡村振兴时期，应意识到乡村旅游是乡村转型时期的重要机遇，且乡旅市场存在大量红利。要主动学习了解新事物和提高自身技能，以应对乡村转型带来的冲击，并投身到乡村旅游发</w:t>
      </w:r>
      <w:r>
        <w:rPr>
          <w:rFonts w:hint="eastAsia"/>
          <w:color w:val="000000" w:themeColor="text1"/>
        </w:rPr>
        <w:t>展中来，从而把握时代机遇，实现个人价值。成为乡村旅游发展的中流砥柱，共同为乡村振兴贡献个人力量。</w:t>
      </w:r>
      <w:r>
        <w:rPr>
          <w:rFonts w:hint="eastAsia"/>
          <w:color w:val="000000" w:themeColor="text1"/>
        </w:rPr>
        <w:br w:type="page"/>
      </w:r>
    </w:p>
    <w:p w:rsidR="004A7758" w:rsidRDefault="00A171D9">
      <w:pPr>
        <w:pStyle w:val="1"/>
        <w:numPr>
          <w:ilvl w:val="0"/>
          <w:numId w:val="0"/>
        </w:numPr>
        <w:spacing w:before="156"/>
      </w:pPr>
      <w:bookmarkStart w:id="331" w:name="_Toc13618"/>
      <w:r>
        <w:rPr>
          <w:rFonts w:hint="eastAsia"/>
          <w:sz w:val="28"/>
          <w:szCs w:val="28"/>
        </w:rPr>
        <w:lastRenderedPageBreak/>
        <w:t>参考文献</w:t>
      </w:r>
      <w:bookmarkEnd w:id="331"/>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朱建江</w:t>
      </w:r>
      <w:r>
        <w:rPr>
          <w:rFonts w:ascii="宋体" w:hAnsi="宋体" w:cs="宋体" w:hint="eastAsia"/>
          <w:szCs w:val="24"/>
        </w:rPr>
        <w:t>.</w:t>
      </w:r>
      <w:r>
        <w:rPr>
          <w:rFonts w:ascii="宋体" w:hAnsi="宋体" w:cs="宋体" w:hint="eastAsia"/>
          <w:szCs w:val="24"/>
        </w:rPr>
        <w:t>乡村振兴与乡村旅游发展</w:t>
      </w:r>
      <w:r>
        <w:rPr>
          <w:rFonts w:ascii="宋体" w:hAnsi="宋体" w:cs="宋体" w:hint="eastAsia"/>
          <w:szCs w:val="24"/>
        </w:rPr>
        <w:t>——</w:t>
      </w:r>
      <w:r>
        <w:rPr>
          <w:rFonts w:ascii="宋体" w:hAnsi="宋体" w:cs="宋体" w:hint="eastAsia"/>
          <w:szCs w:val="24"/>
        </w:rPr>
        <w:t>以上海为例</w:t>
      </w:r>
      <w:r>
        <w:rPr>
          <w:rFonts w:ascii="宋体" w:hAnsi="宋体" w:cs="宋体" w:hint="eastAsia"/>
          <w:szCs w:val="24"/>
        </w:rPr>
        <w:t>[J].</w:t>
      </w:r>
      <w:r>
        <w:rPr>
          <w:rFonts w:ascii="宋体" w:hAnsi="宋体" w:cs="宋体" w:hint="eastAsia"/>
          <w:szCs w:val="24"/>
        </w:rPr>
        <w:t>上海</w:t>
      </w:r>
      <w:r>
        <w:rPr>
          <w:rFonts w:ascii="宋体" w:hAnsi="宋体" w:cs="宋体" w:hint="eastAsia"/>
          <w:szCs w:val="24"/>
        </w:rPr>
        <w:t>经济</w:t>
      </w:r>
      <w:r>
        <w:rPr>
          <w:rFonts w:ascii="宋体" w:hAnsi="宋体" w:cs="宋体" w:hint="eastAsia"/>
          <w:szCs w:val="24"/>
        </w:rPr>
        <w:t>,2017</w:t>
      </w:r>
      <w:r>
        <w:rPr>
          <w:rFonts w:ascii="宋体" w:hAnsi="宋体" w:cs="宋体" w:hint="eastAsia"/>
          <w:szCs w:val="24"/>
        </w:rPr>
        <w:t>（</w:t>
      </w:r>
      <w:r>
        <w:rPr>
          <w:rFonts w:ascii="宋体" w:hAnsi="宋体" w:cs="宋体" w:hint="eastAsia"/>
          <w:szCs w:val="24"/>
        </w:rPr>
        <w:t>06</w:t>
      </w:r>
      <w:r>
        <w:rPr>
          <w:rFonts w:ascii="宋体" w:hAnsi="宋体" w:cs="宋体" w:hint="eastAsia"/>
          <w:szCs w:val="24"/>
        </w:rPr>
        <w:t>）</w:t>
      </w:r>
      <w:r>
        <w:rPr>
          <w:rFonts w:ascii="宋体" w:hAnsi="宋体" w:cs="宋体" w:hint="eastAsia"/>
          <w:szCs w:val="24"/>
        </w:rPr>
        <w:t>:</w:t>
      </w:r>
      <w:r>
        <w:rPr>
          <w:rFonts w:ascii="宋体" w:hAnsi="宋体" w:cs="宋体" w:hint="eastAsia"/>
          <w:szCs w:val="24"/>
        </w:rPr>
        <w:t>17-24.</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周璐</w:t>
      </w:r>
      <w:r>
        <w:rPr>
          <w:rFonts w:ascii="宋体" w:hAnsi="宋体" w:cs="宋体" w:hint="eastAsia"/>
          <w:szCs w:val="24"/>
        </w:rPr>
        <w:t>.</w:t>
      </w:r>
      <w:r>
        <w:rPr>
          <w:rFonts w:ascii="宋体" w:hAnsi="宋体" w:cs="宋体" w:hint="eastAsia"/>
          <w:szCs w:val="24"/>
        </w:rPr>
        <w:t>乡村振兴视域下乡村旅游发展的路径探析——以贵州省绥阳县为例</w:t>
      </w:r>
      <w:r>
        <w:rPr>
          <w:rFonts w:ascii="宋体" w:hAnsi="宋体" w:cs="宋体" w:hint="eastAsia"/>
          <w:szCs w:val="24"/>
        </w:rPr>
        <w:t>[J].</w:t>
      </w:r>
      <w:r>
        <w:rPr>
          <w:rFonts w:ascii="宋体" w:hAnsi="宋体" w:cs="宋体" w:hint="eastAsia"/>
          <w:szCs w:val="24"/>
        </w:rPr>
        <w:t>宁夏农林科技</w:t>
      </w:r>
      <w:r>
        <w:rPr>
          <w:rFonts w:ascii="宋体" w:hAnsi="宋体" w:cs="宋体" w:hint="eastAsia"/>
          <w:szCs w:val="24"/>
        </w:rPr>
        <w:t>,2018,59(06):48-50.</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庞艳华</w:t>
      </w:r>
      <w:r>
        <w:rPr>
          <w:rFonts w:ascii="宋体" w:hAnsi="宋体" w:cs="宋体" w:hint="eastAsia"/>
          <w:szCs w:val="24"/>
        </w:rPr>
        <w:t>.</w:t>
      </w:r>
      <w:r>
        <w:rPr>
          <w:rFonts w:ascii="宋体" w:hAnsi="宋体" w:cs="宋体" w:hint="eastAsia"/>
          <w:szCs w:val="24"/>
        </w:rPr>
        <w:t>河南省乡村旅游与乡村振兴耦合关联分析</w:t>
      </w:r>
      <w:r>
        <w:rPr>
          <w:rFonts w:ascii="宋体" w:hAnsi="宋体" w:cs="宋体" w:hint="eastAsia"/>
          <w:szCs w:val="24"/>
        </w:rPr>
        <w:t>[J].</w:t>
      </w:r>
      <w:r>
        <w:rPr>
          <w:rFonts w:ascii="宋体" w:hAnsi="宋体" w:cs="宋体" w:hint="eastAsia"/>
          <w:szCs w:val="24"/>
        </w:rPr>
        <w:t>中国农业资源与</w:t>
      </w:r>
      <w:r>
        <w:rPr>
          <w:rFonts w:ascii="宋体" w:hAnsi="宋体" w:cs="宋体" w:hint="eastAsia"/>
          <w:szCs w:val="24"/>
        </w:rPr>
        <w:t>区划</w:t>
      </w:r>
      <w:r>
        <w:rPr>
          <w:rFonts w:ascii="宋体" w:hAnsi="宋体" w:cs="宋体" w:hint="eastAsia"/>
          <w:szCs w:val="24"/>
        </w:rPr>
        <w:t>,2019,40(11):315-320.</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河南省乡村文化旅游资源的表达</w:t>
      </w:r>
      <w:r>
        <w:rPr>
          <w:rFonts w:ascii="宋体" w:hAnsi="宋体" w:cs="宋体" w:hint="eastAsia"/>
          <w:szCs w:val="24"/>
        </w:rPr>
        <w:t>[D].</w:t>
      </w:r>
      <w:r>
        <w:rPr>
          <w:rFonts w:ascii="宋体" w:hAnsi="宋体" w:cs="宋体" w:hint="eastAsia"/>
          <w:szCs w:val="24"/>
        </w:rPr>
        <w:t>卢可</w:t>
      </w:r>
      <w:r>
        <w:rPr>
          <w:rFonts w:ascii="宋体" w:hAnsi="宋体" w:cs="宋体" w:hint="eastAsia"/>
          <w:szCs w:val="24"/>
        </w:rPr>
        <w:t>.</w:t>
      </w:r>
      <w:r>
        <w:rPr>
          <w:rFonts w:ascii="宋体" w:hAnsi="宋体" w:cs="宋体" w:hint="eastAsia"/>
          <w:szCs w:val="24"/>
        </w:rPr>
        <w:t>浙江海洋大学</w:t>
      </w:r>
      <w:r>
        <w:rPr>
          <w:rFonts w:ascii="宋体" w:hAnsi="宋体" w:cs="宋体" w:hint="eastAsia"/>
          <w:szCs w:val="24"/>
        </w:rPr>
        <w:t>.2020:14</w:t>
      </w:r>
      <w:r>
        <w:rPr>
          <w:rFonts w:ascii="宋体" w:hAnsi="宋体" w:cs="宋体" w:hint="eastAsia"/>
          <w:szCs w:val="24"/>
        </w:rPr>
        <w:t>-15.</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黄萌萌</w:t>
      </w:r>
      <w:r>
        <w:rPr>
          <w:rFonts w:ascii="宋体" w:hAnsi="宋体" w:cs="宋体" w:hint="eastAsia"/>
          <w:szCs w:val="24"/>
        </w:rPr>
        <w:t>.</w:t>
      </w:r>
      <w:r>
        <w:rPr>
          <w:rFonts w:ascii="宋体" w:hAnsi="宋体" w:cs="宋体" w:hint="eastAsia"/>
          <w:szCs w:val="24"/>
        </w:rPr>
        <w:t>乡村振兴背景下</w:t>
      </w:r>
      <w:r>
        <w:rPr>
          <w:rFonts w:ascii="宋体" w:hAnsi="宋体" w:cs="宋体" w:hint="eastAsia"/>
          <w:szCs w:val="24"/>
        </w:rPr>
        <w:t>T</w:t>
      </w:r>
      <w:r>
        <w:rPr>
          <w:rFonts w:ascii="宋体" w:hAnsi="宋体" w:cs="宋体" w:hint="eastAsia"/>
          <w:szCs w:val="24"/>
        </w:rPr>
        <w:t>市乡村旅游发展政策支持研究</w:t>
      </w:r>
      <w:r>
        <w:rPr>
          <w:rFonts w:ascii="宋体" w:hAnsi="宋体" w:cs="宋体" w:hint="eastAsia"/>
          <w:szCs w:val="24"/>
        </w:rPr>
        <w:t>[D].</w:t>
      </w:r>
      <w:r>
        <w:rPr>
          <w:rFonts w:ascii="宋体" w:hAnsi="宋体" w:cs="宋体" w:hint="eastAsia"/>
          <w:szCs w:val="24"/>
        </w:rPr>
        <w:t>山东农业大学</w:t>
      </w:r>
      <w:r>
        <w:rPr>
          <w:rFonts w:ascii="宋体" w:hAnsi="宋体" w:cs="宋体" w:hint="eastAsia"/>
          <w:szCs w:val="24"/>
        </w:rPr>
        <w:t>,2020.2-7.</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赵爱梅</w:t>
      </w:r>
      <w:r>
        <w:rPr>
          <w:rFonts w:ascii="宋体" w:hAnsi="宋体" w:cs="宋体" w:hint="eastAsia"/>
          <w:szCs w:val="24"/>
        </w:rPr>
        <w:t>.</w:t>
      </w:r>
      <w:r>
        <w:rPr>
          <w:rFonts w:ascii="宋体" w:hAnsi="宋体" w:cs="宋体" w:hint="eastAsia"/>
          <w:szCs w:val="24"/>
        </w:rPr>
        <w:t>中国乡村旅游产业发展政策研究</w:t>
      </w:r>
      <w:r>
        <w:rPr>
          <w:rFonts w:ascii="宋体" w:hAnsi="宋体" w:cs="宋体" w:hint="eastAsia"/>
          <w:szCs w:val="24"/>
        </w:rPr>
        <w:t>[D].</w:t>
      </w:r>
      <w:r>
        <w:rPr>
          <w:rFonts w:ascii="宋体" w:hAnsi="宋体" w:cs="宋体" w:hint="eastAsia"/>
          <w:szCs w:val="24"/>
        </w:rPr>
        <w:t>贵州财经大学</w:t>
      </w:r>
      <w:r>
        <w:rPr>
          <w:rFonts w:ascii="宋体" w:hAnsi="宋体" w:cs="宋体" w:hint="eastAsia"/>
          <w:szCs w:val="24"/>
        </w:rPr>
        <w:t>,2021.39-40.</w:t>
      </w:r>
    </w:p>
    <w:p w:rsidR="004A7758" w:rsidRDefault="00A171D9">
      <w:pPr>
        <w:pStyle w:val="a4"/>
        <w:numPr>
          <w:ilvl w:val="0"/>
          <w:numId w:val="3"/>
        </w:numPr>
        <w:spacing w:before="156"/>
        <w:ind w:left="-482" w:firstLine="480"/>
        <w:rPr>
          <w:rFonts w:ascii="宋体" w:hAnsi="宋体" w:cs="宋体"/>
          <w:szCs w:val="24"/>
        </w:rPr>
      </w:pPr>
      <w:bookmarkStart w:id="332" w:name="_Hlk100306024"/>
      <w:r>
        <w:rPr>
          <w:rFonts w:ascii="宋体" w:hAnsi="宋体" w:cs="宋体" w:hint="eastAsia"/>
          <w:szCs w:val="24"/>
        </w:rPr>
        <w:t>乡村旅游成为乡村振兴新引擎</w:t>
      </w:r>
      <w:r>
        <w:rPr>
          <w:rFonts w:ascii="宋体" w:hAnsi="宋体" w:cs="宋体" w:hint="eastAsia"/>
          <w:szCs w:val="24"/>
        </w:rPr>
        <w:t>.</w:t>
      </w:r>
      <w:r>
        <w:rPr>
          <w:rFonts w:ascii="宋体" w:hAnsi="宋体" w:cs="宋体" w:hint="eastAsia"/>
          <w:szCs w:val="24"/>
        </w:rPr>
        <w:t>河南省人民网</w:t>
      </w:r>
      <w:r>
        <w:rPr>
          <w:rFonts w:ascii="宋体" w:hAnsi="宋体" w:cs="宋体" w:hint="eastAsia"/>
          <w:szCs w:val="24"/>
        </w:rPr>
        <w:t>.http</w:t>
      </w:r>
      <w:r>
        <w:rPr>
          <w:rFonts w:ascii="宋体" w:hAnsi="宋体" w:cs="宋体"/>
          <w:szCs w:val="24"/>
        </w:rPr>
        <w:t>://hct.henan.gov.cn/</w:t>
      </w:r>
    </w:p>
    <w:p w:rsidR="004A7758" w:rsidRDefault="00A171D9">
      <w:pPr>
        <w:pStyle w:val="a4"/>
        <w:spacing w:before="156"/>
        <w:ind w:left="-482" w:firstLineChars="0" w:firstLine="0"/>
        <w:rPr>
          <w:rFonts w:ascii="宋体" w:hAnsi="宋体" w:cs="宋体"/>
          <w:szCs w:val="24"/>
        </w:rPr>
      </w:pPr>
      <w:r>
        <w:rPr>
          <w:rFonts w:ascii="宋体" w:hAnsi="宋体" w:cs="宋体" w:hint="eastAsia"/>
          <w:szCs w:val="24"/>
        </w:rPr>
        <w:t>2020/05-08/1374049.html</w:t>
      </w:r>
      <w:r>
        <w:rPr>
          <w:rFonts w:ascii="宋体" w:hAnsi="宋体" w:cs="宋体"/>
          <w:szCs w:val="24"/>
        </w:rPr>
        <w:t>.</w:t>
      </w:r>
    </w:p>
    <w:bookmarkEnd w:id="332"/>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张亚卿</w:t>
      </w:r>
      <w:r>
        <w:rPr>
          <w:rFonts w:ascii="宋体" w:hAnsi="宋体" w:cs="宋体" w:hint="eastAsia"/>
          <w:szCs w:val="24"/>
        </w:rPr>
        <w:t>,</w:t>
      </w:r>
      <w:r>
        <w:rPr>
          <w:rFonts w:ascii="宋体" w:hAnsi="宋体" w:cs="宋体" w:hint="eastAsia"/>
          <w:szCs w:val="24"/>
        </w:rPr>
        <w:t>丁亚周</w:t>
      </w:r>
      <w:r>
        <w:rPr>
          <w:rFonts w:ascii="宋体" w:hAnsi="宋体" w:cs="宋体" w:hint="eastAsia"/>
          <w:szCs w:val="24"/>
        </w:rPr>
        <w:t>,</w:t>
      </w:r>
      <w:r>
        <w:rPr>
          <w:rFonts w:ascii="宋体" w:hAnsi="宋体" w:cs="宋体" w:hint="eastAsia"/>
          <w:szCs w:val="24"/>
        </w:rPr>
        <w:t>易兰兰</w:t>
      </w:r>
      <w:r>
        <w:rPr>
          <w:rFonts w:ascii="宋体" w:hAnsi="宋体" w:cs="宋体" w:hint="eastAsia"/>
          <w:szCs w:val="24"/>
        </w:rPr>
        <w:t>.</w:t>
      </w:r>
      <w:r>
        <w:rPr>
          <w:rFonts w:ascii="宋体" w:hAnsi="宋体" w:cs="宋体" w:hint="eastAsia"/>
          <w:szCs w:val="24"/>
        </w:rPr>
        <w:t>休闲农业与乡村旅游发展条件探析</w:t>
      </w:r>
      <w:r>
        <w:rPr>
          <w:rFonts w:ascii="宋体" w:hAnsi="宋体" w:cs="宋体" w:hint="eastAsia"/>
          <w:szCs w:val="24"/>
        </w:rPr>
        <w:t>[J].</w:t>
      </w:r>
      <w:r>
        <w:rPr>
          <w:rFonts w:ascii="宋体" w:hAnsi="宋体" w:cs="宋体" w:hint="eastAsia"/>
          <w:szCs w:val="24"/>
        </w:rPr>
        <w:t>南方农业业</w:t>
      </w:r>
      <w:r>
        <w:rPr>
          <w:rFonts w:ascii="宋体" w:hAnsi="宋体" w:cs="宋体" w:hint="eastAsia"/>
          <w:szCs w:val="24"/>
        </w:rPr>
        <w:t>,2018,12(32):118-119.</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苏雄</w:t>
      </w:r>
      <w:r>
        <w:rPr>
          <w:rFonts w:ascii="宋体" w:hAnsi="宋体" w:cs="宋体" w:hint="eastAsia"/>
          <w:szCs w:val="24"/>
        </w:rPr>
        <w:t>.</w:t>
      </w:r>
      <w:r>
        <w:rPr>
          <w:rFonts w:ascii="宋体" w:hAnsi="宋体" w:cs="宋体" w:hint="eastAsia"/>
          <w:szCs w:val="24"/>
        </w:rPr>
        <w:t>贵州农村旅游同质化问题及其应对策略</w:t>
      </w:r>
      <w:r>
        <w:rPr>
          <w:rFonts w:ascii="宋体" w:hAnsi="宋体" w:cs="宋体" w:hint="eastAsia"/>
          <w:szCs w:val="24"/>
        </w:rPr>
        <w:t>[J].</w:t>
      </w:r>
      <w:r>
        <w:rPr>
          <w:rFonts w:ascii="宋体" w:hAnsi="宋体" w:cs="宋体" w:hint="eastAsia"/>
          <w:szCs w:val="24"/>
        </w:rPr>
        <w:t>农村经济与科技</w:t>
      </w:r>
      <w:r>
        <w:rPr>
          <w:rFonts w:ascii="宋体" w:hAnsi="宋体" w:cs="宋体" w:hint="eastAsia"/>
          <w:szCs w:val="24"/>
        </w:rPr>
        <w:t>,2020</w:t>
      </w:r>
      <w:r>
        <w:rPr>
          <w:rFonts w:ascii="宋体" w:hAnsi="宋体" w:cs="宋体" w:hint="eastAsia"/>
          <w:szCs w:val="24"/>
        </w:rPr>
        <w:t>，</w:t>
      </w:r>
      <w:r>
        <w:rPr>
          <w:rFonts w:ascii="宋体" w:hAnsi="宋体" w:cs="宋体" w:hint="eastAsia"/>
          <w:szCs w:val="24"/>
        </w:rPr>
        <w:t>31(22).</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丁娜</w:t>
      </w:r>
      <w:r>
        <w:rPr>
          <w:rFonts w:ascii="宋体" w:hAnsi="宋体" w:cs="宋体" w:hint="eastAsia"/>
          <w:szCs w:val="24"/>
        </w:rPr>
        <w:t>.</w:t>
      </w:r>
      <w:r>
        <w:rPr>
          <w:rFonts w:ascii="宋体" w:hAnsi="宋体" w:cs="宋体" w:hint="eastAsia"/>
          <w:szCs w:val="24"/>
        </w:rPr>
        <w:t>乡村振兴战略下河南乡村旅游转型升级面临的问题及对策</w:t>
      </w:r>
      <w:r>
        <w:rPr>
          <w:rFonts w:ascii="宋体" w:hAnsi="宋体" w:cs="宋体" w:hint="eastAsia"/>
          <w:szCs w:val="24"/>
        </w:rPr>
        <w:t>[J].</w:t>
      </w:r>
      <w:r>
        <w:rPr>
          <w:rFonts w:ascii="宋体" w:hAnsi="宋体" w:cs="宋体" w:hint="eastAsia"/>
          <w:szCs w:val="24"/>
        </w:rPr>
        <w:t>知识经济</w:t>
      </w:r>
      <w:r>
        <w:rPr>
          <w:rFonts w:ascii="宋体" w:hAnsi="宋体" w:cs="宋体" w:hint="eastAsia"/>
          <w:szCs w:val="24"/>
        </w:rPr>
        <w:t>,2018(20).</w:t>
      </w:r>
    </w:p>
    <w:p w:rsidR="004A7758" w:rsidRDefault="00A171D9">
      <w:pPr>
        <w:pStyle w:val="a4"/>
        <w:numPr>
          <w:ilvl w:val="0"/>
          <w:numId w:val="3"/>
        </w:numPr>
        <w:spacing w:before="156"/>
        <w:ind w:left="-480" w:firstLineChars="0" w:firstLine="480"/>
        <w:rPr>
          <w:rFonts w:ascii="宋体" w:hAnsi="宋体" w:cs="宋体"/>
          <w:szCs w:val="24"/>
        </w:rPr>
      </w:pPr>
      <w:r>
        <w:rPr>
          <w:rFonts w:ascii="宋体" w:hAnsi="宋体" w:cs="宋体" w:hint="eastAsia"/>
          <w:szCs w:val="24"/>
        </w:rPr>
        <w:t>黄文静</w:t>
      </w:r>
      <w:r>
        <w:rPr>
          <w:rFonts w:ascii="宋体" w:hAnsi="宋体" w:cs="宋体" w:hint="eastAsia"/>
          <w:szCs w:val="24"/>
        </w:rPr>
        <w:t>,</w:t>
      </w:r>
      <w:r>
        <w:rPr>
          <w:rFonts w:ascii="宋体" w:hAnsi="宋体" w:cs="宋体" w:hint="eastAsia"/>
          <w:szCs w:val="24"/>
        </w:rPr>
        <w:t>吴国琴</w:t>
      </w:r>
      <w:r>
        <w:rPr>
          <w:rFonts w:ascii="宋体" w:hAnsi="宋体" w:cs="宋体" w:hint="eastAsia"/>
          <w:szCs w:val="24"/>
        </w:rPr>
        <w:t>.</w:t>
      </w:r>
      <w:r>
        <w:rPr>
          <w:rFonts w:ascii="宋体" w:hAnsi="宋体" w:cs="宋体" w:hint="eastAsia"/>
          <w:szCs w:val="24"/>
        </w:rPr>
        <w:t>河南省乡村旅游发展存在的问题与对策</w:t>
      </w:r>
      <w:r>
        <w:rPr>
          <w:rFonts w:ascii="宋体" w:hAnsi="宋体" w:cs="宋体" w:hint="eastAsia"/>
          <w:szCs w:val="24"/>
        </w:rPr>
        <w:t>[J].</w:t>
      </w:r>
      <w:r>
        <w:rPr>
          <w:rFonts w:ascii="宋体" w:hAnsi="宋体" w:cs="宋体" w:hint="eastAsia"/>
          <w:szCs w:val="24"/>
        </w:rPr>
        <w:t>旅游纵览</w:t>
      </w:r>
      <w:r>
        <w:rPr>
          <w:rFonts w:ascii="宋体" w:hAnsi="宋体" w:cs="宋体" w:hint="eastAsia"/>
          <w:szCs w:val="24"/>
        </w:rPr>
        <w:t>(</w:t>
      </w:r>
      <w:r>
        <w:rPr>
          <w:rFonts w:ascii="宋体" w:hAnsi="宋体" w:cs="宋体" w:hint="eastAsia"/>
          <w:szCs w:val="24"/>
        </w:rPr>
        <w:t>下半月</w:t>
      </w:r>
      <w:r>
        <w:rPr>
          <w:rFonts w:ascii="宋体" w:hAnsi="宋体" w:cs="宋体" w:hint="eastAsia"/>
          <w:szCs w:val="24"/>
        </w:rPr>
        <w:t>).2018(06).</w:t>
      </w:r>
    </w:p>
    <w:p w:rsidR="004A7758" w:rsidRDefault="00A171D9">
      <w:pPr>
        <w:spacing w:before="156"/>
        <w:ind w:firstLine="480"/>
        <w:sectPr w:rsidR="004A7758">
          <w:headerReference w:type="default" r:id="rId49"/>
          <w:footerReference w:type="default" r:id="rId50"/>
          <w:endnotePr>
            <w:numFmt w:val="decimal"/>
          </w:endnotePr>
          <w:pgSz w:w="11906" w:h="16838"/>
          <w:pgMar w:top="1440" w:right="1803" w:bottom="1440" w:left="1803" w:header="851" w:footer="992" w:gutter="0"/>
          <w:pgNumType w:start="1"/>
          <w:cols w:space="425"/>
          <w:docGrid w:type="linesAndChars" w:linePitch="312"/>
        </w:sectPr>
      </w:pPr>
      <w:r>
        <w:rPr>
          <w:rFonts w:hint="eastAsia"/>
        </w:rPr>
        <w:br w:type="page"/>
      </w:r>
    </w:p>
    <w:p w:rsidR="004A7758" w:rsidRDefault="00A171D9">
      <w:pPr>
        <w:pStyle w:val="1"/>
        <w:numPr>
          <w:ilvl w:val="0"/>
          <w:numId w:val="0"/>
        </w:numPr>
        <w:spacing w:before="156"/>
      </w:pPr>
      <w:bookmarkStart w:id="333" w:name="_Toc27593"/>
      <w:r>
        <w:rPr>
          <w:rFonts w:hint="eastAsia"/>
        </w:rPr>
        <w:lastRenderedPageBreak/>
        <w:t>附录一</w:t>
      </w:r>
      <w:r>
        <w:rPr>
          <w:rFonts w:hint="eastAsia"/>
        </w:rPr>
        <w:t xml:space="preserve"> </w:t>
      </w:r>
      <w:r>
        <w:rPr>
          <w:rFonts w:hint="eastAsia"/>
        </w:rPr>
        <w:t>基于游客</w:t>
      </w:r>
      <w:r>
        <w:rPr>
          <w:rFonts w:hint="eastAsia"/>
        </w:rPr>
        <w:t>视角</w:t>
      </w:r>
      <w:r>
        <w:rPr>
          <w:rFonts w:hint="eastAsia"/>
        </w:rPr>
        <w:t>的调查问卷</w:t>
      </w:r>
      <w:bookmarkEnd w:id="333"/>
    </w:p>
    <w:p w:rsidR="004A7758" w:rsidRDefault="00A171D9">
      <w:pPr>
        <w:pStyle w:val="Title-temp"/>
        <w:spacing w:before="156"/>
        <w:ind w:leftChars="0" w:left="0" w:right="240" w:firstLineChars="400" w:firstLine="960"/>
      </w:pPr>
      <w:r>
        <w:t>基于河南省游客视角下乡</w:t>
      </w:r>
      <w:r>
        <w:t>村旅游发展的调查问卷</w:t>
      </w:r>
    </w:p>
    <w:p w:rsidR="004A7758" w:rsidRDefault="00A171D9">
      <w:pPr>
        <w:pStyle w:val="question-temp"/>
        <w:spacing w:before="156"/>
        <w:rPr>
          <w:rFonts w:ascii="宋体" w:eastAsia="宋体" w:hAnsi="宋体"/>
          <w:sz w:val="21"/>
          <w:szCs w:val="21"/>
        </w:rPr>
      </w:pPr>
      <w:r>
        <w:rPr>
          <w:rFonts w:ascii="宋体" w:eastAsia="宋体" w:hAnsi="宋体" w:hint="eastAsia"/>
          <w:sz w:val="21"/>
          <w:szCs w:val="21"/>
        </w:rPr>
        <w:t>您好！我们是某大学的学生，正在进行乡村旅游的研究调查，想邀请您用几分钟时间帮忙填写这份问卷。此次问卷实行匿名制，所有数据只用于统计分析帮助完善乡村旅游的发展，不会泄露您的个人信息，请您放心填写。题目选项无对错之分，请您按照实际状况进行填答，真诚感谢您的支持与帮助！</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是否在河南省内进行过乡村旅游？</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是</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否</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2</w:t>
      </w:r>
      <w:r>
        <w:rPr>
          <w:rFonts w:ascii="宋体" w:eastAsia="宋体" w:hAnsi="宋体" w:hint="eastAsia"/>
          <w:sz w:val="21"/>
          <w:szCs w:val="21"/>
        </w:rPr>
        <w:t>.</w:t>
      </w:r>
      <w:r>
        <w:rPr>
          <w:rFonts w:ascii="宋体" w:eastAsia="宋体" w:hAnsi="宋体"/>
          <w:sz w:val="21"/>
          <w:szCs w:val="21"/>
        </w:rPr>
        <w:t>在河南省内，</w:t>
      </w:r>
      <w:r>
        <w:rPr>
          <w:rFonts w:ascii="宋体" w:eastAsia="宋体" w:hAnsi="宋体" w:hint="eastAsia"/>
          <w:sz w:val="21"/>
          <w:szCs w:val="21"/>
        </w:rPr>
        <w:t>您</w:t>
      </w:r>
      <w:r>
        <w:rPr>
          <w:rFonts w:ascii="宋体" w:eastAsia="宋体" w:hAnsi="宋体"/>
          <w:sz w:val="21"/>
          <w:szCs w:val="21"/>
        </w:rPr>
        <w:t>去过哪进行乡村旅游？</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都市郊区</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景区周缘（风景区周围的乡村）</w:t>
      </w:r>
      <w:r>
        <w:rPr>
          <w:rFonts w:ascii="宋体" w:hAnsi="宋体" w:hint="eastAsia"/>
          <w:sz w:val="21"/>
          <w:szCs w:val="21"/>
        </w:rPr>
        <w:t xml:space="preserve"> </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特色村寨（</w:t>
      </w:r>
      <w:r>
        <w:rPr>
          <w:rFonts w:ascii="宋体" w:hAnsi="宋体"/>
          <w:sz w:val="21"/>
          <w:szCs w:val="21"/>
        </w:rPr>
        <w:t xml:space="preserve"> </w:t>
      </w:r>
      <w:r>
        <w:rPr>
          <w:rFonts w:ascii="宋体" w:hAnsi="宋体"/>
          <w:sz w:val="21"/>
          <w:szCs w:val="21"/>
        </w:rPr>
        <w:t>有特色建筑群和淳朴的民风民俗）</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3</w:t>
      </w:r>
      <w:r>
        <w:rPr>
          <w:rFonts w:ascii="宋体" w:eastAsia="宋体" w:hAnsi="宋体" w:hint="eastAsia"/>
          <w:sz w:val="21"/>
          <w:szCs w:val="21"/>
        </w:rPr>
        <w:t>.</w:t>
      </w:r>
      <w:r>
        <w:rPr>
          <w:rFonts w:ascii="宋体" w:eastAsia="宋体" w:hAnsi="宋体"/>
          <w:sz w:val="21"/>
          <w:szCs w:val="21"/>
        </w:rPr>
        <w:t>什么吸引</w:t>
      </w:r>
      <w:r>
        <w:rPr>
          <w:rFonts w:ascii="宋体" w:eastAsia="宋体" w:hAnsi="宋体" w:hint="eastAsia"/>
          <w:sz w:val="21"/>
          <w:szCs w:val="21"/>
        </w:rPr>
        <w:t>您</w:t>
      </w:r>
      <w:r>
        <w:rPr>
          <w:rFonts w:ascii="宋体" w:eastAsia="宋体" w:hAnsi="宋体"/>
          <w:sz w:val="21"/>
          <w:szCs w:val="21"/>
        </w:rPr>
        <w:t>去河南省进行乡村旅游？</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自然风光</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游玩项目</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农家</w:t>
      </w:r>
      <w:r>
        <w:rPr>
          <w:rFonts w:ascii="宋体" w:hAnsi="宋体" w:hint="eastAsia"/>
          <w:sz w:val="21"/>
          <w:szCs w:val="21"/>
        </w:rPr>
        <w:t>乐</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历史古迹</w:t>
      </w:r>
      <w:r>
        <w:rPr>
          <w:rFonts w:ascii="宋体" w:hAnsi="宋体" w:hint="eastAsia"/>
          <w:sz w:val="21"/>
          <w:szCs w:val="21"/>
        </w:rPr>
        <w:t xml:space="preserve"> </w:t>
      </w:r>
      <w:r>
        <w:rPr>
          <w:rFonts w:ascii="宋体" w:hAnsi="宋体"/>
          <w:sz w:val="21"/>
          <w:szCs w:val="21"/>
        </w:rPr>
        <w:t xml:space="preserve">    </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网红打卡地</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民俗活动</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p>
    <w:p w:rsidR="004A7758" w:rsidRDefault="00A171D9">
      <w:pPr>
        <w:spacing w:before="156"/>
        <w:ind w:firstLineChars="0" w:firstLine="0"/>
        <w:rPr>
          <w:rFonts w:ascii="宋体" w:hAnsi="宋体"/>
          <w:sz w:val="21"/>
          <w:szCs w:val="21"/>
        </w:rPr>
      </w:pPr>
      <w:r>
        <w:rPr>
          <w:rFonts w:ascii="宋体" w:hAnsi="宋体"/>
          <w:sz w:val="21"/>
          <w:szCs w:val="21"/>
        </w:rPr>
        <w:t>4</w:t>
      </w:r>
      <w:r>
        <w:rPr>
          <w:rFonts w:ascii="宋体" w:hAnsi="宋体" w:hint="eastAsia"/>
          <w:sz w:val="21"/>
          <w:szCs w:val="21"/>
        </w:rPr>
        <w:t>.</w:t>
      </w:r>
      <w:r>
        <w:rPr>
          <w:rFonts w:ascii="宋体" w:hAnsi="宋体" w:hint="eastAsia"/>
          <w:sz w:val="21"/>
          <w:szCs w:val="21"/>
        </w:rPr>
        <w:t>您</w:t>
      </w:r>
      <w:r>
        <w:rPr>
          <w:rFonts w:ascii="宋体" w:hAnsi="宋体"/>
          <w:sz w:val="21"/>
          <w:szCs w:val="21"/>
        </w:rPr>
        <w:t>进行乡村旅游的结伴方式是？</w:t>
      </w:r>
      <w:r>
        <w:rPr>
          <w:rFonts w:ascii="宋体" w:hAnsi="宋体"/>
          <w:sz w:val="21"/>
          <w:szCs w:val="21"/>
        </w:rPr>
        <w:t xml:space="preserve"> </w:t>
      </w:r>
      <w:r>
        <w:rPr>
          <w:rFonts w:ascii="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与家人一起</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与同事</w:t>
      </w:r>
      <w:r>
        <w:rPr>
          <w:rFonts w:ascii="宋体" w:hAnsi="宋体"/>
          <w:sz w:val="21"/>
          <w:szCs w:val="21"/>
        </w:rPr>
        <w:t>/</w:t>
      </w:r>
      <w:r>
        <w:rPr>
          <w:rFonts w:ascii="宋体" w:hAnsi="宋体"/>
          <w:sz w:val="21"/>
          <w:szCs w:val="21"/>
        </w:rPr>
        <w:t>同学</w:t>
      </w:r>
      <w:r>
        <w:rPr>
          <w:rFonts w:ascii="宋体" w:hAnsi="宋体"/>
          <w:sz w:val="21"/>
          <w:szCs w:val="21"/>
        </w:rPr>
        <w:t>/</w:t>
      </w:r>
      <w:r>
        <w:rPr>
          <w:rFonts w:ascii="宋体" w:hAnsi="宋体"/>
          <w:sz w:val="21"/>
          <w:szCs w:val="21"/>
        </w:rPr>
        <w:t>朋友一起</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与恋人一起</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个人</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5</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参与河南省乡村旅游的主要目的是？</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身心放松</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体验乡村文化</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 xml:space="preserve">□ </w:t>
      </w:r>
      <w:r>
        <w:rPr>
          <w:rFonts w:ascii="宋体" w:hAnsi="宋体"/>
          <w:sz w:val="21"/>
          <w:szCs w:val="21"/>
        </w:rPr>
        <w:t>增进家庭感情</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欣赏田园风光</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购物</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团建</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其他</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在乡村旅游中，</w:t>
      </w:r>
      <w:r>
        <w:rPr>
          <w:rFonts w:ascii="宋体" w:eastAsia="宋体" w:hAnsi="宋体" w:hint="eastAsia"/>
          <w:sz w:val="21"/>
          <w:szCs w:val="21"/>
        </w:rPr>
        <w:t>您</w:t>
      </w:r>
      <w:r>
        <w:rPr>
          <w:rFonts w:ascii="宋体" w:eastAsia="宋体" w:hAnsi="宋体"/>
          <w:sz w:val="21"/>
          <w:szCs w:val="21"/>
        </w:rPr>
        <w:t>在哪些方面进行消费？</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利用科技产品体验文化</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特色产品（农产品、工艺品等）的购买</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农家乐</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民俗活动</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农业体验</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民宿</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在最近的一次乡村旅游中，</w:t>
      </w:r>
      <w:r>
        <w:rPr>
          <w:rFonts w:ascii="宋体" w:eastAsia="宋体" w:hAnsi="宋体" w:hint="eastAsia"/>
          <w:sz w:val="21"/>
          <w:szCs w:val="21"/>
        </w:rPr>
        <w:t>您</w:t>
      </w:r>
      <w:r>
        <w:rPr>
          <w:rFonts w:ascii="宋体" w:eastAsia="宋体" w:hAnsi="宋体"/>
          <w:sz w:val="21"/>
          <w:szCs w:val="21"/>
        </w:rPr>
        <w:t>用于旅游的花销是多少？</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300</w:t>
      </w:r>
      <w:r>
        <w:rPr>
          <w:rFonts w:ascii="宋体" w:hAnsi="宋体"/>
          <w:sz w:val="21"/>
          <w:szCs w:val="21"/>
        </w:rPr>
        <w:t>元以下</w:t>
      </w:r>
      <w:r>
        <w:rPr>
          <w:rFonts w:ascii="宋体" w:hAnsi="宋体" w:hint="eastAsia"/>
          <w:sz w:val="21"/>
          <w:szCs w:val="21"/>
        </w:rPr>
        <w:t xml:space="preserve">           </w:t>
      </w:r>
      <w:r>
        <w:rPr>
          <w:rFonts w:ascii="宋体" w:hAnsi="宋体"/>
          <w:sz w:val="21"/>
          <w:szCs w:val="21"/>
        </w:rPr>
        <w:t>○ 300</w:t>
      </w:r>
      <w:r>
        <w:rPr>
          <w:rFonts w:ascii="宋体" w:hAnsi="宋体"/>
          <w:sz w:val="21"/>
          <w:szCs w:val="21"/>
        </w:rPr>
        <w:t>元至</w:t>
      </w:r>
      <w:r>
        <w:rPr>
          <w:rFonts w:ascii="宋体" w:hAnsi="宋体"/>
          <w:sz w:val="21"/>
          <w:szCs w:val="21"/>
        </w:rPr>
        <w:t>600</w:t>
      </w:r>
      <w:r>
        <w:rPr>
          <w:rFonts w:ascii="宋体" w:hAnsi="宋体"/>
          <w:sz w:val="21"/>
          <w:szCs w:val="21"/>
        </w:rPr>
        <w:t>元</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600</w:t>
      </w:r>
      <w:r>
        <w:rPr>
          <w:rFonts w:ascii="宋体" w:hAnsi="宋体"/>
          <w:sz w:val="21"/>
          <w:szCs w:val="21"/>
        </w:rPr>
        <w:t>至</w:t>
      </w:r>
      <w:r>
        <w:rPr>
          <w:rFonts w:ascii="宋体" w:hAnsi="宋体"/>
          <w:sz w:val="21"/>
          <w:szCs w:val="21"/>
        </w:rPr>
        <w:t>900</w:t>
      </w:r>
      <w:r>
        <w:rPr>
          <w:rFonts w:ascii="宋体" w:hAnsi="宋体"/>
          <w:sz w:val="21"/>
          <w:szCs w:val="21"/>
        </w:rPr>
        <w:t>元</w:t>
      </w:r>
    </w:p>
    <w:p w:rsidR="004A7758" w:rsidRDefault="00A171D9">
      <w:pPr>
        <w:spacing w:before="156"/>
        <w:ind w:firstLineChars="0" w:firstLine="0"/>
        <w:rPr>
          <w:rFonts w:ascii="宋体" w:hAnsi="宋体"/>
          <w:sz w:val="21"/>
          <w:szCs w:val="21"/>
        </w:rPr>
      </w:pPr>
      <w:r>
        <w:rPr>
          <w:rFonts w:ascii="宋体" w:hAnsi="宋体"/>
          <w:sz w:val="21"/>
          <w:szCs w:val="21"/>
        </w:rPr>
        <w:t>○ 900</w:t>
      </w:r>
      <w:r>
        <w:rPr>
          <w:rFonts w:ascii="宋体" w:hAnsi="宋体"/>
          <w:sz w:val="21"/>
          <w:szCs w:val="21"/>
        </w:rPr>
        <w:t>至</w:t>
      </w:r>
      <w:r>
        <w:rPr>
          <w:rFonts w:ascii="宋体" w:hAnsi="宋体"/>
          <w:sz w:val="21"/>
          <w:szCs w:val="21"/>
        </w:rPr>
        <w:t>1200</w:t>
      </w:r>
      <w:r>
        <w:rPr>
          <w:rFonts w:ascii="宋体" w:hAnsi="宋体"/>
          <w:sz w:val="21"/>
          <w:szCs w:val="21"/>
        </w:rPr>
        <w:t>元</w:t>
      </w:r>
      <w:r>
        <w:rPr>
          <w:rFonts w:ascii="宋体" w:hAnsi="宋体" w:hint="eastAsia"/>
          <w:sz w:val="21"/>
          <w:szCs w:val="21"/>
        </w:rPr>
        <w:t xml:space="preserve">        </w:t>
      </w:r>
      <w:r>
        <w:rPr>
          <w:rFonts w:ascii="宋体" w:hAnsi="宋体"/>
          <w:sz w:val="21"/>
          <w:szCs w:val="21"/>
        </w:rPr>
        <w:t>○ 1200</w:t>
      </w:r>
      <w:r>
        <w:rPr>
          <w:rFonts w:ascii="宋体" w:hAnsi="宋体"/>
          <w:sz w:val="21"/>
          <w:szCs w:val="21"/>
        </w:rPr>
        <w:t>元以上</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8</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主要是通过什么途径获得乡村旅游的信息？</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 </w:t>
      </w:r>
      <w:r>
        <w:rPr>
          <w:rFonts w:ascii="宋体" w:hAnsi="宋体"/>
          <w:sz w:val="21"/>
          <w:szCs w:val="21"/>
        </w:rPr>
        <w:t>亲朋好友</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抖音、快手等短视频平台</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微信、百度等软件的搜索</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电视广告</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报纸杂志</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旅行社</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其他</w:t>
      </w:r>
    </w:p>
    <w:p w:rsidR="004A7758" w:rsidRDefault="00A171D9">
      <w:pPr>
        <w:spacing w:before="156"/>
        <w:ind w:firstLineChars="0" w:firstLine="0"/>
        <w:rPr>
          <w:rFonts w:ascii="宋体" w:hAnsi="宋体"/>
          <w:sz w:val="21"/>
          <w:szCs w:val="21"/>
        </w:rPr>
      </w:pPr>
      <w:r>
        <w:rPr>
          <w:rFonts w:ascii="宋体" w:hAnsi="宋体" w:hint="eastAsia"/>
          <w:sz w:val="21"/>
          <w:szCs w:val="21"/>
        </w:rPr>
        <w:lastRenderedPageBreak/>
        <w:t>9.</w:t>
      </w:r>
      <w:r>
        <w:rPr>
          <w:rFonts w:ascii="宋体" w:hAnsi="宋体" w:hint="eastAsia"/>
          <w:sz w:val="21"/>
          <w:szCs w:val="21"/>
        </w:rPr>
        <w:t>下面是关于河南省乡村旅游体验的观点，请您根据自己的赞同程度，对下面观点进行评分（</w:t>
      </w:r>
      <w:r>
        <w:rPr>
          <w:rFonts w:ascii="宋体" w:hAnsi="宋体" w:hint="eastAsia"/>
          <w:sz w:val="21"/>
          <w:szCs w:val="21"/>
        </w:rPr>
        <w:t>1</w:t>
      </w:r>
      <w:r>
        <w:rPr>
          <w:rFonts w:ascii="宋体" w:hAnsi="宋体" w:hint="eastAsia"/>
          <w:sz w:val="21"/>
          <w:szCs w:val="21"/>
        </w:rPr>
        <w:t>表示非常不赞同，</w:t>
      </w:r>
      <w:r>
        <w:rPr>
          <w:rFonts w:ascii="宋体" w:hAnsi="宋体" w:hint="eastAsia"/>
          <w:sz w:val="21"/>
          <w:szCs w:val="21"/>
        </w:rPr>
        <w:t>2</w:t>
      </w:r>
      <w:r>
        <w:rPr>
          <w:rFonts w:ascii="宋体" w:hAnsi="宋体" w:hint="eastAsia"/>
          <w:sz w:val="21"/>
          <w:szCs w:val="21"/>
        </w:rPr>
        <w:t>表示不赞同，</w:t>
      </w:r>
      <w:r>
        <w:rPr>
          <w:rFonts w:ascii="宋体" w:hAnsi="宋体" w:hint="eastAsia"/>
          <w:sz w:val="21"/>
          <w:szCs w:val="21"/>
        </w:rPr>
        <w:t>3</w:t>
      </w:r>
      <w:r>
        <w:rPr>
          <w:rFonts w:ascii="宋体" w:hAnsi="宋体" w:hint="eastAsia"/>
          <w:sz w:val="21"/>
          <w:szCs w:val="21"/>
        </w:rPr>
        <w:t>表示不太赞同，</w:t>
      </w:r>
      <w:r>
        <w:rPr>
          <w:rFonts w:ascii="宋体" w:hAnsi="宋体" w:hint="eastAsia"/>
          <w:sz w:val="21"/>
          <w:szCs w:val="21"/>
        </w:rPr>
        <w:t>4</w:t>
      </w:r>
      <w:r>
        <w:rPr>
          <w:rFonts w:ascii="宋体" w:hAnsi="宋体" w:hint="eastAsia"/>
          <w:sz w:val="21"/>
          <w:szCs w:val="21"/>
        </w:rPr>
        <w:t>表示赞同，</w:t>
      </w:r>
      <w:r>
        <w:rPr>
          <w:rFonts w:ascii="宋体" w:hAnsi="宋体" w:hint="eastAsia"/>
          <w:sz w:val="21"/>
          <w:szCs w:val="21"/>
        </w:rPr>
        <w:t>5</w:t>
      </w:r>
      <w:r>
        <w:rPr>
          <w:rFonts w:ascii="宋体" w:hAnsi="宋体" w:hint="eastAsia"/>
          <w:sz w:val="21"/>
          <w:szCs w:val="21"/>
        </w:rPr>
        <w:t>表示非常赞同）</w:t>
      </w:r>
      <w:r>
        <w:rPr>
          <w:rFonts w:ascii="宋体" w:hAnsi="宋体" w:hint="eastAsia"/>
          <w:sz w:val="21"/>
          <w:szCs w:val="21"/>
        </w:rPr>
        <w:t xml:space="preserve"> </w:t>
      </w:r>
      <w:r>
        <w:rPr>
          <w:rFonts w:ascii="宋体" w:hAnsi="宋体" w:hint="eastAsia"/>
          <w:sz w:val="21"/>
          <w:szCs w:val="21"/>
        </w:rPr>
        <w:t>【打分题</w:t>
      </w:r>
      <w:r>
        <w:rPr>
          <w:rFonts w:ascii="宋体" w:hAnsi="宋体" w:hint="eastAsia"/>
          <w:sz w:val="21"/>
          <w:szCs w:val="21"/>
        </w:rPr>
        <w:t>】</w:t>
      </w:r>
      <w:r>
        <w:rPr>
          <w:rFonts w:ascii="宋体" w:hAnsi="宋体" w:hint="eastAsia"/>
          <w:sz w:val="21"/>
          <w:szCs w:val="21"/>
        </w:rPr>
        <w:t xml:space="preserve"> (</w:t>
      </w:r>
      <w:r>
        <w:rPr>
          <w:rFonts w:ascii="宋体" w:hAnsi="宋体" w:hint="eastAsia"/>
          <w:sz w:val="21"/>
          <w:szCs w:val="21"/>
        </w:rPr>
        <w:t>请填</w:t>
      </w:r>
      <w:r>
        <w:rPr>
          <w:rFonts w:ascii="宋体" w:hAnsi="宋体" w:hint="eastAsia"/>
          <w:sz w:val="21"/>
          <w:szCs w:val="21"/>
        </w:rPr>
        <w:t>1-5</w:t>
      </w:r>
      <w:r>
        <w:rPr>
          <w:rFonts w:ascii="宋体" w:hAnsi="宋体" w:hint="eastAsia"/>
          <w:sz w:val="21"/>
          <w:szCs w:val="21"/>
        </w:rPr>
        <w:t>数字打分</w:t>
      </w:r>
      <w:r>
        <w:rPr>
          <w:rFonts w:ascii="宋体" w:hAnsi="宋体" w:hint="eastAsia"/>
          <w:sz w:val="21"/>
          <w:szCs w:val="21"/>
        </w:rPr>
        <w:t>)</w:t>
      </w:r>
    </w:p>
    <w:tbl>
      <w:tblPr>
        <w:tblStyle w:val="a9"/>
        <w:tblpPr w:leftFromText="180" w:rightFromText="180" w:vertAnchor="text" w:horzAnchor="page" w:tblpX="1990" w:tblpY="311"/>
        <w:tblOverlap w:val="never"/>
        <w:tblW w:w="0" w:type="auto"/>
        <w:tblLook w:val="04A0" w:firstRow="1" w:lastRow="0" w:firstColumn="1" w:lastColumn="0" w:noHBand="0" w:noVBand="1"/>
      </w:tblPr>
      <w:tblGrid>
        <w:gridCol w:w="864"/>
        <w:gridCol w:w="3839"/>
        <w:gridCol w:w="765"/>
        <w:gridCol w:w="765"/>
        <w:gridCol w:w="765"/>
        <w:gridCol w:w="765"/>
        <w:gridCol w:w="765"/>
      </w:tblGrid>
      <w:tr w:rsidR="004A7758">
        <w:trPr>
          <w:trHeight w:val="260"/>
        </w:trPr>
        <w:tc>
          <w:tcPr>
            <w:tcW w:w="884" w:type="dxa"/>
            <w:vMerge w:val="restart"/>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序号</w:t>
            </w:r>
          </w:p>
        </w:tc>
        <w:tc>
          <w:tcPr>
            <w:tcW w:w="4077" w:type="dxa"/>
            <w:vMerge w:val="restart"/>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项目内容</w:t>
            </w:r>
          </w:p>
        </w:tc>
        <w:tc>
          <w:tcPr>
            <w:tcW w:w="2877" w:type="dxa"/>
            <w:gridSpan w:val="5"/>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满意程度</w:t>
            </w:r>
          </w:p>
        </w:tc>
      </w:tr>
      <w:tr w:rsidR="004A7758">
        <w:trPr>
          <w:trHeight w:val="260"/>
        </w:trPr>
        <w:tc>
          <w:tcPr>
            <w:tcW w:w="884" w:type="dxa"/>
            <w:vMerge/>
          </w:tcPr>
          <w:p w:rsidR="004A7758" w:rsidRDefault="004A7758">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p>
        </w:tc>
        <w:tc>
          <w:tcPr>
            <w:tcW w:w="4077" w:type="dxa"/>
            <w:vMerge/>
          </w:tcPr>
          <w:p w:rsidR="004A7758" w:rsidRDefault="004A7758">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p>
        </w:tc>
        <w:tc>
          <w:tcPr>
            <w:tcW w:w="2877" w:type="dxa"/>
            <w:gridSpan w:val="5"/>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非常不满意</w:t>
            </w:r>
            <w:r>
              <w:rPr>
                <w:rFonts w:ascii="宋体" w:eastAsia="宋体" w:hAnsi="宋体" w:cstheme="minorBidi"/>
                <w:color w:val="000000"/>
                <w:sz w:val="21"/>
                <w:szCs w:val="21"/>
                <w14:textFill>
                  <w14:solidFill>
                    <w14:srgbClr w14:val="000000">
                      <w14:lumMod w14:val="75000"/>
                      <w14:lumOff w14:val="25000"/>
                    </w14:srgbClr>
                  </w14:solidFill>
                </w14:textFill>
              </w:rPr>
              <w:t>→</w:t>
            </w:r>
            <w:r>
              <w:rPr>
                <w:rFonts w:ascii="宋体" w:eastAsia="宋体" w:hAnsi="宋体" w:cstheme="minorBidi" w:hint="eastAsia"/>
                <w:color w:val="000000"/>
                <w:sz w:val="21"/>
                <w:szCs w:val="21"/>
                <w14:textFill>
                  <w14:solidFill>
                    <w14:srgbClr w14:val="000000">
                      <w14:lumMod w14:val="75000"/>
                      <w14:lumOff w14:val="25000"/>
                    </w14:srgbClr>
                  </w14:solidFill>
                </w14:textFill>
              </w:rPr>
              <w:t>非常满意</w:t>
            </w:r>
          </w:p>
        </w:tc>
      </w:tr>
      <w:tr w:rsidR="004A7758">
        <w:trPr>
          <w:trHeight w:val="260"/>
        </w:trPr>
        <w:tc>
          <w:tcPr>
            <w:tcW w:w="7838" w:type="dxa"/>
            <w:gridSpan w:val="7"/>
            <w:noWrap/>
          </w:tcPr>
          <w:p w:rsidR="004A7758" w:rsidRDefault="00A171D9">
            <w:pPr>
              <w:pStyle w:val="option-temp"/>
              <w:ind w:left="240" w:right="240"/>
              <w:jc w:val="center"/>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物质满意度</w:t>
            </w:r>
          </w:p>
        </w:tc>
      </w:tr>
      <w:tr w:rsidR="004A7758">
        <w:trPr>
          <w:trHeight w:val="510"/>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我感觉农家饭的价格普遍很高</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260"/>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我认为乡村的娱乐项目很吸引人</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260"/>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我对乡村旅游的住宿环境很满意</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260"/>
        </w:trPr>
        <w:tc>
          <w:tcPr>
            <w:tcW w:w="7838" w:type="dxa"/>
            <w:gridSpan w:val="7"/>
            <w:noWrap/>
          </w:tcPr>
          <w:p w:rsidR="004A7758" w:rsidRDefault="00A171D9">
            <w:pPr>
              <w:pStyle w:val="option-temp"/>
              <w:ind w:left="240" w:right="240"/>
              <w:jc w:val="center"/>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精神满意度</w:t>
            </w:r>
          </w:p>
        </w:tc>
      </w:tr>
      <w:tr w:rsidR="004A7758">
        <w:trPr>
          <w:trHeight w:val="260"/>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我认为我旅游过的乡村交通便捷</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260"/>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我对特色产品的购买体验很好</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260"/>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6</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我和家人之间相处时间增加</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510"/>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7</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我认为自然景观使人身心愉悦</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269"/>
        </w:trPr>
        <w:tc>
          <w:tcPr>
            <w:tcW w:w="88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8</w:t>
            </w:r>
          </w:p>
        </w:tc>
        <w:tc>
          <w:tcPr>
            <w:tcW w:w="407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我参与乡村旅游的意愿越来越强烈</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74"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75"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57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bl>
    <w:p w:rsidR="004A7758" w:rsidRDefault="004A7758">
      <w:pPr>
        <w:pStyle w:val="question-temp"/>
        <w:spacing w:before="156"/>
        <w:rPr>
          <w:rFonts w:ascii="宋体" w:eastAsia="宋体" w:hAnsi="宋体"/>
          <w:sz w:val="21"/>
          <w:szCs w:val="21"/>
        </w:rPr>
      </w:pP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10</w:t>
      </w:r>
      <w:r>
        <w:rPr>
          <w:rFonts w:ascii="宋体" w:eastAsia="宋体" w:hAnsi="宋体" w:hint="eastAsia"/>
          <w:sz w:val="21"/>
          <w:szCs w:val="21"/>
        </w:rPr>
        <w:t>.</w:t>
      </w:r>
      <w:r>
        <w:rPr>
          <w:rFonts w:ascii="宋体" w:eastAsia="宋体" w:hAnsi="宋体"/>
          <w:sz w:val="21"/>
          <w:szCs w:val="21"/>
        </w:rPr>
        <w:t>在进行乡村旅游时，</w:t>
      </w:r>
      <w:r>
        <w:rPr>
          <w:rFonts w:ascii="宋体" w:eastAsia="宋体" w:hAnsi="宋体" w:hint="eastAsia"/>
          <w:sz w:val="21"/>
          <w:szCs w:val="21"/>
        </w:rPr>
        <w:t>您</w:t>
      </w:r>
      <w:r>
        <w:rPr>
          <w:rFonts w:ascii="宋体" w:eastAsia="宋体" w:hAnsi="宋体"/>
          <w:sz w:val="21"/>
          <w:szCs w:val="21"/>
        </w:rPr>
        <w:t>遇到过哪些现象影响</w:t>
      </w:r>
      <w:r>
        <w:rPr>
          <w:rFonts w:ascii="宋体" w:eastAsia="宋体" w:hAnsi="宋体" w:hint="eastAsia"/>
          <w:sz w:val="21"/>
          <w:szCs w:val="21"/>
        </w:rPr>
        <w:t>您</w:t>
      </w:r>
      <w:r>
        <w:rPr>
          <w:rFonts w:ascii="宋体" w:eastAsia="宋体" w:hAnsi="宋体"/>
          <w:sz w:val="21"/>
          <w:szCs w:val="21"/>
        </w:rPr>
        <w:t>的旅游体验？</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同质化</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文化体验形式单一</w:t>
      </w:r>
      <w:r>
        <w:rPr>
          <w:rFonts w:ascii="宋体" w:hAnsi="宋体" w:hint="eastAsia"/>
          <w:sz w:val="21"/>
          <w:szCs w:val="21"/>
        </w:rPr>
        <w:t xml:space="preserve">        </w:t>
      </w:r>
      <w:r>
        <w:rPr>
          <w:rFonts w:ascii="宋体" w:hAnsi="宋体"/>
          <w:sz w:val="21"/>
          <w:szCs w:val="21"/>
        </w:rPr>
        <w:t xml:space="preserve">    </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服务不到位</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宰客现象</w:t>
      </w:r>
      <w:r>
        <w:rPr>
          <w:rFonts w:ascii="宋体" w:hAnsi="宋体" w:hint="eastAsia"/>
          <w:sz w:val="21"/>
          <w:szCs w:val="21"/>
        </w:rPr>
        <w:t xml:space="preserve">             </w:t>
      </w:r>
      <w:r>
        <w:rPr>
          <w:rFonts w:ascii="宋体" w:hAnsi="宋体"/>
          <w:sz w:val="21"/>
          <w:szCs w:val="21"/>
        </w:rPr>
        <w:sym w:font="Wingdings 2" w:char="00A3"/>
      </w:r>
      <w:r>
        <w:rPr>
          <w:rFonts w:ascii="宋体" w:hAnsi="宋体"/>
          <w:sz w:val="21"/>
          <w:szCs w:val="21"/>
        </w:rPr>
        <w:t xml:space="preserve"> </w:t>
      </w:r>
      <w:r>
        <w:rPr>
          <w:rFonts w:ascii="宋体" w:hAnsi="宋体"/>
          <w:sz w:val="21"/>
          <w:szCs w:val="21"/>
        </w:rPr>
        <w:t>基础设施不</w:t>
      </w:r>
      <w:r>
        <w:rPr>
          <w:rFonts w:ascii="宋体" w:hAnsi="宋体" w:hint="eastAsia"/>
          <w:sz w:val="21"/>
          <w:szCs w:val="21"/>
        </w:rPr>
        <w:t>完善</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游玩项目单一</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r>
        <w:rPr>
          <w:rFonts w:ascii="宋体" w:hAnsi="宋体"/>
          <w:sz w:val="21"/>
          <w:szCs w:val="21"/>
        </w:rPr>
        <w:t>11</w:t>
      </w:r>
      <w:r>
        <w:rPr>
          <w:rFonts w:ascii="宋体" w:hAnsi="宋体" w:hint="eastAsia"/>
          <w:sz w:val="21"/>
          <w:szCs w:val="21"/>
        </w:rPr>
        <w:t>.</w:t>
      </w:r>
      <w:r>
        <w:rPr>
          <w:rFonts w:ascii="宋体" w:hAnsi="宋体"/>
          <w:sz w:val="21"/>
          <w:szCs w:val="21"/>
        </w:rPr>
        <w:t>请</w:t>
      </w:r>
      <w:r>
        <w:rPr>
          <w:rFonts w:ascii="宋体" w:hAnsi="宋体" w:hint="eastAsia"/>
          <w:sz w:val="21"/>
          <w:szCs w:val="21"/>
        </w:rPr>
        <w:t>您</w:t>
      </w:r>
      <w:r>
        <w:rPr>
          <w:rFonts w:ascii="宋体" w:hAnsi="宋体"/>
          <w:sz w:val="21"/>
          <w:szCs w:val="21"/>
        </w:rPr>
        <w:t>根据自身的体验，对下列选项中，对</w:t>
      </w:r>
      <w:r>
        <w:rPr>
          <w:rFonts w:ascii="宋体" w:hAnsi="宋体" w:hint="eastAsia"/>
          <w:sz w:val="21"/>
          <w:szCs w:val="21"/>
        </w:rPr>
        <w:t>您</w:t>
      </w:r>
      <w:r>
        <w:rPr>
          <w:rFonts w:ascii="宋体" w:hAnsi="宋体"/>
          <w:sz w:val="21"/>
          <w:szCs w:val="21"/>
        </w:rPr>
        <w:t>不满意的三项进行排序</w:t>
      </w:r>
      <w:r>
        <w:rPr>
          <w:rFonts w:ascii="宋体" w:hAnsi="宋体"/>
          <w:sz w:val="21"/>
          <w:szCs w:val="21"/>
        </w:rPr>
        <w:t xml:space="preserve"> </w:t>
      </w:r>
      <w:r>
        <w:rPr>
          <w:rFonts w:ascii="宋体" w:hAnsi="宋体"/>
          <w:sz w:val="21"/>
          <w:szCs w:val="21"/>
        </w:rPr>
        <w:t>【排序题】</w:t>
      </w:r>
      <w:r>
        <w:rPr>
          <w:rFonts w:ascii="宋体" w:hAnsi="宋体"/>
          <w:sz w:val="21"/>
          <w:szCs w:val="21"/>
        </w:rPr>
        <w:t xml:space="preserve"> (</w:t>
      </w:r>
      <w:r>
        <w:rPr>
          <w:rFonts w:ascii="宋体" w:hAnsi="宋体"/>
          <w:sz w:val="21"/>
          <w:szCs w:val="21"/>
        </w:rPr>
        <w:t>请填</w:t>
      </w:r>
      <w:r>
        <w:rPr>
          <w:rFonts w:ascii="宋体" w:hAnsi="宋体"/>
          <w:sz w:val="21"/>
          <w:szCs w:val="21"/>
        </w:rPr>
        <w:t>1-6</w:t>
      </w:r>
      <w:r>
        <w:rPr>
          <w:rFonts w:ascii="宋体" w:hAnsi="宋体"/>
          <w:sz w:val="21"/>
          <w:szCs w:val="21"/>
        </w:rPr>
        <w:t>数字排序</w:t>
      </w:r>
      <w:r>
        <w:rPr>
          <w:rFonts w:ascii="宋体" w:hAnsi="宋体"/>
          <w:sz w:val="21"/>
          <w:szCs w:val="21"/>
        </w:rPr>
        <w:t>)</w:t>
      </w:r>
    </w:p>
    <w:p w:rsidR="004A7758" w:rsidRDefault="00A171D9">
      <w:pPr>
        <w:pStyle w:val="option-temp"/>
        <w:ind w:leftChars="0" w:left="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w:t>
      </w:r>
      <w:r>
        <w:rPr>
          <w:rFonts w:ascii="宋体" w:eastAsia="宋体" w:hAnsi="宋体"/>
          <w:color w:val="404040" w:themeColor="text1" w:themeTint="BF"/>
          <w:sz w:val="21"/>
          <w:szCs w:val="21"/>
        </w:rPr>
        <w:t>交通</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 xml:space="preserve">              ___</w:t>
      </w:r>
      <w:r>
        <w:rPr>
          <w:rFonts w:ascii="宋体" w:eastAsia="宋体" w:hAnsi="宋体"/>
          <w:color w:val="404040" w:themeColor="text1" w:themeTint="BF"/>
          <w:sz w:val="21"/>
          <w:szCs w:val="21"/>
        </w:rPr>
        <w:t>服务</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 xml:space="preserve">           ___</w:t>
      </w:r>
      <w:r>
        <w:rPr>
          <w:rFonts w:ascii="宋体" w:eastAsia="宋体" w:hAnsi="宋体"/>
          <w:color w:val="404040" w:themeColor="text1" w:themeTint="BF"/>
          <w:sz w:val="21"/>
          <w:szCs w:val="21"/>
        </w:rPr>
        <w:t>基础设施</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 xml:space="preserve">     ___</w:t>
      </w:r>
      <w:r>
        <w:rPr>
          <w:rFonts w:ascii="宋体" w:eastAsia="宋体" w:hAnsi="宋体"/>
          <w:color w:val="404040" w:themeColor="text1" w:themeTint="BF"/>
          <w:sz w:val="21"/>
          <w:szCs w:val="21"/>
        </w:rPr>
        <w:t>民俗活动</w:t>
      </w:r>
    </w:p>
    <w:p w:rsidR="004A7758" w:rsidRDefault="00A171D9">
      <w:pPr>
        <w:pStyle w:val="option-temp"/>
        <w:ind w:leftChars="0" w:left="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w:t>
      </w:r>
      <w:r>
        <w:rPr>
          <w:rFonts w:ascii="宋体" w:eastAsia="宋体" w:hAnsi="宋体"/>
          <w:color w:val="404040" w:themeColor="text1" w:themeTint="BF"/>
          <w:sz w:val="21"/>
          <w:szCs w:val="21"/>
        </w:rPr>
        <w:t>用科技产品体验文化</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 xml:space="preserve">                   ___</w:t>
      </w:r>
      <w:r>
        <w:rPr>
          <w:rFonts w:ascii="宋体" w:eastAsia="宋体" w:hAnsi="宋体"/>
          <w:color w:val="404040" w:themeColor="text1" w:themeTint="BF"/>
          <w:sz w:val="21"/>
          <w:szCs w:val="21"/>
        </w:rPr>
        <w:t>农业采摘</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12</w:t>
      </w:r>
      <w:r>
        <w:rPr>
          <w:rFonts w:ascii="宋体" w:eastAsia="宋体" w:hAnsi="宋体" w:hint="eastAsia"/>
          <w:sz w:val="21"/>
          <w:szCs w:val="21"/>
        </w:rPr>
        <w:t>.</w:t>
      </w:r>
      <w:r>
        <w:rPr>
          <w:rFonts w:ascii="宋体" w:eastAsia="宋体" w:hAnsi="宋体"/>
          <w:sz w:val="21"/>
          <w:szCs w:val="21"/>
        </w:rPr>
        <w:t>对于乡村旅游，</w:t>
      </w:r>
      <w:r>
        <w:rPr>
          <w:rFonts w:ascii="宋体" w:eastAsia="宋体" w:hAnsi="宋体" w:hint="eastAsia"/>
          <w:sz w:val="21"/>
          <w:szCs w:val="21"/>
        </w:rPr>
        <w:t>您</w:t>
      </w:r>
      <w:r>
        <w:rPr>
          <w:rFonts w:ascii="宋体" w:eastAsia="宋体" w:hAnsi="宋体"/>
          <w:sz w:val="21"/>
          <w:szCs w:val="21"/>
        </w:rPr>
        <w:t>的总体满意程度为</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非常不满意</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不满意</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不太满意</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满意</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非常满意</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13</w:t>
      </w:r>
      <w:r>
        <w:rPr>
          <w:rFonts w:ascii="宋体" w:eastAsia="宋体" w:hAnsi="宋体" w:hint="eastAsia"/>
          <w:sz w:val="21"/>
          <w:szCs w:val="21"/>
        </w:rPr>
        <w:t>.</w:t>
      </w:r>
      <w:r>
        <w:rPr>
          <w:rFonts w:ascii="宋体" w:eastAsia="宋体" w:hAnsi="宋体"/>
          <w:sz w:val="21"/>
          <w:szCs w:val="21"/>
        </w:rPr>
        <w:t>提到</w:t>
      </w:r>
      <w:r>
        <w:rPr>
          <w:rFonts w:ascii="宋体" w:eastAsia="宋体" w:hAnsi="宋体"/>
          <w:sz w:val="21"/>
          <w:szCs w:val="21"/>
        </w:rPr>
        <w:t>AR</w:t>
      </w:r>
      <w:r>
        <w:rPr>
          <w:rFonts w:ascii="宋体" w:eastAsia="宋体" w:hAnsi="宋体"/>
          <w:sz w:val="21"/>
          <w:szCs w:val="21"/>
        </w:rPr>
        <w:t>技术，</w:t>
      </w:r>
      <w:r>
        <w:rPr>
          <w:rFonts w:ascii="宋体" w:eastAsia="宋体" w:hAnsi="宋体" w:hint="eastAsia"/>
          <w:sz w:val="21"/>
          <w:szCs w:val="21"/>
        </w:rPr>
        <w:t>您</w:t>
      </w:r>
      <w:r>
        <w:rPr>
          <w:rFonts w:ascii="宋体" w:eastAsia="宋体" w:hAnsi="宋体"/>
          <w:sz w:val="21"/>
          <w:szCs w:val="21"/>
        </w:rPr>
        <w:t>首先想到的是？</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支付宝扫五福</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高德地图、百度地图等软件的</w:t>
      </w:r>
      <w:r>
        <w:rPr>
          <w:rFonts w:ascii="宋体" w:hAnsi="宋体"/>
          <w:sz w:val="21"/>
          <w:szCs w:val="21"/>
        </w:rPr>
        <w:t>AR</w:t>
      </w:r>
      <w:r>
        <w:rPr>
          <w:rFonts w:ascii="宋体" w:hAnsi="宋体"/>
          <w:sz w:val="21"/>
          <w:szCs w:val="21"/>
        </w:rPr>
        <w:t>导航</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抖音</w:t>
      </w:r>
      <w:r>
        <w:rPr>
          <w:rFonts w:ascii="宋体" w:hAnsi="宋体"/>
          <w:sz w:val="21"/>
          <w:szCs w:val="21"/>
        </w:rPr>
        <w:t>AR</w:t>
      </w:r>
      <w:r>
        <w:rPr>
          <w:rFonts w:ascii="宋体" w:hAnsi="宋体" w:hint="eastAsia"/>
          <w:sz w:val="21"/>
          <w:szCs w:val="21"/>
        </w:rPr>
        <w:t>特效</w:t>
      </w:r>
      <w:r>
        <w:rPr>
          <w:rFonts w:ascii="宋体" w:hAnsi="宋体"/>
          <w:sz w:val="21"/>
          <w:szCs w:val="21"/>
        </w:rPr>
        <w:t xml:space="preserve">           □ </w:t>
      </w:r>
      <w:r>
        <w:rPr>
          <w:rFonts w:ascii="宋体" w:hAnsi="宋体"/>
          <w:sz w:val="21"/>
          <w:szCs w:val="21"/>
        </w:rPr>
        <w:t>北京冬奥会的</w:t>
      </w:r>
      <w:r>
        <w:rPr>
          <w:rFonts w:ascii="宋体" w:hAnsi="宋体"/>
          <w:sz w:val="21"/>
          <w:szCs w:val="21"/>
        </w:rPr>
        <w:t>AR</w:t>
      </w:r>
      <w:r>
        <w:rPr>
          <w:rFonts w:ascii="宋体" w:hAnsi="宋体"/>
          <w:sz w:val="21"/>
          <w:szCs w:val="21"/>
        </w:rPr>
        <w:t>智能导航</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谷歌眼镜、小米</w:t>
      </w:r>
      <w:r>
        <w:rPr>
          <w:rFonts w:ascii="宋体" w:hAnsi="宋体"/>
          <w:sz w:val="21"/>
          <w:szCs w:val="21"/>
        </w:rPr>
        <w:t>AR</w:t>
      </w:r>
      <w:r>
        <w:rPr>
          <w:rFonts w:ascii="宋体" w:hAnsi="宋体"/>
          <w:sz w:val="21"/>
          <w:szCs w:val="21"/>
        </w:rPr>
        <w:t>眼镜等</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没听过</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14</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认为在乡村旅游中引入</w:t>
      </w:r>
      <w:r>
        <w:rPr>
          <w:rFonts w:ascii="宋体" w:eastAsia="宋体" w:hAnsi="宋体"/>
          <w:sz w:val="21"/>
          <w:szCs w:val="21"/>
        </w:rPr>
        <w:t>AR</w:t>
      </w:r>
      <w:r>
        <w:rPr>
          <w:rFonts w:ascii="宋体" w:eastAsia="宋体" w:hAnsi="宋体"/>
          <w:sz w:val="21"/>
          <w:szCs w:val="21"/>
        </w:rPr>
        <w:t>技术存在什么好处？</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提高乡村旅游的效率</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为乡村旅游提供了一种新方式</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加深对乡村文化的了解</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增强游客的旅游体验</w:t>
      </w:r>
    </w:p>
    <w:p w:rsidR="004A7758" w:rsidRDefault="00A171D9">
      <w:pPr>
        <w:spacing w:before="156"/>
        <w:ind w:firstLineChars="0" w:firstLine="0"/>
        <w:rPr>
          <w:rFonts w:ascii="宋体" w:hAnsi="宋体"/>
          <w:sz w:val="21"/>
          <w:szCs w:val="21"/>
        </w:rPr>
      </w:pPr>
      <w:r>
        <w:rPr>
          <w:rFonts w:ascii="宋体" w:hAnsi="宋体"/>
          <w:sz w:val="21"/>
          <w:szCs w:val="21"/>
        </w:rPr>
        <w:lastRenderedPageBreak/>
        <w:t xml:space="preserve">□ </w:t>
      </w:r>
      <w:r>
        <w:rPr>
          <w:rFonts w:ascii="宋体" w:hAnsi="宋体"/>
          <w:sz w:val="21"/>
          <w:szCs w:val="21"/>
        </w:rPr>
        <w:t>延长产业链，促进乡村多元发展</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增加就业岗位，增加收入</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15</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认为在乡村旅游中引入</w:t>
      </w:r>
      <w:r>
        <w:rPr>
          <w:rFonts w:ascii="宋体" w:eastAsia="宋体" w:hAnsi="宋体"/>
          <w:sz w:val="21"/>
          <w:szCs w:val="21"/>
        </w:rPr>
        <w:t>AR</w:t>
      </w:r>
      <w:r>
        <w:rPr>
          <w:rFonts w:ascii="宋体" w:eastAsia="宋体" w:hAnsi="宋体"/>
          <w:sz w:val="21"/>
          <w:szCs w:val="21"/>
        </w:rPr>
        <w:t>技术存在什么阻碍因素？</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村民意识保守，不愿意接受新事物</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 xml:space="preserve">□ </w:t>
      </w:r>
      <w:r>
        <w:rPr>
          <w:rFonts w:ascii="宋体" w:hAnsi="宋体"/>
          <w:sz w:val="21"/>
          <w:szCs w:val="21"/>
        </w:rPr>
        <w:t>融资渠道单一，资金短缺</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乡村没有引入</w:t>
      </w:r>
      <w:r>
        <w:rPr>
          <w:rFonts w:ascii="宋体" w:hAnsi="宋体"/>
          <w:sz w:val="21"/>
          <w:szCs w:val="21"/>
        </w:rPr>
        <w:t>AR</w:t>
      </w:r>
      <w:r>
        <w:rPr>
          <w:rFonts w:ascii="宋体" w:hAnsi="宋体"/>
          <w:sz w:val="21"/>
          <w:szCs w:val="21"/>
        </w:rPr>
        <w:t>技术的经验，缺少相关人才</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乡村旅游项目的开发难以于</w:t>
      </w:r>
      <w:r>
        <w:rPr>
          <w:rFonts w:ascii="宋体" w:hAnsi="宋体"/>
          <w:sz w:val="21"/>
          <w:szCs w:val="21"/>
        </w:rPr>
        <w:t>AR</w:t>
      </w:r>
      <w:r>
        <w:rPr>
          <w:rFonts w:ascii="宋体" w:hAnsi="宋体"/>
          <w:sz w:val="21"/>
          <w:szCs w:val="21"/>
        </w:rPr>
        <w:t>技术结合</w:t>
      </w:r>
    </w:p>
    <w:p w:rsidR="004A7758" w:rsidRDefault="00A171D9">
      <w:pPr>
        <w:spacing w:before="156"/>
        <w:ind w:firstLineChars="0" w:firstLine="0"/>
        <w:rPr>
          <w:rFonts w:ascii="宋体" w:hAnsi="宋体"/>
          <w:sz w:val="21"/>
          <w:szCs w:val="21"/>
        </w:rPr>
      </w:pPr>
      <w:r>
        <w:rPr>
          <w:rFonts w:ascii="宋体" w:hAnsi="宋体"/>
          <w:sz w:val="21"/>
          <w:szCs w:val="21"/>
        </w:rPr>
        <w:t>□ AR</w:t>
      </w:r>
      <w:r>
        <w:rPr>
          <w:rFonts w:ascii="宋体" w:hAnsi="宋体"/>
          <w:sz w:val="21"/>
          <w:szCs w:val="21"/>
        </w:rPr>
        <w:t>技术处于起步阶段，在应用时产生的问题难以解决</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16</w:t>
      </w:r>
      <w:r>
        <w:rPr>
          <w:rFonts w:ascii="宋体" w:eastAsia="宋体" w:hAnsi="宋体" w:hint="eastAsia"/>
          <w:sz w:val="21"/>
          <w:szCs w:val="21"/>
        </w:rPr>
        <w:t>.</w:t>
      </w:r>
      <w:r>
        <w:rPr>
          <w:rFonts w:ascii="宋体" w:eastAsia="宋体" w:hAnsi="宋体"/>
          <w:sz w:val="21"/>
          <w:szCs w:val="21"/>
        </w:rPr>
        <w:t>如果在乡村旅游中引入</w:t>
      </w:r>
      <w:r>
        <w:rPr>
          <w:rFonts w:ascii="宋体" w:eastAsia="宋体" w:hAnsi="宋体"/>
          <w:sz w:val="21"/>
          <w:szCs w:val="21"/>
        </w:rPr>
        <w:t>AR</w:t>
      </w:r>
      <w:r>
        <w:rPr>
          <w:rFonts w:ascii="宋体" w:eastAsia="宋体" w:hAnsi="宋体"/>
          <w:sz w:val="21"/>
          <w:szCs w:val="21"/>
        </w:rPr>
        <w:t>技术，</w:t>
      </w:r>
      <w:r>
        <w:rPr>
          <w:rFonts w:ascii="宋体" w:eastAsia="宋体" w:hAnsi="宋体" w:hint="eastAsia"/>
          <w:sz w:val="21"/>
          <w:szCs w:val="21"/>
        </w:rPr>
        <w:t>您</w:t>
      </w:r>
      <w:r>
        <w:rPr>
          <w:rFonts w:ascii="宋体" w:eastAsia="宋体" w:hAnsi="宋体"/>
          <w:sz w:val="21"/>
          <w:szCs w:val="21"/>
        </w:rPr>
        <w:t>比较希望它应用在哪些方面？</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历史事件再现</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情景游戏辅助解密</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动态展现植物的生长周期</w:t>
      </w:r>
    </w:p>
    <w:p w:rsidR="004A7758" w:rsidRDefault="00A171D9">
      <w:pPr>
        <w:spacing w:before="156"/>
        <w:ind w:firstLineChars="0" w:firstLine="0"/>
        <w:rPr>
          <w:rFonts w:ascii="宋体" w:hAnsi="宋体"/>
          <w:sz w:val="21"/>
          <w:szCs w:val="21"/>
        </w:rPr>
      </w:pPr>
      <w:r>
        <w:rPr>
          <w:rFonts w:ascii="宋体" w:hAnsi="宋体"/>
          <w:sz w:val="21"/>
          <w:szCs w:val="21"/>
        </w:rPr>
        <w:t>□ AR</w:t>
      </w:r>
      <w:r>
        <w:rPr>
          <w:rFonts w:ascii="宋体" w:hAnsi="宋体"/>
          <w:sz w:val="21"/>
          <w:szCs w:val="21"/>
        </w:rPr>
        <w:t>导航</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打开手机</w:t>
      </w:r>
      <w:r>
        <w:rPr>
          <w:rFonts w:ascii="宋体" w:hAnsi="宋体"/>
          <w:sz w:val="21"/>
          <w:szCs w:val="21"/>
        </w:rPr>
        <w:t>APP</w:t>
      </w:r>
      <w:r>
        <w:rPr>
          <w:rFonts w:ascii="宋体" w:hAnsi="宋体"/>
          <w:sz w:val="21"/>
          <w:szCs w:val="21"/>
        </w:rPr>
        <w:t>扫描景区物体</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动态展现黄河</w:t>
      </w:r>
      <w:r>
        <w:rPr>
          <w:rFonts w:ascii="宋体" w:hAnsi="宋体" w:hint="eastAsia"/>
          <w:sz w:val="21"/>
          <w:szCs w:val="21"/>
        </w:rPr>
        <w:t>文化</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hint="eastAsia"/>
          <w:sz w:val="21"/>
          <w:szCs w:val="21"/>
        </w:rPr>
        <w:t>1</w:t>
      </w:r>
      <w:r>
        <w:rPr>
          <w:rFonts w:ascii="宋体" w:eastAsia="宋体" w:hAnsi="宋体"/>
          <w:sz w:val="21"/>
          <w:szCs w:val="21"/>
        </w:rPr>
        <w:t>7</w:t>
      </w:r>
      <w:r>
        <w:rPr>
          <w:rFonts w:ascii="宋体" w:eastAsia="宋体" w:hAnsi="宋体" w:hint="eastAsia"/>
          <w:sz w:val="21"/>
          <w:szCs w:val="21"/>
        </w:rPr>
        <w:t>.</w:t>
      </w:r>
      <w:r>
        <w:rPr>
          <w:rFonts w:ascii="宋体" w:eastAsia="宋体" w:hAnsi="宋体"/>
          <w:sz w:val="21"/>
          <w:szCs w:val="21"/>
        </w:rPr>
        <w:t>下面是关于</w:t>
      </w:r>
      <w:r>
        <w:rPr>
          <w:rFonts w:ascii="宋体" w:eastAsia="宋体" w:hAnsi="宋体"/>
          <w:sz w:val="21"/>
          <w:szCs w:val="21"/>
        </w:rPr>
        <w:t>AR</w:t>
      </w:r>
      <w:r>
        <w:rPr>
          <w:rFonts w:ascii="宋体" w:eastAsia="宋体" w:hAnsi="宋体"/>
          <w:sz w:val="21"/>
          <w:szCs w:val="21"/>
        </w:rPr>
        <w:t>技术的行为意愿的观点，请</w:t>
      </w:r>
      <w:r>
        <w:rPr>
          <w:rFonts w:ascii="宋体" w:eastAsia="宋体" w:hAnsi="宋体" w:hint="eastAsia"/>
          <w:sz w:val="21"/>
          <w:szCs w:val="21"/>
        </w:rPr>
        <w:t>您</w:t>
      </w:r>
      <w:r>
        <w:rPr>
          <w:rFonts w:ascii="宋体" w:eastAsia="宋体" w:hAnsi="宋体"/>
          <w:sz w:val="21"/>
          <w:szCs w:val="21"/>
        </w:rPr>
        <w:t>根据自身情况，对下面观点进行评价。</w:t>
      </w:r>
      <w:r>
        <w:rPr>
          <w:rFonts w:ascii="宋体" w:eastAsia="宋体" w:hAnsi="宋体"/>
          <w:sz w:val="21"/>
          <w:szCs w:val="21"/>
        </w:rPr>
        <w:t xml:space="preserve"> </w:t>
      </w:r>
      <w:r>
        <w:rPr>
          <w:rFonts w:ascii="宋体" w:eastAsia="宋体" w:hAnsi="宋体"/>
          <w:sz w:val="21"/>
          <w:szCs w:val="21"/>
        </w:rPr>
        <w:t>【打分题】</w:t>
      </w:r>
      <w:r>
        <w:rPr>
          <w:rFonts w:ascii="宋体" w:eastAsia="宋体" w:hAnsi="宋体"/>
          <w:sz w:val="21"/>
          <w:szCs w:val="21"/>
        </w:rPr>
        <w:t xml:space="preserve"> (</w:t>
      </w:r>
      <w:r>
        <w:rPr>
          <w:rFonts w:ascii="宋体" w:eastAsia="宋体" w:hAnsi="宋体"/>
          <w:sz w:val="21"/>
          <w:szCs w:val="21"/>
        </w:rPr>
        <w:t>请填</w:t>
      </w:r>
      <w:r>
        <w:rPr>
          <w:rFonts w:ascii="宋体" w:eastAsia="宋体" w:hAnsi="宋体"/>
          <w:sz w:val="21"/>
          <w:szCs w:val="21"/>
        </w:rPr>
        <w:t>1-5</w:t>
      </w:r>
      <w:r>
        <w:rPr>
          <w:rFonts w:ascii="宋体" w:eastAsia="宋体" w:hAnsi="宋体"/>
          <w:sz w:val="21"/>
          <w:szCs w:val="21"/>
        </w:rPr>
        <w:t>数字打分</w:t>
      </w:r>
      <w:r>
        <w:rPr>
          <w:rFonts w:ascii="宋体" w:eastAsia="宋体" w:hAnsi="宋体"/>
          <w:sz w:val="21"/>
          <w:szCs w:val="21"/>
        </w:rPr>
        <w:t>)</w:t>
      </w:r>
    </w:p>
    <w:tbl>
      <w:tblPr>
        <w:tblStyle w:val="a9"/>
        <w:tblpPr w:leftFromText="180" w:rightFromText="180" w:vertAnchor="text" w:horzAnchor="page" w:tblpXSpec="center" w:tblpY="311"/>
        <w:tblOverlap w:val="never"/>
        <w:tblW w:w="0" w:type="auto"/>
        <w:jc w:val="center"/>
        <w:tblLayout w:type="fixed"/>
        <w:tblLook w:val="04A0" w:firstRow="1" w:lastRow="0" w:firstColumn="1" w:lastColumn="0" w:noHBand="0" w:noVBand="1"/>
      </w:tblPr>
      <w:tblGrid>
        <w:gridCol w:w="699"/>
        <w:gridCol w:w="4053"/>
        <w:gridCol w:w="551"/>
        <w:gridCol w:w="537"/>
        <w:gridCol w:w="622"/>
        <w:gridCol w:w="529"/>
        <w:gridCol w:w="608"/>
      </w:tblGrid>
      <w:tr w:rsidR="004A7758">
        <w:trPr>
          <w:trHeight w:val="334"/>
          <w:jc w:val="center"/>
        </w:trPr>
        <w:tc>
          <w:tcPr>
            <w:tcW w:w="699" w:type="dxa"/>
            <w:vMerge w:val="restart"/>
            <w:noWrap/>
          </w:tcPr>
          <w:p w:rsidR="004A7758" w:rsidRDefault="00A171D9">
            <w:pPr>
              <w:pStyle w:val="option-temp"/>
              <w:ind w:leftChars="0" w:left="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序号</w:t>
            </w:r>
          </w:p>
        </w:tc>
        <w:tc>
          <w:tcPr>
            <w:tcW w:w="4053" w:type="dxa"/>
            <w:vMerge w:val="restart"/>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项目内容</w:t>
            </w:r>
          </w:p>
        </w:tc>
        <w:tc>
          <w:tcPr>
            <w:tcW w:w="2847" w:type="dxa"/>
            <w:gridSpan w:val="5"/>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赞同程度</w:t>
            </w:r>
          </w:p>
        </w:tc>
      </w:tr>
      <w:tr w:rsidR="004A7758">
        <w:trPr>
          <w:trHeight w:val="334"/>
          <w:jc w:val="center"/>
        </w:trPr>
        <w:tc>
          <w:tcPr>
            <w:tcW w:w="699" w:type="dxa"/>
            <w:vMerge/>
          </w:tcPr>
          <w:p w:rsidR="004A7758" w:rsidRDefault="004A7758">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p>
        </w:tc>
        <w:tc>
          <w:tcPr>
            <w:tcW w:w="4053" w:type="dxa"/>
            <w:vMerge/>
          </w:tcPr>
          <w:p w:rsidR="004A7758" w:rsidRDefault="004A7758">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p>
        </w:tc>
        <w:tc>
          <w:tcPr>
            <w:tcW w:w="2847" w:type="dxa"/>
            <w:gridSpan w:val="5"/>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非常不赞同</w:t>
            </w:r>
            <w:r>
              <w:rPr>
                <w:rFonts w:ascii="宋体" w:eastAsia="宋体" w:hAnsi="宋体" w:cstheme="minorBidi"/>
                <w:color w:val="000000"/>
                <w:sz w:val="21"/>
                <w:szCs w:val="21"/>
                <w14:textFill>
                  <w14:solidFill>
                    <w14:srgbClr w14:val="000000">
                      <w14:lumMod w14:val="75000"/>
                      <w14:lumOff w14:val="25000"/>
                    </w14:srgbClr>
                  </w14:solidFill>
                </w14:textFill>
              </w:rPr>
              <w:t>→</w:t>
            </w:r>
            <w:r>
              <w:rPr>
                <w:rFonts w:ascii="宋体" w:eastAsia="宋体" w:hAnsi="宋体" w:cstheme="minorBidi" w:hint="eastAsia"/>
                <w:color w:val="000000"/>
                <w:sz w:val="21"/>
                <w:szCs w:val="21"/>
                <w14:textFill>
                  <w14:solidFill>
                    <w14:srgbClr w14:val="000000">
                      <w14:lumMod w14:val="75000"/>
                      <w14:lumOff w14:val="25000"/>
                    </w14:srgbClr>
                  </w14:solidFill>
                </w14:textFill>
              </w:rPr>
              <w:t>非常赞同</w:t>
            </w:r>
          </w:p>
        </w:tc>
      </w:tr>
      <w:tr w:rsidR="004A7758">
        <w:trPr>
          <w:trHeight w:val="533"/>
          <w:jc w:val="center"/>
        </w:trPr>
        <w:tc>
          <w:tcPr>
            <w:tcW w:w="69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4053" w:type="dxa"/>
            <w:noWrap/>
          </w:tcPr>
          <w:p w:rsidR="004A7758" w:rsidRDefault="00A171D9">
            <w:pPr>
              <w:pStyle w:val="question-temp"/>
              <w:spacing w:before="156"/>
              <w:ind w:left="480" w:firstLineChars="100" w:firstLine="210"/>
              <w:rPr>
                <w:rFonts w:ascii="宋体" w:eastAsia="宋体" w:hAnsi="宋体"/>
                <w:sz w:val="21"/>
                <w:szCs w:val="21"/>
              </w:rPr>
            </w:pPr>
            <w:r>
              <w:rPr>
                <w:rFonts w:ascii="宋体" w:eastAsia="宋体" w:hAnsi="宋体"/>
                <w:sz w:val="21"/>
                <w:szCs w:val="21"/>
              </w:rPr>
              <w:t>在旅游的过程中，如果有机会使用</w:t>
            </w:r>
            <w:r>
              <w:rPr>
                <w:rFonts w:ascii="宋体" w:eastAsia="宋体" w:hAnsi="宋体"/>
                <w:sz w:val="21"/>
                <w:szCs w:val="21"/>
              </w:rPr>
              <w:t>AR</w:t>
            </w:r>
            <w:r>
              <w:rPr>
                <w:rFonts w:ascii="宋体" w:eastAsia="宋体" w:hAnsi="宋体"/>
                <w:sz w:val="21"/>
                <w:szCs w:val="21"/>
              </w:rPr>
              <w:t>产品</w:t>
            </w:r>
            <w:r>
              <w:rPr>
                <w:rFonts w:ascii="宋体" w:eastAsia="宋体" w:hAnsi="宋体"/>
                <w:sz w:val="21"/>
                <w:szCs w:val="21"/>
              </w:rPr>
              <w:t>(</w:t>
            </w:r>
            <w:r>
              <w:rPr>
                <w:rFonts w:ascii="宋体" w:eastAsia="宋体" w:hAnsi="宋体"/>
                <w:sz w:val="21"/>
                <w:szCs w:val="21"/>
              </w:rPr>
              <w:t>手机、眼镜等</w:t>
            </w:r>
            <w:r>
              <w:rPr>
                <w:rFonts w:ascii="宋体" w:eastAsia="宋体" w:hAnsi="宋体"/>
                <w:sz w:val="21"/>
                <w:szCs w:val="21"/>
              </w:rPr>
              <w:t>),</w:t>
            </w:r>
            <w:r>
              <w:rPr>
                <w:rFonts w:ascii="宋体" w:eastAsia="宋体" w:hAnsi="宋体"/>
                <w:sz w:val="21"/>
                <w:szCs w:val="21"/>
              </w:rPr>
              <w:t>我会使用它</w:t>
            </w:r>
          </w:p>
        </w:tc>
        <w:tc>
          <w:tcPr>
            <w:tcW w:w="551"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3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622"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2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608"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334"/>
          <w:jc w:val="center"/>
        </w:trPr>
        <w:tc>
          <w:tcPr>
            <w:tcW w:w="69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4053"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我愿意花时间深入了解</w:t>
            </w:r>
            <w:r>
              <w:rPr>
                <w:rFonts w:ascii="宋体" w:eastAsia="宋体" w:hAnsi="宋体" w:cstheme="minorBidi"/>
                <w:color w:val="000000"/>
                <w:sz w:val="21"/>
                <w:szCs w:val="21"/>
                <w14:textFill>
                  <w14:solidFill>
                    <w14:srgbClr w14:val="000000">
                      <w14:lumMod w14:val="75000"/>
                      <w14:lumOff w14:val="25000"/>
                    </w14:srgbClr>
                  </w14:solidFill>
                </w14:textFill>
              </w:rPr>
              <w:t>AR</w:t>
            </w:r>
            <w:r>
              <w:rPr>
                <w:rFonts w:ascii="宋体" w:eastAsia="宋体" w:hAnsi="宋体" w:cstheme="minorBidi"/>
                <w:color w:val="000000"/>
                <w:sz w:val="21"/>
                <w:szCs w:val="21"/>
                <w14:textFill>
                  <w14:solidFill>
                    <w14:srgbClr w14:val="000000">
                      <w14:lumMod w14:val="75000"/>
                      <w14:lumOff w14:val="25000"/>
                    </w14:srgbClr>
                  </w14:solidFill>
                </w14:textFill>
              </w:rPr>
              <w:t>产品</w:t>
            </w:r>
          </w:p>
        </w:tc>
        <w:tc>
          <w:tcPr>
            <w:tcW w:w="551"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3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622"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2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608"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533"/>
          <w:jc w:val="center"/>
        </w:trPr>
        <w:tc>
          <w:tcPr>
            <w:tcW w:w="69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4053"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我愿意推荐其他人尝试使用</w:t>
            </w:r>
            <w:r>
              <w:rPr>
                <w:rFonts w:ascii="宋体" w:eastAsia="宋体" w:hAnsi="宋体" w:cstheme="minorBidi"/>
                <w:color w:val="000000"/>
                <w:sz w:val="21"/>
                <w:szCs w:val="21"/>
                <w14:textFill>
                  <w14:solidFill>
                    <w14:srgbClr w14:val="000000">
                      <w14:lumMod w14:val="75000"/>
                      <w14:lumOff w14:val="25000"/>
                    </w14:srgbClr>
                  </w14:solidFill>
                </w14:textFill>
              </w:rPr>
              <w:t>AR</w:t>
            </w:r>
            <w:r>
              <w:rPr>
                <w:rFonts w:ascii="宋体" w:eastAsia="宋体" w:hAnsi="宋体" w:cstheme="minorBidi"/>
                <w:color w:val="000000"/>
                <w:sz w:val="21"/>
                <w:szCs w:val="21"/>
                <w14:textFill>
                  <w14:solidFill>
                    <w14:srgbClr w14:val="000000">
                      <w14:lumMod w14:val="75000"/>
                      <w14:lumOff w14:val="25000"/>
                    </w14:srgbClr>
                  </w14:solidFill>
                </w14:textFill>
              </w:rPr>
              <w:t>产品进行游览</w:t>
            </w:r>
          </w:p>
        </w:tc>
        <w:tc>
          <w:tcPr>
            <w:tcW w:w="551"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3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622"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2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608"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424"/>
          <w:jc w:val="center"/>
        </w:trPr>
        <w:tc>
          <w:tcPr>
            <w:tcW w:w="69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4053" w:type="dxa"/>
            <w:noWrap/>
          </w:tcPr>
          <w:p w:rsidR="004A7758" w:rsidRDefault="00A171D9">
            <w:pPr>
              <w:pStyle w:val="option-temp"/>
              <w:ind w:leftChars="0" w:left="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我担心</w:t>
            </w:r>
            <w:r>
              <w:rPr>
                <w:rFonts w:ascii="宋体" w:eastAsia="宋体" w:hAnsi="宋体" w:cstheme="minorBidi"/>
                <w:color w:val="000000"/>
                <w:sz w:val="21"/>
                <w:szCs w:val="21"/>
                <w14:textFill>
                  <w14:solidFill>
                    <w14:srgbClr w14:val="000000">
                      <w14:lumMod w14:val="75000"/>
                      <w14:lumOff w14:val="25000"/>
                    </w14:srgbClr>
                  </w14:solidFill>
                </w14:textFill>
              </w:rPr>
              <w:t>AR</w:t>
            </w:r>
            <w:r>
              <w:rPr>
                <w:rFonts w:ascii="宋体" w:eastAsia="宋体" w:hAnsi="宋体" w:cstheme="minorBidi"/>
                <w:color w:val="000000"/>
                <w:sz w:val="21"/>
                <w:szCs w:val="21"/>
                <w14:textFill>
                  <w14:solidFill>
                    <w14:srgbClr w14:val="000000">
                      <w14:lumMod w14:val="75000"/>
                      <w14:lumOff w14:val="25000"/>
                    </w14:srgbClr>
                  </w14:solidFill>
                </w14:textFill>
              </w:rPr>
              <w:t>产品会对视力造成不好的响</w:t>
            </w:r>
          </w:p>
        </w:tc>
        <w:tc>
          <w:tcPr>
            <w:tcW w:w="551"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3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622"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2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608"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508"/>
          <w:jc w:val="center"/>
        </w:trPr>
        <w:tc>
          <w:tcPr>
            <w:tcW w:w="69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c>
          <w:tcPr>
            <w:tcW w:w="4053"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我认为使用</w:t>
            </w:r>
            <w:r>
              <w:rPr>
                <w:rFonts w:ascii="宋体" w:eastAsia="宋体" w:hAnsi="宋体" w:cstheme="minorBidi"/>
                <w:color w:val="000000"/>
                <w:sz w:val="21"/>
                <w:szCs w:val="21"/>
                <w14:textFill>
                  <w14:solidFill>
                    <w14:srgbClr w14:val="000000">
                      <w14:lumMod w14:val="75000"/>
                      <w14:lumOff w14:val="25000"/>
                    </w14:srgbClr>
                  </w14:solidFill>
                </w14:textFill>
              </w:rPr>
              <w:t>AR</w:t>
            </w:r>
            <w:r>
              <w:rPr>
                <w:rFonts w:ascii="宋体" w:eastAsia="宋体" w:hAnsi="宋体" w:cstheme="minorBidi"/>
                <w:color w:val="000000"/>
                <w:sz w:val="21"/>
                <w:szCs w:val="21"/>
                <w14:textFill>
                  <w14:solidFill>
                    <w14:srgbClr w14:val="000000">
                      <w14:lumMod w14:val="75000"/>
                      <w14:lumOff w14:val="25000"/>
                    </w14:srgbClr>
                  </w14:solidFill>
                </w14:textFill>
              </w:rPr>
              <w:t>产品的过程中存在潜在的风险（绊倒、撞伤等）</w:t>
            </w:r>
          </w:p>
        </w:tc>
        <w:tc>
          <w:tcPr>
            <w:tcW w:w="551"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3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622"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2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608"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r w:rsidR="004A7758">
        <w:trPr>
          <w:trHeight w:val="542"/>
          <w:jc w:val="center"/>
        </w:trPr>
        <w:tc>
          <w:tcPr>
            <w:tcW w:w="69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6</w:t>
            </w:r>
          </w:p>
        </w:tc>
        <w:tc>
          <w:tcPr>
            <w:tcW w:w="4053"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color w:val="000000"/>
                <w:sz w:val="21"/>
                <w:szCs w:val="21"/>
                <w14:textFill>
                  <w14:solidFill>
                    <w14:srgbClr w14:val="000000">
                      <w14:lumMod w14:val="75000"/>
                      <w14:lumOff w14:val="25000"/>
                    </w14:srgbClr>
                  </w14:solidFill>
                </w14:textFill>
              </w:rPr>
              <w:t>我还是习惯于传统的乡村旅游模式（传统的乡村旅游模式中没有</w:t>
            </w:r>
            <w:r>
              <w:rPr>
                <w:rFonts w:ascii="宋体" w:eastAsia="宋体" w:hAnsi="宋体" w:cstheme="minorBidi"/>
                <w:color w:val="000000"/>
                <w:sz w:val="21"/>
                <w:szCs w:val="21"/>
                <w14:textFill>
                  <w14:solidFill>
                    <w14:srgbClr w14:val="000000">
                      <w14:lumMod w14:val="75000"/>
                      <w14:lumOff w14:val="25000"/>
                    </w14:srgbClr>
                  </w14:solidFill>
                </w14:textFill>
              </w:rPr>
              <w:t>AR</w:t>
            </w:r>
            <w:r>
              <w:rPr>
                <w:rFonts w:ascii="宋体" w:eastAsia="宋体" w:hAnsi="宋体" w:cstheme="minorBidi"/>
                <w:color w:val="000000"/>
                <w:sz w:val="21"/>
                <w:szCs w:val="21"/>
                <w14:textFill>
                  <w14:solidFill>
                    <w14:srgbClr w14:val="000000">
                      <w14:lumMod w14:val="75000"/>
                      <w14:lumOff w14:val="25000"/>
                    </w14:srgbClr>
                  </w14:solidFill>
                </w14:textFill>
              </w:rPr>
              <w:t>技术）</w:t>
            </w:r>
          </w:p>
        </w:tc>
        <w:tc>
          <w:tcPr>
            <w:tcW w:w="551"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1</w:t>
            </w:r>
          </w:p>
        </w:tc>
        <w:tc>
          <w:tcPr>
            <w:tcW w:w="537"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2</w:t>
            </w:r>
          </w:p>
        </w:tc>
        <w:tc>
          <w:tcPr>
            <w:tcW w:w="622"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3</w:t>
            </w:r>
          </w:p>
        </w:tc>
        <w:tc>
          <w:tcPr>
            <w:tcW w:w="529"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4</w:t>
            </w:r>
          </w:p>
        </w:tc>
        <w:tc>
          <w:tcPr>
            <w:tcW w:w="608" w:type="dxa"/>
            <w:noWrap/>
          </w:tcPr>
          <w:p w:rsidR="004A7758" w:rsidRDefault="00A171D9">
            <w:pPr>
              <w:pStyle w:val="option-temp"/>
              <w:ind w:left="240" w:right="240"/>
              <w:rPr>
                <w:rFonts w:ascii="宋体" w:eastAsia="宋体" w:hAnsi="宋体" w:cstheme="minorBidi"/>
                <w:color w:val="000000"/>
                <w:sz w:val="21"/>
                <w:szCs w:val="21"/>
                <w14:textFill>
                  <w14:solidFill>
                    <w14:srgbClr w14:val="000000">
                      <w14:lumMod w14:val="75000"/>
                      <w14:lumOff w14:val="25000"/>
                    </w14:srgbClr>
                  </w14:solidFill>
                </w14:textFill>
              </w:rPr>
            </w:pPr>
            <w:r>
              <w:rPr>
                <w:rFonts w:ascii="宋体" w:eastAsia="宋体" w:hAnsi="宋体" w:cstheme="minorBidi" w:hint="eastAsia"/>
                <w:color w:val="000000"/>
                <w:sz w:val="21"/>
                <w:szCs w:val="21"/>
                <w14:textFill>
                  <w14:solidFill>
                    <w14:srgbClr w14:val="000000">
                      <w14:lumMod w14:val="75000"/>
                      <w14:lumOff w14:val="25000"/>
                    </w14:srgbClr>
                  </w14:solidFill>
                </w14:textFill>
              </w:rPr>
              <w:t>5</w:t>
            </w:r>
          </w:p>
        </w:tc>
      </w:tr>
    </w:tbl>
    <w:p w:rsidR="004A7758" w:rsidRDefault="004A7758">
      <w:pPr>
        <w:pStyle w:val="question-temp"/>
        <w:spacing w:before="156"/>
        <w:ind w:firstLineChars="0" w:firstLine="0"/>
        <w:rPr>
          <w:rFonts w:ascii="宋体" w:eastAsia="宋体" w:hAnsi="宋体"/>
          <w:sz w:val="21"/>
          <w:szCs w:val="21"/>
        </w:rPr>
      </w:pPr>
    </w:p>
    <w:p w:rsidR="004A7758" w:rsidRDefault="00A171D9">
      <w:pPr>
        <w:pStyle w:val="question-temp"/>
        <w:spacing w:before="156"/>
        <w:ind w:firstLineChars="0" w:firstLine="0"/>
        <w:rPr>
          <w:rFonts w:ascii="宋体" w:eastAsia="宋体" w:hAnsi="宋体"/>
          <w:sz w:val="21"/>
          <w:szCs w:val="21"/>
        </w:rPr>
      </w:pPr>
      <w:r>
        <w:rPr>
          <w:rFonts w:ascii="宋体" w:eastAsia="宋体" w:hAnsi="宋体" w:hint="eastAsia"/>
          <w:sz w:val="21"/>
          <w:szCs w:val="21"/>
        </w:rPr>
        <w:t>18.</w:t>
      </w:r>
      <w:r>
        <w:rPr>
          <w:rFonts w:ascii="宋体" w:eastAsia="宋体" w:hAnsi="宋体" w:hint="eastAsia"/>
          <w:sz w:val="21"/>
          <w:szCs w:val="21"/>
        </w:rPr>
        <w:t>您</w:t>
      </w:r>
      <w:r>
        <w:rPr>
          <w:rFonts w:ascii="宋体" w:eastAsia="宋体" w:hAnsi="宋体"/>
          <w:sz w:val="21"/>
          <w:szCs w:val="21"/>
        </w:rPr>
        <w:t>对乡村旅游的开展有什么建议？</w:t>
      </w:r>
      <w:r>
        <w:rPr>
          <w:rFonts w:ascii="宋体" w:eastAsia="宋体" w:hAnsi="宋体"/>
          <w:sz w:val="21"/>
          <w:szCs w:val="21"/>
        </w:rPr>
        <w:t xml:space="preserve"> </w:t>
      </w:r>
      <w:r>
        <w:rPr>
          <w:rFonts w:ascii="宋体" w:eastAsia="宋体" w:hAnsi="宋体"/>
          <w:sz w:val="21"/>
          <w:szCs w:val="21"/>
        </w:rPr>
        <w:t>【填空题】</w:t>
      </w:r>
    </w:p>
    <w:p w:rsidR="004A7758" w:rsidRDefault="00A171D9">
      <w:pPr>
        <w:pStyle w:val="option-temp"/>
        <w:ind w:left="24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________________________</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19</w:t>
      </w:r>
      <w:r>
        <w:rPr>
          <w:rFonts w:ascii="宋体" w:eastAsia="宋体" w:hAnsi="宋体" w:hint="eastAsia"/>
          <w:sz w:val="21"/>
          <w:szCs w:val="21"/>
        </w:rPr>
        <w:t>.</w:t>
      </w:r>
      <w:r>
        <w:rPr>
          <w:rFonts w:ascii="宋体" w:eastAsia="宋体" w:hAnsi="宋体"/>
          <w:sz w:val="21"/>
          <w:szCs w:val="21"/>
        </w:rPr>
        <w:t>性别</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男</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女</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20</w:t>
      </w:r>
      <w:r>
        <w:rPr>
          <w:rFonts w:ascii="宋体" w:eastAsia="宋体" w:hAnsi="宋体" w:hint="eastAsia"/>
          <w:sz w:val="21"/>
          <w:szCs w:val="21"/>
        </w:rPr>
        <w:t>.</w:t>
      </w:r>
      <w:r>
        <w:rPr>
          <w:rFonts w:ascii="宋体" w:eastAsia="宋体" w:hAnsi="宋体"/>
          <w:sz w:val="21"/>
          <w:szCs w:val="21"/>
        </w:rPr>
        <w:t>您的年龄是</w:t>
      </w:r>
      <w:r>
        <w:rPr>
          <w:rFonts w:ascii="宋体" w:eastAsia="宋体" w:hAnsi="宋体"/>
          <w:sz w:val="21"/>
          <w:szCs w:val="21"/>
        </w:rPr>
        <w:t xml:space="preserve">? </w:t>
      </w:r>
      <w:r>
        <w:rPr>
          <w:rFonts w:ascii="宋体" w:eastAsia="宋体" w:hAnsi="宋体"/>
          <w:sz w:val="21"/>
          <w:szCs w:val="21"/>
        </w:rPr>
        <w:t>【单选题】</w:t>
      </w:r>
    </w:p>
    <w:p w:rsidR="004A7758" w:rsidRDefault="00A171D9">
      <w:pPr>
        <w:pStyle w:val="question-temp"/>
        <w:spacing w:before="156"/>
        <w:ind w:firstLineChars="0" w:firstLine="0"/>
        <w:rPr>
          <w:rFonts w:ascii="宋体" w:eastAsia="宋体" w:hAnsi="宋体" w:cs="宋体"/>
          <w:sz w:val="21"/>
          <w:szCs w:val="21"/>
        </w:rPr>
      </w:pPr>
      <w:r>
        <w:rPr>
          <w:rFonts w:ascii="宋体" w:hAnsi="宋体"/>
          <w:sz w:val="21"/>
          <w:szCs w:val="21"/>
        </w:rPr>
        <w:t xml:space="preserve"> ○ </w:t>
      </w:r>
      <w:r>
        <w:rPr>
          <w:rFonts w:ascii="宋体" w:eastAsia="宋体" w:hAnsi="宋体" w:cs="宋体" w:hint="eastAsia"/>
          <w:sz w:val="21"/>
          <w:szCs w:val="21"/>
        </w:rPr>
        <w:t>18</w:t>
      </w:r>
      <w:r>
        <w:rPr>
          <w:rFonts w:ascii="宋体" w:eastAsia="宋体" w:hAnsi="宋体" w:cs="宋体" w:hint="eastAsia"/>
          <w:sz w:val="21"/>
          <w:szCs w:val="21"/>
        </w:rPr>
        <w:t>岁以下</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18-24</w:t>
      </w:r>
      <w:r>
        <w:rPr>
          <w:rFonts w:ascii="宋体" w:eastAsia="宋体" w:hAnsi="宋体" w:cs="宋体" w:hint="eastAsia"/>
          <w:sz w:val="21"/>
          <w:szCs w:val="21"/>
        </w:rPr>
        <w:t>岁</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25-30</w:t>
      </w:r>
      <w:r>
        <w:rPr>
          <w:rFonts w:ascii="宋体" w:eastAsia="宋体" w:hAnsi="宋体" w:cs="宋体" w:hint="eastAsia"/>
          <w:sz w:val="21"/>
          <w:szCs w:val="21"/>
        </w:rPr>
        <w:t>岁</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31-40</w:t>
      </w:r>
      <w:r>
        <w:rPr>
          <w:rFonts w:ascii="宋体" w:eastAsia="宋体" w:hAnsi="宋体" w:cs="宋体" w:hint="eastAsia"/>
          <w:sz w:val="21"/>
          <w:szCs w:val="21"/>
        </w:rPr>
        <w:t>岁</w:t>
      </w:r>
      <w:r>
        <w:rPr>
          <w:rFonts w:ascii="宋体" w:eastAsia="宋体" w:hAnsi="宋体" w:cs="宋体" w:hint="eastAsia"/>
          <w:sz w:val="21"/>
          <w:szCs w:val="21"/>
        </w:rPr>
        <w:t xml:space="preserve">        </w:t>
      </w:r>
    </w:p>
    <w:p w:rsidR="004A7758" w:rsidRDefault="00A171D9">
      <w:pPr>
        <w:pStyle w:val="question-temp"/>
        <w:spacing w:before="156"/>
        <w:ind w:firstLineChars="0" w:firstLine="0"/>
        <w:rPr>
          <w:rFonts w:ascii="宋体" w:eastAsia="宋体" w:hAnsi="宋体" w:cs="宋体"/>
          <w:sz w:val="21"/>
          <w:szCs w:val="21"/>
        </w:rPr>
      </w:pPr>
      <w:r>
        <w:rPr>
          <w:rFonts w:ascii="宋体" w:eastAsia="宋体" w:hAnsi="宋体" w:cs="宋体" w:hint="eastAsia"/>
          <w:sz w:val="21"/>
          <w:szCs w:val="21"/>
        </w:rPr>
        <w:lastRenderedPageBreak/>
        <w:t xml:space="preserve"> </w:t>
      </w:r>
      <w:r>
        <w:rPr>
          <w:rFonts w:ascii="宋体" w:eastAsia="宋体" w:hAnsi="宋体" w:cs="宋体" w:hint="eastAsia"/>
          <w:sz w:val="21"/>
          <w:szCs w:val="21"/>
        </w:rPr>
        <w:t>○</w:t>
      </w:r>
      <w:r>
        <w:rPr>
          <w:rFonts w:ascii="宋体" w:eastAsia="宋体" w:hAnsi="宋体" w:cs="宋体" w:hint="eastAsia"/>
          <w:sz w:val="21"/>
          <w:szCs w:val="21"/>
        </w:rPr>
        <w:t xml:space="preserve"> 41-50</w:t>
      </w:r>
      <w:r>
        <w:rPr>
          <w:rFonts w:ascii="宋体" w:eastAsia="宋体" w:hAnsi="宋体" w:cs="宋体" w:hint="eastAsia"/>
          <w:sz w:val="21"/>
          <w:szCs w:val="21"/>
        </w:rPr>
        <w:t>岁</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51-60</w:t>
      </w:r>
      <w:r>
        <w:rPr>
          <w:rFonts w:ascii="宋体" w:eastAsia="宋体" w:hAnsi="宋体" w:cs="宋体" w:hint="eastAsia"/>
          <w:sz w:val="21"/>
          <w:szCs w:val="21"/>
        </w:rPr>
        <w:t>岁</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61</w:t>
      </w:r>
      <w:r>
        <w:rPr>
          <w:rFonts w:ascii="宋体" w:eastAsia="宋体" w:hAnsi="宋体" w:cs="宋体" w:hint="eastAsia"/>
          <w:sz w:val="21"/>
          <w:szCs w:val="21"/>
        </w:rPr>
        <w:t>岁及以上</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21</w:t>
      </w:r>
      <w:r>
        <w:rPr>
          <w:rFonts w:ascii="宋体" w:eastAsia="宋体" w:hAnsi="宋体" w:hint="eastAsia"/>
          <w:sz w:val="21"/>
          <w:szCs w:val="21"/>
        </w:rPr>
        <w:t>.</w:t>
      </w:r>
      <w:r>
        <w:rPr>
          <w:rFonts w:ascii="宋体" w:eastAsia="宋体" w:hAnsi="宋体"/>
          <w:sz w:val="21"/>
          <w:szCs w:val="21"/>
        </w:rPr>
        <w:t>您的最高学历（含目前在读）是？</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小学及以下</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初中</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高中</w:t>
      </w:r>
      <w:r>
        <w:rPr>
          <w:rFonts w:ascii="宋体" w:hAnsi="宋体"/>
          <w:sz w:val="21"/>
          <w:szCs w:val="21"/>
        </w:rPr>
        <w:t>/</w:t>
      </w:r>
      <w:r>
        <w:rPr>
          <w:rFonts w:ascii="宋体" w:hAnsi="宋体"/>
          <w:sz w:val="21"/>
          <w:szCs w:val="21"/>
        </w:rPr>
        <w:t>中专</w:t>
      </w:r>
      <w:r>
        <w:rPr>
          <w:rFonts w:ascii="宋体" w:hAnsi="宋体"/>
          <w:sz w:val="21"/>
          <w:szCs w:val="21"/>
        </w:rPr>
        <w:t>/</w:t>
      </w:r>
      <w:r>
        <w:rPr>
          <w:rFonts w:ascii="宋体" w:hAnsi="宋体"/>
          <w:sz w:val="21"/>
          <w:szCs w:val="21"/>
        </w:rPr>
        <w:t>技校</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大专</w:t>
      </w:r>
      <w:r>
        <w:rPr>
          <w:rFonts w:ascii="宋体" w:hAnsi="宋体"/>
          <w:sz w:val="21"/>
          <w:szCs w:val="21"/>
        </w:rPr>
        <w:t>/</w:t>
      </w:r>
      <w:r>
        <w:rPr>
          <w:rFonts w:ascii="宋体" w:hAnsi="宋体"/>
          <w:sz w:val="21"/>
          <w:szCs w:val="21"/>
        </w:rPr>
        <w:t>高职</w:t>
      </w:r>
      <w:r>
        <w:rPr>
          <w:rFonts w:ascii="宋体" w:hAnsi="宋体"/>
          <w:sz w:val="21"/>
          <w:szCs w:val="21"/>
        </w:rPr>
        <w:t>/</w:t>
      </w:r>
      <w:r>
        <w:rPr>
          <w:rFonts w:ascii="宋体" w:hAnsi="宋体"/>
          <w:sz w:val="21"/>
          <w:szCs w:val="21"/>
        </w:rPr>
        <w:t>高专</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本科及本科以上</w:t>
      </w:r>
    </w:p>
    <w:p w:rsidR="004A7758" w:rsidRDefault="00A171D9">
      <w:pPr>
        <w:pStyle w:val="question-temp"/>
        <w:spacing w:before="156"/>
        <w:ind w:firstLineChars="0" w:firstLine="0"/>
        <w:rPr>
          <w:rFonts w:ascii="宋体" w:eastAsia="宋体" w:hAnsi="宋体"/>
          <w:sz w:val="21"/>
          <w:szCs w:val="21"/>
        </w:rPr>
      </w:pPr>
      <w:r>
        <w:rPr>
          <w:rFonts w:ascii="宋体" w:eastAsia="宋体" w:hAnsi="宋体"/>
          <w:sz w:val="21"/>
          <w:szCs w:val="21"/>
        </w:rPr>
        <w:t>22</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现在的每月收入</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3000</w:t>
      </w:r>
      <w:r>
        <w:rPr>
          <w:rFonts w:ascii="宋体" w:hAnsi="宋体"/>
          <w:sz w:val="21"/>
          <w:szCs w:val="21"/>
        </w:rPr>
        <w:t>元以下</w:t>
      </w:r>
      <w:r>
        <w:rPr>
          <w:rFonts w:ascii="宋体" w:hAnsi="宋体" w:hint="eastAsia"/>
          <w:sz w:val="21"/>
          <w:szCs w:val="21"/>
        </w:rPr>
        <w:t xml:space="preserve"> </w:t>
      </w:r>
      <w:r>
        <w:rPr>
          <w:rFonts w:ascii="宋体" w:hAnsi="宋体"/>
          <w:sz w:val="21"/>
          <w:szCs w:val="21"/>
        </w:rPr>
        <w:t xml:space="preserve">       ○ 3000</w:t>
      </w:r>
      <w:r>
        <w:rPr>
          <w:rFonts w:ascii="宋体" w:hAnsi="宋体"/>
          <w:sz w:val="21"/>
          <w:szCs w:val="21"/>
        </w:rPr>
        <w:t>元至</w:t>
      </w:r>
      <w:r>
        <w:rPr>
          <w:rFonts w:ascii="宋体" w:hAnsi="宋体"/>
          <w:sz w:val="21"/>
          <w:szCs w:val="21"/>
        </w:rPr>
        <w:t>5000</w:t>
      </w:r>
      <w:r>
        <w:rPr>
          <w:rFonts w:ascii="宋体" w:hAnsi="宋体"/>
          <w:sz w:val="21"/>
          <w:szCs w:val="21"/>
        </w:rPr>
        <w:t>元</w:t>
      </w:r>
      <w:r>
        <w:rPr>
          <w:rFonts w:ascii="宋体" w:hAnsi="宋体" w:hint="eastAsia"/>
          <w:sz w:val="21"/>
          <w:szCs w:val="21"/>
        </w:rPr>
        <w:t xml:space="preserve"> </w:t>
      </w:r>
      <w:r>
        <w:rPr>
          <w:rFonts w:ascii="宋体" w:hAnsi="宋体"/>
          <w:sz w:val="21"/>
          <w:szCs w:val="21"/>
        </w:rPr>
        <w:t xml:space="preserve">         ○ 5000</w:t>
      </w:r>
      <w:r>
        <w:rPr>
          <w:rFonts w:ascii="宋体" w:hAnsi="宋体"/>
          <w:sz w:val="21"/>
          <w:szCs w:val="21"/>
        </w:rPr>
        <w:t>元至</w:t>
      </w:r>
      <w:r>
        <w:rPr>
          <w:rFonts w:ascii="宋体" w:hAnsi="宋体"/>
          <w:sz w:val="21"/>
          <w:szCs w:val="21"/>
        </w:rPr>
        <w:t>8000</w:t>
      </w:r>
      <w:r>
        <w:rPr>
          <w:rFonts w:ascii="宋体" w:hAnsi="宋体"/>
          <w:sz w:val="21"/>
          <w:szCs w:val="21"/>
        </w:rPr>
        <w:t>元</w:t>
      </w:r>
    </w:p>
    <w:p w:rsidR="004A7758" w:rsidRDefault="00A171D9">
      <w:pPr>
        <w:spacing w:before="156"/>
        <w:ind w:firstLineChars="0" w:firstLine="0"/>
        <w:rPr>
          <w:rFonts w:ascii="宋体" w:hAnsi="宋体"/>
          <w:sz w:val="21"/>
          <w:szCs w:val="21"/>
        </w:rPr>
      </w:pPr>
      <w:r>
        <w:rPr>
          <w:rFonts w:ascii="宋体" w:hAnsi="宋体"/>
          <w:sz w:val="21"/>
          <w:szCs w:val="21"/>
        </w:rPr>
        <w:t>○ 8000</w:t>
      </w:r>
      <w:r>
        <w:rPr>
          <w:rFonts w:ascii="宋体" w:hAnsi="宋体"/>
          <w:sz w:val="21"/>
          <w:szCs w:val="21"/>
        </w:rPr>
        <w:t>元至</w:t>
      </w:r>
      <w:r>
        <w:rPr>
          <w:rFonts w:ascii="宋体" w:hAnsi="宋体" w:hint="eastAsia"/>
          <w:sz w:val="21"/>
          <w:szCs w:val="21"/>
        </w:rPr>
        <w:t>1</w:t>
      </w:r>
      <w:r>
        <w:rPr>
          <w:rFonts w:ascii="宋体" w:hAnsi="宋体"/>
          <w:sz w:val="21"/>
          <w:szCs w:val="21"/>
        </w:rPr>
        <w:t>0000</w:t>
      </w:r>
      <w:r>
        <w:rPr>
          <w:rFonts w:ascii="宋体" w:hAnsi="宋体"/>
          <w:sz w:val="21"/>
          <w:szCs w:val="21"/>
        </w:rPr>
        <w:t>元</w:t>
      </w:r>
      <w:r>
        <w:rPr>
          <w:rFonts w:ascii="宋体" w:hAnsi="宋体" w:hint="eastAsia"/>
          <w:sz w:val="21"/>
          <w:szCs w:val="21"/>
        </w:rPr>
        <w:t xml:space="preserve"> </w:t>
      </w:r>
      <w:r>
        <w:rPr>
          <w:rFonts w:ascii="宋体" w:hAnsi="宋体"/>
          <w:sz w:val="21"/>
          <w:szCs w:val="21"/>
        </w:rPr>
        <w:t xml:space="preserve">   ○ </w:t>
      </w:r>
      <w:r>
        <w:rPr>
          <w:rFonts w:ascii="宋体" w:hAnsi="宋体" w:hint="eastAsia"/>
          <w:sz w:val="21"/>
          <w:szCs w:val="21"/>
        </w:rPr>
        <w:t>1</w:t>
      </w:r>
      <w:r>
        <w:rPr>
          <w:rFonts w:ascii="宋体" w:hAnsi="宋体"/>
          <w:sz w:val="21"/>
          <w:szCs w:val="21"/>
        </w:rPr>
        <w:t>0000</w:t>
      </w:r>
      <w:r>
        <w:rPr>
          <w:rFonts w:ascii="宋体" w:hAnsi="宋体"/>
          <w:sz w:val="21"/>
          <w:szCs w:val="21"/>
        </w:rPr>
        <w:t>元至</w:t>
      </w:r>
      <w:r>
        <w:rPr>
          <w:rFonts w:ascii="宋体" w:hAnsi="宋体" w:hint="eastAsia"/>
          <w:sz w:val="21"/>
          <w:szCs w:val="21"/>
        </w:rPr>
        <w:t>1</w:t>
      </w:r>
      <w:r>
        <w:rPr>
          <w:rFonts w:ascii="宋体" w:hAnsi="宋体"/>
          <w:sz w:val="21"/>
          <w:szCs w:val="21"/>
        </w:rPr>
        <w:t>5000</w:t>
      </w:r>
      <w:r>
        <w:rPr>
          <w:rFonts w:ascii="宋体" w:hAnsi="宋体"/>
          <w:sz w:val="21"/>
          <w:szCs w:val="21"/>
        </w:rPr>
        <w:t>元</w:t>
      </w:r>
      <w:r>
        <w:rPr>
          <w:rFonts w:ascii="宋体" w:hAnsi="宋体" w:hint="eastAsia"/>
          <w:sz w:val="21"/>
          <w:szCs w:val="21"/>
        </w:rPr>
        <w:t xml:space="preserve"> </w:t>
      </w:r>
      <w:r>
        <w:rPr>
          <w:rFonts w:ascii="宋体" w:hAnsi="宋体"/>
          <w:sz w:val="21"/>
          <w:szCs w:val="21"/>
        </w:rPr>
        <w:t xml:space="preserve">      ○ </w:t>
      </w:r>
      <w:r>
        <w:rPr>
          <w:rFonts w:ascii="宋体" w:hAnsi="宋体" w:hint="eastAsia"/>
          <w:sz w:val="21"/>
          <w:szCs w:val="21"/>
        </w:rPr>
        <w:t>1</w:t>
      </w:r>
      <w:r>
        <w:rPr>
          <w:rFonts w:ascii="宋体" w:hAnsi="宋体"/>
          <w:sz w:val="21"/>
          <w:szCs w:val="21"/>
        </w:rPr>
        <w:t>5000</w:t>
      </w:r>
      <w:r>
        <w:rPr>
          <w:rFonts w:ascii="宋体" w:hAnsi="宋体"/>
          <w:sz w:val="21"/>
          <w:szCs w:val="21"/>
        </w:rPr>
        <w:t>元以上</w:t>
      </w:r>
    </w:p>
    <w:p w:rsidR="004A7758" w:rsidRDefault="00A171D9">
      <w:pPr>
        <w:spacing w:before="156"/>
        <w:rPr>
          <w:rFonts w:ascii="宋体" w:hAnsi="宋体"/>
          <w:sz w:val="21"/>
          <w:szCs w:val="21"/>
        </w:rPr>
      </w:pPr>
      <w:r>
        <w:rPr>
          <w:rFonts w:ascii="宋体" w:hAnsi="宋体" w:hint="eastAsia"/>
          <w:sz w:val="21"/>
          <w:szCs w:val="21"/>
        </w:rPr>
        <w:t>感谢您的填写，祝您生活愉快！</w:t>
      </w:r>
    </w:p>
    <w:p w:rsidR="004A7758" w:rsidRDefault="00A171D9">
      <w:pPr>
        <w:spacing w:before="156"/>
        <w:ind w:firstLine="480"/>
      </w:pPr>
      <w:r>
        <w:br w:type="page"/>
      </w:r>
    </w:p>
    <w:p w:rsidR="004A7758" w:rsidRDefault="00A171D9">
      <w:pPr>
        <w:pStyle w:val="1"/>
        <w:numPr>
          <w:ilvl w:val="0"/>
          <w:numId w:val="0"/>
        </w:numPr>
        <w:spacing w:before="156"/>
      </w:pPr>
      <w:bookmarkStart w:id="334" w:name="_Toc15964"/>
      <w:r>
        <w:rPr>
          <w:rFonts w:hint="eastAsia"/>
        </w:rPr>
        <w:lastRenderedPageBreak/>
        <w:t>附录二</w:t>
      </w:r>
      <w:r>
        <w:rPr>
          <w:rFonts w:hint="eastAsia"/>
        </w:rPr>
        <w:t xml:space="preserve"> </w:t>
      </w:r>
      <w:r>
        <w:rPr>
          <w:rFonts w:hint="eastAsia"/>
        </w:rPr>
        <w:t>基于居民</w:t>
      </w:r>
      <w:r>
        <w:rPr>
          <w:rFonts w:hint="eastAsia"/>
        </w:rPr>
        <w:t>视角</w:t>
      </w:r>
      <w:r>
        <w:rPr>
          <w:rFonts w:hint="eastAsia"/>
        </w:rPr>
        <w:t>的调查问卷</w:t>
      </w:r>
      <w:bookmarkEnd w:id="334"/>
    </w:p>
    <w:p w:rsidR="004A7758" w:rsidRDefault="00A171D9">
      <w:pPr>
        <w:pStyle w:val="Title-temp"/>
        <w:spacing w:before="156"/>
        <w:ind w:leftChars="0" w:left="0" w:right="240" w:firstLine="480"/>
        <w:jc w:val="left"/>
      </w:pPr>
      <w:r>
        <w:rPr>
          <w:rFonts w:hint="eastAsia"/>
        </w:rPr>
        <w:t xml:space="preserve">           </w:t>
      </w:r>
      <w:r>
        <w:t>基于倒盏村当地居民视角下乡村旅游发展的调查问卷</w:t>
      </w:r>
    </w:p>
    <w:p w:rsidR="004A7758" w:rsidRDefault="00A171D9">
      <w:pPr>
        <w:pStyle w:val="question-temp"/>
        <w:spacing w:before="156" w:line="300" w:lineRule="auto"/>
        <w:rPr>
          <w:rFonts w:ascii="宋体" w:eastAsia="宋体" w:hAnsi="宋体"/>
          <w:sz w:val="21"/>
          <w:szCs w:val="21"/>
        </w:rPr>
      </w:pPr>
      <w:r>
        <w:rPr>
          <w:rFonts w:ascii="宋体" w:eastAsia="宋体" w:hAnsi="宋体"/>
          <w:sz w:val="21"/>
          <w:szCs w:val="21"/>
        </w:rPr>
        <w:t>您好！我们是</w:t>
      </w:r>
      <w:r>
        <w:rPr>
          <w:rFonts w:ascii="宋体" w:eastAsia="宋体" w:hAnsi="宋体" w:cs="Arial" w:hint="eastAsia"/>
          <w:sz w:val="21"/>
          <w:szCs w:val="21"/>
        </w:rPr>
        <w:t>某大学</w:t>
      </w:r>
      <w:r>
        <w:rPr>
          <w:rFonts w:ascii="宋体" w:eastAsia="宋体" w:hAnsi="宋体"/>
          <w:sz w:val="21"/>
          <w:szCs w:val="21"/>
        </w:rPr>
        <w:t>的学生，正在进行乡村旅游的研究调查，想邀请您用几分钟时间帮忙填写这份问卷。此次问卷实行匿名制，所有数据只用于统计分析帮助完善乡村旅游的发展，不会泄露您的个人信息，请您放心填写。题目选项无对错之分，请您按照实际状况进行填答，真诚感谢您的支持与帮助！</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hint="eastAsia"/>
          <w:sz w:val="21"/>
          <w:szCs w:val="21"/>
        </w:rPr>
        <w:t>1.</w:t>
      </w:r>
      <w:r>
        <w:rPr>
          <w:rFonts w:ascii="宋体" w:eastAsia="宋体" w:hAnsi="宋体" w:hint="eastAsia"/>
          <w:sz w:val="21"/>
          <w:szCs w:val="21"/>
        </w:rPr>
        <w:t>您</w:t>
      </w:r>
      <w:r>
        <w:rPr>
          <w:rFonts w:ascii="宋体" w:eastAsia="宋体" w:hAnsi="宋体"/>
          <w:sz w:val="21"/>
          <w:szCs w:val="21"/>
        </w:rPr>
        <w:t>是否为倒盏村</w:t>
      </w:r>
      <w:r>
        <w:rPr>
          <w:rFonts w:ascii="宋体" w:eastAsia="宋体" w:hAnsi="宋体" w:hint="eastAsia"/>
          <w:sz w:val="21"/>
          <w:szCs w:val="21"/>
        </w:rPr>
        <w:t>周边</w:t>
      </w:r>
      <w:r>
        <w:rPr>
          <w:rFonts w:ascii="宋体" w:eastAsia="宋体" w:hAnsi="宋体"/>
          <w:sz w:val="21"/>
          <w:szCs w:val="21"/>
        </w:rPr>
        <w:t>的居民？</w:t>
      </w:r>
      <w:r>
        <w:rPr>
          <w:rFonts w:ascii="宋体" w:eastAsia="宋体" w:hAnsi="宋体"/>
          <w:sz w:val="21"/>
          <w:szCs w:val="21"/>
        </w:rPr>
        <w:t xml:space="preserve"> </w:t>
      </w:r>
      <w:r>
        <w:rPr>
          <w:rFonts w:ascii="宋体" w:eastAsia="宋体" w:hAnsi="宋体"/>
          <w:sz w:val="21"/>
          <w:szCs w:val="21"/>
        </w:rPr>
        <w:t>【单选题】</w:t>
      </w:r>
    </w:p>
    <w:p w:rsidR="004A7758" w:rsidRDefault="00A171D9">
      <w:pPr>
        <w:pStyle w:val="question-temp"/>
        <w:spacing w:before="156" w:line="300" w:lineRule="auto"/>
        <w:ind w:firstLineChars="0" w:firstLine="0"/>
        <w:rPr>
          <w:rFonts w:ascii="宋体" w:eastAsia="宋体" w:hAnsi="宋体" w:cs="宋体"/>
          <w:sz w:val="21"/>
          <w:szCs w:val="21"/>
        </w:rPr>
      </w:pP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是</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否</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hint="eastAsia"/>
          <w:sz w:val="21"/>
          <w:szCs w:val="21"/>
        </w:rPr>
        <w:t>2.</w:t>
      </w:r>
      <w:r>
        <w:rPr>
          <w:rFonts w:ascii="宋体" w:eastAsia="宋体" w:hAnsi="宋体"/>
          <w:sz w:val="21"/>
          <w:szCs w:val="21"/>
        </w:rPr>
        <w:t>在节假日时期，</w:t>
      </w:r>
      <w:r>
        <w:rPr>
          <w:rFonts w:ascii="宋体" w:eastAsia="宋体" w:hAnsi="宋体" w:hint="eastAsia"/>
          <w:sz w:val="21"/>
          <w:szCs w:val="21"/>
        </w:rPr>
        <w:t>您</w:t>
      </w:r>
      <w:r>
        <w:rPr>
          <w:rFonts w:ascii="宋体" w:eastAsia="宋体" w:hAnsi="宋体"/>
          <w:sz w:val="21"/>
          <w:szCs w:val="21"/>
        </w:rPr>
        <w:t>认为倒盏村的游客数量如何？</w:t>
      </w:r>
      <w:r>
        <w:rPr>
          <w:rFonts w:ascii="宋体" w:eastAsia="宋体" w:hAnsi="宋体"/>
          <w:sz w:val="21"/>
          <w:szCs w:val="21"/>
        </w:rPr>
        <w:t xml:space="preserve"> </w:t>
      </w:r>
      <w:r>
        <w:rPr>
          <w:rFonts w:ascii="宋体" w:eastAsia="宋体" w:hAnsi="宋体"/>
          <w:sz w:val="21"/>
          <w:szCs w:val="21"/>
        </w:rPr>
        <w:t>【单选题】</w:t>
      </w:r>
    </w:p>
    <w:p w:rsidR="004A7758" w:rsidRDefault="00A171D9">
      <w:pPr>
        <w:pStyle w:val="question-temp"/>
        <w:spacing w:before="156" w:line="300" w:lineRule="auto"/>
        <w:ind w:firstLineChars="0" w:firstLine="0"/>
        <w:rPr>
          <w:rFonts w:ascii="宋体" w:eastAsia="宋体" w:hAnsi="宋体" w:cs="宋体"/>
          <w:sz w:val="21"/>
          <w:szCs w:val="21"/>
        </w:rPr>
      </w:pP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非常少</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少</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不太少</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多</w:t>
      </w:r>
      <w:r>
        <w:rPr>
          <w:rFonts w:ascii="宋体" w:eastAsia="宋体" w:hAnsi="宋体" w:cs="宋体" w:hint="eastAsia"/>
          <w:sz w:val="21"/>
          <w:szCs w:val="21"/>
        </w:rPr>
        <w:t xml:space="preserve">           </w:t>
      </w:r>
      <w:r>
        <w:rPr>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非常多</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3</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认为倒盏村的特色产品是什么？</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牛肉汤、羊肉汤等汤类</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水席</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倒盏酒</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手工糖</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小吃</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其他</w:t>
      </w:r>
      <w:r>
        <w:rPr>
          <w:rFonts w:ascii="宋体" w:hAnsi="宋体"/>
          <w:sz w:val="21"/>
          <w:szCs w:val="21"/>
        </w:rPr>
        <w:t>_______</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4</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认为倒盏村特色产品的销售如何？</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非常不可观</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不可观</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不太可观</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可观</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非常可观</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5</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认为倒盏村开展的旅游活动中最吸引人的是？</w:t>
      </w:r>
      <w:r>
        <w:rPr>
          <w:rFonts w:ascii="宋体" w:eastAsia="宋体" w:hAnsi="宋体"/>
          <w:sz w:val="21"/>
          <w:szCs w:val="21"/>
        </w:rPr>
        <w:t xml:space="preserve"> </w:t>
      </w:r>
      <w:r>
        <w:rPr>
          <w:rFonts w:ascii="宋体" w:eastAsia="宋体" w:hAnsi="宋体"/>
          <w:sz w:val="21"/>
          <w:szCs w:val="21"/>
        </w:rPr>
        <w:t>【排序题】</w:t>
      </w:r>
      <w:r>
        <w:rPr>
          <w:rFonts w:ascii="宋体" w:eastAsia="宋体" w:hAnsi="宋体"/>
          <w:sz w:val="21"/>
          <w:szCs w:val="21"/>
        </w:rPr>
        <w:t xml:space="preserve"> (</w:t>
      </w:r>
      <w:r>
        <w:rPr>
          <w:rFonts w:ascii="宋体" w:eastAsia="宋体" w:hAnsi="宋体"/>
          <w:sz w:val="21"/>
          <w:szCs w:val="21"/>
        </w:rPr>
        <w:t>请填</w:t>
      </w:r>
      <w:r>
        <w:rPr>
          <w:rFonts w:ascii="宋体" w:eastAsia="宋体" w:hAnsi="宋体"/>
          <w:sz w:val="21"/>
          <w:szCs w:val="21"/>
        </w:rPr>
        <w:t>1-6</w:t>
      </w:r>
      <w:r>
        <w:rPr>
          <w:rFonts w:ascii="宋体" w:eastAsia="宋体" w:hAnsi="宋体"/>
          <w:sz w:val="21"/>
          <w:szCs w:val="21"/>
        </w:rPr>
        <w:t>数字排序</w:t>
      </w:r>
      <w:r>
        <w:rPr>
          <w:rFonts w:ascii="宋体" w:eastAsia="宋体" w:hAnsi="宋体"/>
          <w:sz w:val="21"/>
          <w:szCs w:val="21"/>
        </w:rPr>
        <w:t>)</w:t>
      </w:r>
    </w:p>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农家乐</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草莓园采摘、农事体验</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美食街</w:t>
      </w:r>
    </w:p>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民俗游乐园</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滑雪项目</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夜游</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6</w:t>
      </w:r>
      <w:r>
        <w:rPr>
          <w:rFonts w:ascii="宋体" w:eastAsia="宋体" w:hAnsi="宋体" w:hint="eastAsia"/>
          <w:sz w:val="21"/>
          <w:szCs w:val="21"/>
        </w:rPr>
        <w:t>.</w:t>
      </w:r>
      <w:r>
        <w:rPr>
          <w:rFonts w:ascii="宋体" w:eastAsia="宋体" w:hAnsi="宋体"/>
          <w:sz w:val="21"/>
          <w:szCs w:val="21"/>
        </w:rPr>
        <w:t>请</w:t>
      </w:r>
      <w:r>
        <w:rPr>
          <w:rFonts w:ascii="宋体" w:eastAsia="宋体" w:hAnsi="宋体" w:hint="eastAsia"/>
          <w:sz w:val="21"/>
          <w:szCs w:val="21"/>
        </w:rPr>
        <w:t>您</w:t>
      </w:r>
      <w:r>
        <w:rPr>
          <w:rFonts w:ascii="宋体" w:eastAsia="宋体" w:hAnsi="宋体"/>
          <w:sz w:val="21"/>
          <w:szCs w:val="21"/>
        </w:rPr>
        <w:t>根据自己的实际情况，对下面的收入</w:t>
      </w:r>
      <w:r>
        <w:rPr>
          <w:rFonts w:ascii="宋体" w:eastAsia="宋体" w:hAnsi="宋体" w:hint="eastAsia"/>
          <w:sz w:val="21"/>
          <w:szCs w:val="21"/>
        </w:rPr>
        <w:t>多少</w:t>
      </w:r>
      <w:r>
        <w:rPr>
          <w:rFonts w:ascii="宋体" w:eastAsia="宋体" w:hAnsi="宋体"/>
          <w:sz w:val="21"/>
          <w:szCs w:val="21"/>
        </w:rPr>
        <w:t>进行排序</w:t>
      </w:r>
      <w:r>
        <w:rPr>
          <w:rFonts w:ascii="宋体" w:eastAsia="宋体" w:hAnsi="宋体"/>
          <w:sz w:val="21"/>
          <w:szCs w:val="21"/>
        </w:rPr>
        <w:t xml:space="preserve"> </w:t>
      </w:r>
      <w:r>
        <w:rPr>
          <w:rFonts w:ascii="宋体" w:eastAsia="宋体" w:hAnsi="宋体"/>
          <w:sz w:val="21"/>
          <w:szCs w:val="21"/>
        </w:rPr>
        <w:t>【排序题】</w:t>
      </w:r>
      <w:r>
        <w:rPr>
          <w:rFonts w:ascii="宋体" w:eastAsia="宋体" w:hAnsi="宋体"/>
          <w:sz w:val="21"/>
          <w:szCs w:val="21"/>
        </w:rPr>
        <w:t xml:space="preserve"> (</w:t>
      </w:r>
      <w:r>
        <w:rPr>
          <w:rFonts w:ascii="宋体" w:eastAsia="宋体" w:hAnsi="宋体"/>
          <w:sz w:val="21"/>
          <w:szCs w:val="21"/>
        </w:rPr>
        <w:t>请填</w:t>
      </w:r>
      <w:r>
        <w:rPr>
          <w:rFonts w:ascii="宋体" w:eastAsia="宋体" w:hAnsi="宋体"/>
          <w:sz w:val="21"/>
          <w:szCs w:val="21"/>
        </w:rPr>
        <w:t>1-6</w:t>
      </w:r>
      <w:r>
        <w:rPr>
          <w:rFonts w:ascii="宋体" w:eastAsia="宋体" w:hAnsi="宋体"/>
          <w:sz w:val="21"/>
          <w:szCs w:val="21"/>
        </w:rPr>
        <w:t>数字排序</w:t>
      </w:r>
      <w:r>
        <w:rPr>
          <w:rFonts w:ascii="宋体" w:eastAsia="宋体" w:hAnsi="宋体"/>
          <w:sz w:val="21"/>
          <w:szCs w:val="21"/>
        </w:rPr>
        <w:t>)</w:t>
      </w:r>
    </w:p>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和乡村旅游相关的收入（做生意、工资等）</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个体经营（和乡村旅游无关）</w:t>
      </w:r>
    </w:p>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外出打工</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种地所得及国家土地补贴</w:t>
      </w:r>
    </w:p>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贫困户、建档立卡收入</w:t>
      </w:r>
      <w:r>
        <w:rPr>
          <w:rFonts w:ascii="宋体" w:eastAsia="宋体" w:hAnsi="宋体" w:hint="eastAsia"/>
          <w:color w:val="404040" w:themeColor="text1" w:themeTint="BF"/>
          <w:sz w:val="21"/>
          <w:szCs w:val="21"/>
        </w:rPr>
        <w:t xml:space="preserve">                  </w:t>
      </w:r>
      <w:r>
        <w:rPr>
          <w:rFonts w:ascii="宋体" w:eastAsia="宋体" w:hAnsi="宋体"/>
          <w:color w:val="404040" w:themeColor="text1" w:themeTint="BF"/>
          <w:sz w:val="21"/>
          <w:szCs w:val="21"/>
        </w:rPr>
        <w:t>_____</w:t>
      </w:r>
      <w:r>
        <w:rPr>
          <w:rFonts w:ascii="宋体" w:eastAsia="宋体" w:hAnsi="宋体"/>
          <w:color w:val="404040" w:themeColor="text1" w:themeTint="BF"/>
          <w:sz w:val="21"/>
          <w:szCs w:val="21"/>
        </w:rPr>
        <w:t>股票、证券等收入</w:t>
      </w:r>
    </w:p>
    <w:p w:rsidR="004A7758" w:rsidRDefault="00A171D9">
      <w:pPr>
        <w:spacing w:before="156"/>
        <w:ind w:firstLineChars="0" w:firstLine="0"/>
        <w:rPr>
          <w:rFonts w:ascii="宋体" w:hAnsi="宋体"/>
          <w:sz w:val="21"/>
          <w:szCs w:val="21"/>
        </w:rPr>
      </w:pPr>
      <w:r>
        <w:rPr>
          <w:rFonts w:ascii="宋体" w:hAnsi="宋体" w:cs="宋体" w:hint="eastAsia"/>
          <w:sz w:val="21"/>
          <w:szCs w:val="21"/>
        </w:rPr>
        <w:t>7.</w:t>
      </w:r>
      <w:r>
        <w:rPr>
          <w:rFonts w:ascii="宋体" w:hAnsi="宋体" w:cs="宋体" w:hint="eastAsia"/>
          <w:sz w:val="21"/>
          <w:szCs w:val="21"/>
        </w:rPr>
        <w:t>下面是关于满意度的评价，请您根据自己的满意程度，请您根据实际情况，对下列陈述的满意程度来进行评分。</w:t>
      </w:r>
    </w:p>
    <w:tbl>
      <w:tblPr>
        <w:tblStyle w:val="a9"/>
        <w:tblpPr w:leftFromText="180" w:rightFromText="180" w:vertAnchor="text" w:horzAnchor="page" w:tblpX="1990" w:tblpY="311"/>
        <w:tblOverlap w:val="never"/>
        <w:tblW w:w="0" w:type="auto"/>
        <w:tblLook w:val="04A0" w:firstRow="1" w:lastRow="0" w:firstColumn="1" w:lastColumn="0" w:noHBand="0" w:noVBand="1"/>
      </w:tblPr>
      <w:tblGrid>
        <w:gridCol w:w="864"/>
        <w:gridCol w:w="3839"/>
        <w:gridCol w:w="765"/>
        <w:gridCol w:w="765"/>
        <w:gridCol w:w="765"/>
        <w:gridCol w:w="765"/>
        <w:gridCol w:w="765"/>
      </w:tblGrid>
      <w:tr w:rsidR="004A7758">
        <w:trPr>
          <w:trHeight w:val="260"/>
        </w:trPr>
        <w:tc>
          <w:tcPr>
            <w:tcW w:w="884" w:type="dxa"/>
            <w:vMerge w:val="restart"/>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序号</w:t>
            </w:r>
          </w:p>
        </w:tc>
        <w:tc>
          <w:tcPr>
            <w:tcW w:w="4077" w:type="dxa"/>
            <w:vMerge w:val="restart"/>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项目内容</w:t>
            </w:r>
          </w:p>
        </w:tc>
        <w:tc>
          <w:tcPr>
            <w:tcW w:w="2877" w:type="dxa"/>
            <w:gridSpan w:val="5"/>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满意程度</w:t>
            </w:r>
          </w:p>
        </w:tc>
      </w:tr>
      <w:tr w:rsidR="004A7758">
        <w:trPr>
          <w:trHeight w:val="260"/>
        </w:trPr>
        <w:tc>
          <w:tcPr>
            <w:tcW w:w="884" w:type="dxa"/>
            <w:vMerge/>
          </w:tcPr>
          <w:p w:rsidR="004A7758" w:rsidRDefault="004A7758">
            <w:pPr>
              <w:pStyle w:val="option-temp"/>
              <w:adjustRightInd w:val="0"/>
              <w:snapToGrid w:val="0"/>
              <w:spacing w:line="300" w:lineRule="auto"/>
              <w:ind w:left="240" w:right="240"/>
              <w:jc w:val="center"/>
              <w:rPr>
                <w:rFonts w:ascii="宋体" w:eastAsia="宋体" w:hAnsi="宋体"/>
                <w:color w:val="404040" w:themeColor="text1" w:themeTint="BF"/>
                <w:sz w:val="21"/>
                <w:szCs w:val="21"/>
              </w:rPr>
            </w:pPr>
          </w:p>
        </w:tc>
        <w:tc>
          <w:tcPr>
            <w:tcW w:w="4077" w:type="dxa"/>
            <w:vMerge/>
          </w:tcPr>
          <w:p w:rsidR="004A7758" w:rsidRDefault="004A7758">
            <w:pPr>
              <w:pStyle w:val="option-temp"/>
              <w:adjustRightInd w:val="0"/>
              <w:snapToGrid w:val="0"/>
              <w:spacing w:line="300" w:lineRule="auto"/>
              <w:ind w:left="240" w:right="240"/>
              <w:jc w:val="center"/>
              <w:rPr>
                <w:rFonts w:ascii="宋体" w:eastAsia="宋体" w:hAnsi="宋体"/>
                <w:color w:val="404040" w:themeColor="text1" w:themeTint="BF"/>
                <w:sz w:val="21"/>
                <w:szCs w:val="21"/>
              </w:rPr>
            </w:pPr>
          </w:p>
        </w:tc>
        <w:tc>
          <w:tcPr>
            <w:tcW w:w="2877" w:type="dxa"/>
            <w:gridSpan w:val="5"/>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非常不满意</w:t>
            </w:r>
            <w:r>
              <w:rPr>
                <w:rFonts w:ascii="宋体" w:eastAsia="宋体" w:hAnsi="宋体"/>
                <w:color w:val="404040" w:themeColor="text1" w:themeTint="BF"/>
                <w:sz w:val="21"/>
                <w:szCs w:val="21"/>
              </w:rPr>
              <w:t>→</w:t>
            </w:r>
            <w:r>
              <w:rPr>
                <w:rFonts w:ascii="宋体" w:eastAsia="宋体" w:hAnsi="宋体" w:hint="eastAsia"/>
                <w:color w:val="404040" w:themeColor="text1" w:themeTint="BF"/>
                <w:sz w:val="21"/>
                <w:szCs w:val="21"/>
              </w:rPr>
              <w:t>非常满意</w:t>
            </w:r>
          </w:p>
        </w:tc>
      </w:tr>
      <w:tr w:rsidR="004A7758">
        <w:trPr>
          <w:trHeight w:val="260"/>
        </w:trPr>
        <w:tc>
          <w:tcPr>
            <w:tcW w:w="7838" w:type="dxa"/>
            <w:gridSpan w:val="7"/>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物质满意度</w:t>
            </w:r>
          </w:p>
        </w:tc>
      </w:tr>
      <w:tr w:rsidR="004A7758">
        <w:trPr>
          <w:trHeight w:val="510"/>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4077"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随着乡村旅游的发展，我家的室内居住环境有所改善</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60"/>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4077"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我认为交通跟未开发乡村旅游相</w:t>
            </w:r>
            <w:r>
              <w:rPr>
                <w:rFonts w:ascii="宋体" w:eastAsia="宋体" w:hAnsi="宋体" w:hint="eastAsia"/>
                <w:color w:val="404040" w:themeColor="text1" w:themeTint="BF"/>
                <w:sz w:val="21"/>
                <w:szCs w:val="21"/>
              </w:rPr>
              <w:lastRenderedPageBreak/>
              <w:t>比更便利</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lastRenderedPageBreak/>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60"/>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lastRenderedPageBreak/>
              <w:t>3</w:t>
            </w:r>
          </w:p>
        </w:tc>
        <w:tc>
          <w:tcPr>
            <w:tcW w:w="4077"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我对现在的福利保障很满意</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60"/>
        </w:trPr>
        <w:tc>
          <w:tcPr>
            <w:tcW w:w="7838" w:type="dxa"/>
            <w:gridSpan w:val="7"/>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精神满意度</w:t>
            </w:r>
          </w:p>
        </w:tc>
      </w:tr>
      <w:tr w:rsidR="004A7758">
        <w:trPr>
          <w:trHeight w:val="260"/>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4077"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我非常愿意参与乡村旅游</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60"/>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c>
          <w:tcPr>
            <w:tcW w:w="4077" w:type="dxa"/>
            <w:noWrap/>
          </w:tcPr>
          <w:p w:rsidR="004A7758" w:rsidRDefault="00A171D9">
            <w:pPr>
              <w:pStyle w:val="option-temp"/>
              <w:adjustRightInd w:val="0"/>
              <w:snapToGrid w:val="0"/>
              <w:spacing w:line="300" w:lineRule="auto"/>
              <w:ind w:leftChars="0" w:left="0" w:right="240"/>
              <w:jc w:val="both"/>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我愿意向别人讲述本村的历史、文化</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60"/>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6</w:t>
            </w:r>
          </w:p>
        </w:tc>
        <w:tc>
          <w:tcPr>
            <w:tcW w:w="4077"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我和家人之间相处时间增加</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510"/>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7</w:t>
            </w:r>
          </w:p>
        </w:tc>
        <w:tc>
          <w:tcPr>
            <w:tcW w:w="4077"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我觉得乡村旅游增强了文化交流，丰富了本村文化</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69"/>
        </w:trPr>
        <w:tc>
          <w:tcPr>
            <w:tcW w:w="88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8</w:t>
            </w:r>
          </w:p>
        </w:tc>
        <w:tc>
          <w:tcPr>
            <w:tcW w:w="4077"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随着乡村旅游的发展，我的卫生意识有了很大的提高</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574"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575"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579" w:type="dxa"/>
            <w:noWrap/>
          </w:tcPr>
          <w:p w:rsidR="004A7758" w:rsidRDefault="00A171D9">
            <w:pPr>
              <w:pStyle w:val="option-temp"/>
              <w:adjustRightInd w:val="0"/>
              <w:snapToGrid w:val="0"/>
              <w:spacing w:line="300" w:lineRule="auto"/>
              <w:ind w:left="240" w:right="240"/>
              <w:jc w:val="center"/>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bl>
    <w:p w:rsidR="004A7758" w:rsidRDefault="004A7758">
      <w:pPr>
        <w:spacing w:before="156"/>
        <w:ind w:firstLineChars="0" w:firstLine="0"/>
        <w:jc w:val="center"/>
        <w:rPr>
          <w:rFonts w:ascii="宋体" w:hAnsi="宋体"/>
          <w:sz w:val="21"/>
          <w:szCs w:val="21"/>
        </w:rPr>
      </w:pPr>
    </w:p>
    <w:p w:rsidR="004A7758" w:rsidRDefault="00A171D9">
      <w:pPr>
        <w:spacing w:before="156"/>
        <w:ind w:firstLineChars="0" w:firstLine="0"/>
        <w:rPr>
          <w:rFonts w:ascii="宋体" w:hAnsi="宋体"/>
          <w:sz w:val="21"/>
          <w:szCs w:val="21"/>
        </w:rPr>
      </w:pPr>
      <w:r>
        <w:rPr>
          <w:rFonts w:ascii="宋体" w:hAnsi="宋体" w:cs="宋体" w:hint="eastAsia"/>
          <w:sz w:val="21"/>
          <w:szCs w:val="21"/>
        </w:rPr>
        <w:t>8.</w:t>
      </w:r>
      <w:r>
        <w:rPr>
          <w:rFonts w:ascii="宋体" w:hAnsi="宋体" w:cs="宋体" w:hint="eastAsia"/>
          <w:sz w:val="21"/>
          <w:szCs w:val="21"/>
        </w:rPr>
        <w:t>下面是关于倒盏村开展乡村旅游前后乡村生态环境变化的陈述语句，请您根据实际情况，对下列陈述句的赞同程度来进行评分。</w:t>
      </w:r>
      <w:r>
        <w:rPr>
          <w:rFonts w:ascii="宋体" w:hAnsi="宋体" w:hint="eastAsia"/>
          <w:sz w:val="21"/>
          <w:szCs w:val="21"/>
        </w:rPr>
        <w:t xml:space="preserve"> </w:t>
      </w:r>
    </w:p>
    <w:tbl>
      <w:tblPr>
        <w:tblStyle w:val="a9"/>
        <w:tblpPr w:leftFromText="180" w:rightFromText="180" w:vertAnchor="text" w:horzAnchor="page" w:tblpXSpec="center" w:tblpY="311"/>
        <w:tblOverlap w:val="never"/>
        <w:tblW w:w="8719" w:type="dxa"/>
        <w:jc w:val="center"/>
        <w:tblLayout w:type="fixed"/>
        <w:tblLook w:val="04A0" w:firstRow="1" w:lastRow="0" w:firstColumn="1" w:lastColumn="0" w:noHBand="0" w:noVBand="1"/>
      </w:tblPr>
      <w:tblGrid>
        <w:gridCol w:w="801"/>
        <w:gridCol w:w="4651"/>
        <w:gridCol w:w="631"/>
        <w:gridCol w:w="615"/>
        <w:gridCol w:w="713"/>
        <w:gridCol w:w="606"/>
        <w:gridCol w:w="702"/>
      </w:tblGrid>
      <w:tr w:rsidR="004A7758">
        <w:trPr>
          <w:trHeight w:val="346"/>
          <w:jc w:val="center"/>
        </w:trPr>
        <w:tc>
          <w:tcPr>
            <w:tcW w:w="801" w:type="dxa"/>
            <w:vMerge w:val="restart"/>
            <w:noWrap/>
          </w:tcPr>
          <w:p w:rsidR="004A7758" w:rsidRDefault="00A171D9">
            <w:pPr>
              <w:pStyle w:val="option-temp"/>
              <w:adjustRightInd w:val="0"/>
              <w:snapToGrid w:val="0"/>
              <w:spacing w:line="300" w:lineRule="auto"/>
              <w:ind w:leftChars="0" w:left="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序号</w:t>
            </w:r>
          </w:p>
        </w:tc>
        <w:tc>
          <w:tcPr>
            <w:tcW w:w="4651" w:type="dxa"/>
            <w:vMerge w:val="restart"/>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项目内容</w:t>
            </w:r>
          </w:p>
        </w:tc>
        <w:tc>
          <w:tcPr>
            <w:tcW w:w="3267" w:type="dxa"/>
            <w:gridSpan w:val="5"/>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赞同程度</w:t>
            </w:r>
          </w:p>
        </w:tc>
      </w:tr>
      <w:tr w:rsidR="004A7758">
        <w:trPr>
          <w:trHeight w:val="346"/>
          <w:jc w:val="center"/>
        </w:trPr>
        <w:tc>
          <w:tcPr>
            <w:tcW w:w="801" w:type="dxa"/>
            <w:vMerge/>
          </w:tcPr>
          <w:p w:rsidR="004A7758" w:rsidRDefault="004A7758">
            <w:pPr>
              <w:pStyle w:val="option-temp"/>
              <w:adjustRightInd w:val="0"/>
              <w:snapToGrid w:val="0"/>
              <w:spacing w:line="300" w:lineRule="auto"/>
              <w:ind w:left="240" w:right="240"/>
              <w:rPr>
                <w:rFonts w:ascii="宋体" w:eastAsia="宋体" w:hAnsi="宋体"/>
                <w:color w:val="404040" w:themeColor="text1" w:themeTint="BF"/>
                <w:sz w:val="21"/>
                <w:szCs w:val="21"/>
              </w:rPr>
            </w:pPr>
          </w:p>
        </w:tc>
        <w:tc>
          <w:tcPr>
            <w:tcW w:w="4651" w:type="dxa"/>
            <w:vMerge/>
          </w:tcPr>
          <w:p w:rsidR="004A7758" w:rsidRDefault="004A7758">
            <w:pPr>
              <w:pStyle w:val="option-temp"/>
              <w:adjustRightInd w:val="0"/>
              <w:snapToGrid w:val="0"/>
              <w:spacing w:line="300" w:lineRule="auto"/>
              <w:ind w:left="240" w:right="240"/>
              <w:rPr>
                <w:rFonts w:ascii="宋体" w:eastAsia="宋体" w:hAnsi="宋体"/>
                <w:color w:val="404040" w:themeColor="text1" w:themeTint="BF"/>
                <w:sz w:val="21"/>
                <w:szCs w:val="21"/>
              </w:rPr>
            </w:pPr>
          </w:p>
        </w:tc>
        <w:tc>
          <w:tcPr>
            <w:tcW w:w="3267" w:type="dxa"/>
            <w:gridSpan w:val="5"/>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非常不赞同</w:t>
            </w:r>
            <w:r>
              <w:rPr>
                <w:rFonts w:ascii="宋体" w:eastAsia="宋体" w:hAnsi="宋体"/>
                <w:color w:val="404040" w:themeColor="text1" w:themeTint="BF"/>
                <w:sz w:val="21"/>
                <w:szCs w:val="21"/>
              </w:rPr>
              <w:t>→</w:t>
            </w:r>
            <w:r>
              <w:rPr>
                <w:rFonts w:ascii="宋体" w:eastAsia="宋体" w:hAnsi="宋体" w:hint="eastAsia"/>
                <w:color w:val="404040" w:themeColor="text1" w:themeTint="BF"/>
                <w:sz w:val="21"/>
                <w:szCs w:val="21"/>
              </w:rPr>
              <w:t>非常赞同</w:t>
            </w:r>
          </w:p>
        </w:tc>
      </w:tr>
      <w:tr w:rsidR="004A7758">
        <w:trPr>
          <w:trHeight w:val="414"/>
          <w:jc w:val="center"/>
        </w:trPr>
        <w:tc>
          <w:tcPr>
            <w:tcW w:w="80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4651" w:type="dxa"/>
            <w:noWrap/>
          </w:tcPr>
          <w:p w:rsidR="004A7758" w:rsidRDefault="00A171D9">
            <w:pPr>
              <w:pStyle w:val="option-temp"/>
              <w:adjustRightInd w:val="0"/>
              <w:snapToGrid w:val="0"/>
              <w:spacing w:line="300" w:lineRule="auto"/>
              <w:ind w:leftChars="0" w:left="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乡村旅游开展以来，倒盏村的河流变得很清澈</w:t>
            </w:r>
          </w:p>
        </w:tc>
        <w:tc>
          <w:tcPr>
            <w:tcW w:w="63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615"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713"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606"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702"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347"/>
          <w:jc w:val="center"/>
        </w:trPr>
        <w:tc>
          <w:tcPr>
            <w:tcW w:w="80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465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乡村旅游开展以来，倒盏村绿植明显增多</w:t>
            </w:r>
          </w:p>
        </w:tc>
        <w:tc>
          <w:tcPr>
            <w:tcW w:w="63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615"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713"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606"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702"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369"/>
          <w:jc w:val="center"/>
        </w:trPr>
        <w:tc>
          <w:tcPr>
            <w:tcW w:w="80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465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乡村旅游开展以来，倒盏村重视垃圾管理</w:t>
            </w:r>
          </w:p>
        </w:tc>
        <w:tc>
          <w:tcPr>
            <w:tcW w:w="63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615"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713"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606"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702"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70"/>
          <w:jc w:val="center"/>
        </w:trPr>
        <w:tc>
          <w:tcPr>
            <w:tcW w:w="80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465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乡村旅游开展以来，自然景观逐渐减少</w:t>
            </w:r>
          </w:p>
        </w:tc>
        <w:tc>
          <w:tcPr>
            <w:tcW w:w="63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615"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713"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606"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702"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279"/>
          <w:jc w:val="center"/>
        </w:trPr>
        <w:tc>
          <w:tcPr>
            <w:tcW w:w="80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c>
          <w:tcPr>
            <w:tcW w:w="4651" w:type="dxa"/>
            <w:noWrap/>
          </w:tcPr>
          <w:p w:rsidR="004A7758" w:rsidRDefault="00A171D9">
            <w:pPr>
              <w:pStyle w:val="option-temp"/>
              <w:adjustRightInd w:val="0"/>
              <w:snapToGrid w:val="0"/>
              <w:spacing w:line="300" w:lineRule="auto"/>
              <w:ind w:leftChars="0" w:left="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倒盏村开展的夜游活动，产生噪音，影响睡眠</w:t>
            </w:r>
          </w:p>
        </w:tc>
        <w:tc>
          <w:tcPr>
            <w:tcW w:w="63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615"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713"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606"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702"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r w:rsidR="004A7758">
        <w:trPr>
          <w:trHeight w:val="322"/>
          <w:jc w:val="center"/>
        </w:trPr>
        <w:tc>
          <w:tcPr>
            <w:tcW w:w="80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6</w:t>
            </w:r>
          </w:p>
        </w:tc>
        <w:tc>
          <w:tcPr>
            <w:tcW w:w="4651" w:type="dxa"/>
            <w:noWrap/>
          </w:tcPr>
          <w:p w:rsidR="004A7758" w:rsidRDefault="00A171D9">
            <w:pPr>
              <w:pStyle w:val="option-temp"/>
              <w:adjustRightInd w:val="0"/>
              <w:snapToGrid w:val="0"/>
              <w:spacing w:line="300" w:lineRule="auto"/>
              <w:ind w:leftChars="0" w:left="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乡村旅游开展以来，倒盏村的整体环境很整洁</w:t>
            </w:r>
          </w:p>
        </w:tc>
        <w:tc>
          <w:tcPr>
            <w:tcW w:w="631"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1</w:t>
            </w:r>
          </w:p>
        </w:tc>
        <w:tc>
          <w:tcPr>
            <w:tcW w:w="615"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2</w:t>
            </w:r>
          </w:p>
        </w:tc>
        <w:tc>
          <w:tcPr>
            <w:tcW w:w="713"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3</w:t>
            </w:r>
          </w:p>
        </w:tc>
        <w:tc>
          <w:tcPr>
            <w:tcW w:w="606"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4</w:t>
            </w:r>
          </w:p>
        </w:tc>
        <w:tc>
          <w:tcPr>
            <w:tcW w:w="702" w:type="dxa"/>
            <w:noWrap/>
          </w:tcPr>
          <w:p w:rsidR="004A7758" w:rsidRDefault="00A171D9">
            <w:pPr>
              <w:pStyle w:val="option-temp"/>
              <w:adjustRightInd w:val="0"/>
              <w:snapToGrid w:val="0"/>
              <w:spacing w:line="300" w:lineRule="auto"/>
              <w:ind w:left="240" w:right="240"/>
              <w:rPr>
                <w:rFonts w:ascii="宋体" w:eastAsia="宋体" w:hAnsi="宋体"/>
                <w:color w:val="404040" w:themeColor="text1" w:themeTint="BF"/>
                <w:sz w:val="21"/>
                <w:szCs w:val="21"/>
              </w:rPr>
            </w:pPr>
            <w:r>
              <w:rPr>
                <w:rFonts w:ascii="宋体" w:eastAsia="宋体" w:hAnsi="宋体" w:hint="eastAsia"/>
                <w:color w:val="404040" w:themeColor="text1" w:themeTint="BF"/>
                <w:sz w:val="21"/>
                <w:szCs w:val="21"/>
              </w:rPr>
              <w:t>5</w:t>
            </w:r>
          </w:p>
        </w:tc>
      </w:tr>
    </w:tbl>
    <w:p w:rsidR="004A7758" w:rsidRDefault="004A7758">
      <w:pPr>
        <w:pStyle w:val="question-temp"/>
        <w:spacing w:before="156" w:line="300" w:lineRule="auto"/>
        <w:ind w:firstLineChars="0" w:firstLine="0"/>
        <w:rPr>
          <w:rFonts w:ascii="宋体" w:eastAsia="宋体" w:hAnsi="宋体"/>
          <w:sz w:val="21"/>
          <w:szCs w:val="21"/>
        </w:rPr>
      </w:pP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9</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认为倒盏村乡村旅游发展中存在哪些问题？</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left="283" w:firstLineChars="0" w:firstLine="0"/>
        <w:rPr>
          <w:rFonts w:ascii="宋体" w:hAnsi="宋体"/>
          <w:sz w:val="21"/>
          <w:szCs w:val="21"/>
        </w:rPr>
      </w:pPr>
      <w:r>
        <w:rPr>
          <w:rFonts w:ascii="宋体" w:hAnsi="宋体"/>
          <w:sz w:val="21"/>
          <w:szCs w:val="21"/>
        </w:rPr>
        <w:t xml:space="preserve"> □ </w:t>
      </w:r>
      <w:r>
        <w:rPr>
          <w:rFonts w:ascii="宋体" w:hAnsi="宋体"/>
          <w:sz w:val="21"/>
          <w:szCs w:val="21"/>
        </w:rPr>
        <w:t>同质化问题</w:t>
      </w:r>
      <w:r>
        <w:rPr>
          <w:rFonts w:ascii="宋体" w:hAnsi="宋体" w:hint="eastAsia"/>
          <w:sz w:val="21"/>
          <w:szCs w:val="21"/>
        </w:rPr>
        <w:t xml:space="preserve">                </w:t>
      </w:r>
      <w:r>
        <w:rPr>
          <w:rFonts w:ascii="宋体" w:hAnsi="宋体"/>
          <w:sz w:val="21"/>
          <w:szCs w:val="21"/>
        </w:rPr>
        <w:sym w:font="Wingdings 2" w:char="00A3"/>
      </w:r>
      <w:r>
        <w:rPr>
          <w:rFonts w:ascii="宋体" w:hAnsi="宋体"/>
          <w:sz w:val="21"/>
          <w:szCs w:val="21"/>
        </w:rPr>
        <w:t xml:space="preserve"> </w:t>
      </w:r>
      <w:r>
        <w:rPr>
          <w:rFonts w:ascii="宋体" w:hAnsi="宋体"/>
          <w:sz w:val="21"/>
          <w:szCs w:val="21"/>
        </w:rPr>
        <w:t>基础设施不完善</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人才缺乏</w:t>
      </w:r>
    </w:p>
    <w:p w:rsidR="004A7758" w:rsidRDefault="00A171D9">
      <w:pPr>
        <w:spacing w:before="156"/>
        <w:ind w:left="283" w:firstLineChars="0" w:firstLine="0"/>
        <w:rPr>
          <w:rFonts w:ascii="宋体" w:hAnsi="宋体"/>
          <w:sz w:val="21"/>
          <w:szCs w:val="21"/>
        </w:rPr>
      </w:pPr>
      <w:r>
        <w:rPr>
          <w:rFonts w:ascii="宋体" w:hAnsi="宋体"/>
          <w:sz w:val="21"/>
          <w:szCs w:val="21"/>
        </w:rPr>
        <w:t xml:space="preserve"> □ </w:t>
      </w:r>
      <w:r>
        <w:rPr>
          <w:rFonts w:ascii="宋体" w:hAnsi="宋体"/>
          <w:sz w:val="21"/>
          <w:szCs w:val="21"/>
        </w:rPr>
        <w:t>知名度低</w:t>
      </w:r>
      <w:r>
        <w:rPr>
          <w:rFonts w:ascii="宋体" w:hAnsi="宋体" w:hint="eastAsia"/>
          <w:sz w:val="21"/>
          <w:szCs w:val="21"/>
        </w:rPr>
        <w:t xml:space="preserve">                  </w:t>
      </w:r>
      <w:r>
        <w:rPr>
          <w:rFonts w:ascii="宋体" w:hAnsi="宋体"/>
          <w:sz w:val="21"/>
          <w:szCs w:val="21"/>
        </w:rPr>
        <w:sym w:font="Wingdings 2" w:char="00A3"/>
      </w:r>
      <w:r>
        <w:rPr>
          <w:rFonts w:ascii="宋体" w:hAnsi="宋体"/>
          <w:sz w:val="21"/>
          <w:szCs w:val="21"/>
        </w:rPr>
        <w:t xml:space="preserve"> </w:t>
      </w:r>
      <w:r>
        <w:rPr>
          <w:rFonts w:ascii="宋体" w:hAnsi="宋体"/>
          <w:sz w:val="21"/>
          <w:szCs w:val="21"/>
        </w:rPr>
        <w:t>停车规划不合理</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其他</w:t>
      </w:r>
      <w:r>
        <w:rPr>
          <w:rFonts w:ascii="宋体" w:hAnsi="宋体" w:hint="eastAsia"/>
          <w:sz w:val="21"/>
          <w:szCs w:val="21"/>
        </w:rPr>
        <w:t>_______</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10</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认为倒盏村乡村旅游发展中存在问题的原因有哪些？</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保障人才的政策不完善，对人才的吸引力不够</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没有充分挖掘乡村文化，不能完全体现当地特色</w:t>
      </w:r>
    </w:p>
    <w:p w:rsidR="004A7758" w:rsidRDefault="00A171D9">
      <w:pPr>
        <w:spacing w:before="156"/>
        <w:ind w:firstLineChars="0" w:firstLine="0"/>
        <w:rPr>
          <w:rFonts w:ascii="宋体" w:hAnsi="宋体"/>
          <w:sz w:val="21"/>
          <w:szCs w:val="21"/>
        </w:rPr>
      </w:pPr>
      <w:r>
        <w:rPr>
          <w:rFonts w:ascii="宋体" w:hAnsi="宋体"/>
          <w:sz w:val="21"/>
          <w:szCs w:val="21"/>
        </w:rPr>
        <w:t>□</w:t>
      </w:r>
      <w:r>
        <w:rPr>
          <w:rFonts w:ascii="宋体" w:hAnsi="宋体"/>
          <w:sz w:val="21"/>
          <w:szCs w:val="21"/>
        </w:rPr>
        <w:t xml:space="preserve"> </w:t>
      </w:r>
      <w:r>
        <w:rPr>
          <w:rFonts w:ascii="宋体" w:hAnsi="宋体"/>
          <w:sz w:val="21"/>
          <w:szCs w:val="21"/>
        </w:rPr>
        <w:t>在科技设施方面的资金投入较少，重视度不高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宣传方式单一，力度较小</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缺少专业性人才，乡村旅游规划不合理</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居民从乡村旅游中获得的收入较少</w:t>
      </w:r>
    </w:p>
    <w:p w:rsidR="004A7758" w:rsidRDefault="00A171D9">
      <w:pPr>
        <w:spacing w:before="156"/>
        <w:ind w:firstLineChars="0" w:firstLine="0"/>
        <w:rPr>
          <w:rFonts w:ascii="宋体" w:hAnsi="宋体"/>
          <w:sz w:val="21"/>
          <w:szCs w:val="21"/>
        </w:rPr>
      </w:pPr>
      <w:r>
        <w:rPr>
          <w:rFonts w:ascii="宋体" w:hAnsi="宋体"/>
          <w:sz w:val="21"/>
          <w:szCs w:val="21"/>
        </w:rPr>
        <w:lastRenderedPageBreak/>
        <w:t xml:space="preserve">□ </w:t>
      </w:r>
      <w:r>
        <w:rPr>
          <w:rFonts w:ascii="宋体" w:hAnsi="宋体"/>
          <w:sz w:val="21"/>
          <w:szCs w:val="21"/>
        </w:rPr>
        <w:t>对民俗文化传承的关注度不高，缺少民俗文化传承人</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融资渠道单一，资金短缺</w:t>
      </w:r>
      <w:r>
        <w:rPr>
          <w:rFonts w:ascii="宋体" w:hAnsi="宋体" w:hint="eastAsia"/>
          <w:sz w:val="21"/>
          <w:szCs w:val="21"/>
        </w:rPr>
        <w:t xml:space="preserve">        </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景区管理松懈</w:t>
      </w:r>
      <w:r>
        <w:rPr>
          <w:rFonts w:ascii="宋体" w:hAnsi="宋体"/>
          <w:sz w:val="21"/>
          <w:szCs w:val="21"/>
        </w:rPr>
        <w:t>,</w:t>
      </w:r>
      <w:r>
        <w:rPr>
          <w:rFonts w:ascii="宋体" w:hAnsi="宋体"/>
          <w:sz w:val="21"/>
          <w:szCs w:val="21"/>
        </w:rPr>
        <w:t>游客问题不能得到及时解决</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其他</w:t>
      </w:r>
      <w:r>
        <w:rPr>
          <w:rFonts w:ascii="宋体" w:hAnsi="宋体" w:hint="eastAsia"/>
          <w:sz w:val="21"/>
          <w:szCs w:val="21"/>
        </w:rPr>
        <w:t>_______</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11</w:t>
      </w:r>
      <w:r>
        <w:rPr>
          <w:rFonts w:ascii="宋体" w:eastAsia="宋体" w:hAnsi="宋体" w:hint="eastAsia"/>
          <w:sz w:val="21"/>
          <w:szCs w:val="21"/>
        </w:rPr>
        <w:t>.</w:t>
      </w:r>
      <w:r>
        <w:rPr>
          <w:rFonts w:ascii="宋体" w:eastAsia="宋体" w:hAnsi="宋体" w:hint="eastAsia"/>
          <w:sz w:val="21"/>
          <w:szCs w:val="21"/>
        </w:rPr>
        <w:t>您</w:t>
      </w:r>
      <w:r>
        <w:rPr>
          <w:rFonts w:ascii="宋体" w:eastAsia="宋体" w:hAnsi="宋体"/>
          <w:sz w:val="21"/>
          <w:szCs w:val="21"/>
        </w:rPr>
        <w:t>认为政府对当地乡村旅游的支持措施有哪些？</w:t>
      </w:r>
      <w:r>
        <w:rPr>
          <w:rFonts w:ascii="宋体" w:eastAsia="宋体" w:hAnsi="宋体"/>
          <w:sz w:val="21"/>
          <w:szCs w:val="21"/>
        </w:rPr>
        <w:t xml:space="preserve"> </w:t>
      </w:r>
      <w:r>
        <w:rPr>
          <w:rFonts w:ascii="宋体" w:eastAsia="宋体" w:hAnsi="宋体"/>
          <w:sz w:val="21"/>
          <w:szCs w:val="21"/>
        </w:rPr>
        <w:t>【多选题】</w:t>
      </w:r>
    </w:p>
    <w:p w:rsidR="004A7758" w:rsidRDefault="00A171D9">
      <w:pPr>
        <w:spacing w:before="156"/>
        <w:ind w:firstLineChars="0" w:firstLine="0"/>
        <w:rPr>
          <w:rFonts w:ascii="宋体" w:hAnsi="宋体"/>
          <w:sz w:val="21"/>
          <w:szCs w:val="21"/>
        </w:rPr>
      </w:pPr>
      <w:r>
        <w:rPr>
          <w:rFonts w:ascii="宋体" w:hAnsi="宋体"/>
          <w:sz w:val="21"/>
          <w:szCs w:val="21"/>
        </w:rPr>
        <w:sym w:font="Wingdings 2" w:char="00A3"/>
      </w:r>
      <w:r>
        <w:rPr>
          <w:rFonts w:ascii="宋体" w:hAnsi="宋体"/>
          <w:sz w:val="21"/>
          <w:szCs w:val="21"/>
        </w:rPr>
        <w:t xml:space="preserve"> </w:t>
      </w:r>
      <w:r>
        <w:rPr>
          <w:rFonts w:ascii="宋体" w:hAnsi="宋体"/>
          <w:sz w:val="21"/>
          <w:szCs w:val="21"/>
        </w:rPr>
        <w:t>减税政策</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人才保障政策</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技术支持</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资金投入</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提供技能培训</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健全监督管理体制，提供一个良好市场氛围</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其他</w:t>
      </w:r>
      <w:r>
        <w:rPr>
          <w:rFonts w:ascii="宋体" w:hAnsi="宋体" w:hint="eastAsia"/>
          <w:sz w:val="21"/>
          <w:szCs w:val="21"/>
        </w:rPr>
        <w:t>_______</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12</w:t>
      </w:r>
      <w:r>
        <w:rPr>
          <w:rFonts w:ascii="宋体" w:eastAsia="宋体" w:hAnsi="宋体" w:hint="eastAsia"/>
          <w:sz w:val="21"/>
          <w:szCs w:val="21"/>
        </w:rPr>
        <w:t>.</w:t>
      </w:r>
      <w:r>
        <w:rPr>
          <w:rFonts w:ascii="宋体" w:eastAsia="宋体" w:hAnsi="宋体"/>
          <w:sz w:val="21"/>
          <w:szCs w:val="21"/>
        </w:rPr>
        <w:t>性别</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男</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女</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13</w:t>
      </w:r>
      <w:r>
        <w:rPr>
          <w:rFonts w:ascii="宋体" w:eastAsia="宋体" w:hAnsi="宋体" w:hint="eastAsia"/>
          <w:sz w:val="21"/>
          <w:szCs w:val="21"/>
        </w:rPr>
        <w:t>.</w:t>
      </w:r>
      <w:r>
        <w:rPr>
          <w:rFonts w:ascii="宋体" w:eastAsia="宋体" w:hAnsi="宋体"/>
          <w:sz w:val="21"/>
          <w:szCs w:val="21"/>
        </w:rPr>
        <w:t>您的年龄是</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18</w:t>
      </w:r>
      <w:r>
        <w:rPr>
          <w:rFonts w:ascii="宋体" w:hAnsi="宋体"/>
          <w:sz w:val="21"/>
          <w:szCs w:val="21"/>
        </w:rPr>
        <w:t>岁以下</w:t>
      </w:r>
      <w:r>
        <w:rPr>
          <w:rFonts w:ascii="宋体" w:hAnsi="宋体" w:hint="eastAsia"/>
          <w:sz w:val="21"/>
          <w:szCs w:val="21"/>
        </w:rPr>
        <w:t xml:space="preserve">       </w:t>
      </w:r>
      <w:r>
        <w:rPr>
          <w:rFonts w:ascii="宋体" w:hAnsi="宋体"/>
          <w:sz w:val="21"/>
          <w:szCs w:val="21"/>
        </w:rPr>
        <w:t>○ 18</w:t>
      </w:r>
      <w:r>
        <w:rPr>
          <w:rFonts w:ascii="宋体" w:hAnsi="宋体" w:hint="eastAsia"/>
          <w:sz w:val="21"/>
          <w:szCs w:val="21"/>
        </w:rPr>
        <w:t>-</w:t>
      </w:r>
      <w:r>
        <w:rPr>
          <w:rFonts w:ascii="宋体" w:hAnsi="宋体"/>
          <w:sz w:val="21"/>
          <w:szCs w:val="21"/>
        </w:rPr>
        <w:t>24</w:t>
      </w:r>
      <w:r>
        <w:rPr>
          <w:rFonts w:ascii="宋体" w:hAnsi="宋体"/>
          <w:sz w:val="21"/>
          <w:szCs w:val="21"/>
        </w:rPr>
        <w:t>岁</w:t>
      </w:r>
      <w:r>
        <w:rPr>
          <w:rFonts w:ascii="宋体" w:hAnsi="宋体" w:hint="eastAsia"/>
          <w:sz w:val="21"/>
          <w:szCs w:val="21"/>
        </w:rPr>
        <w:t xml:space="preserve">     </w:t>
      </w:r>
      <w:r>
        <w:rPr>
          <w:rFonts w:ascii="宋体" w:hAnsi="宋体"/>
          <w:sz w:val="21"/>
          <w:szCs w:val="21"/>
        </w:rPr>
        <w:t>○ 25</w:t>
      </w:r>
      <w:r>
        <w:rPr>
          <w:rFonts w:ascii="宋体" w:hAnsi="宋体" w:hint="eastAsia"/>
          <w:sz w:val="21"/>
          <w:szCs w:val="21"/>
        </w:rPr>
        <w:t>-</w:t>
      </w:r>
      <w:r>
        <w:rPr>
          <w:rFonts w:ascii="宋体" w:hAnsi="宋体"/>
          <w:sz w:val="21"/>
          <w:szCs w:val="21"/>
        </w:rPr>
        <w:t>30</w:t>
      </w:r>
      <w:r>
        <w:rPr>
          <w:rFonts w:ascii="宋体" w:hAnsi="宋体"/>
          <w:sz w:val="21"/>
          <w:szCs w:val="21"/>
        </w:rPr>
        <w:t>岁</w:t>
      </w:r>
      <w:r>
        <w:rPr>
          <w:rFonts w:ascii="宋体" w:hAnsi="宋体" w:hint="eastAsia"/>
          <w:sz w:val="21"/>
          <w:szCs w:val="21"/>
        </w:rPr>
        <w:t xml:space="preserve">        </w:t>
      </w:r>
      <w:r>
        <w:rPr>
          <w:rFonts w:ascii="宋体" w:hAnsi="宋体"/>
          <w:sz w:val="21"/>
          <w:szCs w:val="21"/>
        </w:rPr>
        <w:t>○ 31</w:t>
      </w:r>
      <w:r>
        <w:rPr>
          <w:rFonts w:ascii="宋体" w:hAnsi="宋体" w:hint="eastAsia"/>
          <w:sz w:val="21"/>
          <w:szCs w:val="21"/>
        </w:rPr>
        <w:t>-</w:t>
      </w:r>
      <w:r>
        <w:rPr>
          <w:rFonts w:ascii="宋体" w:hAnsi="宋体"/>
          <w:sz w:val="21"/>
          <w:szCs w:val="21"/>
        </w:rPr>
        <w:t>40</w:t>
      </w:r>
      <w:r>
        <w:rPr>
          <w:rFonts w:ascii="宋体" w:hAnsi="宋体"/>
          <w:sz w:val="21"/>
          <w:szCs w:val="21"/>
        </w:rPr>
        <w:t>岁</w:t>
      </w:r>
    </w:p>
    <w:p w:rsidR="004A7758" w:rsidRDefault="00A171D9">
      <w:pPr>
        <w:spacing w:before="156"/>
        <w:ind w:firstLineChars="0" w:firstLine="0"/>
        <w:rPr>
          <w:rFonts w:ascii="宋体" w:hAnsi="宋体"/>
          <w:sz w:val="21"/>
          <w:szCs w:val="21"/>
        </w:rPr>
      </w:pPr>
      <w:r>
        <w:rPr>
          <w:rFonts w:ascii="宋体" w:hAnsi="宋体"/>
          <w:sz w:val="21"/>
          <w:szCs w:val="21"/>
        </w:rPr>
        <w:t>○ 41</w:t>
      </w:r>
      <w:r>
        <w:rPr>
          <w:rFonts w:ascii="宋体" w:hAnsi="宋体" w:hint="eastAsia"/>
          <w:sz w:val="21"/>
          <w:szCs w:val="21"/>
        </w:rPr>
        <w:t>-</w:t>
      </w:r>
      <w:r>
        <w:rPr>
          <w:rFonts w:ascii="宋体" w:hAnsi="宋体"/>
          <w:sz w:val="21"/>
          <w:szCs w:val="21"/>
        </w:rPr>
        <w:t>50</w:t>
      </w:r>
      <w:r>
        <w:rPr>
          <w:rFonts w:ascii="宋体" w:hAnsi="宋体"/>
          <w:sz w:val="21"/>
          <w:szCs w:val="21"/>
        </w:rPr>
        <w:t>岁</w:t>
      </w:r>
      <w:r>
        <w:rPr>
          <w:rFonts w:ascii="宋体" w:hAnsi="宋体" w:hint="eastAsia"/>
          <w:sz w:val="21"/>
          <w:szCs w:val="21"/>
        </w:rPr>
        <w:t xml:space="preserve">        </w:t>
      </w:r>
      <w:r>
        <w:rPr>
          <w:rFonts w:ascii="宋体" w:hAnsi="宋体"/>
          <w:sz w:val="21"/>
          <w:szCs w:val="21"/>
        </w:rPr>
        <w:t>○ 51</w:t>
      </w:r>
      <w:r>
        <w:rPr>
          <w:rFonts w:ascii="宋体" w:hAnsi="宋体" w:hint="eastAsia"/>
          <w:sz w:val="21"/>
          <w:szCs w:val="21"/>
        </w:rPr>
        <w:t>-</w:t>
      </w:r>
      <w:r>
        <w:rPr>
          <w:rFonts w:ascii="宋体" w:hAnsi="宋体"/>
          <w:sz w:val="21"/>
          <w:szCs w:val="21"/>
        </w:rPr>
        <w:t>60</w:t>
      </w:r>
      <w:r>
        <w:rPr>
          <w:rFonts w:ascii="宋体" w:hAnsi="宋体"/>
          <w:sz w:val="21"/>
          <w:szCs w:val="21"/>
        </w:rPr>
        <w:t>岁</w:t>
      </w:r>
      <w:r>
        <w:rPr>
          <w:rFonts w:ascii="宋体" w:hAnsi="宋体" w:hint="eastAsia"/>
          <w:sz w:val="21"/>
          <w:szCs w:val="21"/>
        </w:rPr>
        <w:t xml:space="preserve">     </w:t>
      </w:r>
      <w:r>
        <w:rPr>
          <w:rFonts w:ascii="宋体" w:hAnsi="宋体"/>
          <w:sz w:val="21"/>
          <w:szCs w:val="21"/>
        </w:rPr>
        <w:t>○ 61</w:t>
      </w:r>
      <w:r>
        <w:rPr>
          <w:rFonts w:ascii="宋体" w:hAnsi="宋体"/>
          <w:sz w:val="21"/>
          <w:szCs w:val="21"/>
        </w:rPr>
        <w:t>岁及以上</w:t>
      </w:r>
    </w:p>
    <w:p w:rsidR="004A7758" w:rsidRDefault="00A171D9">
      <w:pPr>
        <w:pStyle w:val="question-temp"/>
        <w:spacing w:before="156" w:line="300" w:lineRule="auto"/>
        <w:ind w:firstLineChars="0" w:firstLine="0"/>
        <w:rPr>
          <w:rFonts w:ascii="宋体" w:eastAsia="宋体" w:hAnsi="宋体"/>
          <w:sz w:val="21"/>
          <w:szCs w:val="21"/>
        </w:rPr>
      </w:pPr>
      <w:r>
        <w:rPr>
          <w:rFonts w:ascii="宋体" w:eastAsia="宋体" w:hAnsi="宋体"/>
          <w:sz w:val="21"/>
          <w:szCs w:val="21"/>
        </w:rPr>
        <w:t>14</w:t>
      </w:r>
      <w:r>
        <w:rPr>
          <w:rFonts w:ascii="宋体" w:eastAsia="宋体" w:hAnsi="宋体" w:hint="eastAsia"/>
          <w:sz w:val="21"/>
          <w:szCs w:val="21"/>
        </w:rPr>
        <w:t>.</w:t>
      </w:r>
      <w:r>
        <w:rPr>
          <w:rFonts w:ascii="宋体" w:eastAsia="宋体" w:hAnsi="宋体"/>
          <w:sz w:val="21"/>
          <w:szCs w:val="21"/>
        </w:rPr>
        <w:t>您的最高学历（含目前在读）是？</w:t>
      </w:r>
      <w:r>
        <w:rPr>
          <w:rFonts w:ascii="宋体" w:eastAsia="宋体" w:hAnsi="宋体"/>
          <w:sz w:val="21"/>
          <w:szCs w:val="21"/>
        </w:rPr>
        <w:t xml:space="preserve"> </w:t>
      </w:r>
      <w:r>
        <w:rPr>
          <w:rFonts w:ascii="宋体" w:eastAsia="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小学及以下</w:t>
      </w:r>
      <w:r>
        <w:rPr>
          <w:rFonts w:ascii="宋体" w:hAnsi="宋体" w:hint="eastAsia"/>
          <w:sz w:val="21"/>
          <w:szCs w:val="21"/>
        </w:rPr>
        <w:t xml:space="preserve">                </w:t>
      </w:r>
      <w:r>
        <w:rPr>
          <w:rFonts w:ascii="宋体" w:hAnsi="宋体"/>
          <w:sz w:val="21"/>
          <w:szCs w:val="21"/>
        </w:rPr>
        <w:t xml:space="preserve"> ○ </w:t>
      </w:r>
      <w:r>
        <w:rPr>
          <w:rFonts w:ascii="宋体" w:hAnsi="宋体"/>
          <w:sz w:val="21"/>
          <w:szCs w:val="21"/>
        </w:rPr>
        <w:t>初中</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高中</w:t>
      </w:r>
      <w:r>
        <w:rPr>
          <w:rFonts w:ascii="宋体" w:hAnsi="宋体"/>
          <w:sz w:val="21"/>
          <w:szCs w:val="21"/>
        </w:rPr>
        <w:t>/</w:t>
      </w:r>
      <w:r>
        <w:rPr>
          <w:rFonts w:ascii="宋体" w:hAnsi="宋体"/>
          <w:sz w:val="21"/>
          <w:szCs w:val="21"/>
        </w:rPr>
        <w:t>中专</w:t>
      </w:r>
      <w:r>
        <w:rPr>
          <w:rFonts w:ascii="宋体" w:hAnsi="宋体"/>
          <w:sz w:val="21"/>
          <w:szCs w:val="21"/>
        </w:rPr>
        <w:t>/</w:t>
      </w:r>
      <w:r>
        <w:rPr>
          <w:rFonts w:ascii="宋体" w:hAnsi="宋体"/>
          <w:sz w:val="21"/>
          <w:szCs w:val="21"/>
        </w:rPr>
        <w:t>技校</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大专</w:t>
      </w:r>
      <w:r>
        <w:rPr>
          <w:rFonts w:ascii="宋体" w:hAnsi="宋体"/>
          <w:sz w:val="21"/>
          <w:szCs w:val="21"/>
        </w:rPr>
        <w:t>/</w:t>
      </w:r>
      <w:r>
        <w:rPr>
          <w:rFonts w:ascii="宋体" w:hAnsi="宋体"/>
          <w:sz w:val="21"/>
          <w:szCs w:val="21"/>
        </w:rPr>
        <w:t>高职</w:t>
      </w:r>
      <w:r>
        <w:rPr>
          <w:rFonts w:ascii="宋体" w:hAnsi="宋体"/>
          <w:sz w:val="21"/>
          <w:szCs w:val="21"/>
        </w:rPr>
        <w:t>/</w:t>
      </w:r>
      <w:r>
        <w:rPr>
          <w:rFonts w:ascii="宋体" w:hAnsi="宋体"/>
          <w:sz w:val="21"/>
          <w:szCs w:val="21"/>
        </w:rPr>
        <w:t>高专</w:t>
      </w:r>
      <w:r>
        <w:rPr>
          <w:rFonts w:ascii="宋体" w:hAnsi="宋体" w:hint="eastAsia"/>
          <w:sz w:val="21"/>
          <w:szCs w:val="21"/>
        </w:rPr>
        <w:t xml:space="preserve">             </w:t>
      </w:r>
      <w:r>
        <w:rPr>
          <w:rFonts w:ascii="宋体" w:hAnsi="宋体"/>
          <w:sz w:val="21"/>
          <w:szCs w:val="21"/>
        </w:rPr>
        <w:t xml:space="preserve">○ </w:t>
      </w:r>
      <w:r>
        <w:rPr>
          <w:rFonts w:ascii="宋体" w:hAnsi="宋体"/>
          <w:sz w:val="21"/>
          <w:szCs w:val="21"/>
        </w:rPr>
        <w:t>本科及以上</w:t>
      </w:r>
    </w:p>
    <w:p w:rsidR="004A7758" w:rsidRDefault="00A171D9">
      <w:pPr>
        <w:spacing w:before="156"/>
        <w:ind w:firstLineChars="0" w:firstLine="0"/>
        <w:rPr>
          <w:rFonts w:ascii="宋体" w:hAnsi="宋体"/>
          <w:sz w:val="21"/>
          <w:szCs w:val="21"/>
        </w:rPr>
      </w:pPr>
      <w:r>
        <w:rPr>
          <w:rFonts w:ascii="宋体" w:hAnsi="宋体"/>
          <w:sz w:val="21"/>
          <w:szCs w:val="21"/>
        </w:rPr>
        <w:t>15</w:t>
      </w:r>
      <w:r>
        <w:rPr>
          <w:rFonts w:ascii="宋体" w:hAnsi="宋体" w:hint="eastAsia"/>
          <w:sz w:val="21"/>
          <w:szCs w:val="21"/>
        </w:rPr>
        <w:t>.</w:t>
      </w:r>
      <w:r>
        <w:rPr>
          <w:rFonts w:ascii="宋体" w:hAnsi="宋体" w:hint="eastAsia"/>
          <w:sz w:val="21"/>
          <w:szCs w:val="21"/>
        </w:rPr>
        <w:t>您</w:t>
      </w:r>
      <w:r>
        <w:rPr>
          <w:rFonts w:ascii="宋体" w:hAnsi="宋体"/>
          <w:sz w:val="21"/>
          <w:szCs w:val="21"/>
        </w:rPr>
        <w:t>的每月平均收入为</w:t>
      </w:r>
      <w:r>
        <w:rPr>
          <w:rFonts w:ascii="宋体" w:hAnsi="宋体"/>
          <w:sz w:val="21"/>
          <w:szCs w:val="21"/>
        </w:rPr>
        <w:t xml:space="preserve"> </w:t>
      </w:r>
      <w:r>
        <w:rPr>
          <w:rFonts w:ascii="宋体" w:hAnsi="宋体"/>
          <w:sz w:val="21"/>
          <w:szCs w:val="21"/>
        </w:rPr>
        <w:t>【单选题】</w:t>
      </w:r>
    </w:p>
    <w:p w:rsidR="004A7758" w:rsidRDefault="00A171D9">
      <w:pPr>
        <w:spacing w:before="156"/>
        <w:ind w:firstLineChars="0" w:firstLine="0"/>
        <w:rPr>
          <w:rFonts w:ascii="宋体" w:hAnsi="宋体"/>
          <w:sz w:val="21"/>
          <w:szCs w:val="21"/>
        </w:rPr>
      </w:pPr>
      <w:r>
        <w:rPr>
          <w:rFonts w:ascii="宋体" w:hAnsi="宋体"/>
          <w:sz w:val="21"/>
          <w:szCs w:val="21"/>
        </w:rPr>
        <w:t xml:space="preserve">○ </w:t>
      </w:r>
      <w:r>
        <w:rPr>
          <w:rFonts w:ascii="宋体" w:hAnsi="宋体"/>
          <w:sz w:val="21"/>
          <w:szCs w:val="21"/>
        </w:rPr>
        <w:t>小于</w:t>
      </w:r>
      <w:r>
        <w:rPr>
          <w:rFonts w:ascii="宋体" w:hAnsi="宋体"/>
          <w:sz w:val="21"/>
          <w:szCs w:val="21"/>
        </w:rPr>
        <w:t>1000</w:t>
      </w:r>
      <w:r>
        <w:rPr>
          <w:rFonts w:ascii="宋体" w:hAnsi="宋体"/>
          <w:sz w:val="21"/>
          <w:szCs w:val="21"/>
        </w:rPr>
        <w:t>元</w:t>
      </w:r>
      <w:r>
        <w:rPr>
          <w:rFonts w:ascii="宋体" w:hAnsi="宋体" w:hint="eastAsia"/>
          <w:sz w:val="21"/>
          <w:szCs w:val="21"/>
        </w:rPr>
        <w:t xml:space="preserve">              </w:t>
      </w:r>
      <w:r>
        <w:rPr>
          <w:rFonts w:ascii="宋体" w:hAnsi="宋体"/>
          <w:sz w:val="21"/>
          <w:szCs w:val="21"/>
        </w:rPr>
        <w:t>○ 1000</w:t>
      </w:r>
      <w:r>
        <w:rPr>
          <w:rFonts w:ascii="宋体" w:hAnsi="宋体"/>
          <w:sz w:val="21"/>
          <w:szCs w:val="21"/>
        </w:rPr>
        <w:t>元至</w:t>
      </w:r>
      <w:r>
        <w:rPr>
          <w:rFonts w:ascii="宋体" w:hAnsi="宋体"/>
          <w:sz w:val="21"/>
          <w:szCs w:val="21"/>
        </w:rPr>
        <w:t>2000</w:t>
      </w:r>
      <w:r>
        <w:rPr>
          <w:rFonts w:ascii="宋体" w:hAnsi="宋体"/>
          <w:sz w:val="21"/>
          <w:szCs w:val="21"/>
        </w:rPr>
        <w:t>元</w:t>
      </w:r>
      <w:r>
        <w:rPr>
          <w:rFonts w:ascii="宋体" w:hAnsi="宋体" w:hint="eastAsia"/>
          <w:sz w:val="21"/>
          <w:szCs w:val="21"/>
        </w:rPr>
        <w:t xml:space="preserve">       </w:t>
      </w:r>
      <w:r>
        <w:rPr>
          <w:rFonts w:ascii="宋体" w:hAnsi="宋体"/>
          <w:sz w:val="21"/>
          <w:szCs w:val="21"/>
        </w:rPr>
        <w:t xml:space="preserve"> ○ 2000</w:t>
      </w:r>
      <w:r>
        <w:rPr>
          <w:rFonts w:ascii="宋体" w:hAnsi="宋体"/>
          <w:sz w:val="21"/>
          <w:szCs w:val="21"/>
        </w:rPr>
        <w:t>元至</w:t>
      </w:r>
      <w:r>
        <w:rPr>
          <w:rFonts w:ascii="宋体" w:hAnsi="宋体"/>
          <w:sz w:val="21"/>
          <w:szCs w:val="21"/>
        </w:rPr>
        <w:t>5000</w:t>
      </w:r>
      <w:r>
        <w:rPr>
          <w:rFonts w:ascii="宋体" w:hAnsi="宋体"/>
          <w:sz w:val="21"/>
          <w:szCs w:val="21"/>
        </w:rPr>
        <w:t>元</w:t>
      </w:r>
    </w:p>
    <w:p w:rsidR="004A7758" w:rsidRDefault="00A171D9">
      <w:pPr>
        <w:spacing w:before="156"/>
        <w:ind w:firstLineChars="0" w:firstLine="0"/>
        <w:rPr>
          <w:rFonts w:ascii="宋体" w:hAnsi="宋体"/>
          <w:sz w:val="21"/>
          <w:szCs w:val="21"/>
        </w:rPr>
      </w:pPr>
      <w:r>
        <w:rPr>
          <w:rFonts w:ascii="宋体" w:hAnsi="宋体"/>
          <w:sz w:val="21"/>
          <w:szCs w:val="21"/>
        </w:rPr>
        <w:t>○ 5000</w:t>
      </w:r>
      <w:r>
        <w:rPr>
          <w:rFonts w:ascii="宋体" w:hAnsi="宋体"/>
          <w:sz w:val="21"/>
          <w:szCs w:val="21"/>
        </w:rPr>
        <w:t>元至</w:t>
      </w:r>
      <w:r>
        <w:rPr>
          <w:rFonts w:ascii="宋体" w:hAnsi="宋体"/>
          <w:sz w:val="21"/>
          <w:szCs w:val="21"/>
        </w:rPr>
        <w:t>1</w:t>
      </w:r>
      <w:r>
        <w:rPr>
          <w:rFonts w:ascii="宋体" w:hAnsi="宋体"/>
          <w:sz w:val="21"/>
          <w:szCs w:val="21"/>
        </w:rPr>
        <w:t>万元</w:t>
      </w:r>
      <w:r>
        <w:rPr>
          <w:rFonts w:ascii="宋体" w:hAnsi="宋体" w:hint="eastAsia"/>
          <w:sz w:val="21"/>
          <w:szCs w:val="21"/>
        </w:rPr>
        <w:t xml:space="preserve">          </w:t>
      </w:r>
      <w:r>
        <w:rPr>
          <w:rFonts w:ascii="宋体" w:hAnsi="宋体"/>
          <w:sz w:val="21"/>
          <w:szCs w:val="21"/>
        </w:rPr>
        <w:t>○ 1</w:t>
      </w:r>
      <w:r>
        <w:rPr>
          <w:rFonts w:ascii="宋体" w:hAnsi="宋体" w:hint="eastAsia"/>
          <w:sz w:val="21"/>
          <w:szCs w:val="21"/>
        </w:rPr>
        <w:t>0000</w:t>
      </w:r>
      <w:r>
        <w:rPr>
          <w:rFonts w:ascii="宋体" w:hAnsi="宋体"/>
          <w:sz w:val="21"/>
          <w:szCs w:val="21"/>
        </w:rPr>
        <w:t>元至</w:t>
      </w:r>
      <w:r>
        <w:rPr>
          <w:rFonts w:ascii="宋体" w:hAnsi="宋体"/>
          <w:sz w:val="21"/>
          <w:szCs w:val="21"/>
        </w:rPr>
        <w:t>2</w:t>
      </w:r>
      <w:r>
        <w:rPr>
          <w:rFonts w:ascii="宋体" w:hAnsi="宋体" w:hint="eastAsia"/>
          <w:sz w:val="21"/>
          <w:szCs w:val="21"/>
        </w:rPr>
        <w:t>0000</w:t>
      </w:r>
      <w:r>
        <w:rPr>
          <w:rFonts w:ascii="宋体" w:hAnsi="宋体"/>
          <w:sz w:val="21"/>
          <w:szCs w:val="21"/>
        </w:rPr>
        <w:t>元</w:t>
      </w:r>
      <w:r>
        <w:rPr>
          <w:rFonts w:ascii="宋体" w:hAnsi="宋体" w:hint="eastAsia"/>
          <w:sz w:val="21"/>
          <w:szCs w:val="21"/>
        </w:rPr>
        <w:t xml:space="preserve">           </w:t>
      </w:r>
      <w:r>
        <w:rPr>
          <w:rFonts w:ascii="宋体" w:hAnsi="宋体"/>
          <w:sz w:val="21"/>
          <w:szCs w:val="21"/>
        </w:rPr>
        <w:t>○ 2</w:t>
      </w:r>
      <w:r>
        <w:rPr>
          <w:rFonts w:ascii="宋体" w:hAnsi="宋体" w:hint="eastAsia"/>
          <w:sz w:val="21"/>
          <w:szCs w:val="21"/>
        </w:rPr>
        <w:t>0000</w:t>
      </w:r>
      <w:r>
        <w:rPr>
          <w:rFonts w:ascii="宋体" w:hAnsi="宋体"/>
          <w:sz w:val="21"/>
          <w:szCs w:val="21"/>
        </w:rPr>
        <w:t>元至</w:t>
      </w:r>
      <w:r>
        <w:rPr>
          <w:rFonts w:ascii="宋体" w:hAnsi="宋体"/>
          <w:sz w:val="21"/>
          <w:szCs w:val="21"/>
        </w:rPr>
        <w:t>5</w:t>
      </w:r>
      <w:r>
        <w:rPr>
          <w:rFonts w:ascii="宋体" w:hAnsi="宋体" w:hint="eastAsia"/>
          <w:sz w:val="21"/>
          <w:szCs w:val="21"/>
        </w:rPr>
        <w:t>0000</w:t>
      </w:r>
      <w:r>
        <w:rPr>
          <w:rFonts w:ascii="宋体" w:hAnsi="宋体"/>
          <w:sz w:val="21"/>
          <w:szCs w:val="21"/>
        </w:rPr>
        <w:t>元</w:t>
      </w:r>
    </w:p>
    <w:p w:rsidR="004A7758" w:rsidRDefault="00A171D9">
      <w:pPr>
        <w:spacing w:before="156"/>
        <w:ind w:firstLineChars="0" w:firstLine="0"/>
        <w:rPr>
          <w:rFonts w:ascii="宋体" w:hAnsi="宋体"/>
          <w:sz w:val="21"/>
          <w:szCs w:val="21"/>
        </w:rPr>
      </w:pPr>
      <w:r>
        <w:rPr>
          <w:rFonts w:ascii="宋体" w:hAnsi="宋体"/>
          <w:sz w:val="21"/>
          <w:szCs w:val="21"/>
        </w:rPr>
        <w:t>○ 5</w:t>
      </w:r>
      <w:r>
        <w:rPr>
          <w:rFonts w:ascii="宋体" w:hAnsi="宋体" w:hint="eastAsia"/>
          <w:sz w:val="21"/>
          <w:szCs w:val="21"/>
        </w:rPr>
        <w:t>0000</w:t>
      </w:r>
      <w:r>
        <w:rPr>
          <w:rFonts w:ascii="宋体" w:hAnsi="宋体"/>
          <w:sz w:val="21"/>
          <w:szCs w:val="21"/>
        </w:rPr>
        <w:t>元至</w:t>
      </w:r>
      <w:r>
        <w:rPr>
          <w:rFonts w:ascii="宋体" w:hAnsi="宋体"/>
          <w:sz w:val="21"/>
          <w:szCs w:val="21"/>
        </w:rPr>
        <w:t>10</w:t>
      </w:r>
      <w:r>
        <w:rPr>
          <w:rFonts w:ascii="宋体" w:hAnsi="宋体" w:hint="eastAsia"/>
          <w:sz w:val="21"/>
          <w:szCs w:val="21"/>
        </w:rPr>
        <w:t>0000</w:t>
      </w:r>
      <w:r>
        <w:rPr>
          <w:rFonts w:ascii="宋体" w:hAnsi="宋体"/>
          <w:sz w:val="21"/>
          <w:szCs w:val="21"/>
        </w:rPr>
        <w:t>元</w:t>
      </w:r>
      <w:r>
        <w:rPr>
          <w:rFonts w:ascii="宋体" w:hAnsi="宋体" w:hint="eastAsia"/>
          <w:sz w:val="21"/>
          <w:szCs w:val="21"/>
        </w:rPr>
        <w:t xml:space="preserve">      </w:t>
      </w:r>
      <w:r>
        <w:rPr>
          <w:rFonts w:ascii="宋体" w:hAnsi="宋体"/>
          <w:sz w:val="21"/>
          <w:szCs w:val="21"/>
        </w:rPr>
        <w:t>○ 10</w:t>
      </w:r>
      <w:r>
        <w:rPr>
          <w:rFonts w:ascii="宋体" w:hAnsi="宋体" w:hint="eastAsia"/>
          <w:sz w:val="21"/>
          <w:szCs w:val="21"/>
        </w:rPr>
        <w:t>0000</w:t>
      </w:r>
      <w:r>
        <w:rPr>
          <w:rFonts w:ascii="宋体" w:hAnsi="宋体"/>
          <w:sz w:val="21"/>
          <w:szCs w:val="21"/>
        </w:rPr>
        <w:t>元以上</w:t>
      </w:r>
    </w:p>
    <w:p w:rsidR="004A7758" w:rsidRDefault="00A171D9">
      <w:pPr>
        <w:spacing w:before="156"/>
        <w:rPr>
          <w:rFonts w:ascii="宋体" w:hAnsi="宋体"/>
          <w:sz w:val="21"/>
          <w:szCs w:val="21"/>
        </w:rPr>
      </w:pPr>
      <w:r>
        <w:rPr>
          <w:rFonts w:ascii="宋体" w:hAnsi="宋体" w:hint="eastAsia"/>
          <w:sz w:val="21"/>
          <w:szCs w:val="21"/>
        </w:rPr>
        <w:t>感谢您的填写，祝您生活愉快！</w:t>
      </w:r>
    </w:p>
    <w:p w:rsidR="004A7758" w:rsidRDefault="00A171D9">
      <w:pPr>
        <w:spacing w:before="156"/>
        <w:ind w:firstLineChars="0" w:firstLine="0"/>
      </w:pPr>
      <w:r>
        <w:br w:type="page"/>
      </w:r>
    </w:p>
    <w:p w:rsidR="004A7758" w:rsidRDefault="00A171D9">
      <w:pPr>
        <w:pStyle w:val="1"/>
        <w:numPr>
          <w:ilvl w:val="0"/>
          <w:numId w:val="0"/>
        </w:numPr>
        <w:spacing w:before="156"/>
      </w:pPr>
      <w:bookmarkStart w:id="335" w:name="_Toc31369"/>
      <w:r>
        <w:rPr>
          <w:rFonts w:hint="eastAsia"/>
        </w:rPr>
        <w:lastRenderedPageBreak/>
        <w:t>附录三</w:t>
      </w:r>
      <w:r>
        <w:rPr>
          <w:rFonts w:hint="eastAsia"/>
        </w:rPr>
        <w:t xml:space="preserve"> </w:t>
      </w:r>
      <w:r>
        <w:rPr>
          <w:rFonts w:hint="eastAsia"/>
        </w:rPr>
        <w:t>访谈提纲</w:t>
      </w:r>
      <w:bookmarkEnd w:id="335"/>
    </w:p>
    <w:p w:rsidR="004A7758" w:rsidRDefault="00A171D9">
      <w:pPr>
        <w:spacing w:before="156"/>
        <w:rPr>
          <w:sz w:val="21"/>
          <w:szCs w:val="21"/>
        </w:rPr>
      </w:pPr>
      <w:r>
        <w:rPr>
          <w:rFonts w:hint="eastAsia"/>
          <w:sz w:val="21"/>
          <w:szCs w:val="21"/>
        </w:rPr>
        <w:t>您好！我们是某大学的学生，想询问您一些关于倒盏村发展乡村旅游的相关问题。非常感谢您在百忙中抽出时间，接受我们的采访，您提供的信息对我们的研究有重要意义，真诚希望得到您的支持，谢谢！</w:t>
      </w:r>
    </w:p>
    <w:p w:rsidR="004A7758" w:rsidRDefault="00A171D9">
      <w:pPr>
        <w:spacing w:before="156"/>
        <w:rPr>
          <w:rFonts w:ascii="宋体" w:hAnsi="宋体"/>
          <w:sz w:val="21"/>
          <w:szCs w:val="21"/>
        </w:rPr>
      </w:pPr>
      <w:r>
        <w:rPr>
          <w:rFonts w:ascii="宋体" w:hAnsi="宋体"/>
          <w:sz w:val="21"/>
          <w:szCs w:val="21"/>
        </w:rPr>
        <w:t>1.</w:t>
      </w:r>
      <w:r>
        <w:rPr>
          <w:rFonts w:ascii="宋体" w:hAnsi="宋体"/>
          <w:sz w:val="21"/>
          <w:szCs w:val="21"/>
        </w:rPr>
        <w:t>乡村旅游给您带来了哪些好处（收入、安稳</w:t>
      </w:r>
      <w:r>
        <w:rPr>
          <w:rFonts w:ascii="宋体" w:hAnsi="宋体" w:hint="eastAsia"/>
          <w:sz w:val="21"/>
          <w:szCs w:val="21"/>
        </w:rPr>
        <w:t>、与家人相处时间</w:t>
      </w:r>
      <w:r>
        <w:rPr>
          <w:rFonts w:ascii="宋体" w:hAnsi="宋体"/>
          <w:sz w:val="21"/>
          <w:szCs w:val="21"/>
        </w:rPr>
        <w:t>）？和外出打工相比，在村里参与乡村旅游您更接受哪个？</w:t>
      </w:r>
    </w:p>
    <w:p w:rsidR="004A7758" w:rsidRDefault="00A171D9">
      <w:pPr>
        <w:spacing w:before="156"/>
        <w:rPr>
          <w:rFonts w:ascii="宋体" w:hAnsi="宋体"/>
          <w:sz w:val="21"/>
          <w:szCs w:val="21"/>
        </w:rPr>
      </w:pPr>
      <w:r>
        <w:rPr>
          <w:rFonts w:ascii="宋体" w:hAnsi="宋体"/>
          <w:sz w:val="21"/>
          <w:szCs w:val="21"/>
        </w:rPr>
        <w:t>2.</w:t>
      </w:r>
      <w:r>
        <w:rPr>
          <w:rFonts w:ascii="宋体" w:hAnsi="宋体"/>
          <w:sz w:val="21"/>
          <w:szCs w:val="21"/>
        </w:rPr>
        <w:t>您认为开展乡村旅游给倒盏村带来了哪些变化？</w:t>
      </w:r>
    </w:p>
    <w:p w:rsidR="004A7758" w:rsidRDefault="00A171D9">
      <w:pPr>
        <w:spacing w:before="156"/>
        <w:rPr>
          <w:rFonts w:ascii="宋体" w:hAnsi="宋体"/>
          <w:sz w:val="21"/>
          <w:szCs w:val="21"/>
        </w:rPr>
      </w:pPr>
      <w:r>
        <w:rPr>
          <w:rFonts w:ascii="宋体" w:hAnsi="宋体"/>
          <w:sz w:val="21"/>
          <w:szCs w:val="21"/>
        </w:rPr>
        <w:t>3.</w:t>
      </w:r>
      <w:r>
        <w:rPr>
          <w:rFonts w:ascii="宋体" w:hAnsi="宋体"/>
          <w:sz w:val="21"/>
          <w:szCs w:val="21"/>
        </w:rPr>
        <w:t>您认为乡村旅游相关从业人员需要接受专业培训吗？</w:t>
      </w:r>
    </w:p>
    <w:p w:rsidR="004A7758" w:rsidRDefault="00A171D9">
      <w:pPr>
        <w:spacing w:before="156"/>
        <w:rPr>
          <w:rFonts w:ascii="宋体" w:hAnsi="宋体"/>
          <w:sz w:val="21"/>
          <w:szCs w:val="21"/>
        </w:rPr>
      </w:pPr>
      <w:r>
        <w:rPr>
          <w:rFonts w:ascii="宋体" w:hAnsi="宋体"/>
          <w:sz w:val="21"/>
          <w:szCs w:val="21"/>
        </w:rPr>
        <w:t>4.</w:t>
      </w:r>
      <w:r>
        <w:rPr>
          <w:rFonts w:ascii="宋体" w:hAnsi="宋体"/>
          <w:sz w:val="21"/>
          <w:szCs w:val="21"/>
        </w:rPr>
        <w:t>您认为</w:t>
      </w:r>
      <w:r>
        <w:rPr>
          <w:rFonts w:ascii="宋体" w:hAnsi="宋体" w:hint="eastAsia"/>
          <w:sz w:val="21"/>
          <w:szCs w:val="21"/>
        </w:rPr>
        <w:t>您</w:t>
      </w:r>
      <w:r>
        <w:rPr>
          <w:rFonts w:ascii="宋体" w:hAnsi="宋体"/>
          <w:sz w:val="21"/>
          <w:szCs w:val="21"/>
        </w:rPr>
        <w:t>们村哪些区域的游客量最大，最吸引游客？</w:t>
      </w:r>
    </w:p>
    <w:p w:rsidR="004A7758" w:rsidRDefault="00A171D9">
      <w:pPr>
        <w:spacing w:before="156"/>
        <w:rPr>
          <w:rFonts w:ascii="宋体" w:hAnsi="宋体"/>
          <w:sz w:val="21"/>
          <w:szCs w:val="21"/>
        </w:rPr>
      </w:pPr>
      <w:r>
        <w:rPr>
          <w:rFonts w:ascii="宋体" w:hAnsi="宋体"/>
          <w:sz w:val="21"/>
          <w:szCs w:val="21"/>
        </w:rPr>
        <w:t>5.</w:t>
      </w:r>
      <w:r>
        <w:rPr>
          <w:rFonts w:ascii="宋体" w:hAnsi="宋体"/>
          <w:sz w:val="21"/>
          <w:szCs w:val="21"/>
        </w:rPr>
        <w:t>您认为</w:t>
      </w:r>
      <w:r>
        <w:rPr>
          <w:rFonts w:ascii="宋体" w:hAnsi="宋体" w:hint="eastAsia"/>
          <w:sz w:val="21"/>
          <w:szCs w:val="21"/>
        </w:rPr>
        <w:t>您</w:t>
      </w:r>
      <w:r>
        <w:rPr>
          <w:rFonts w:ascii="宋体" w:hAnsi="宋体"/>
          <w:sz w:val="21"/>
          <w:szCs w:val="21"/>
        </w:rPr>
        <w:t>们村的</w:t>
      </w:r>
      <w:r>
        <w:rPr>
          <w:rFonts w:ascii="宋体" w:hAnsi="宋体"/>
          <w:sz w:val="21"/>
          <w:szCs w:val="21"/>
        </w:rPr>
        <w:t>VR</w:t>
      </w:r>
      <w:r>
        <w:rPr>
          <w:rFonts w:ascii="宋体" w:hAnsi="宋体"/>
          <w:sz w:val="21"/>
          <w:szCs w:val="21"/>
        </w:rPr>
        <w:t>体验馆对游客的吸引力大吗？游客主动</w:t>
      </w:r>
      <w:r>
        <w:rPr>
          <w:rFonts w:ascii="宋体" w:hAnsi="宋体"/>
          <w:sz w:val="21"/>
          <w:szCs w:val="21"/>
        </w:rPr>
        <w:t>体验的多吗？</w:t>
      </w:r>
    </w:p>
    <w:p w:rsidR="004A7758" w:rsidRDefault="00A171D9">
      <w:pPr>
        <w:spacing w:before="156"/>
        <w:rPr>
          <w:rFonts w:ascii="宋体" w:hAnsi="宋体"/>
          <w:sz w:val="21"/>
          <w:szCs w:val="21"/>
        </w:rPr>
      </w:pPr>
      <w:r>
        <w:rPr>
          <w:rFonts w:ascii="宋体" w:hAnsi="宋体"/>
          <w:sz w:val="21"/>
          <w:szCs w:val="21"/>
        </w:rPr>
        <w:t>6.</w:t>
      </w:r>
      <w:r>
        <w:rPr>
          <w:rFonts w:ascii="宋体" w:hAnsi="宋体"/>
          <w:sz w:val="21"/>
          <w:szCs w:val="21"/>
        </w:rPr>
        <w:t>您听说过</w:t>
      </w:r>
      <w:r>
        <w:rPr>
          <w:rFonts w:ascii="宋体" w:hAnsi="宋体"/>
          <w:sz w:val="21"/>
          <w:szCs w:val="21"/>
        </w:rPr>
        <w:t>AR</w:t>
      </w:r>
      <w:r>
        <w:rPr>
          <w:rFonts w:ascii="宋体" w:hAnsi="宋体"/>
          <w:sz w:val="21"/>
          <w:szCs w:val="21"/>
        </w:rPr>
        <w:t>吗？您认为如果倒盏村引入</w:t>
      </w:r>
      <w:r>
        <w:rPr>
          <w:rFonts w:ascii="宋体" w:hAnsi="宋体"/>
          <w:sz w:val="21"/>
          <w:szCs w:val="21"/>
        </w:rPr>
        <w:t>AR</w:t>
      </w:r>
      <w:r>
        <w:rPr>
          <w:rFonts w:ascii="宋体" w:hAnsi="宋体"/>
          <w:sz w:val="21"/>
          <w:szCs w:val="21"/>
        </w:rPr>
        <w:t>会给游客带来新奇的体验码？</w:t>
      </w:r>
    </w:p>
    <w:p w:rsidR="004A7758" w:rsidRDefault="00A171D9">
      <w:pPr>
        <w:spacing w:before="156"/>
        <w:rPr>
          <w:rFonts w:ascii="宋体" w:hAnsi="宋体"/>
          <w:sz w:val="21"/>
          <w:szCs w:val="21"/>
        </w:rPr>
      </w:pPr>
      <w:r>
        <w:rPr>
          <w:rFonts w:ascii="宋体" w:hAnsi="宋体" w:hint="eastAsia"/>
          <w:sz w:val="21"/>
          <w:szCs w:val="21"/>
        </w:rPr>
        <w:t>7</w:t>
      </w:r>
      <w:r>
        <w:rPr>
          <w:rFonts w:ascii="宋体" w:hAnsi="宋体"/>
          <w:sz w:val="21"/>
          <w:szCs w:val="21"/>
        </w:rPr>
        <w:t>.</w:t>
      </w:r>
      <w:r>
        <w:rPr>
          <w:rFonts w:ascii="宋体" w:hAnsi="宋体" w:hint="eastAsia"/>
          <w:sz w:val="21"/>
          <w:szCs w:val="21"/>
        </w:rPr>
        <w:t>您认为倒盏村目前的乡村旅游开发还存在哪些问题？</w:t>
      </w:r>
    </w:p>
    <w:p w:rsidR="004A7758" w:rsidRDefault="00A171D9">
      <w:pPr>
        <w:spacing w:before="156"/>
        <w:rPr>
          <w:sz w:val="21"/>
          <w:szCs w:val="21"/>
        </w:rPr>
      </w:pPr>
      <w:r>
        <w:rPr>
          <w:rFonts w:hint="eastAsia"/>
          <w:sz w:val="21"/>
          <w:szCs w:val="21"/>
        </w:rPr>
        <w:t>衷心感谢您接受我们的采访，祝您生活愉快！</w:t>
      </w:r>
    </w:p>
    <w:p w:rsidR="004A7758" w:rsidRDefault="00A171D9">
      <w:pPr>
        <w:spacing w:before="156"/>
        <w:rPr>
          <w:sz w:val="21"/>
          <w:szCs w:val="21"/>
        </w:rPr>
      </w:pPr>
      <w:r>
        <w:rPr>
          <w:rFonts w:hint="eastAsia"/>
          <w:sz w:val="21"/>
          <w:szCs w:val="21"/>
        </w:rPr>
        <w:br w:type="page"/>
      </w:r>
    </w:p>
    <w:p w:rsidR="004A7758" w:rsidRDefault="00A171D9">
      <w:pPr>
        <w:pStyle w:val="1"/>
        <w:numPr>
          <w:ilvl w:val="0"/>
          <w:numId w:val="0"/>
        </w:numPr>
        <w:spacing w:before="156"/>
        <w:ind w:left="240"/>
      </w:pPr>
      <w:bookmarkStart w:id="336" w:name="_Toc9603"/>
      <w:r>
        <w:rPr>
          <w:rFonts w:hint="eastAsia"/>
        </w:rPr>
        <w:lastRenderedPageBreak/>
        <w:t>附录四</w:t>
      </w:r>
      <w:r>
        <w:rPr>
          <w:rFonts w:hint="eastAsia"/>
        </w:rPr>
        <w:t xml:space="preserve"> </w:t>
      </w:r>
      <w:r>
        <w:rPr>
          <w:rFonts w:hint="eastAsia"/>
        </w:rPr>
        <w:t>实地调查图</w:t>
      </w:r>
      <w:bookmarkEnd w:id="336"/>
    </w:p>
    <w:p w:rsidR="004A7758" w:rsidRDefault="00A171D9">
      <w:pPr>
        <w:spacing w:before="156"/>
        <w:ind w:firstLine="480"/>
      </w:pPr>
      <w:r>
        <w:rPr>
          <w:rFonts w:hint="eastAsia"/>
        </w:rPr>
        <w:t>郑州市居民填写问卷</w:t>
      </w:r>
    </w:p>
    <w:p w:rsidR="004A7758" w:rsidRDefault="00A171D9">
      <w:pPr>
        <w:spacing w:before="156"/>
        <w:ind w:firstLine="480"/>
      </w:pPr>
      <w:r>
        <w:t xml:space="preserve">  </w:t>
      </w:r>
      <w:r>
        <w:rPr>
          <w:rFonts w:ascii="等线" w:eastAsia="等线" w:hAnsi="等线" w:cs="Times New Roman"/>
          <w:noProof/>
          <w:sz w:val="21"/>
        </w:rPr>
        <w:drawing>
          <wp:inline distT="0" distB="0" distL="0" distR="0">
            <wp:extent cx="2243455" cy="1920240"/>
            <wp:effectExtent l="0" t="0" r="444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2255687" cy="1930415"/>
                    </a:xfrm>
                    <a:prstGeom prst="rect">
                      <a:avLst/>
                    </a:prstGeom>
                    <a:noFill/>
                    <a:ln>
                      <a:noFill/>
                    </a:ln>
                  </pic:spPr>
                </pic:pic>
              </a:graphicData>
            </a:graphic>
          </wp:inline>
        </w:drawing>
      </w:r>
      <w:r>
        <w:t xml:space="preserve">  </w:t>
      </w:r>
      <w:r>
        <w:rPr>
          <w:noProof/>
        </w:rPr>
        <w:drawing>
          <wp:inline distT="0" distB="0" distL="0" distR="0">
            <wp:extent cx="2412365" cy="1969135"/>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425503" cy="1980203"/>
                    </a:xfrm>
                    <a:prstGeom prst="rect">
                      <a:avLst/>
                    </a:prstGeom>
                    <a:noFill/>
                    <a:ln>
                      <a:noFill/>
                    </a:ln>
                  </pic:spPr>
                </pic:pic>
              </a:graphicData>
            </a:graphic>
          </wp:inline>
        </w:drawing>
      </w:r>
    </w:p>
    <w:p w:rsidR="004A7758" w:rsidRDefault="004A7758">
      <w:pPr>
        <w:spacing w:before="156"/>
        <w:ind w:firstLineChars="0" w:firstLine="0"/>
      </w:pPr>
    </w:p>
    <w:p w:rsidR="004A7758" w:rsidRDefault="00A171D9">
      <w:pPr>
        <w:spacing w:before="156"/>
        <w:ind w:firstLine="480"/>
      </w:pPr>
      <w:r>
        <w:rPr>
          <w:rFonts w:hint="eastAsia"/>
        </w:rPr>
        <w:t>倒盏村居民填写问卷</w:t>
      </w:r>
    </w:p>
    <w:p w:rsidR="004A7758" w:rsidRDefault="00A171D9">
      <w:pPr>
        <w:spacing w:before="156"/>
        <w:ind w:firstLineChars="0" w:firstLine="0"/>
      </w:pPr>
      <w:r>
        <w:rPr>
          <w:noProof/>
        </w:rPr>
        <w:drawing>
          <wp:inline distT="0" distB="0" distL="0" distR="0">
            <wp:extent cx="2439670" cy="193992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2462252" cy="1957627"/>
                    </a:xfrm>
                    <a:prstGeom prst="rect">
                      <a:avLst/>
                    </a:prstGeom>
                    <a:noFill/>
                  </pic:spPr>
                </pic:pic>
              </a:graphicData>
            </a:graphic>
          </wp:inline>
        </w:drawing>
      </w:r>
      <w:r>
        <w:rPr>
          <w:rFonts w:hint="eastAsia"/>
        </w:rPr>
        <w:t xml:space="preserve"> </w:t>
      </w:r>
      <w:r>
        <w:t xml:space="preserve">     </w:t>
      </w:r>
      <w:r>
        <w:rPr>
          <w:rFonts w:hint="eastAsia"/>
          <w:noProof/>
        </w:rPr>
        <w:drawing>
          <wp:inline distT="0" distB="0" distL="114300" distR="114300">
            <wp:extent cx="2373630" cy="1958975"/>
            <wp:effectExtent l="0" t="0" r="1270" b="9525"/>
            <wp:docPr id="21" name="图片 21" descr="6cb67024827ff81ecc65efc76aa8b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cb67024827ff81ecc65efc76aa8b36"/>
                    <pic:cNvPicPr>
                      <a:picLocks noChangeAspect="1"/>
                    </pic:cNvPicPr>
                  </pic:nvPicPr>
                  <pic:blipFill>
                    <a:blip r:embed="rId54"/>
                    <a:stretch>
                      <a:fillRect/>
                    </a:stretch>
                  </pic:blipFill>
                  <pic:spPr>
                    <a:xfrm>
                      <a:off x="0" y="0"/>
                      <a:ext cx="2373630" cy="1958975"/>
                    </a:xfrm>
                    <a:prstGeom prst="rect">
                      <a:avLst/>
                    </a:prstGeom>
                  </pic:spPr>
                </pic:pic>
              </a:graphicData>
            </a:graphic>
          </wp:inline>
        </w:drawing>
      </w:r>
    </w:p>
    <w:p w:rsidR="004A7758" w:rsidRDefault="004A7758">
      <w:pPr>
        <w:spacing w:before="156"/>
        <w:ind w:firstLine="480"/>
      </w:pPr>
    </w:p>
    <w:p w:rsidR="004A7758" w:rsidRDefault="00A171D9">
      <w:pPr>
        <w:spacing w:before="156"/>
        <w:ind w:firstLine="480"/>
      </w:pPr>
      <w:r>
        <w:rPr>
          <w:rFonts w:hint="eastAsia"/>
        </w:rPr>
        <w:t>与倒盏村民宿经营者进行访谈</w:t>
      </w:r>
      <w:r>
        <w:rPr>
          <w:rFonts w:hint="eastAsia"/>
        </w:rPr>
        <w:t xml:space="preserve"> </w:t>
      </w:r>
      <w:r>
        <w:t xml:space="preserve">     </w:t>
      </w:r>
      <w:r>
        <w:rPr>
          <w:rFonts w:hint="eastAsia"/>
        </w:rPr>
        <w:t>与倒盏村商户访谈</w:t>
      </w:r>
    </w:p>
    <w:p w:rsidR="004A7758" w:rsidRDefault="00A171D9">
      <w:pPr>
        <w:spacing w:before="156"/>
        <w:ind w:firstLineChars="0" w:firstLine="0"/>
      </w:pPr>
      <w:r>
        <w:rPr>
          <w:noProof/>
        </w:rPr>
        <w:drawing>
          <wp:inline distT="0" distB="0" distL="0" distR="0">
            <wp:extent cx="2439670" cy="175831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463351" cy="1775145"/>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extent cx="2545080" cy="1772285"/>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604342" cy="1813377"/>
                    </a:xfrm>
                    <a:prstGeom prst="rect">
                      <a:avLst/>
                    </a:prstGeom>
                    <a:noFill/>
                    <a:ln>
                      <a:noFill/>
                    </a:ln>
                  </pic:spPr>
                </pic:pic>
              </a:graphicData>
            </a:graphic>
          </wp:inline>
        </w:drawing>
      </w:r>
      <w:r>
        <w:rPr>
          <w:rFonts w:hint="eastAsia"/>
        </w:rPr>
        <w:t xml:space="preserve"> </w:t>
      </w:r>
    </w:p>
    <w:sectPr w:rsidR="004A7758">
      <w:endnotePr>
        <w:numFmt w:val="decimal"/>
      </w:endnotePr>
      <w:type w:val="continuous"/>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1D9" w:rsidRDefault="00A171D9" w:rsidP="00A171D9">
      <w:pPr>
        <w:spacing w:before="120" w:line="240" w:lineRule="auto"/>
        <w:ind w:firstLine="480"/>
      </w:pPr>
    </w:p>
  </w:endnote>
  <w:endnote w:type="continuationSeparator" w:id="0">
    <w:p w:rsidR="00A171D9" w:rsidRDefault="00A171D9" w:rsidP="00A171D9">
      <w:pPr>
        <w:spacing w:before="120"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4A7758">
    <w:pPr>
      <w:pStyle w:val="a5"/>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A171D9">
    <w:pPr>
      <w:pStyle w:val="a5"/>
      <w:spacing w:before="120"/>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I</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4A7758">
    <w:pPr>
      <w:pStyle w:val="a5"/>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A171D9">
    <w:pPr>
      <w:pStyle w:val="a5"/>
      <w:spacing w:before="120"/>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I</w:t>
                    </w:r>
                    <w: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A171D9">
    <w:pPr>
      <w:pStyle w:val="a5"/>
      <w:spacing w:before="120"/>
      <w:ind w:firstLine="360"/>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viii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8"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TYPZAIAABE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gpNg9kAgAAEQUAAA4AAAAAAAAAAAAAAAAALgIAAGRycy9lMm9Eb2Mu&#10;eG1sUEsBAi0AFAAGAAgAAAAhAHGq0bnXAAAABQEAAA8AAAAAAAAAAAAAAAAAvgQAAGRycy9kb3du&#10;cmV2LnhtbFBLBQYAAAAABAAEAPMAAADCBQAAAAA=&#10;" filled="f" stroked="f" strokeweight=".5pt">
              <v:textbox style="mso-fit-shape-to-text:t" inset="0,0,0,0">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viii</w:t>
                    </w:r>
                    <w: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7758" w:rsidRDefault="004A7758">
                          <w:pPr>
                            <w:spacing w:before="120"/>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pPr>
                      <w:spacing w:before="120"/>
                      <w:ind w:firstLine="480"/>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A171D9">
    <w:pPr>
      <w:pStyle w:val="a5"/>
      <w:spacing w:before="120"/>
      <w:ind w:firstLine="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57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77RZgIAABMFAAAOAAAAZHJzL2Uyb0RvYy54bWysVM1uEzEQviPxDpbvdNNCqy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hZ05Y9Oj++7f7u5/3P74y3IGgzscZcNceyNS/ph7g8T7iMtfd62DzFxUx6EH1Zkev&#10;6hOT2Wh6MJ1OoJLQjT/wXz2Y+xDTG0WWZaHmAf0rtIr1RUwDdITkaI7OW2NKD41jXc2PXh5OisFO&#10;A+fGIUYuYki2SGljVPZg3HulUX/JOV+UyVOnJrC1wMwIKZVLpdziCeiM0gj7FMMtPpuqMpVPMd5Z&#10;lMjk0s7Yto5CqfdR2s3nMWU94EcGhrozBalf9qXxr8Z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aGO+0WYCAAATBQAADgAAAAAAAAAAAAAAAAAuAgAAZHJzL2Uyb0Rv&#10;Yy54bWxQSwECLQAUAAYACAAAACEAcarRudcAAAAFAQAADwAAAAAAAAAAAAAAAADABAAAZHJzL2Rv&#10;d25yZXYueG1sUEsFBgAAAAAEAAQA8wAAAMQFAAAAAA==&#10;" filled="f" stroked="f" strokeweight=".5pt">
              <v:textbox style="mso-fit-shape-to-text:t" inset="0,0,0,0">
                <w:txbxContent>
                  <w:p w:rsidR="004A7758" w:rsidRDefault="00A171D9">
                    <w:pPr>
                      <w:pStyle w:val="a5"/>
                      <w:spacing w:before="120"/>
                      <w:ind w:firstLine="360"/>
                    </w:pPr>
                    <w:r>
                      <w:fldChar w:fldCharType="begin"/>
                    </w:r>
                    <w:r>
                      <w:instrText xml:space="preserve"> PAGE  \* MERGEFORMAT </w:instrText>
                    </w:r>
                    <w:r>
                      <w:fldChar w:fldCharType="separate"/>
                    </w:r>
                    <w:r w:rsidR="00BB1B24">
                      <w:rPr>
                        <w:noProof/>
                      </w:rPr>
                      <w:t>57</w:t>
                    </w:r>
                    <w:r>
                      <w:fldChar w:fldCharType="end"/>
                    </w:r>
                  </w:p>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1D9" w:rsidRDefault="00A171D9" w:rsidP="00A171D9">
      <w:pPr>
        <w:spacing w:before="120"/>
        <w:ind w:firstLine="480"/>
      </w:pPr>
    </w:p>
  </w:footnote>
  <w:footnote w:type="continuationSeparator" w:id="0">
    <w:p w:rsidR="00A171D9" w:rsidRDefault="00A171D9" w:rsidP="00A171D9">
      <w:pPr>
        <w:spacing w:before="120"/>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4A7758">
    <w:pPr>
      <w:pStyle w:val="a6"/>
      <w:spacing w:before="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4A7758">
    <w:pPr>
      <w:pStyle w:val="a6"/>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4A7758">
    <w:pPr>
      <w:pStyle w:val="a6"/>
      <w:spacing w:before="12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58" w:rsidRDefault="00A171D9">
    <w:pPr>
      <w:pStyle w:val="a6"/>
      <w:spacing w:before="120"/>
      <w:ind w:firstLineChars="1100" w:firstLine="1980"/>
      <w:jc w:val="both"/>
    </w:pPr>
    <w:r>
      <w:rPr>
        <w:rFonts w:hint="eastAsia"/>
      </w:rPr>
      <w:t>当</w:t>
    </w:r>
    <w:r>
      <w:rPr>
        <w:rFonts w:hint="eastAsia"/>
      </w:rPr>
      <w:t>AR</w:t>
    </w:r>
    <w:r>
      <w:rPr>
        <w:rFonts w:hint="eastAsia"/>
      </w:rPr>
      <w:t>遇上乡村旅游</w:t>
    </w:r>
    <w:r>
      <w:rPr>
        <w:rFonts w:hint="eastAsia"/>
      </w:rPr>
      <w:t>？</w:t>
    </w:r>
    <w:r>
      <w:rPr>
        <w:rFonts w:hint="eastAsia"/>
      </w:rPr>
      <w:t>河南省乡村旅游新形式的意愿调查</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803C85"/>
    <w:multiLevelType w:val="multilevel"/>
    <w:tmpl w:val="DC803C85"/>
    <w:lvl w:ilvl="0">
      <w:start w:val="1"/>
      <w:numFmt w:val="chineseCounting"/>
      <w:pStyle w:val="1"/>
      <w:suff w:val="nothing"/>
      <w:lvlText w:val="%1、"/>
      <w:lvlJc w:val="left"/>
      <w:pPr>
        <w:ind w:left="-36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1">
    <w:nsid w:val="3C0C0C2A"/>
    <w:multiLevelType w:val="singleLevel"/>
    <w:tmpl w:val="3C0C0C2A"/>
    <w:lvl w:ilvl="0">
      <w:start w:val="3"/>
      <w:numFmt w:val="decimal"/>
      <w:suff w:val="nothing"/>
      <w:lvlText w:val="（%1）"/>
      <w:lvlJc w:val="left"/>
    </w:lvl>
  </w:abstractNum>
  <w:abstractNum w:abstractNumId="2">
    <w:nsid w:val="7FE703FB"/>
    <w:multiLevelType w:val="multilevel"/>
    <w:tmpl w:val="7FE703FB"/>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defaultTabStop w:val="420"/>
  <w:drawingGridVerticalSpacing w:val="156"/>
  <w:noPunctuationKerning/>
  <w:characterSpacingControl w:val="compressPunctuation"/>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E2"/>
    <w:rsid w:val="00003F8B"/>
    <w:rsid w:val="0000700F"/>
    <w:rsid w:val="000071D9"/>
    <w:rsid w:val="00010547"/>
    <w:rsid w:val="000125EC"/>
    <w:rsid w:val="00013028"/>
    <w:rsid w:val="00017D87"/>
    <w:rsid w:val="0002250C"/>
    <w:rsid w:val="000269AA"/>
    <w:rsid w:val="000349C4"/>
    <w:rsid w:val="00037EFE"/>
    <w:rsid w:val="00041181"/>
    <w:rsid w:val="000431D7"/>
    <w:rsid w:val="00047BE4"/>
    <w:rsid w:val="0005215F"/>
    <w:rsid w:val="000540B7"/>
    <w:rsid w:val="00055278"/>
    <w:rsid w:val="000555AF"/>
    <w:rsid w:val="00067E39"/>
    <w:rsid w:val="00070D43"/>
    <w:rsid w:val="00073C8E"/>
    <w:rsid w:val="00080E87"/>
    <w:rsid w:val="000859C4"/>
    <w:rsid w:val="00085E14"/>
    <w:rsid w:val="00087031"/>
    <w:rsid w:val="00087BA5"/>
    <w:rsid w:val="00090434"/>
    <w:rsid w:val="00091AD4"/>
    <w:rsid w:val="000951BA"/>
    <w:rsid w:val="00096248"/>
    <w:rsid w:val="000A0574"/>
    <w:rsid w:val="000A0FEE"/>
    <w:rsid w:val="000A50C0"/>
    <w:rsid w:val="000B0F66"/>
    <w:rsid w:val="000B1950"/>
    <w:rsid w:val="000B2C5F"/>
    <w:rsid w:val="000B2DFB"/>
    <w:rsid w:val="000C2ABB"/>
    <w:rsid w:val="000C750C"/>
    <w:rsid w:val="000D4C73"/>
    <w:rsid w:val="000D624B"/>
    <w:rsid w:val="000D6533"/>
    <w:rsid w:val="000F21E8"/>
    <w:rsid w:val="000F3ED3"/>
    <w:rsid w:val="000F6554"/>
    <w:rsid w:val="000F7BE6"/>
    <w:rsid w:val="0010120E"/>
    <w:rsid w:val="0010360A"/>
    <w:rsid w:val="00106299"/>
    <w:rsid w:val="001138AA"/>
    <w:rsid w:val="00120283"/>
    <w:rsid w:val="00124B7D"/>
    <w:rsid w:val="0013349E"/>
    <w:rsid w:val="001344B3"/>
    <w:rsid w:val="00134956"/>
    <w:rsid w:val="00136FA2"/>
    <w:rsid w:val="001412DD"/>
    <w:rsid w:val="00141E03"/>
    <w:rsid w:val="001460CD"/>
    <w:rsid w:val="0014787F"/>
    <w:rsid w:val="0015384B"/>
    <w:rsid w:val="00156510"/>
    <w:rsid w:val="00157923"/>
    <w:rsid w:val="00170CFB"/>
    <w:rsid w:val="00172A27"/>
    <w:rsid w:val="001747D2"/>
    <w:rsid w:val="00176D1A"/>
    <w:rsid w:val="00176DE8"/>
    <w:rsid w:val="00183A09"/>
    <w:rsid w:val="00185055"/>
    <w:rsid w:val="00193DE9"/>
    <w:rsid w:val="00195DA0"/>
    <w:rsid w:val="001969BC"/>
    <w:rsid w:val="001A04B1"/>
    <w:rsid w:val="001A06F9"/>
    <w:rsid w:val="001A2936"/>
    <w:rsid w:val="001A2AA6"/>
    <w:rsid w:val="001A7FFC"/>
    <w:rsid w:val="001B08F3"/>
    <w:rsid w:val="001C05F8"/>
    <w:rsid w:val="001D0CEC"/>
    <w:rsid w:val="001D135A"/>
    <w:rsid w:val="001D1D76"/>
    <w:rsid w:val="001D3B70"/>
    <w:rsid w:val="001D3D12"/>
    <w:rsid w:val="001E17EB"/>
    <w:rsid w:val="001E69B5"/>
    <w:rsid w:val="001F0FDE"/>
    <w:rsid w:val="001F1544"/>
    <w:rsid w:val="001F19C2"/>
    <w:rsid w:val="001F422D"/>
    <w:rsid w:val="001F7026"/>
    <w:rsid w:val="00200B35"/>
    <w:rsid w:val="00200E3D"/>
    <w:rsid w:val="002022FC"/>
    <w:rsid w:val="00203DB4"/>
    <w:rsid w:val="00204A2E"/>
    <w:rsid w:val="002051F6"/>
    <w:rsid w:val="0020617A"/>
    <w:rsid w:val="00206478"/>
    <w:rsid w:val="0021025F"/>
    <w:rsid w:val="002112B4"/>
    <w:rsid w:val="0021130E"/>
    <w:rsid w:val="002141CA"/>
    <w:rsid w:val="0022017A"/>
    <w:rsid w:val="00222D21"/>
    <w:rsid w:val="00225ECE"/>
    <w:rsid w:val="00227E83"/>
    <w:rsid w:val="00235EBC"/>
    <w:rsid w:val="002372BD"/>
    <w:rsid w:val="0024231C"/>
    <w:rsid w:val="00244727"/>
    <w:rsid w:val="00244822"/>
    <w:rsid w:val="002465B2"/>
    <w:rsid w:val="0024661C"/>
    <w:rsid w:val="002605A6"/>
    <w:rsid w:val="00261451"/>
    <w:rsid w:val="00262755"/>
    <w:rsid w:val="002663E6"/>
    <w:rsid w:val="002727AB"/>
    <w:rsid w:val="002753E7"/>
    <w:rsid w:val="002761BB"/>
    <w:rsid w:val="00280836"/>
    <w:rsid w:val="002878A1"/>
    <w:rsid w:val="00293666"/>
    <w:rsid w:val="002952C2"/>
    <w:rsid w:val="002A01B0"/>
    <w:rsid w:val="002A64EC"/>
    <w:rsid w:val="002B0E10"/>
    <w:rsid w:val="002B4D59"/>
    <w:rsid w:val="002B54D2"/>
    <w:rsid w:val="002C41A1"/>
    <w:rsid w:val="002D50DD"/>
    <w:rsid w:val="002D55D1"/>
    <w:rsid w:val="002D5827"/>
    <w:rsid w:val="002D5EDA"/>
    <w:rsid w:val="002E0B3D"/>
    <w:rsid w:val="002E0FB3"/>
    <w:rsid w:val="002E4823"/>
    <w:rsid w:val="002F01B8"/>
    <w:rsid w:val="002F1741"/>
    <w:rsid w:val="002F3818"/>
    <w:rsid w:val="002F7B12"/>
    <w:rsid w:val="00301751"/>
    <w:rsid w:val="0030367D"/>
    <w:rsid w:val="003123A7"/>
    <w:rsid w:val="003126DD"/>
    <w:rsid w:val="00312C26"/>
    <w:rsid w:val="00314510"/>
    <w:rsid w:val="00315B4F"/>
    <w:rsid w:val="003167D4"/>
    <w:rsid w:val="00321B08"/>
    <w:rsid w:val="00327989"/>
    <w:rsid w:val="003331E0"/>
    <w:rsid w:val="00333F06"/>
    <w:rsid w:val="00335554"/>
    <w:rsid w:val="0033785E"/>
    <w:rsid w:val="003379E4"/>
    <w:rsid w:val="00342419"/>
    <w:rsid w:val="0034331A"/>
    <w:rsid w:val="0034384C"/>
    <w:rsid w:val="003450FE"/>
    <w:rsid w:val="00345D12"/>
    <w:rsid w:val="00345F7F"/>
    <w:rsid w:val="003500C6"/>
    <w:rsid w:val="0035533F"/>
    <w:rsid w:val="00362D58"/>
    <w:rsid w:val="0036372F"/>
    <w:rsid w:val="00366A49"/>
    <w:rsid w:val="00372AB0"/>
    <w:rsid w:val="00372E19"/>
    <w:rsid w:val="00376428"/>
    <w:rsid w:val="00377084"/>
    <w:rsid w:val="00382D59"/>
    <w:rsid w:val="00382FFE"/>
    <w:rsid w:val="0038378F"/>
    <w:rsid w:val="0038548E"/>
    <w:rsid w:val="00385BD3"/>
    <w:rsid w:val="003862E4"/>
    <w:rsid w:val="00387254"/>
    <w:rsid w:val="003936C7"/>
    <w:rsid w:val="00394C7D"/>
    <w:rsid w:val="003960DF"/>
    <w:rsid w:val="003A0665"/>
    <w:rsid w:val="003A2B57"/>
    <w:rsid w:val="003C5094"/>
    <w:rsid w:val="003C6851"/>
    <w:rsid w:val="003D00FA"/>
    <w:rsid w:val="003D171B"/>
    <w:rsid w:val="003D2E91"/>
    <w:rsid w:val="003E0F80"/>
    <w:rsid w:val="003E6833"/>
    <w:rsid w:val="003E7EF1"/>
    <w:rsid w:val="003F68CE"/>
    <w:rsid w:val="003F6E0D"/>
    <w:rsid w:val="00400137"/>
    <w:rsid w:val="004051C5"/>
    <w:rsid w:val="00406DE1"/>
    <w:rsid w:val="00407965"/>
    <w:rsid w:val="0041054E"/>
    <w:rsid w:val="00411307"/>
    <w:rsid w:val="004139BC"/>
    <w:rsid w:val="00413BAD"/>
    <w:rsid w:val="004146EC"/>
    <w:rsid w:val="004209D9"/>
    <w:rsid w:val="00420DB9"/>
    <w:rsid w:val="00421359"/>
    <w:rsid w:val="00425934"/>
    <w:rsid w:val="00427CDA"/>
    <w:rsid w:val="004318E4"/>
    <w:rsid w:val="00441A0E"/>
    <w:rsid w:val="00444D86"/>
    <w:rsid w:val="00444D9E"/>
    <w:rsid w:val="0044619D"/>
    <w:rsid w:val="00451278"/>
    <w:rsid w:val="00451CD1"/>
    <w:rsid w:val="004547B6"/>
    <w:rsid w:val="0046277D"/>
    <w:rsid w:val="004638AD"/>
    <w:rsid w:val="00476A3D"/>
    <w:rsid w:val="00481F1F"/>
    <w:rsid w:val="0048405F"/>
    <w:rsid w:val="004852AE"/>
    <w:rsid w:val="004A103A"/>
    <w:rsid w:val="004A17C2"/>
    <w:rsid w:val="004A4ED5"/>
    <w:rsid w:val="004A576F"/>
    <w:rsid w:val="004A5802"/>
    <w:rsid w:val="004A6856"/>
    <w:rsid w:val="004A7758"/>
    <w:rsid w:val="004B119E"/>
    <w:rsid w:val="004B45E4"/>
    <w:rsid w:val="004B55F9"/>
    <w:rsid w:val="004C0804"/>
    <w:rsid w:val="004C1658"/>
    <w:rsid w:val="004C185C"/>
    <w:rsid w:val="004C220F"/>
    <w:rsid w:val="004C26CA"/>
    <w:rsid w:val="004C370B"/>
    <w:rsid w:val="004D2633"/>
    <w:rsid w:val="004D4654"/>
    <w:rsid w:val="004E14B1"/>
    <w:rsid w:val="004E1862"/>
    <w:rsid w:val="004E3AA5"/>
    <w:rsid w:val="004E4977"/>
    <w:rsid w:val="004E5906"/>
    <w:rsid w:val="004E72B3"/>
    <w:rsid w:val="004F24C7"/>
    <w:rsid w:val="004F5D03"/>
    <w:rsid w:val="004F72AC"/>
    <w:rsid w:val="00500184"/>
    <w:rsid w:val="005004BF"/>
    <w:rsid w:val="00501BEE"/>
    <w:rsid w:val="0050281E"/>
    <w:rsid w:val="00504766"/>
    <w:rsid w:val="00506EE0"/>
    <w:rsid w:val="00507543"/>
    <w:rsid w:val="005146A2"/>
    <w:rsid w:val="00515B85"/>
    <w:rsid w:val="0052334E"/>
    <w:rsid w:val="00523CED"/>
    <w:rsid w:val="005253F5"/>
    <w:rsid w:val="00530D04"/>
    <w:rsid w:val="00533873"/>
    <w:rsid w:val="00534DCE"/>
    <w:rsid w:val="00537515"/>
    <w:rsid w:val="0054197A"/>
    <w:rsid w:val="00541BD8"/>
    <w:rsid w:val="0054251C"/>
    <w:rsid w:val="005425DC"/>
    <w:rsid w:val="00546661"/>
    <w:rsid w:val="00552787"/>
    <w:rsid w:val="00555DB4"/>
    <w:rsid w:val="005574FD"/>
    <w:rsid w:val="0056744D"/>
    <w:rsid w:val="00571F31"/>
    <w:rsid w:val="00576B16"/>
    <w:rsid w:val="00585788"/>
    <w:rsid w:val="005908B9"/>
    <w:rsid w:val="00592619"/>
    <w:rsid w:val="00596CF1"/>
    <w:rsid w:val="005A1F34"/>
    <w:rsid w:val="005A3FF9"/>
    <w:rsid w:val="005A4622"/>
    <w:rsid w:val="005A52BF"/>
    <w:rsid w:val="005B1322"/>
    <w:rsid w:val="005B240A"/>
    <w:rsid w:val="005B525F"/>
    <w:rsid w:val="005C159C"/>
    <w:rsid w:val="005C1A53"/>
    <w:rsid w:val="005C245F"/>
    <w:rsid w:val="005C2AC9"/>
    <w:rsid w:val="005C5921"/>
    <w:rsid w:val="005C7B2A"/>
    <w:rsid w:val="005D3D20"/>
    <w:rsid w:val="005D40AD"/>
    <w:rsid w:val="005E3F55"/>
    <w:rsid w:val="005E5359"/>
    <w:rsid w:val="005E5B0B"/>
    <w:rsid w:val="005F1FE5"/>
    <w:rsid w:val="006004B8"/>
    <w:rsid w:val="00601983"/>
    <w:rsid w:val="00604ED7"/>
    <w:rsid w:val="0060533E"/>
    <w:rsid w:val="00606281"/>
    <w:rsid w:val="00607AF7"/>
    <w:rsid w:val="00612261"/>
    <w:rsid w:val="006146D7"/>
    <w:rsid w:val="00615B4B"/>
    <w:rsid w:val="00616AE2"/>
    <w:rsid w:val="006177FC"/>
    <w:rsid w:val="006208C4"/>
    <w:rsid w:val="00622C3B"/>
    <w:rsid w:val="00623D0C"/>
    <w:rsid w:val="00624856"/>
    <w:rsid w:val="00625F7A"/>
    <w:rsid w:val="00626589"/>
    <w:rsid w:val="00635B0A"/>
    <w:rsid w:val="006414D0"/>
    <w:rsid w:val="00641D11"/>
    <w:rsid w:val="00646DE6"/>
    <w:rsid w:val="00647913"/>
    <w:rsid w:val="00647ADB"/>
    <w:rsid w:val="006504DC"/>
    <w:rsid w:val="00650F14"/>
    <w:rsid w:val="00651912"/>
    <w:rsid w:val="00652186"/>
    <w:rsid w:val="0065517C"/>
    <w:rsid w:val="00662606"/>
    <w:rsid w:val="00664B59"/>
    <w:rsid w:val="00664E02"/>
    <w:rsid w:val="00665280"/>
    <w:rsid w:val="00667668"/>
    <w:rsid w:val="00672023"/>
    <w:rsid w:val="00680754"/>
    <w:rsid w:val="00680899"/>
    <w:rsid w:val="00687242"/>
    <w:rsid w:val="00693E0F"/>
    <w:rsid w:val="00697D31"/>
    <w:rsid w:val="006A2CF0"/>
    <w:rsid w:val="006A5261"/>
    <w:rsid w:val="006B1843"/>
    <w:rsid w:val="006B3154"/>
    <w:rsid w:val="006B3B51"/>
    <w:rsid w:val="006C4F42"/>
    <w:rsid w:val="006C5578"/>
    <w:rsid w:val="006C68E5"/>
    <w:rsid w:val="006C6FCA"/>
    <w:rsid w:val="006D138D"/>
    <w:rsid w:val="006D3AE5"/>
    <w:rsid w:val="006D768C"/>
    <w:rsid w:val="006E1152"/>
    <w:rsid w:val="006E14A1"/>
    <w:rsid w:val="006F2749"/>
    <w:rsid w:val="006F3426"/>
    <w:rsid w:val="006F3DF5"/>
    <w:rsid w:val="0070202F"/>
    <w:rsid w:val="007029D8"/>
    <w:rsid w:val="0070603D"/>
    <w:rsid w:val="00706BF7"/>
    <w:rsid w:val="007077D1"/>
    <w:rsid w:val="00711283"/>
    <w:rsid w:val="00712CF6"/>
    <w:rsid w:val="00716B87"/>
    <w:rsid w:val="00723F6D"/>
    <w:rsid w:val="00725451"/>
    <w:rsid w:val="007324A7"/>
    <w:rsid w:val="00732F82"/>
    <w:rsid w:val="007330A7"/>
    <w:rsid w:val="007343AD"/>
    <w:rsid w:val="0074477D"/>
    <w:rsid w:val="0074563B"/>
    <w:rsid w:val="00752460"/>
    <w:rsid w:val="00753D95"/>
    <w:rsid w:val="00754636"/>
    <w:rsid w:val="00756FAF"/>
    <w:rsid w:val="00760C1B"/>
    <w:rsid w:val="0076385D"/>
    <w:rsid w:val="007643EC"/>
    <w:rsid w:val="00770D04"/>
    <w:rsid w:val="0077286C"/>
    <w:rsid w:val="00772D1D"/>
    <w:rsid w:val="00774457"/>
    <w:rsid w:val="007750D7"/>
    <w:rsid w:val="00775579"/>
    <w:rsid w:val="007763AE"/>
    <w:rsid w:val="00781B09"/>
    <w:rsid w:val="00784B90"/>
    <w:rsid w:val="007851C7"/>
    <w:rsid w:val="0078621E"/>
    <w:rsid w:val="0079176D"/>
    <w:rsid w:val="00792EF1"/>
    <w:rsid w:val="00793C0D"/>
    <w:rsid w:val="007A1650"/>
    <w:rsid w:val="007B3548"/>
    <w:rsid w:val="007B4D85"/>
    <w:rsid w:val="007B5F74"/>
    <w:rsid w:val="007B7E66"/>
    <w:rsid w:val="007D2760"/>
    <w:rsid w:val="007D69CD"/>
    <w:rsid w:val="007D7785"/>
    <w:rsid w:val="007E6222"/>
    <w:rsid w:val="007E798C"/>
    <w:rsid w:val="007F1B70"/>
    <w:rsid w:val="007F4F8F"/>
    <w:rsid w:val="007F5231"/>
    <w:rsid w:val="007F6786"/>
    <w:rsid w:val="00802E91"/>
    <w:rsid w:val="00807790"/>
    <w:rsid w:val="00811F7A"/>
    <w:rsid w:val="008149E0"/>
    <w:rsid w:val="00814ED3"/>
    <w:rsid w:val="0081773A"/>
    <w:rsid w:val="00821CCF"/>
    <w:rsid w:val="00821D35"/>
    <w:rsid w:val="008231D6"/>
    <w:rsid w:val="00823325"/>
    <w:rsid w:val="0082612B"/>
    <w:rsid w:val="0082704D"/>
    <w:rsid w:val="00832078"/>
    <w:rsid w:val="00836835"/>
    <w:rsid w:val="00837019"/>
    <w:rsid w:val="00840CA8"/>
    <w:rsid w:val="00843B31"/>
    <w:rsid w:val="00843F76"/>
    <w:rsid w:val="00850597"/>
    <w:rsid w:val="00850FE2"/>
    <w:rsid w:val="008542CD"/>
    <w:rsid w:val="008552DE"/>
    <w:rsid w:val="0085580A"/>
    <w:rsid w:val="00857660"/>
    <w:rsid w:val="0086052B"/>
    <w:rsid w:val="0086187D"/>
    <w:rsid w:val="0086295F"/>
    <w:rsid w:val="00862D62"/>
    <w:rsid w:val="00863606"/>
    <w:rsid w:val="008652B2"/>
    <w:rsid w:val="00866A02"/>
    <w:rsid w:val="0086740B"/>
    <w:rsid w:val="008675B6"/>
    <w:rsid w:val="00871F27"/>
    <w:rsid w:val="0087484F"/>
    <w:rsid w:val="008825AE"/>
    <w:rsid w:val="00883F11"/>
    <w:rsid w:val="00884A39"/>
    <w:rsid w:val="00886336"/>
    <w:rsid w:val="00890554"/>
    <w:rsid w:val="00893327"/>
    <w:rsid w:val="008957E3"/>
    <w:rsid w:val="0089647D"/>
    <w:rsid w:val="00897FEB"/>
    <w:rsid w:val="008A13C9"/>
    <w:rsid w:val="008A3A57"/>
    <w:rsid w:val="008A4F4E"/>
    <w:rsid w:val="008B140E"/>
    <w:rsid w:val="008B3918"/>
    <w:rsid w:val="008B4B3F"/>
    <w:rsid w:val="008B5FB2"/>
    <w:rsid w:val="008B6064"/>
    <w:rsid w:val="008C7DAC"/>
    <w:rsid w:val="008D0604"/>
    <w:rsid w:val="008D061F"/>
    <w:rsid w:val="008D2B9B"/>
    <w:rsid w:val="008D4305"/>
    <w:rsid w:val="008D63F8"/>
    <w:rsid w:val="008D6CBD"/>
    <w:rsid w:val="008E0B39"/>
    <w:rsid w:val="008E36B7"/>
    <w:rsid w:val="008F172C"/>
    <w:rsid w:val="0090177A"/>
    <w:rsid w:val="00903EA3"/>
    <w:rsid w:val="009075A1"/>
    <w:rsid w:val="00910041"/>
    <w:rsid w:val="009112D2"/>
    <w:rsid w:val="00914481"/>
    <w:rsid w:val="00916C45"/>
    <w:rsid w:val="009174EC"/>
    <w:rsid w:val="00920408"/>
    <w:rsid w:val="00920977"/>
    <w:rsid w:val="00920C11"/>
    <w:rsid w:val="009210A7"/>
    <w:rsid w:val="00924AE1"/>
    <w:rsid w:val="00925AFB"/>
    <w:rsid w:val="009339D9"/>
    <w:rsid w:val="009344BF"/>
    <w:rsid w:val="009370C7"/>
    <w:rsid w:val="00937BF1"/>
    <w:rsid w:val="0094700E"/>
    <w:rsid w:val="0094765A"/>
    <w:rsid w:val="00947F94"/>
    <w:rsid w:val="00950EED"/>
    <w:rsid w:val="00950F0E"/>
    <w:rsid w:val="00951E3F"/>
    <w:rsid w:val="00957BDB"/>
    <w:rsid w:val="009608D9"/>
    <w:rsid w:val="00962869"/>
    <w:rsid w:val="0096355F"/>
    <w:rsid w:val="00965D37"/>
    <w:rsid w:val="009703C6"/>
    <w:rsid w:val="0097448F"/>
    <w:rsid w:val="00975F27"/>
    <w:rsid w:val="0098211A"/>
    <w:rsid w:val="00983D07"/>
    <w:rsid w:val="009843A7"/>
    <w:rsid w:val="00984E32"/>
    <w:rsid w:val="0098604D"/>
    <w:rsid w:val="009862B0"/>
    <w:rsid w:val="00986940"/>
    <w:rsid w:val="00995B53"/>
    <w:rsid w:val="009A23F4"/>
    <w:rsid w:val="009A4260"/>
    <w:rsid w:val="009A7471"/>
    <w:rsid w:val="009B062F"/>
    <w:rsid w:val="009B1A1A"/>
    <w:rsid w:val="009B5684"/>
    <w:rsid w:val="009B6344"/>
    <w:rsid w:val="009C1CBD"/>
    <w:rsid w:val="009C256D"/>
    <w:rsid w:val="009C386A"/>
    <w:rsid w:val="009C4F33"/>
    <w:rsid w:val="009C7022"/>
    <w:rsid w:val="009D3186"/>
    <w:rsid w:val="009D53DD"/>
    <w:rsid w:val="009E20A0"/>
    <w:rsid w:val="009E3011"/>
    <w:rsid w:val="009E56A9"/>
    <w:rsid w:val="009E6C4A"/>
    <w:rsid w:val="009E7B73"/>
    <w:rsid w:val="009F11B0"/>
    <w:rsid w:val="009F2256"/>
    <w:rsid w:val="009F667C"/>
    <w:rsid w:val="009F773C"/>
    <w:rsid w:val="009F787E"/>
    <w:rsid w:val="009F7DBC"/>
    <w:rsid w:val="00A0065E"/>
    <w:rsid w:val="00A03E88"/>
    <w:rsid w:val="00A07069"/>
    <w:rsid w:val="00A07BFB"/>
    <w:rsid w:val="00A10F6C"/>
    <w:rsid w:val="00A111AE"/>
    <w:rsid w:val="00A158E1"/>
    <w:rsid w:val="00A171D9"/>
    <w:rsid w:val="00A23A65"/>
    <w:rsid w:val="00A23EBD"/>
    <w:rsid w:val="00A2423E"/>
    <w:rsid w:val="00A30028"/>
    <w:rsid w:val="00A42E3A"/>
    <w:rsid w:val="00A45247"/>
    <w:rsid w:val="00A52656"/>
    <w:rsid w:val="00A5788A"/>
    <w:rsid w:val="00A57C90"/>
    <w:rsid w:val="00A618EA"/>
    <w:rsid w:val="00A6597A"/>
    <w:rsid w:val="00A72E5F"/>
    <w:rsid w:val="00A75FF3"/>
    <w:rsid w:val="00A80E2A"/>
    <w:rsid w:val="00A83825"/>
    <w:rsid w:val="00A864E1"/>
    <w:rsid w:val="00A9028F"/>
    <w:rsid w:val="00A90BC0"/>
    <w:rsid w:val="00A916ED"/>
    <w:rsid w:val="00A928A0"/>
    <w:rsid w:val="00A94CF3"/>
    <w:rsid w:val="00A96858"/>
    <w:rsid w:val="00AA06C4"/>
    <w:rsid w:val="00AA3799"/>
    <w:rsid w:val="00AA4D19"/>
    <w:rsid w:val="00AA55F0"/>
    <w:rsid w:val="00AA5FE0"/>
    <w:rsid w:val="00AA7CBC"/>
    <w:rsid w:val="00AB2B0F"/>
    <w:rsid w:val="00AB4F2C"/>
    <w:rsid w:val="00AB5449"/>
    <w:rsid w:val="00AB616C"/>
    <w:rsid w:val="00AB65FB"/>
    <w:rsid w:val="00AB763E"/>
    <w:rsid w:val="00AB7D61"/>
    <w:rsid w:val="00AC0325"/>
    <w:rsid w:val="00AC105D"/>
    <w:rsid w:val="00AD0BEC"/>
    <w:rsid w:val="00AD6A1C"/>
    <w:rsid w:val="00AE3654"/>
    <w:rsid w:val="00AE5116"/>
    <w:rsid w:val="00AE6AC9"/>
    <w:rsid w:val="00AF2D53"/>
    <w:rsid w:val="00AF5F8D"/>
    <w:rsid w:val="00B03C79"/>
    <w:rsid w:val="00B06962"/>
    <w:rsid w:val="00B10F6D"/>
    <w:rsid w:val="00B1148D"/>
    <w:rsid w:val="00B11F83"/>
    <w:rsid w:val="00B126C9"/>
    <w:rsid w:val="00B13185"/>
    <w:rsid w:val="00B15777"/>
    <w:rsid w:val="00B159B3"/>
    <w:rsid w:val="00B161A7"/>
    <w:rsid w:val="00B16389"/>
    <w:rsid w:val="00B22E42"/>
    <w:rsid w:val="00B2327E"/>
    <w:rsid w:val="00B2335D"/>
    <w:rsid w:val="00B24344"/>
    <w:rsid w:val="00B309EB"/>
    <w:rsid w:val="00B32E9D"/>
    <w:rsid w:val="00B4196F"/>
    <w:rsid w:val="00B42CCB"/>
    <w:rsid w:val="00B44868"/>
    <w:rsid w:val="00B45005"/>
    <w:rsid w:val="00B53686"/>
    <w:rsid w:val="00B53F99"/>
    <w:rsid w:val="00B65AFC"/>
    <w:rsid w:val="00B70A85"/>
    <w:rsid w:val="00B71921"/>
    <w:rsid w:val="00B80C2D"/>
    <w:rsid w:val="00B84488"/>
    <w:rsid w:val="00B85407"/>
    <w:rsid w:val="00B87D5C"/>
    <w:rsid w:val="00B90268"/>
    <w:rsid w:val="00B928BF"/>
    <w:rsid w:val="00B94F86"/>
    <w:rsid w:val="00B97A4E"/>
    <w:rsid w:val="00BA7EC8"/>
    <w:rsid w:val="00BB0850"/>
    <w:rsid w:val="00BB1684"/>
    <w:rsid w:val="00BB1B24"/>
    <w:rsid w:val="00BB2016"/>
    <w:rsid w:val="00BB71AE"/>
    <w:rsid w:val="00BC2249"/>
    <w:rsid w:val="00BC3D7D"/>
    <w:rsid w:val="00BD3B8D"/>
    <w:rsid w:val="00BD4F6D"/>
    <w:rsid w:val="00BD500C"/>
    <w:rsid w:val="00BD53CE"/>
    <w:rsid w:val="00BD5AB5"/>
    <w:rsid w:val="00BD6222"/>
    <w:rsid w:val="00BD62A2"/>
    <w:rsid w:val="00BE4433"/>
    <w:rsid w:val="00BE7490"/>
    <w:rsid w:val="00BF5CA9"/>
    <w:rsid w:val="00BF5F54"/>
    <w:rsid w:val="00BF7702"/>
    <w:rsid w:val="00C14C0B"/>
    <w:rsid w:val="00C154C5"/>
    <w:rsid w:val="00C15D6A"/>
    <w:rsid w:val="00C166FE"/>
    <w:rsid w:val="00C178BA"/>
    <w:rsid w:val="00C2039D"/>
    <w:rsid w:val="00C21383"/>
    <w:rsid w:val="00C2294C"/>
    <w:rsid w:val="00C27308"/>
    <w:rsid w:val="00C30594"/>
    <w:rsid w:val="00C3223A"/>
    <w:rsid w:val="00C334A3"/>
    <w:rsid w:val="00C36BC1"/>
    <w:rsid w:val="00C4098E"/>
    <w:rsid w:val="00C43581"/>
    <w:rsid w:val="00C43C37"/>
    <w:rsid w:val="00C44290"/>
    <w:rsid w:val="00C53A91"/>
    <w:rsid w:val="00C54770"/>
    <w:rsid w:val="00C54E6D"/>
    <w:rsid w:val="00C55DC2"/>
    <w:rsid w:val="00C5745B"/>
    <w:rsid w:val="00C62526"/>
    <w:rsid w:val="00C67186"/>
    <w:rsid w:val="00C72B3D"/>
    <w:rsid w:val="00C73890"/>
    <w:rsid w:val="00C7602F"/>
    <w:rsid w:val="00C77002"/>
    <w:rsid w:val="00C806B7"/>
    <w:rsid w:val="00C810B4"/>
    <w:rsid w:val="00C82EE0"/>
    <w:rsid w:val="00C864E8"/>
    <w:rsid w:val="00C92F8B"/>
    <w:rsid w:val="00CA0365"/>
    <w:rsid w:val="00CA38C0"/>
    <w:rsid w:val="00CA3FF3"/>
    <w:rsid w:val="00CA438C"/>
    <w:rsid w:val="00CB1E8D"/>
    <w:rsid w:val="00CB1EC9"/>
    <w:rsid w:val="00CB1F05"/>
    <w:rsid w:val="00CB51A3"/>
    <w:rsid w:val="00CB72B5"/>
    <w:rsid w:val="00CB79EC"/>
    <w:rsid w:val="00CC298B"/>
    <w:rsid w:val="00CC505C"/>
    <w:rsid w:val="00CC5A97"/>
    <w:rsid w:val="00CC6212"/>
    <w:rsid w:val="00CC7839"/>
    <w:rsid w:val="00CC7D36"/>
    <w:rsid w:val="00CD7866"/>
    <w:rsid w:val="00CD7E6C"/>
    <w:rsid w:val="00CE2686"/>
    <w:rsid w:val="00CE42BE"/>
    <w:rsid w:val="00CE5826"/>
    <w:rsid w:val="00CE5F83"/>
    <w:rsid w:val="00CE65EB"/>
    <w:rsid w:val="00CE7F51"/>
    <w:rsid w:val="00CF1BF0"/>
    <w:rsid w:val="00CF2112"/>
    <w:rsid w:val="00CF44B2"/>
    <w:rsid w:val="00CF54A4"/>
    <w:rsid w:val="00D03812"/>
    <w:rsid w:val="00D03F56"/>
    <w:rsid w:val="00D06FAF"/>
    <w:rsid w:val="00D07420"/>
    <w:rsid w:val="00D1018C"/>
    <w:rsid w:val="00D1056A"/>
    <w:rsid w:val="00D21404"/>
    <w:rsid w:val="00D23C14"/>
    <w:rsid w:val="00D32761"/>
    <w:rsid w:val="00D32905"/>
    <w:rsid w:val="00D32F0E"/>
    <w:rsid w:val="00D379E9"/>
    <w:rsid w:val="00D44938"/>
    <w:rsid w:val="00D45875"/>
    <w:rsid w:val="00D5086C"/>
    <w:rsid w:val="00D53342"/>
    <w:rsid w:val="00D53795"/>
    <w:rsid w:val="00D569DF"/>
    <w:rsid w:val="00D57E9F"/>
    <w:rsid w:val="00D57F42"/>
    <w:rsid w:val="00D60CBB"/>
    <w:rsid w:val="00D6177D"/>
    <w:rsid w:val="00D63339"/>
    <w:rsid w:val="00D70A9F"/>
    <w:rsid w:val="00D70C8C"/>
    <w:rsid w:val="00D73D58"/>
    <w:rsid w:val="00D744A0"/>
    <w:rsid w:val="00D76938"/>
    <w:rsid w:val="00D8085F"/>
    <w:rsid w:val="00D81481"/>
    <w:rsid w:val="00D83274"/>
    <w:rsid w:val="00D84994"/>
    <w:rsid w:val="00D850ED"/>
    <w:rsid w:val="00D97686"/>
    <w:rsid w:val="00DA3327"/>
    <w:rsid w:val="00DA3CB0"/>
    <w:rsid w:val="00DA4D74"/>
    <w:rsid w:val="00DB15E8"/>
    <w:rsid w:val="00DB749A"/>
    <w:rsid w:val="00DC0742"/>
    <w:rsid w:val="00DC11F7"/>
    <w:rsid w:val="00DC3EEF"/>
    <w:rsid w:val="00DC3F97"/>
    <w:rsid w:val="00DD764D"/>
    <w:rsid w:val="00DE5487"/>
    <w:rsid w:val="00DF6DB0"/>
    <w:rsid w:val="00E02C49"/>
    <w:rsid w:val="00E03041"/>
    <w:rsid w:val="00E04793"/>
    <w:rsid w:val="00E05687"/>
    <w:rsid w:val="00E05B45"/>
    <w:rsid w:val="00E10181"/>
    <w:rsid w:val="00E10337"/>
    <w:rsid w:val="00E14D2F"/>
    <w:rsid w:val="00E1628A"/>
    <w:rsid w:val="00E202E5"/>
    <w:rsid w:val="00E209D0"/>
    <w:rsid w:val="00E20AC9"/>
    <w:rsid w:val="00E20EC0"/>
    <w:rsid w:val="00E32195"/>
    <w:rsid w:val="00E343AA"/>
    <w:rsid w:val="00E3693D"/>
    <w:rsid w:val="00E42CCA"/>
    <w:rsid w:val="00E43FB1"/>
    <w:rsid w:val="00E47ECF"/>
    <w:rsid w:val="00E50CD8"/>
    <w:rsid w:val="00E52E90"/>
    <w:rsid w:val="00E55570"/>
    <w:rsid w:val="00E56AC6"/>
    <w:rsid w:val="00E633B9"/>
    <w:rsid w:val="00E64DAB"/>
    <w:rsid w:val="00E67276"/>
    <w:rsid w:val="00E732D5"/>
    <w:rsid w:val="00E768A9"/>
    <w:rsid w:val="00E84941"/>
    <w:rsid w:val="00E85A25"/>
    <w:rsid w:val="00E872EC"/>
    <w:rsid w:val="00E87CD9"/>
    <w:rsid w:val="00E87E6D"/>
    <w:rsid w:val="00E91E83"/>
    <w:rsid w:val="00E925EA"/>
    <w:rsid w:val="00E95495"/>
    <w:rsid w:val="00E964D8"/>
    <w:rsid w:val="00EA08F9"/>
    <w:rsid w:val="00EA4208"/>
    <w:rsid w:val="00EA7893"/>
    <w:rsid w:val="00EA79CC"/>
    <w:rsid w:val="00EA7FC7"/>
    <w:rsid w:val="00EB2CF0"/>
    <w:rsid w:val="00EB2FD6"/>
    <w:rsid w:val="00EC0A92"/>
    <w:rsid w:val="00EC45FC"/>
    <w:rsid w:val="00EC4DEC"/>
    <w:rsid w:val="00ED3105"/>
    <w:rsid w:val="00ED4B80"/>
    <w:rsid w:val="00EE0C4D"/>
    <w:rsid w:val="00EE5AAE"/>
    <w:rsid w:val="00EF30FC"/>
    <w:rsid w:val="00EF71D2"/>
    <w:rsid w:val="00F0253B"/>
    <w:rsid w:val="00F035BB"/>
    <w:rsid w:val="00F041FC"/>
    <w:rsid w:val="00F10769"/>
    <w:rsid w:val="00F31108"/>
    <w:rsid w:val="00F324C0"/>
    <w:rsid w:val="00F3527B"/>
    <w:rsid w:val="00F366D8"/>
    <w:rsid w:val="00F375E2"/>
    <w:rsid w:val="00F3761C"/>
    <w:rsid w:val="00F402D8"/>
    <w:rsid w:val="00F4131B"/>
    <w:rsid w:val="00F433C6"/>
    <w:rsid w:val="00F44A9B"/>
    <w:rsid w:val="00F46D23"/>
    <w:rsid w:val="00F4758B"/>
    <w:rsid w:val="00F507E9"/>
    <w:rsid w:val="00F5232C"/>
    <w:rsid w:val="00F579BE"/>
    <w:rsid w:val="00F62B5C"/>
    <w:rsid w:val="00F66370"/>
    <w:rsid w:val="00F70130"/>
    <w:rsid w:val="00F755A6"/>
    <w:rsid w:val="00F8561F"/>
    <w:rsid w:val="00F8562E"/>
    <w:rsid w:val="00F86D33"/>
    <w:rsid w:val="00F9077E"/>
    <w:rsid w:val="00F94232"/>
    <w:rsid w:val="00F94565"/>
    <w:rsid w:val="00F9697B"/>
    <w:rsid w:val="00F96FE2"/>
    <w:rsid w:val="00F9735B"/>
    <w:rsid w:val="00FA0034"/>
    <w:rsid w:val="00FA051B"/>
    <w:rsid w:val="00FA054E"/>
    <w:rsid w:val="00FA382A"/>
    <w:rsid w:val="00FB0578"/>
    <w:rsid w:val="00FB17AE"/>
    <w:rsid w:val="00FB428D"/>
    <w:rsid w:val="00FD0EE8"/>
    <w:rsid w:val="00FD5315"/>
    <w:rsid w:val="00FD705A"/>
    <w:rsid w:val="00FD78B9"/>
    <w:rsid w:val="00FE07D7"/>
    <w:rsid w:val="00FE1D81"/>
    <w:rsid w:val="00FE254B"/>
    <w:rsid w:val="00FE6589"/>
    <w:rsid w:val="00FF07F1"/>
    <w:rsid w:val="00FF0CAB"/>
    <w:rsid w:val="00FF59D6"/>
    <w:rsid w:val="00FF6E86"/>
    <w:rsid w:val="01490B2E"/>
    <w:rsid w:val="01801151"/>
    <w:rsid w:val="02157485"/>
    <w:rsid w:val="037C594C"/>
    <w:rsid w:val="03AA3156"/>
    <w:rsid w:val="0459569A"/>
    <w:rsid w:val="049044A2"/>
    <w:rsid w:val="08E5226D"/>
    <w:rsid w:val="0945046D"/>
    <w:rsid w:val="09513CAC"/>
    <w:rsid w:val="09955AD5"/>
    <w:rsid w:val="0A032908"/>
    <w:rsid w:val="0BEB731D"/>
    <w:rsid w:val="0DE27B9E"/>
    <w:rsid w:val="0DF228E4"/>
    <w:rsid w:val="0E010E18"/>
    <w:rsid w:val="0E664B29"/>
    <w:rsid w:val="0EBE762F"/>
    <w:rsid w:val="102944A3"/>
    <w:rsid w:val="12B11E37"/>
    <w:rsid w:val="131517BA"/>
    <w:rsid w:val="132A2DCB"/>
    <w:rsid w:val="133F0791"/>
    <w:rsid w:val="136F1E65"/>
    <w:rsid w:val="149668F1"/>
    <w:rsid w:val="15946B25"/>
    <w:rsid w:val="159E0819"/>
    <w:rsid w:val="1751545D"/>
    <w:rsid w:val="176838D4"/>
    <w:rsid w:val="183C1ACF"/>
    <w:rsid w:val="185007A2"/>
    <w:rsid w:val="189E197D"/>
    <w:rsid w:val="18F95CFC"/>
    <w:rsid w:val="19171BAB"/>
    <w:rsid w:val="19FF6F61"/>
    <w:rsid w:val="1A074540"/>
    <w:rsid w:val="1A250485"/>
    <w:rsid w:val="1A687309"/>
    <w:rsid w:val="1B282FD7"/>
    <w:rsid w:val="1BB03F1F"/>
    <w:rsid w:val="1CEC7E2A"/>
    <w:rsid w:val="1D6812AD"/>
    <w:rsid w:val="1D935093"/>
    <w:rsid w:val="1EB428D5"/>
    <w:rsid w:val="1EF0714C"/>
    <w:rsid w:val="1F2B7988"/>
    <w:rsid w:val="20AD4361"/>
    <w:rsid w:val="20C71332"/>
    <w:rsid w:val="21C443C4"/>
    <w:rsid w:val="226155D3"/>
    <w:rsid w:val="23082CA2"/>
    <w:rsid w:val="23630A79"/>
    <w:rsid w:val="249A2334"/>
    <w:rsid w:val="250A79B6"/>
    <w:rsid w:val="258F1027"/>
    <w:rsid w:val="26943D8B"/>
    <w:rsid w:val="28384808"/>
    <w:rsid w:val="29892481"/>
    <w:rsid w:val="29E33952"/>
    <w:rsid w:val="2AD81C7C"/>
    <w:rsid w:val="2AE8710F"/>
    <w:rsid w:val="2AF35595"/>
    <w:rsid w:val="2C32224A"/>
    <w:rsid w:val="2C5F208B"/>
    <w:rsid w:val="2CBE0967"/>
    <w:rsid w:val="2D170907"/>
    <w:rsid w:val="2DC025A4"/>
    <w:rsid w:val="2E5D1F28"/>
    <w:rsid w:val="2EA720D8"/>
    <w:rsid w:val="2EED36E3"/>
    <w:rsid w:val="2FC85D49"/>
    <w:rsid w:val="30AB02F1"/>
    <w:rsid w:val="336B40F4"/>
    <w:rsid w:val="33E34287"/>
    <w:rsid w:val="340F62FC"/>
    <w:rsid w:val="35EB76C5"/>
    <w:rsid w:val="371E1B49"/>
    <w:rsid w:val="376060BF"/>
    <w:rsid w:val="39F74718"/>
    <w:rsid w:val="3A840250"/>
    <w:rsid w:val="3ACE7FFB"/>
    <w:rsid w:val="3B9B7EB9"/>
    <w:rsid w:val="3EDC3844"/>
    <w:rsid w:val="3F975E52"/>
    <w:rsid w:val="3FC50A76"/>
    <w:rsid w:val="40117BB7"/>
    <w:rsid w:val="4052605B"/>
    <w:rsid w:val="40EB0A77"/>
    <w:rsid w:val="412D303C"/>
    <w:rsid w:val="415F121A"/>
    <w:rsid w:val="41E376FA"/>
    <w:rsid w:val="4227229C"/>
    <w:rsid w:val="423D5D2C"/>
    <w:rsid w:val="42885765"/>
    <w:rsid w:val="42C70660"/>
    <w:rsid w:val="42CD2819"/>
    <w:rsid w:val="44183929"/>
    <w:rsid w:val="44374AA5"/>
    <w:rsid w:val="44B239B3"/>
    <w:rsid w:val="46D8465B"/>
    <w:rsid w:val="4736312B"/>
    <w:rsid w:val="47F6064A"/>
    <w:rsid w:val="4830432B"/>
    <w:rsid w:val="48E524DC"/>
    <w:rsid w:val="497B6F10"/>
    <w:rsid w:val="4BD47649"/>
    <w:rsid w:val="4C4319CD"/>
    <w:rsid w:val="4CC21B1B"/>
    <w:rsid w:val="4CFA70CD"/>
    <w:rsid w:val="4D4F6846"/>
    <w:rsid w:val="4DB20E50"/>
    <w:rsid w:val="4E304198"/>
    <w:rsid w:val="4E985F17"/>
    <w:rsid w:val="4EEC44D8"/>
    <w:rsid w:val="506C4E90"/>
    <w:rsid w:val="54734FF3"/>
    <w:rsid w:val="5586099A"/>
    <w:rsid w:val="57A83A01"/>
    <w:rsid w:val="57FD219D"/>
    <w:rsid w:val="58587F5D"/>
    <w:rsid w:val="5AD40AEA"/>
    <w:rsid w:val="5ADE14D1"/>
    <w:rsid w:val="5BED6C18"/>
    <w:rsid w:val="5C2C6C2E"/>
    <w:rsid w:val="5C7D000F"/>
    <w:rsid w:val="5E5005E2"/>
    <w:rsid w:val="5F92189F"/>
    <w:rsid w:val="5FF61BCF"/>
    <w:rsid w:val="615564D1"/>
    <w:rsid w:val="623A674C"/>
    <w:rsid w:val="62BC42AB"/>
    <w:rsid w:val="630006BE"/>
    <w:rsid w:val="634D21FA"/>
    <w:rsid w:val="64FA11B6"/>
    <w:rsid w:val="66A90783"/>
    <w:rsid w:val="66D66BED"/>
    <w:rsid w:val="67435C66"/>
    <w:rsid w:val="676A430D"/>
    <w:rsid w:val="67941661"/>
    <w:rsid w:val="679D4B08"/>
    <w:rsid w:val="67AA546A"/>
    <w:rsid w:val="68C53B3E"/>
    <w:rsid w:val="69140606"/>
    <w:rsid w:val="6942099E"/>
    <w:rsid w:val="69853759"/>
    <w:rsid w:val="6AB964D9"/>
    <w:rsid w:val="6B0547C1"/>
    <w:rsid w:val="6B160ABD"/>
    <w:rsid w:val="6B4D2364"/>
    <w:rsid w:val="6B9D56A1"/>
    <w:rsid w:val="6E4107C9"/>
    <w:rsid w:val="6EAF4BEC"/>
    <w:rsid w:val="6FDB09A6"/>
    <w:rsid w:val="70257F2E"/>
    <w:rsid w:val="710A5A36"/>
    <w:rsid w:val="720C5AAF"/>
    <w:rsid w:val="731B7246"/>
    <w:rsid w:val="73223DEA"/>
    <w:rsid w:val="743753CE"/>
    <w:rsid w:val="748A4B6E"/>
    <w:rsid w:val="751B04A0"/>
    <w:rsid w:val="75757C6B"/>
    <w:rsid w:val="768A0936"/>
    <w:rsid w:val="773F0941"/>
    <w:rsid w:val="7806042F"/>
    <w:rsid w:val="7849198F"/>
    <w:rsid w:val="78D84241"/>
    <w:rsid w:val="79773216"/>
    <w:rsid w:val="79F00E5B"/>
    <w:rsid w:val="7B674B84"/>
    <w:rsid w:val="7C04125A"/>
    <w:rsid w:val="7E4243FF"/>
    <w:rsid w:val="7F787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semiHidden="0" w:uiPriority="35" w:qFormat="1"/>
    <w:lsdException w:name="table of figures" w:semiHidden="0" w:qFormat="1"/>
    <w:lsdException w:name="footnote reference" w:qFormat="1"/>
    <w:lsdException w:name="endnote reference" w:qFormat="1"/>
    <w:lsdException w:name="endnote text" w:semiHidden="0"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djustRightInd w:val="0"/>
      <w:snapToGrid w:val="0"/>
      <w:spacing w:beforeLines="50" w:before="50" w:line="300" w:lineRule="auto"/>
      <w:ind w:firstLineChars="200" w:firstLine="420"/>
      <w:jc w:val="both"/>
    </w:pPr>
    <w:rPr>
      <w:rFonts w:asciiTheme="minorHAnsi" w:hAnsiTheme="minorHAnsi" w:cstheme="minorBidi"/>
      <w:kern w:val="2"/>
      <w:sz w:val="24"/>
      <w:szCs w:val="22"/>
    </w:rPr>
  </w:style>
  <w:style w:type="paragraph" w:styleId="1">
    <w:name w:val="heading 1"/>
    <w:basedOn w:val="a"/>
    <w:next w:val="a"/>
    <w:link w:val="1Char"/>
    <w:uiPriority w:val="9"/>
    <w:qFormat/>
    <w:pPr>
      <w:keepNext/>
      <w:keepLines/>
      <w:numPr>
        <w:numId w:val="1"/>
      </w:numPr>
      <w:spacing w:before="720" w:after="720"/>
      <w:outlineLvl w:val="0"/>
    </w:pPr>
    <w:rPr>
      <w:rFonts w:eastAsia="黑体"/>
      <w:bCs/>
      <w:kern w:val="44"/>
      <w:sz w:val="30"/>
      <w:szCs w:val="44"/>
    </w:rPr>
  </w:style>
  <w:style w:type="paragraph" w:styleId="2">
    <w:name w:val="heading 2"/>
    <w:basedOn w:val="a"/>
    <w:next w:val="a"/>
    <w:link w:val="2Char"/>
    <w:uiPriority w:val="9"/>
    <w:unhideWhenUsed/>
    <w:qFormat/>
    <w:pPr>
      <w:keepNext/>
      <w:keepLines/>
      <w:numPr>
        <w:ilvl w:val="1"/>
        <w:numId w:val="1"/>
      </w:numPr>
      <w:spacing w:before="480" w:after="480" w:line="416" w:lineRule="auto"/>
      <w:ind w:firstLineChars="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pPr>
      <w:keepNext/>
      <w:keepLines/>
      <w:numPr>
        <w:ilvl w:val="2"/>
        <w:numId w:val="1"/>
      </w:numPr>
      <w:spacing w:before="240" w:after="240"/>
      <w:ind w:firstLineChars="0" w:firstLine="0"/>
      <w:outlineLvl w:val="2"/>
    </w:pPr>
    <w:rPr>
      <w:bCs/>
      <w:szCs w:val="32"/>
    </w:rPr>
  </w:style>
  <w:style w:type="paragraph" w:styleId="4">
    <w:name w:val="heading 4"/>
    <w:basedOn w:val="a"/>
    <w:next w:val="a"/>
    <w:link w:val="4Char"/>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30">
    <w:name w:val="toc 3"/>
    <w:basedOn w:val="a"/>
    <w:next w:val="a"/>
    <w:uiPriority w:val="39"/>
    <w:unhideWhenUsed/>
    <w:qFormat/>
    <w:pPr>
      <w:ind w:leftChars="400" w:left="840"/>
    </w:pPr>
  </w:style>
  <w:style w:type="paragraph" w:styleId="a4">
    <w:name w:val="endnote text"/>
    <w:basedOn w:val="a"/>
    <w:link w:val="Char"/>
    <w:uiPriority w:val="99"/>
    <w:unhideWhenUsed/>
    <w:qFormat/>
    <w:pPr>
      <w:jc w:val="left"/>
    </w:pPr>
  </w:style>
  <w:style w:type="paragraph" w:styleId="a5">
    <w:name w:val="footer"/>
    <w:basedOn w:val="a"/>
    <w:link w:val="Char0"/>
    <w:uiPriority w:val="99"/>
    <w:unhideWhenUsed/>
    <w:qFormat/>
    <w:pPr>
      <w:tabs>
        <w:tab w:val="center" w:pos="4153"/>
        <w:tab w:val="right" w:pos="8306"/>
      </w:tabs>
      <w:spacing w:line="240" w:lineRule="auto"/>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10">
    <w:name w:val="toc 1"/>
    <w:basedOn w:val="a"/>
    <w:next w:val="a"/>
    <w:uiPriority w:val="39"/>
    <w:unhideWhenUsed/>
    <w:qFormat/>
  </w:style>
  <w:style w:type="paragraph" w:styleId="a7">
    <w:name w:val="footnote text"/>
    <w:basedOn w:val="a"/>
    <w:link w:val="Char2"/>
    <w:uiPriority w:val="99"/>
    <w:semiHidden/>
    <w:unhideWhenUsed/>
    <w:qFormat/>
    <w:pPr>
      <w:jc w:val="left"/>
    </w:pPr>
    <w:rPr>
      <w:sz w:val="18"/>
      <w:szCs w:val="18"/>
    </w:rPr>
  </w:style>
  <w:style w:type="paragraph" w:styleId="a8">
    <w:name w:val="table of figures"/>
    <w:basedOn w:val="a"/>
    <w:next w:val="a"/>
    <w:uiPriority w:val="99"/>
    <w:unhideWhenUsed/>
    <w:qFormat/>
    <w:pPr>
      <w:ind w:leftChars="200" w:left="200" w:hangingChars="200" w:hanging="200"/>
    </w:pPr>
  </w:style>
  <w:style w:type="paragraph" w:styleId="20">
    <w:name w:val="toc 2"/>
    <w:basedOn w:val="a"/>
    <w:next w:val="a"/>
    <w:uiPriority w:val="39"/>
    <w:unhideWhenUsed/>
    <w:qFormat/>
    <w:pPr>
      <w:ind w:leftChars="200" w:left="420"/>
    </w:pPr>
  </w:style>
  <w:style w:type="table" w:styleId="a9">
    <w:name w:val="Table Grid"/>
    <w:basedOn w:val="a1"/>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basedOn w:val="a0"/>
    <w:uiPriority w:val="99"/>
    <w:semiHidden/>
    <w:unhideWhenUsed/>
    <w:qFormat/>
    <w:rPr>
      <w:vertAlign w:val="superscript"/>
    </w:rPr>
  </w:style>
  <w:style w:type="character" w:styleId="ab">
    <w:name w:val="Hyperlink"/>
    <w:basedOn w:val="a0"/>
    <w:uiPriority w:val="99"/>
    <w:unhideWhenUsed/>
    <w:qFormat/>
    <w:rPr>
      <w:color w:val="0563C1" w:themeColor="hyperlink"/>
      <w:u w:val="single"/>
    </w:rPr>
  </w:style>
  <w:style w:type="character" w:styleId="ac">
    <w:name w:val="footnote reference"/>
    <w:basedOn w:val="a0"/>
    <w:uiPriority w:val="99"/>
    <w:semiHidden/>
    <w:unhideWhenUsed/>
    <w:qFormat/>
    <w:rPr>
      <w:vertAlign w:val="superscript"/>
    </w:rPr>
  </w:style>
  <w:style w:type="character" w:customStyle="1" w:styleId="1Char">
    <w:name w:val="标题 1 Char"/>
    <w:basedOn w:val="a0"/>
    <w:link w:val="1"/>
    <w:uiPriority w:val="9"/>
    <w:qFormat/>
    <w:rPr>
      <w:rFonts w:asciiTheme="minorHAnsi" w:eastAsia="黑体" w:hAnsiTheme="minorHAnsi" w:cstheme="minorBidi"/>
      <w:bCs/>
      <w:kern w:val="44"/>
      <w:sz w:val="30"/>
      <w:szCs w:val="44"/>
    </w:rPr>
  </w:style>
  <w:style w:type="character" w:customStyle="1" w:styleId="2Char">
    <w:name w:val="标题 2 Char"/>
    <w:basedOn w:val="a0"/>
    <w:link w:val="2"/>
    <w:uiPriority w:val="9"/>
    <w:qFormat/>
    <w:rPr>
      <w:rFonts w:asciiTheme="majorHAnsi" w:eastAsia="黑体" w:hAnsiTheme="majorHAnsi" w:cstheme="majorBidi"/>
      <w:bCs/>
      <w:kern w:val="2"/>
      <w:sz w:val="28"/>
      <w:szCs w:val="32"/>
    </w:rPr>
  </w:style>
  <w:style w:type="paragraph" w:styleId="ad">
    <w:name w:val="List Paragraph"/>
    <w:basedOn w:val="a"/>
    <w:uiPriority w:val="34"/>
    <w:qFormat/>
  </w:style>
  <w:style w:type="character" w:customStyle="1" w:styleId="3Char">
    <w:name w:val="标题 3 Char"/>
    <w:basedOn w:val="a0"/>
    <w:link w:val="3"/>
    <w:uiPriority w:val="9"/>
    <w:qFormat/>
    <w:rPr>
      <w:rFonts w:asciiTheme="minorHAnsi" w:eastAsia="宋体" w:hAnsiTheme="minorHAnsi"/>
      <w:bCs/>
      <w:sz w:val="24"/>
      <w:szCs w:val="32"/>
    </w:rPr>
  </w:style>
  <w:style w:type="character" w:customStyle="1" w:styleId="Char1">
    <w:name w:val="页眉 Char"/>
    <w:basedOn w:val="a0"/>
    <w:link w:val="a6"/>
    <w:uiPriority w:val="99"/>
    <w:qFormat/>
    <w:rPr>
      <w:rFonts w:eastAsia="宋体"/>
      <w:kern w:val="2"/>
      <w:sz w:val="18"/>
      <w:szCs w:val="18"/>
    </w:rPr>
  </w:style>
  <w:style w:type="character" w:customStyle="1" w:styleId="Char0">
    <w:name w:val="页脚 Char"/>
    <w:basedOn w:val="a0"/>
    <w:link w:val="a5"/>
    <w:uiPriority w:val="99"/>
    <w:qFormat/>
    <w:rPr>
      <w:rFonts w:eastAsia="宋体"/>
      <w:kern w:val="2"/>
      <w:sz w:val="18"/>
      <w:szCs w:val="18"/>
    </w:rPr>
  </w:style>
  <w:style w:type="character" w:styleId="ae">
    <w:name w:val="Placeholder Text"/>
    <w:basedOn w:val="a0"/>
    <w:uiPriority w:val="99"/>
    <w:semiHidden/>
    <w:qFormat/>
    <w:rPr>
      <w:color w:val="808080"/>
    </w:rPr>
  </w:style>
  <w:style w:type="paragraph" w:customStyle="1" w:styleId="ListParagraph1">
    <w:name w:val="List Paragraph1"/>
    <w:basedOn w:val="a"/>
    <w:qFormat/>
    <w:rPr>
      <w:rFonts w:ascii="等线" w:hAnsi="等线" w:cs="Times New Roman"/>
      <w:szCs w:val="24"/>
    </w:rPr>
  </w:style>
  <w:style w:type="character" w:customStyle="1" w:styleId="4Char">
    <w:name w:val="标题 4 Char"/>
    <w:basedOn w:val="a0"/>
    <w:link w:val="4"/>
    <w:uiPriority w:val="9"/>
    <w:semiHidden/>
    <w:qFormat/>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qFormat/>
    <w:rPr>
      <w:rFonts w:asciiTheme="minorHAnsi" w:hAnsiTheme="minorHAnsi" w:cstheme="minorBidi"/>
      <w:b/>
      <w:bCs/>
      <w:kern w:val="2"/>
      <w:sz w:val="28"/>
      <w:szCs w:val="28"/>
    </w:rPr>
  </w:style>
  <w:style w:type="character" w:customStyle="1" w:styleId="6Char">
    <w:name w:val="标题 6 Char"/>
    <w:basedOn w:val="a0"/>
    <w:link w:val="6"/>
    <w:uiPriority w:val="9"/>
    <w:semiHidden/>
    <w:qFormat/>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Pr>
      <w:rFonts w:asciiTheme="minorHAnsi" w:hAnsiTheme="minorHAnsi" w:cstheme="minorBidi"/>
      <w:b/>
      <w:bCs/>
      <w:kern w:val="2"/>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kern w:val="2"/>
      <w:sz w:val="21"/>
      <w:szCs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character" w:customStyle="1" w:styleId="Char2">
    <w:name w:val="脚注文本 Char"/>
    <w:basedOn w:val="a0"/>
    <w:link w:val="a7"/>
    <w:uiPriority w:val="99"/>
    <w:semiHidden/>
    <w:qFormat/>
    <w:rPr>
      <w:rFonts w:asciiTheme="minorHAnsi" w:hAnsiTheme="minorHAnsi" w:cstheme="minorBidi"/>
      <w:kern w:val="2"/>
      <w:sz w:val="18"/>
      <w:szCs w:val="18"/>
    </w:rPr>
  </w:style>
  <w:style w:type="character" w:customStyle="1" w:styleId="Char">
    <w:name w:val="尾注文本 Char"/>
    <w:basedOn w:val="a0"/>
    <w:link w:val="a4"/>
    <w:uiPriority w:val="99"/>
    <w:qFormat/>
    <w:rPr>
      <w:rFonts w:asciiTheme="minorHAnsi" w:hAnsiTheme="minorHAnsi" w:cstheme="minorBidi"/>
      <w:kern w:val="2"/>
      <w:sz w:val="24"/>
      <w:szCs w:val="22"/>
    </w:rPr>
  </w:style>
  <w:style w:type="paragraph" w:customStyle="1" w:styleId="ListParagraph2">
    <w:name w:val="List Paragraph2"/>
    <w:basedOn w:val="a"/>
    <w:qFormat/>
    <w:rPr>
      <w:rFonts w:ascii="等线" w:hAnsi="等线" w:cs="Times New Roman"/>
      <w:szCs w:val="24"/>
    </w:rPr>
  </w:style>
  <w:style w:type="table" w:customStyle="1" w:styleId="11">
    <w:name w:val="网格型1"/>
    <w:basedOn w:val="a1"/>
    <w:uiPriority w:val="99"/>
    <w:qFormat/>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le-temp">
    <w:name w:val="Title-temp"/>
    <w:basedOn w:val="a"/>
    <w:next w:val="a"/>
    <w:link w:val="Title-tempChar"/>
    <w:qFormat/>
    <w:pPr>
      <w:widowControl/>
      <w:spacing w:before="120" w:after="120" w:line="276" w:lineRule="auto"/>
      <w:ind w:leftChars="100" w:left="100" w:rightChars="100" w:right="100"/>
      <w:jc w:val="center"/>
    </w:pPr>
    <w:rPr>
      <w:rFonts w:eastAsia="微软雅黑"/>
    </w:rPr>
  </w:style>
  <w:style w:type="character" w:customStyle="1" w:styleId="Title-tempChar">
    <w:name w:val="Title-temp Char"/>
    <w:basedOn w:val="a0"/>
    <w:link w:val="Title-temp"/>
    <w:qFormat/>
    <w:rPr>
      <w:rFonts w:asciiTheme="minorHAnsi" w:eastAsia="微软雅黑" w:hAnsiTheme="minorHAnsi" w:cstheme="minorBidi"/>
      <w:kern w:val="2"/>
      <w:sz w:val="24"/>
      <w:szCs w:val="22"/>
    </w:rPr>
  </w:style>
  <w:style w:type="paragraph" w:customStyle="1" w:styleId="question-temp">
    <w:name w:val="question-temp"/>
    <w:basedOn w:val="a"/>
    <w:link w:val="question-tempChar"/>
    <w:qFormat/>
    <w:pPr>
      <w:widowControl/>
      <w:spacing w:after="60" w:line="276" w:lineRule="auto"/>
      <w:jc w:val="left"/>
    </w:pPr>
    <w:rPr>
      <w:rFonts w:ascii="微软雅黑" w:eastAsia="微软雅黑" w:hAnsi="微软雅黑"/>
      <w:sz w:val="18"/>
    </w:rPr>
  </w:style>
  <w:style w:type="paragraph" w:customStyle="1" w:styleId="option-temp">
    <w:name w:val="option-temp"/>
    <w:link w:val="option-tempChar"/>
    <w:qFormat/>
    <w:pPr>
      <w:ind w:leftChars="100" w:left="100" w:rightChars="100" w:right="100"/>
    </w:pPr>
    <w:rPr>
      <w:rFonts w:asciiTheme="minorEastAsia" w:eastAsiaTheme="minorEastAsia" w:hAnsiTheme="minorEastAsia" w:cstheme="minorEastAsia"/>
      <w:color w:val="404040" w:themeColor="text1" w:themeTint="BF"/>
      <w:kern w:val="2"/>
      <w:sz w:val="18"/>
      <w:szCs w:val="18"/>
    </w:rPr>
  </w:style>
  <w:style w:type="character" w:customStyle="1" w:styleId="question-tempChar">
    <w:name w:val="question-temp Char"/>
    <w:basedOn w:val="a0"/>
    <w:link w:val="question-temp"/>
    <w:qFormat/>
    <w:rPr>
      <w:rFonts w:ascii="微软雅黑" w:eastAsia="微软雅黑" w:hAnsi="微软雅黑" w:cstheme="minorBidi"/>
      <w:kern w:val="2"/>
      <w:sz w:val="18"/>
      <w:szCs w:val="22"/>
    </w:rPr>
  </w:style>
  <w:style w:type="character" w:customStyle="1" w:styleId="option-tempChar">
    <w:name w:val="option-temp Char"/>
    <w:basedOn w:val="question-tempChar"/>
    <w:link w:val="option-temp"/>
    <w:qFormat/>
    <w:rPr>
      <w:rFonts w:asciiTheme="minorEastAsia" w:eastAsiaTheme="minorEastAsia" w:hAnsiTheme="minorEastAsia" w:cstheme="minorEastAsia"/>
      <w:color w:val="404040" w:themeColor="text1" w:themeTint="BF"/>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semiHidden="0" w:uiPriority="35" w:qFormat="1"/>
    <w:lsdException w:name="table of figures" w:semiHidden="0" w:qFormat="1"/>
    <w:lsdException w:name="footnote reference" w:qFormat="1"/>
    <w:lsdException w:name="endnote reference" w:qFormat="1"/>
    <w:lsdException w:name="endnote text" w:semiHidden="0"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djustRightInd w:val="0"/>
      <w:snapToGrid w:val="0"/>
      <w:spacing w:beforeLines="50" w:before="50" w:line="300" w:lineRule="auto"/>
      <w:ind w:firstLineChars="200" w:firstLine="420"/>
      <w:jc w:val="both"/>
    </w:pPr>
    <w:rPr>
      <w:rFonts w:asciiTheme="minorHAnsi" w:hAnsiTheme="minorHAnsi" w:cstheme="minorBidi"/>
      <w:kern w:val="2"/>
      <w:sz w:val="24"/>
      <w:szCs w:val="22"/>
    </w:rPr>
  </w:style>
  <w:style w:type="paragraph" w:styleId="1">
    <w:name w:val="heading 1"/>
    <w:basedOn w:val="a"/>
    <w:next w:val="a"/>
    <w:link w:val="1Char"/>
    <w:uiPriority w:val="9"/>
    <w:qFormat/>
    <w:pPr>
      <w:keepNext/>
      <w:keepLines/>
      <w:numPr>
        <w:numId w:val="1"/>
      </w:numPr>
      <w:spacing w:before="720" w:after="720"/>
      <w:outlineLvl w:val="0"/>
    </w:pPr>
    <w:rPr>
      <w:rFonts w:eastAsia="黑体"/>
      <w:bCs/>
      <w:kern w:val="44"/>
      <w:sz w:val="30"/>
      <w:szCs w:val="44"/>
    </w:rPr>
  </w:style>
  <w:style w:type="paragraph" w:styleId="2">
    <w:name w:val="heading 2"/>
    <w:basedOn w:val="a"/>
    <w:next w:val="a"/>
    <w:link w:val="2Char"/>
    <w:uiPriority w:val="9"/>
    <w:unhideWhenUsed/>
    <w:qFormat/>
    <w:pPr>
      <w:keepNext/>
      <w:keepLines/>
      <w:numPr>
        <w:ilvl w:val="1"/>
        <w:numId w:val="1"/>
      </w:numPr>
      <w:spacing w:before="480" w:after="480" w:line="416" w:lineRule="auto"/>
      <w:ind w:firstLineChars="0"/>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pPr>
      <w:keepNext/>
      <w:keepLines/>
      <w:numPr>
        <w:ilvl w:val="2"/>
        <w:numId w:val="1"/>
      </w:numPr>
      <w:spacing w:before="240" w:after="240"/>
      <w:ind w:firstLineChars="0" w:firstLine="0"/>
      <w:outlineLvl w:val="2"/>
    </w:pPr>
    <w:rPr>
      <w:bCs/>
      <w:szCs w:val="32"/>
    </w:rPr>
  </w:style>
  <w:style w:type="paragraph" w:styleId="4">
    <w:name w:val="heading 4"/>
    <w:basedOn w:val="a"/>
    <w:next w:val="a"/>
    <w:link w:val="4Char"/>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pPr>
      <w:keepNext/>
      <w:keepLines/>
      <w:numPr>
        <w:ilvl w:val="6"/>
        <w:numId w:val="1"/>
      </w:numPr>
      <w:spacing w:before="240" w:after="64" w:line="320" w:lineRule="auto"/>
      <w:outlineLvl w:val="6"/>
    </w:pPr>
    <w:rPr>
      <w:b/>
      <w:bCs/>
      <w:szCs w:val="24"/>
    </w:rPr>
  </w:style>
  <w:style w:type="paragraph" w:styleId="8">
    <w:name w:val="heading 8"/>
    <w:basedOn w:val="a"/>
    <w:next w:val="a"/>
    <w:link w:val="8Char"/>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30">
    <w:name w:val="toc 3"/>
    <w:basedOn w:val="a"/>
    <w:next w:val="a"/>
    <w:uiPriority w:val="39"/>
    <w:unhideWhenUsed/>
    <w:qFormat/>
    <w:pPr>
      <w:ind w:leftChars="400" w:left="840"/>
    </w:pPr>
  </w:style>
  <w:style w:type="paragraph" w:styleId="a4">
    <w:name w:val="endnote text"/>
    <w:basedOn w:val="a"/>
    <w:link w:val="Char"/>
    <w:uiPriority w:val="99"/>
    <w:unhideWhenUsed/>
    <w:qFormat/>
    <w:pPr>
      <w:jc w:val="left"/>
    </w:pPr>
  </w:style>
  <w:style w:type="paragraph" w:styleId="a5">
    <w:name w:val="footer"/>
    <w:basedOn w:val="a"/>
    <w:link w:val="Char0"/>
    <w:uiPriority w:val="99"/>
    <w:unhideWhenUsed/>
    <w:qFormat/>
    <w:pPr>
      <w:tabs>
        <w:tab w:val="center" w:pos="4153"/>
        <w:tab w:val="right" w:pos="8306"/>
      </w:tabs>
      <w:spacing w:line="240" w:lineRule="auto"/>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pacing w:line="240" w:lineRule="auto"/>
      <w:jc w:val="center"/>
    </w:pPr>
    <w:rPr>
      <w:sz w:val="18"/>
      <w:szCs w:val="18"/>
    </w:rPr>
  </w:style>
  <w:style w:type="paragraph" w:styleId="10">
    <w:name w:val="toc 1"/>
    <w:basedOn w:val="a"/>
    <w:next w:val="a"/>
    <w:uiPriority w:val="39"/>
    <w:unhideWhenUsed/>
    <w:qFormat/>
  </w:style>
  <w:style w:type="paragraph" w:styleId="a7">
    <w:name w:val="footnote text"/>
    <w:basedOn w:val="a"/>
    <w:link w:val="Char2"/>
    <w:uiPriority w:val="99"/>
    <w:semiHidden/>
    <w:unhideWhenUsed/>
    <w:qFormat/>
    <w:pPr>
      <w:jc w:val="left"/>
    </w:pPr>
    <w:rPr>
      <w:sz w:val="18"/>
      <w:szCs w:val="18"/>
    </w:rPr>
  </w:style>
  <w:style w:type="paragraph" w:styleId="a8">
    <w:name w:val="table of figures"/>
    <w:basedOn w:val="a"/>
    <w:next w:val="a"/>
    <w:uiPriority w:val="99"/>
    <w:unhideWhenUsed/>
    <w:qFormat/>
    <w:pPr>
      <w:ind w:leftChars="200" w:left="200" w:hangingChars="200" w:hanging="200"/>
    </w:pPr>
  </w:style>
  <w:style w:type="paragraph" w:styleId="20">
    <w:name w:val="toc 2"/>
    <w:basedOn w:val="a"/>
    <w:next w:val="a"/>
    <w:uiPriority w:val="39"/>
    <w:unhideWhenUsed/>
    <w:qFormat/>
    <w:pPr>
      <w:ind w:leftChars="200" w:left="420"/>
    </w:pPr>
  </w:style>
  <w:style w:type="table" w:styleId="a9">
    <w:name w:val="Table Grid"/>
    <w:basedOn w:val="a1"/>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ndnote reference"/>
    <w:basedOn w:val="a0"/>
    <w:uiPriority w:val="99"/>
    <w:semiHidden/>
    <w:unhideWhenUsed/>
    <w:qFormat/>
    <w:rPr>
      <w:vertAlign w:val="superscript"/>
    </w:rPr>
  </w:style>
  <w:style w:type="character" w:styleId="ab">
    <w:name w:val="Hyperlink"/>
    <w:basedOn w:val="a0"/>
    <w:uiPriority w:val="99"/>
    <w:unhideWhenUsed/>
    <w:qFormat/>
    <w:rPr>
      <w:color w:val="0563C1" w:themeColor="hyperlink"/>
      <w:u w:val="single"/>
    </w:rPr>
  </w:style>
  <w:style w:type="character" w:styleId="ac">
    <w:name w:val="footnote reference"/>
    <w:basedOn w:val="a0"/>
    <w:uiPriority w:val="99"/>
    <w:semiHidden/>
    <w:unhideWhenUsed/>
    <w:qFormat/>
    <w:rPr>
      <w:vertAlign w:val="superscript"/>
    </w:rPr>
  </w:style>
  <w:style w:type="character" w:customStyle="1" w:styleId="1Char">
    <w:name w:val="标题 1 Char"/>
    <w:basedOn w:val="a0"/>
    <w:link w:val="1"/>
    <w:uiPriority w:val="9"/>
    <w:qFormat/>
    <w:rPr>
      <w:rFonts w:asciiTheme="minorHAnsi" w:eastAsia="黑体" w:hAnsiTheme="minorHAnsi" w:cstheme="minorBidi"/>
      <w:bCs/>
      <w:kern w:val="44"/>
      <w:sz w:val="30"/>
      <w:szCs w:val="44"/>
    </w:rPr>
  </w:style>
  <w:style w:type="character" w:customStyle="1" w:styleId="2Char">
    <w:name w:val="标题 2 Char"/>
    <w:basedOn w:val="a0"/>
    <w:link w:val="2"/>
    <w:uiPriority w:val="9"/>
    <w:qFormat/>
    <w:rPr>
      <w:rFonts w:asciiTheme="majorHAnsi" w:eastAsia="黑体" w:hAnsiTheme="majorHAnsi" w:cstheme="majorBidi"/>
      <w:bCs/>
      <w:kern w:val="2"/>
      <w:sz w:val="28"/>
      <w:szCs w:val="32"/>
    </w:rPr>
  </w:style>
  <w:style w:type="paragraph" w:styleId="ad">
    <w:name w:val="List Paragraph"/>
    <w:basedOn w:val="a"/>
    <w:uiPriority w:val="34"/>
    <w:qFormat/>
  </w:style>
  <w:style w:type="character" w:customStyle="1" w:styleId="3Char">
    <w:name w:val="标题 3 Char"/>
    <w:basedOn w:val="a0"/>
    <w:link w:val="3"/>
    <w:uiPriority w:val="9"/>
    <w:qFormat/>
    <w:rPr>
      <w:rFonts w:asciiTheme="minorHAnsi" w:eastAsia="宋体" w:hAnsiTheme="minorHAnsi"/>
      <w:bCs/>
      <w:sz w:val="24"/>
      <w:szCs w:val="32"/>
    </w:rPr>
  </w:style>
  <w:style w:type="character" w:customStyle="1" w:styleId="Char1">
    <w:name w:val="页眉 Char"/>
    <w:basedOn w:val="a0"/>
    <w:link w:val="a6"/>
    <w:uiPriority w:val="99"/>
    <w:qFormat/>
    <w:rPr>
      <w:rFonts w:eastAsia="宋体"/>
      <w:kern w:val="2"/>
      <w:sz w:val="18"/>
      <w:szCs w:val="18"/>
    </w:rPr>
  </w:style>
  <w:style w:type="character" w:customStyle="1" w:styleId="Char0">
    <w:name w:val="页脚 Char"/>
    <w:basedOn w:val="a0"/>
    <w:link w:val="a5"/>
    <w:uiPriority w:val="99"/>
    <w:qFormat/>
    <w:rPr>
      <w:rFonts w:eastAsia="宋体"/>
      <w:kern w:val="2"/>
      <w:sz w:val="18"/>
      <w:szCs w:val="18"/>
    </w:rPr>
  </w:style>
  <w:style w:type="character" w:styleId="ae">
    <w:name w:val="Placeholder Text"/>
    <w:basedOn w:val="a0"/>
    <w:uiPriority w:val="99"/>
    <w:semiHidden/>
    <w:qFormat/>
    <w:rPr>
      <w:color w:val="808080"/>
    </w:rPr>
  </w:style>
  <w:style w:type="paragraph" w:customStyle="1" w:styleId="ListParagraph1">
    <w:name w:val="List Paragraph1"/>
    <w:basedOn w:val="a"/>
    <w:qFormat/>
    <w:rPr>
      <w:rFonts w:ascii="等线" w:hAnsi="等线" w:cs="Times New Roman"/>
      <w:szCs w:val="24"/>
    </w:rPr>
  </w:style>
  <w:style w:type="character" w:customStyle="1" w:styleId="4Char">
    <w:name w:val="标题 4 Char"/>
    <w:basedOn w:val="a0"/>
    <w:link w:val="4"/>
    <w:uiPriority w:val="9"/>
    <w:semiHidden/>
    <w:qFormat/>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semiHidden/>
    <w:qFormat/>
    <w:rPr>
      <w:rFonts w:asciiTheme="minorHAnsi" w:hAnsiTheme="minorHAnsi" w:cstheme="minorBidi"/>
      <w:b/>
      <w:bCs/>
      <w:kern w:val="2"/>
      <w:sz w:val="28"/>
      <w:szCs w:val="28"/>
    </w:rPr>
  </w:style>
  <w:style w:type="character" w:customStyle="1" w:styleId="6Char">
    <w:name w:val="标题 6 Char"/>
    <w:basedOn w:val="a0"/>
    <w:link w:val="6"/>
    <w:uiPriority w:val="9"/>
    <w:semiHidden/>
    <w:qFormat/>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Pr>
      <w:rFonts w:asciiTheme="minorHAnsi" w:hAnsiTheme="minorHAnsi" w:cstheme="minorBidi"/>
      <w:b/>
      <w:bCs/>
      <w:kern w:val="2"/>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kern w:val="2"/>
      <w:sz w:val="21"/>
      <w:szCs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character" w:customStyle="1" w:styleId="Char2">
    <w:name w:val="脚注文本 Char"/>
    <w:basedOn w:val="a0"/>
    <w:link w:val="a7"/>
    <w:uiPriority w:val="99"/>
    <w:semiHidden/>
    <w:qFormat/>
    <w:rPr>
      <w:rFonts w:asciiTheme="minorHAnsi" w:hAnsiTheme="minorHAnsi" w:cstheme="minorBidi"/>
      <w:kern w:val="2"/>
      <w:sz w:val="18"/>
      <w:szCs w:val="18"/>
    </w:rPr>
  </w:style>
  <w:style w:type="character" w:customStyle="1" w:styleId="Char">
    <w:name w:val="尾注文本 Char"/>
    <w:basedOn w:val="a0"/>
    <w:link w:val="a4"/>
    <w:uiPriority w:val="99"/>
    <w:qFormat/>
    <w:rPr>
      <w:rFonts w:asciiTheme="minorHAnsi" w:hAnsiTheme="minorHAnsi" w:cstheme="minorBidi"/>
      <w:kern w:val="2"/>
      <w:sz w:val="24"/>
      <w:szCs w:val="22"/>
    </w:rPr>
  </w:style>
  <w:style w:type="paragraph" w:customStyle="1" w:styleId="ListParagraph2">
    <w:name w:val="List Paragraph2"/>
    <w:basedOn w:val="a"/>
    <w:qFormat/>
    <w:rPr>
      <w:rFonts w:ascii="等线" w:hAnsi="等线" w:cs="Times New Roman"/>
      <w:szCs w:val="24"/>
    </w:rPr>
  </w:style>
  <w:style w:type="table" w:customStyle="1" w:styleId="11">
    <w:name w:val="网格型1"/>
    <w:basedOn w:val="a1"/>
    <w:uiPriority w:val="99"/>
    <w:qFormat/>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itle-temp">
    <w:name w:val="Title-temp"/>
    <w:basedOn w:val="a"/>
    <w:next w:val="a"/>
    <w:link w:val="Title-tempChar"/>
    <w:qFormat/>
    <w:pPr>
      <w:widowControl/>
      <w:spacing w:before="120" w:after="120" w:line="276" w:lineRule="auto"/>
      <w:ind w:leftChars="100" w:left="100" w:rightChars="100" w:right="100"/>
      <w:jc w:val="center"/>
    </w:pPr>
    <w:rPr>
      <w:rFonts w:eastAsia="微软雅黑"/>
    </w:rPr>
  </w:style>
  <w:style w:type="character" w:customStyle="1" w:styleId="Title-tempChar">
    <w:name w:val="Title-temp Char"/>
    <w:basedOn w:val="a0"/>
    <w:link w:val="Title-temp"/>
    <w:qFormat/>
    <w:rPr>
      <w:rFonts w:asciiTheme="minorHAnsi" w:eastAsia="微软雅黑" w:hAnsiTheme="minorHAnsi" w:cstheme="minorBidi"/>
      <w:kern w:val="2"/>
      <w:sz w:val="24"/>
      <w:szCs w:val="22"/>
    </w:rPr>
  </w:style>
  <w:style w:type="paragraph" w:customStyle="1" w:styleId="question-temp">
    <w:name w:val="question-temp"/>
    <w:basedOn w:val="a"/>
    <w:link w:val="question-tempChar"/>
    <w:qFormat/>
    <w:pPr>
      <w:widowControl/>
      <w:spacing w:after="60" w:line="276" w:lineRule="auto"/>
      <w:jc w:val="left"/>
    </w:pPr>
    <w:rPr>
      <w:rFonts w:ascii="微软雅黑" w:eastAsia="微软雅黑" w:hAnsi="微软雅黑"/>
      <w:sz w:val="18"/>
    </w:rPr>
  </w:style>
  <w:style w:type="paragraph" w:customStyle="1" w:styleId="option-temp">
    <w:name w:val="option-temp"/>
    <w:link w:val="option-tempChar"/>
    <w:qFormat/>
    <w:pPr>
      <w:ind w:leftChars="100" w:left="100" w:rightChars="100" w:right="100"/>
    </w:pPr>
    <w:rPr>
      <w:rFonts w:asciiTheme="minorEastAsia" w:eastAsiaTheme="minorEastAsia" w:hAnsiTheme="minorEastAsia" w:cstheme="minorEastAsia"/>
      <w:color w:val="404040" w:themeColor="text1" w:themeTint="BF"/>
      <w:kern w:val="2"/>
      <w:sz w:val="18"/>
      <w:szCs w:val="18"/>
    </w:rPr>
  </w:style>
  <w:style w:type="character" w:customStyle="1" w:styleId="question-tempChar">
    <w:name w:val="question-temp Char"/>
    <w:basedOn w:val="a0"/>
    <w:link w:val="question-temp"/>
    <w:qFormat/>
    <w:rPr>
      <w:rFonts w:ascii="微软雅黑" w:eastAsia="微软雅黑" w:hAnsi="微软雅黑" w:cstheme="minorBidi"/>
      <w:kern w:val="2"/>
      <w:sz w:val="18"/>
      <w:szCs w:val="22"/>
    </w:rPr>
  </w:style>
  <w:style w:type="character" w:customStyle="1" w:styleId="option-tempChar">
    <w:name w:val="option-temp Char"/>
    <w:basedOn w:val="question-tempChar"/>
    <w:link w:val="option-temp"/>
    <w:qFormat/>
    <w:rPr>
      <w:rFonts w:asciiTheme="minorEastAsia" w:eastAsiaTheme="minorEastAsia" w:hAnsiTheme="minorEastAsia" w:cstheme="minorEastAsia"/>
      <w:color w:val="404040" w:themeColor="text1" w:themeTint="BF"/>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4.jpeg"/><Relationship Id="rId34" Type="http://schemas.openxmlformats.org/officeDocument/2006/relationships/chart" Target="charts/chart6.xml"/><Relationship Id="rId42" Type="http://schemas.openxmlformats.org/officeDocument/2006/relationships/image" Target="media/image17.png"/><Relationship Id="rId47" Type="http://schemas.openxmlformats.org/officeDocument/2006/relationships/image" Target="media/image20.jpeg"/><Relationship Id="rId50" Type="http://schemas.openxmlformats.org/officeDocument/2006/relationships/footer" Target="footer6.xml"/><Relationship Id="rId55" Type="http://schemas.openxmlformats.org/officeDocument/2006/relationships/image" Target="media/image26.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chart" Target="charts/chart2.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chart" Target="charts/chart4.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hart" Target="charts/chart10.xml"/><Relationship Id="rId53" Type="http://schemas.openxmlformats.org/officeDocument/2006/relationships/image" Target="media/image24.png"/><Relationship Id="rId58" Type="http://schemas.openxmlformats.org/officeDocument/2006/relationships/theme" Target="theme/theme1.xml"/><Relationship Id="rId5" Type="http://schemas.microsoft.com/office/2007/relationships/stylesWithEffects" Target="stylesWithEffects.xml"/><Relationship Id="rId19" Type="http://schemas.openxmlformats.org/officeDocument/2006/relationships/image" Target="media/image2.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chart" Target="charts/chart7.xml"/><Relationship Id="rId43" Type="http://schemas.openxmlformats.org/officeDocument/2006/relationships/image" Target="media/image18.jpeg"/><Relationship Id="rId48" Type="http://schemas.openxmlformats.org/officeDocument/2006/relationships/image" Target="media/image21.jpeg"/><Relationship Id="rId56" Type="http://schemas.openxmlformats.org/officeDocument/2006/relationships/image" Target="media/image27.jpeg"/><Relationship Id="rId8" Type="http://schemas.openxmlformats.org/officeDocument/2006/relationships/footnotes" Target="footnotes.xml"/><Relationship Id="rId51" Type="http://schemas.openxmlformats.org/officeDocument/2006/relationships/image" Target="media/image22.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chart" Target="charts/chart5.xml"/><Relationship Id="rId38" Type="http://schemas.openxmlformats.org/officeDocument/2006/relationships/image" Target="media/image13.png"/><Relationship Id="rId46" Type="http://schemas.openxmlformats.org/officeDocument/2006/relationships/image" Target="media/image19.jpeg"/><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jpeg"/><Relationship Id="rId28" Type="http://schemas.openxmlformats.org/officeDocument/2006/relationships/chart" Target="charts/chart1.xml"/><Relationship Id="rId36" Type="http://schemas.openxmlformats.org/officeDocument/2006/relationships/chart" Target="charts/chart8.xml"/><Relationship Id="rId49" Type="http://schemas.openxmlformats.org/officeDocument/2006/relationships/header" Target="header4.xml"/><Relationship Id="rId57"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chart" Target="charts/chart3.xml"/><Relationship Id="rId44" Type="http://schemas.openxmlformats.org/officeDocument/2006/relationships/chart" Target="charts/chart9.xml"/><Relationship Id="rId52" Type="http://schemas.openxmlformats.org/officeDocument/2006/relationships/image" Target="media/image23.jpeg"/></Relationships>
</file>

<file path=word/charts/_rels/chart1.xml.rels><?xml version="1.0" encoding="UTF-8" standalone="yes"?>
<Relationships xmlns="http://schemas.openxmlformats.org/package/2006/relationships"><Relationship Id="rId2" Type="http://schemas.openxmlformats.org/officeDocument/2006/relationships/oleObject" Target="file:///C:\Users\DELL\AppData\Local\kingsoft\WPS%20Cloud%20Files\userdata\qing\filecache\&#27988;&#38451;&#30340;&#20113;&#25991;&#26723;\&#32472;&#22270;&#25968;&#25454;.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oleObject" Target="../embeddings/oleObject2.bin"/></Relationships>
</file>

<file path=word/charts/_rels/chart2.xml.rels><?xml version="1.0" encoding="UTF-8" standalone="yes"?>
<Relationships xmlns="http://schemas.openxmlformats.org/package/2006/relationships"><Relationship Id="rId2" Type="http://schemas.openxmlformats.org/officeDocument/2006/relationships/oleObject" Target="file:///C:\Users\DELL\AppData\Local\kingsoft\WPS%20Cloud%20Files\userdata\qing\filecache\&#27988;&#38451;&#30340;&#20113;&#25991;&#26723;\&#32472;&#22270;&#25968;&#25454;.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_rels/chart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3.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DELL\AppData\Local\kingsoft\WPS%20Cloud%20Files\userdata\qing\filecache\&#27988;&#38451;&#30340;&#20113;&#25991;&#26723;\&#32472;&#22270;&#25968;&#25454;.xlsx" TargetMode="External"/><Relationship Id="rId1" Type="http://schemas.openxmlformats.org/officeDocument/2006/relationships/themeOverride" Target="../theme/themeOverride4.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DELL\AppData\Local\kingsoft\WPS%20Cloud%20Files\userdata\qing\filecache\&#27988;&#38451;&#30340;&#20113;&#25991;&#26723;\&#32472;&#22270;&#25968;&#25454;.xlsx" TargetMode="External"/><Relationship Id="rId1" Type="http://schemas.openxmlformats.org/officeDocument/2006/relationships/themeOverride" Target="../theme/themeOverride5.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DELL\Desktop\&#32472;&#22270;&#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rgbClr val="5B9BD5"/>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ysClr val="windowText" lastClr="000000">
                        <a:lumMod val="75000"/>
                        <a:lumOff val="25000"/>
                      </a:sys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ysClr val="windowText" lastClr="000000">
                          <a:lumMod val="35000"/>
                          <a:lumOff val="65000"/>
                        </a:sysClr>
                      </a:solidFill>
                      <a:round/>
                    </a:ln>
                    <a:effectLst/>
                  </c:spPr>
                </c15:leaderLines>
              </c:ext>
            </c:extLst>
          </c:dLbls>
          <c:cat>
            <c:strRef>
              <c:f>[绘图数据.xlsx]Sheet1!$H$102:$H$106</c:f>
              <c:strCache>
                <c:ptCount val="5"/>
                <c:pt idx="0">
                  <c:v>非常不满意</c:v>
                </c:pt>
                <c:pt idx="1">
                  <c:v>不满意</c:v>
                </c:pt>
                <c:pt idx="2">
                  <c:v>不太满意</c:v>
                </c:pt>
                <c:pt idx="3">
                  <c:v>满意</c:v>
                </c:pt>
                <c:pt idx="4">
                  <c:v>非常满意</c:v>
                </c:pt>
              </c:strCache>
            </c:strRef>
          </c:cat>
          <c:val>
            <c:numRef>
              <c:f>[绘图数据.xlsx]Sheet1!$I$102:$I$106</c:f>
              <c:numCache>
                <c:formatCode>General</c:formatCode>
                <c:ptCount val="5"/>
                <c:pt idx="0">
                  <c:v>15</c:v>
                </c:pt>
                <c:pt idx="1">
                  <c:v>14</c:v>
                </c:pt>
                <c:pt idx="2">
                  <c:v>89</c:v>
                </c:pt>
                <c:pt idx="3">
                  <c:v>235</c:v>
                </c:pt>
                <c:pt idx="4">
                  <c:v>48</c:v>
                </c:pt>
              </c:numCache>
            </c:numRef>
          </c:val>
          <c:smooth val="0"/>
        </c:ser>
        <c:dLbls>
          <c:showLegendKey val="0"/>
          <c:showVal val="1"/>
          <c:showCatName val="0"/>
          <c:showSerName val="0"/>
          <c:showPercent val="0"/>
          <c:showBubbleSize val="0"/>
        </c:dLbls>
        <c:marker val="1"/>
        <c:smooth val="0"/>
        <c:axId val="366321664"/>
        <c:axId val="363723520"/>
      </c:lineChart>
      <c:catAx>
        <c:axId val="366321664"/>
        <c:scaling>
          <c:orientation val="minMax"/>
        </c:scaling>
        <c:delete val="0"/>
        <c:axPos val="b"/>
        <c:numFmt formatCode="General" sourceLinked="0"/>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363723520"/>
        <c:crosses val="autoZero"/>
        <c:auto val="1"/>
        <c:lblAlgn val="ctr"/>
        <c:lblOffset val="100"/>
        <c:noMultiLvlLbl val="0"/>
      </c:catAx>
      <c:valAx>
        <c:axId val="363723520"/>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36632166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lang="zh-CN"/>
      </a:pPr>
      <a:endParaRPr lang="zh-CN"/>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[绘图数据.xlsx]Sheet2!$F$487</c:f>
              <c:strCache>
                <c:ptCount val="1"/>
                <c:pt idx="0">
                  <c:v>不愿意参与乡村旅游</c:v>
                </c:pt>
              </c:strCache>
            </c:strRef>
          </c:tx>
          <c:spPr>
            <a:solidFill>
              <a:schemeClr val="accent1"/>
            </a:solidFill>
            <a:ln>
              <a:noFill/>
            </a:ln>
            <a:effectLst/>
          </c:spPr>
          <c:invertIfNegative val="0"/>
          <c:cat>
            <c:strRef>
              <c:f>[绘图数据.xlsx]Sheet2!$G$486:$L$486</c:f>
              <c:strCache>
                <c:ptCount val="6"/>
                <c:pt idx="0">
                  <c:v>小于1000元</c:v>
                </c:pt>
                <c:pt idx="1">
                  <c:v>1000~2000</c:v>
                </c:pt>
                <c:pt idx="2">
                  <c:v>2000~5000</c:v>
                </c:pt>
                <c:pt idx="3">
                  <c:v>5000~1万</c:v>
                </c:pt>
                <c:pt idx="4">
                  <c:v>1万~2万</c:v>
                </c:pt>
                <c:pt idx="5">
                  <c:v>5万~10万</c:v>
                </c:pt>
              </c:strCache>
            </c:strRef>
          </c:cat>
          <c:val>
            <c:numRef>
              <c:f>[绘图数据.xlsx]Sheet2!$G$487:$L$487</c:f>
              <c:numCache>
                <c:formatCode>General</c:formatCode>
                <c:ptCount val="6"/>
                <c:pt idx="0">
                  <c:v>0</c:v>
                </c:pt>
                <c:pt idx="1">
                  <c:v>0</c:v>
                </c:pt>
                <c:pt idx="2">
                  <c:v>1</c:v>
                </c:pt>
                <c:pt idx="3">
                  <c:v>0</c:v>
                </c:pt>
                <c:pt idx="4">
                  <c:v>1</c:v>
                </c:pt>
                <c:pt idx="5">
                  <c:v>0</c:v>
                </c:pt>
              </c:numCache>
            </c:numRef>
          </c:val>
        </c:ser>
        <c:ser>
          <c:idx val="1"/>
          <c:order val="1"/>
          <c:tx>
            <c:strRef>
              <c:f>[绘图数据.xlsx]Sheet2!$F$488</c:f>
              <c:strCache>
                <c:ptCount val="1"/>
                <c:pt idx="0">
                  <c:v>讲不清</c:v>
                </c:pt>
              </c:strCache>
            </c:strRef>
          </c:tx>
          <c:spPr>
            <a:solidFill>
              <a:schemeClr val="accent2"/>
            </a:solidFill>
            <a:ln>
              <a:noFill/>
            </a:ln>
            <a:effectLst/>
          </c:spPr>
          <c:invertIfNegative val="0"/>
          <c:cat>
            <c:strRef>
              <c:f>[绘图数据.xlsx]Sheet2!$G$486:$L$486</c:f>
              <c:strCache>
                <c:ptCount val="6"/>
                <c:pt idx="0">
                  <c:v>小于1000元</c:v>
                </c:pt>
                <c:pt idx="1">
                  <c:v>1000~2000</c:v>
                </c:pt>
                <c:pt idx="2">
                  <c:v>2000~5000</c:v>
                </c:pt>
                <c:pt idx="3">
                  <c:v>5000~1万</c:v>
                </c:pt>
                <c:pt idx="4">
                  <c:v>1万~2万</c:v>
                </c:pt>
                <c:pt idx="5">
                  <c:v>5万~10万</c:v>
                </c:pt>
              </c:strCache>
            </c:strRef>
          </c:cat>
          <c:val>
            <c:numRef>
              <c:f>[绘图数据.xlsx]Sheet2!$G$488:$L$488</c:f>
              <c:numCache>
                <c:formatCode>General</c:formatCode>
                <c:ptCount val="6"/>
                <c:pt idx="0">
                  <c:v>5</c:v>
                </c:pt>
                <c:pt idx="1">
                  <c:v>3</c:v>
                </c:pt>
                <c:pt idx="2">
                  <c:v>8</c:v>
                </c:pt>
                <c:pt idx="3">
                  <c:v>0</c:v>
                </c:pt>
                <c:pt idx="4">
                  <c:v>0</c:v>
                </c:pt>
                <c:pt idx="5">
                  <c:v>0</c:v>
                </c:pt>
              </c:numCache>
            </c:numRef>
          </c:val>
        </c:ser>
        <c:ser>
          <c:idx val="2"/>
          <c:order val="2"/>
          <c:tx>
            <c:strRef>
              <c:f>[绘图数据.xlsx]Sheet2!$F$489</c:f>
              <c:strCache>
                <c:ptCount val="1"/>
                <c:pt idx="0">
                  <c:v>愿意参与乡村旅游</c:v>
                </c:pt>
              </c:strCache>
            </c:strRef>
          </c:tx>
          <c:spPr>
            <a:solidFill>
              <a:schemeClr val="accent3"/>
            </a:solidFill>
            <a:ln>
              <a:noFill/>
            </a:ln>
            <a:effectLst/>
          </c:spPr>
          <c:invertIfNegative val="0"/>
          <c:cat>
            <c:strRef>
              <c:f>[绘图数据.xlsx]Sheet2!$G$486:$L$486</c:f>
              <c:strCache>
                <c:ptCount val="6"/>
                <c:pt idx="0">
                  <c:v>小于1000元</c:v>
                </c:pt>
                <c:pt idx="1">
                  <c:v>1000~2000</c:v>
                </c:pt>
                <c:pt idx="2">
                  <c:v>2000~5000</c:v>
                </c:pt>
                <c:pt idx="3">
                  <c:v>5000~1万</c:v>
                </c:pt>
                <c:pt idx="4">
                  <c:v>1万~2万</c:v>
                </c:pt>
                <c:pt idx="5">
                  <c:v>5万~10万</c:v>
                </c:pt>
              </c:strCache>
            </c:strRef>
          </c:cat>
          <c:val>
            <c:numRef>
              <c:f>[绘图数据.xlsx]Sheet2!$G$489:$L$489</c:f>
              <c:numCache>
                <c:formatCode>General</c:formatCode>
                <c:ptCount val="6"/>
                <c:pt idx="0">
                  <c:v>7</c:v>
                </c:pt>
                <c:pt idx="1">
                  <c:v>8</c:v>
                </c:pt>
                <c:pt idx="2">
                  <c:v>15</c:v>
                </c:pt>
                <c:pt idx="3">
                  <c:v>6</c:v>
                </c:pt>
                <c:pt idx="4">
                  <c:v>2</c:v>
                </c:pt>
                <c:pt idx="5">
                  <c:v>0</c:v>
                </c:pt>
              </c:numCache>
            </c:numRef>
          </c:val>
        </c:ser>
        <c:ser>
          <c:idx val="3"/>
          <c:order val="3"/>
          <c:tx>
            <c:strRef>
              <c:f>[绘图数据.xlsx]Sheet2!$F$490</c:f>
              <c:strCache>
                <c:ptCount val="1"/>
                <c:pt idx="0">
                  <c:v>非常愿意参与乡村旅游</c:v>
                </c:pt>
              </c:strCache>
            </c:strRef>
          </c:tx>
          <c:spPr>
            <a:solidFill>
              <a:schemeClr val="accent4"/>
            </a:solidFill>
            <a:ln>
              <a:noFill/>
            </a:ln>
            <a:effectLst/>
          </c:spPr>
          <c:invertIfNegative val="0"/>
          <c:cat>
            <c:strRef>
              <c:f>[绘图数据.xlsx]Sheet2!$G$486:$L$486</c:f>
              <c:strCache>
                <c:ptCount val="6"/>
                <c:pt idx="0">
                  <c:v>小于1000元</c:v>
                </c:pt>
                <c:pt idx="1">
                  <c:v>1000~2000</c:v>
                </c:pt>
                <c:pt idx="2">
                  <c:v>2000~5000</c:v>
                </c:pt>
                <c:pt idx="3">
                  <c:v>5000~1万</c:v>
                </c:pt>
                <c:pt idx="4">
                  <c:v>1万~2万</c:v>
                </c:pt>
                <c:pt idx="5">
                  <c:v>5万~10万</c:v>
                </c:pt>
              </c:strCache>
            </c:strRef>
          </c:cat>
          <c:val>
            <c:numRef>
              <c:f>[绘图数据.xlsx]Sheet2!$G$490:$L$490</c:f>
              <c:numCache>
                <c:formatCode>General</c:formatCode>
                <c:ptCount val="6"/>
                <c:pt idx="0">
                  <c:v>3</c:v>
                </c:pt>
                <c:pt idx="1">
                  <c:v>5</c:v>
                </c:pt>
                <c:pt idx="2">
                  <c:v>11</c:v>
                </c:pt>
                <c:pt idx="3">
                  <c:v>3</c:v>
                </c:pt>
                <c:pt idx="4">
                  <c:v>1</c:v>
                </c:pt>
                <c:pt idx="5">
                  <c:v>1</c:v>
                </c:pt>
              </c:numCache>
            </c:numRef>
          </c:val>
        </c:ser>
        <c:dLbls>
          <c:showLegendKey val="0"/>
          <c:showVal val="0"/>
          <c:showCatName val="0"/>
          <c:showSerName val="0"/>
          <c:showPercent val="0"/>
          <c:showBubbleSize val="0"/>
        </c:dLbls>
        <c:gapWidth val="219"/>
        <c:overlap val="-27"/>
        <c:axId val="319533056"/>
        <c:axId val="197789376"/>
      </c:barChart>
      <c:catAx>
        <c:axId val="3195330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97789376"/>
        <c:crosses val="autoZero"/>
        <c:auto val="1"/>
        <c:lblAlgn val="ctr"/>
        <c:lblOffset val="100"/>
        <c:noMultiLvlLbl val="0"/>
      </c:catAx>
      <c:valAx>
        <c:axId val="197789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9533056"/>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rgbClr val="5B9BD5"/>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ysClr val="windowText" lastClr="000000">
                        <a:lumMod val="75000"/>
                        <a:lumOff val="25000"/>
                      </a:sys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ysClr val="windowText" lastClr="000000">
                          <a:lumMod val="35000"/>
                          <a:lumOff val="65000"/>
                        </a:sysClr>
                      </a:solidFill>
                      <a:round/>
                    </a:ln>
                    <a:effectLst/>
                  </c:spPr>
                </c15:leaderLines>
              </c:ext>
            </c:extLst>
          </c:dLbls>
          <c:cat>
            <c:strRef>
              <c:f>[绘图数据.xlsx]Sheet1!$H$94:$H$98</c:f>
              <c:strCache>
                <c:ptCount val="5"/>
                <c:pt idx="0">
                  <c:v>非常不赞同</c:v>
                </c:pt>
                <c:pt idx="1">
                  <c:v>不赞同</c:v>
                </c:pt>
                <c:pt idx="2">
                  <c:v>不太赞同</c:v>
                </c:pt>
                <c:pt idx="3">
                  <c:v>赞同</c:v>
                </c:pt>
                <c:pt idx="4">
                  <c:v>非常赞同</c:v>
                </c:pt>
              </c:strCache>
            </c:strRef>
          </c:cat>
          <c:val>
            <c:numRef>
              <c:f>[绘图数据.xlsx]Sheet1!$I$94:$I$98</c:f>
              <c:numCache>
                <c:formatCode>General</c:formatCode>
                <c:ptCount val="5"/>
                <c:pt idx="0">
                  <c:v>16</c:v>
                </c:pt>
                <c:pt idx="1">
                  <c:v>19</c:v>
                </c:pt>
                <c:pt idx="2">
                  <c:v>99</c:v>
                </c:pt>
                <c:pt idx="3">
                  <c:v>139</c:v>
                </c:pt>
                <c:pt idx="4">
                  <c:v>128</c:v>
                </c:pt>
              </c:numCache>
            </c:numRef>
          </c:val>
          <c:smooth val="0"/>
        </c:ser>
        <c:dLbls>
          <c:showLegendKey val="0"/>
          <c:showVal val="1"/>
          <c:showCatName val="0"/>
          <c:showSerName val="0"/>
          <c:showPercent val="0"/>
          <c:showBubbleSize val="0"/>
        </c:dLbls>
        <c:marker val="1"/>
        <c:smooth val="0"/>
        <c:axId val="323760128"/>
        <c:axId val="195764800"/>
      </c:lineChart>
      <c:catAx>
        <c:axId val="323760128"/>
        <c:scaling>
          <c:orientation val="minMax"/>
        </c:scaling>
        <c:delete val="0"/>
        <c:axPos val="b"/>
        <c:numFmt formatCode="General" sourceLinked="0"/>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195764800"/>
        <c:crosses val="autoZero"/>
        <c:auto val="1"/>
        <c:lblAlgn val="ctr"/>
        <c:lblOffset val="100"/>
        <c:noMultiLvlLbl val="0"/>
      </c:catAx>
      <c:valAx>
        <c:axId val="195764800"/>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323760128"/>
        <c:crosses val="autoZero"/>
        <c:crossBetween val="between"/>
      </c:valAx>
      <c:spPr>
        <a:noFill/>
        <a:ln>
          <a:no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894150417827301"/>
          <c:y val="9.7082735533237693E-2"/>
          <c:w val="0.75458217270195005"/>
          <c:h val="0.83175514108082305"/>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[绘图数据.xlsx]Sheet2!$E$403:$E$408</c:f>
              <c:strCache>
                <c:ptCount val="6"/>
                <c:pt idx="0">
                  <c:v>其他</c:v>
                </c:pt>
                <c:pt idx="1">
                  <c:v>AR智能导航</c:v>
                </c:pt>
                <c:pt idx="2">
                  <c:v>谷歌小米的眼镜</c:v>
                </c:pt>
                <c:pt idx="3">
                  <c:v>AR特效</c:v>
                </c:pt>
                <c:pt idx="4">
                  <c:v>支付宝扫五福</c:v>
                </c:pt>
                <c:pt idx="5">
                  <c:v>AR导航</c:v>
                </c:pt>
              </c:strCache>
            </c:strRef>
          </c:cat>
          <c:val>
            <c:numRef>
              <c:f>[绘图数据.xlsx]Sheet2!$F$403:$F$408</c:f>
              <c:numCache>
                <c:formatCode>General</c:formatCode>
                <c:ptCount val="6"/>
                <c:pt idx="0">
                  <c:v>2</c:v>
                </c:pt>
                <c:pt idx="1">
                  <c:v>139</c:v>
                </c:pt>
                <c:pt idx="2">
                  <c:v>144</c:v>
                </c:pt>
                <c:pt idx="3">
                  <c:v>162</c:v>
                </c:pt>
                <c:pt idx="4">
                  <c:v>217</c:v>
                </c:pt>
                <c:pt idx="5">
                  <c:v>223</c:v>
                </c:pt>
              </c:numCache>
            </c:numRef>
          </c:val>
        </c:ser>
        <c:dLbls>
          <c:showLegendKey val="0"/>
          <c:showVal val="1"/>
          <c:showCatName val="0"/>
          <c:showSerName val="0"/>
          <c:showPercent val="0"/>
          <c:showBubbleSize val="0"/>
        </c:dLbls>
        <c:gapWidth val="182"/>
        <c:axId val="319502336"/>
        <c:axId val="363823680"/>
      </c:barChart>
      <c:catAx>
        <c:axId val="319502336"/>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63823680"/>
        <c:crosses val="autoZero"/>
        <c:auto val="1"/>
        <c:lblAlgn val="ctr"/>
        <c:lblOffset val="100"/>
        <c:noMultiLvlLbl val="0"/>
      </c:catAx>
      <c:valAx>
        <c:axId val="363823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950233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[绘图数据.xlsx]Sheet2!$D$334:$D$340</c:f>
              <c:strCache>
                <c:ptCount val="7"/>
                <c:pt idx="0">
                  <c:v>其他</c:v>
                </c:pt>
                <c:pt idx="1">
                  <c:v>增加就业岗位</c:v>
                </c:pt>
                <c:pt idx="2">
                  <c:v>促进乡村旅游多元发展</c:v>
                </c:pt>
                <c:pt idx="3">
                  <c:v>提高乡村旅游效率</c:v>
                </c:pt>
                <c:pt idx="4">
                  <c:v>增强游客旅游体验</c:v>
                </c:pt>
                <c:pt idx="5">
                  <c:v>加深对乡村文化了解</c:v>
                </c:pt>
                <c:pt idx="6">
                  <c:v>为乡村旅游提供一种新方式</c:v>
                </c:pt>
              </c:strCache>
            </c:strRef>
          </c:cat>
          <c:val>
            <c:numRef>
              <c:f>[绘图数据.xlsx]Sheet2!$E$334:$E$340</c:f>
              <c:numCache>
                <c:formatCode>General</c:formatCode>
                <c:ptCount val="7"/>
                <c:pt idx="0">
                  <c:v>2</c:v>
                </c:pt>
                <c:pt idx="1">
                  <c:v>114</c:v>
                </c:pt>
                <c:pt idx="2">
                  <c:v>171</c:v>
                </c:pt>
                <c:pt idx="3">
                  <c:v>202</c:v>
                </c:pt>
                <c:pt idx="4">
                  <c:v>214</c:v>
                </c:pt>
                <c:pt idx="5">
                  <c:v>215</c:v>
                </c:pt>
                <c:pt idx="6">
                  <c:v>236</c:v>
                </c:pt>
              </c:numCache>
            </c:numRef>
          </c:val>
        </c:ser>
        <c:dLbls>
          <c:showLegendKey val="0"/>
          <c:showVal val="1"/>
          <c:showCatName val="0"/>
          <c:showSerName val="0"/>
          <c:showPercent val="0"/>
          <c:showBubbleSize val="0"/>
        </c:dLbls>
        <c:gapWidth val="182"/>
        <c:axId val="319503360"/>
        <c:axId val="195767104"/>
      </c:barChart>
      <c:catAx>
        <c:axId val="319503360"/>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95767104"/>
        <c:crosses val="autoZero"/>
        <c:auto val="1"/>
        <c:lblAlgn val="ctr"/>
        <c:lblOffset val="100"/>
        <c:noMultiLvlLbl val="0"/>
      </c:catAx>
      <c:valAx>
        <c:axId val="195767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950336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942560553633201"/>
          <c:y val="6.0206240969799499E-2"/>
          <c:w val="0.72720833333333301"/>
          <c:h val="0.83712962962963"/>
        </c:manualLayout>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[绘图数据.xlsx]Sheet2!$D$413:$D$418</c:f>
              <c:strCache>
                <c:ptCount val="6"/>
                <c:pt idx="0">
                  <c:v>其他</c:v>
                </c:pt>
                <c:pt idx="1">
                  <c:v>AR处于起步阶段</c:v>
                </c:pt>
                <c:pt idx="2">
                  <c:v>项目难以与AR结合</c:v>
                </c:pt>
                <c:pt idx="3">
                  <c:v>村民意识保守</c:v>
                </c:pt>
                <c:pt idx="4">
                  <c:v>融资渠道单一</c:v>
                </c:pt>
                <c:pt idx="5">
                  <c:v>没有引入AR经验</c:v>
                </c:pt>
              </c:strCache>
            </c:strRef>
          </c:cat>
          <c:val>
            <c:numRef>
              <c:f>[绘图数据.xlsx]Sheet2!$E$413:$E$418</c:f>
              <c:numCache>
                <c:formatCode>General</c:formatCode>
                <c:ptCount val="6"/>
                <c:pt idx="0">
                  <c:v>1</c:v>
                </c:pt>
                <c:pt idx="1">
                  <c:v>158</c:v>
                </c:pt>
                <c:pt idx="2">
                  <c:v>186</c:v>
                </c:pt>
                <c:pt idx="3">
                  <c:v>202</c:v>
                </c:pt>
                <c:pt idx="4">
                  <c:v>215</c:v>
                </c:pt>
                <c:pt idx="5">
                  <c:v>267</c:v>
                </c:pt>
              </c:numCache>
            </c:numRef>
          </c:val>
        </c:ser>
        <c:dLbls>
          <c:showLegendKey val="0"/>
          <c:showVal val="1"/>
          <c:showCatName val="0"/>
          <c:showSerName val="0"/>
          <c:showPercent val="0"/>
          <c:showBubbleSize val="0"/>
        </c:dLbls>
        <c:gapWidth val="182"/>
        <c:axId val="323763200"/>
        <c:axId val="195768832"/>
      </c:barChart>
      <c:catAx>
        <c:axId val="323763200"/>
        <c:scaling>
          <c:orientation val="minMax"/>
        </c:scaling>
        <c:delete val="0"/>
        <c:axPos val="l"/>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95768832"/>
        <c:crosses val="autoZero"/>
        <c:auto val="1"/>
        <c:lblAlgn val="ctr"/>
        <c:lblOffset val="100"/>
        <c:noMultiLvlLbl val="0"/>
      </c:catAx>
      <c:valAx>
        <c:axId val="1957688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2376320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spPr>
            <a:solidFill>
              <a:srgbClr val="4472C4"/>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ysClr val="windowText" lastClr="000000">
                        <a:lumMod val="75000"/>
                        <a:lumOff val="25000"/>
                      </a:sys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ysClr val="windowText" lastClr="000000">
                          <a:lumMod val="35000"/>
                          <a:lumOff val="65000"/>
                        </a:sysClr>
                      </a:solidFill>
                      <a:round/>
                    </a:ln>
                    <a:effectLst/>
                  </c:spPr>
                </c15:leaderLines>
              </c:ext>
            </c:extLst>
          </c:dLbls>
          <c:cat>
            <c:strRef>
              <c:f>[绘图数据.xlsx]Sheet2!$D$420:$D$425</c:f>
              <c:strCache>
                <c:ptCount val="6"/>
                <c:pt idx="0">
                  <c:v>历史事件再现</c:v>
                </c:pt>
                <c:pt idx="1">
                  <c:v>情景游戏辅助解密</c:v>
                </c:pt>
                <c:pt idx="2">
                  <c:v>动态展现植物生长周期</c:v>
                </c:pt>
                <c:pt idx="3">
                  <c:v>AR导航</c:v>
                </c:pt>
                <c:pt idx="4">
                  <c:v>扫描景区物体</c:v>
                </c:pt>
                <c:pt idx="5">
                  <c:v>动态展现黄河文化</c:v>
                </c:pt>
              </c:strCache>
            </c:strRef>
          </c:cat>
          <c:val>
            <c:numRef>
              <c:f>[绘图数据.xlsx]Sheet2!$E$420:$E$425</c:f>
              <c:numCache>
                <c:formatCode>General</c:formatCode>
                <c:ptCount val="6"/>
                <c:pt idx="0">
                  <c:v>232</c:v>
                </c:pt>
                <c:pt idx="1">
                  <c:v>206</c:v>
                </c:pt>
                <c:pt idx="2">
                  <c:v>205</c:v>
                </c:pt>
                <c:pt idx="3">
                  <c:v>186</c:v>
                </c:pt>
                <c:pt idx="4">
                  <c:v>166</c:v>
                </c:pt>
                <c:pt idx="5">
                  <c:v>105</c:v>
                </c:pt>
              </c:numCache>
            </c:numRef>
          </c:val>
        </c:ser>
        <c:dLbls>
          <c:showLegendKey val="0"/>
          <c:showVal val="1"/>
          <c:showCatName val="0"/>
          <c:showSerName val="0"/>
          <c:showPercent val="0"/>
          <c:showBubbleSize val="0"/>
        </c:dLbls>
        <c:gapWidth val="182"/>
        <c:axId val="363976704"/>
        <c:axId val="195771712"/>
      </c:barChart>
      <c:catAx>
        <c:axId val="363976704"/>
        <c:scaling>
          <c:orientation val="minMax"/>
        </c:scaling>
        <c:delete val="0"/>
        <c:axPos val="l"/>
        <c:numFmt formatCode="General" sourceLinked="0"/>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195771712"/>
        <c:crosses val="autoZero"/>
        <c:auto val="1"/>
        <c:lblAlgn val="ctr"/>
        <c:lblOffset val="100"/>
        <c:noMultiLvlLbl val="0"/>
      </c:catAx>
      <c:valAx>
        <c:axId val="195771712"/>
        <c:scaling>
          <c:orientation val="minMax"/>
        </c:scaling>
        <c:delete val="0"/>
        <c:axPos val="b"/>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363976704"/>
        <c:crosses val="autoZero"/>
        <c:crossBetween val="between"/>
      </c:valAx>
      <c:spPr>
        <a:noFill/>
        <a:ln>
          <a:no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rgbClr val="5B9BD5"/>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ysClr val="windowText" lastClr="000000">
                        <a:lumMod val="75000"/>
                        <a:lumOff val="25000"/>
                      </a:sys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ysClr val="windowText" lastClr="000000">
                          <a:lumMod val="35000"/>
                          <a:lumOff val="65000"/>
                        </a:sysClr>
                      </a:solidFill>
                      <a:round/>
                    </a:ln>
                    <a:effectLst/>
                  </c:spPr>
                </c15:leaderLines>
              </c:ext>
            </c:extLst>
          </c:dLbls>
          <c:cat>
            <c:strRef>
              <c:f>[绘图数据.xlsx]Sheet1!$B$25:$B$29</c:f>
              <c:strCache>
                <c:ptCount val="5"/>
                <c:pt idx="0">
                  <c:v>少</c:v>
                </c:pt>
                <c:pt idx="1">
                  <c:v>不太少</c:v>
                </c:pt>
                <c:pt idx="2">
                  <c:v>讲不清</c:v>
                </c:pt>
                <c:pt idx="3">
                  <c:v>多</c:v>
                </c:pt>
                <c:pt idx="4">
                  <c:v>非常多</c:v>
                </c:pt>
              </c:strCache>
            </c:strRef>
          </c:cat>
          <c:val>
            <c:numRef>
              <c:f>[绘图数据.xlsx]Sheet1!$C$25:$C$29</c:f>
              <c:numCache>
                <c:formatCode>General</c:formatCode>
                <c:ptCount val="5"/>
                <c:pt idx="0">
                  <c:v>1</c:v>
                </c:pt>
                <c:pt idx="1">
                  <c:v>17</c:v>
                </c:pt>
                <c:pt idx="2">
                  <c:v>0</c:v>
                </c:pt>
                <c:pt idx="3">
                  <c:v>31</c:v>
                </c:pt>
                <c:pt idx="4">
                  <c:v>31</c:v>
                </c:pt>
              </c:numCache>
            </c:numRef>
          </c:val>
          <c:smooth val="0"/>
        </c:ser>
        <c:dLbls>
          <c:showLegendKey val="0"/>
          <c:showVal val="1"/>
          <c:showCatName val="0"/>
          <c:showSerName val="0"/>
          <c:showPercent val="0"/>
          <c:showBubbleSize val="0"/>
        </c:dLbls>
        <c:marker val="1"/>
        <c:smooth val="0"/>
        <c:axId val="376275968"/>
        <c:axId val="197788800"/>
      </c:lineChart>
      <c:catAx>
        <c:axId val="376275968"/>
        <c:scaling>
          <c:orientation val="minMax"/>
        </c:scaling>
        <c:delete val="0"/>
        <c:axPos val="b"/>
        <c:numFmt formatCode="General" sourceLinked="0"/>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197788800"/>
        <c:crosses val="autoZero"/>
        <c:auto val="1"/>
        <c:lblAlgn val="ctr"/>
        <c:lblOffset val="100"/>
        <c:noMultiLvlLbl val="0"/>
      </c:catAx>
      <c:valAx>
        <c:axId val="197788800"/>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376275968"/>
        <c:crosses val="autoZero"/>
        <c:crossBetween val="between"/>
      </c:valAx>
      <c:spPr>
        <a:noFill/>
        <a:ln>
          <a:no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rgbClr val="5B9BD5"/>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ysClr val="windowText" lastClr="000000">
                        <a:lumMod val="75000"/>
                        <a:lumOff val="25000"/>
                      </a:sys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ysClr val="windowText" lastClr="000000">
                          <a:lumMod val="35000"/>
                          <a:lumOff val="65000"/>
                        </a:sysClr>
                      </a:solidFill>
                      <a:round/>
                    </a:ln>
                    <a:effectLst/>
                  </c:spPr>
                </c15:leaderLines>
              </c:ext>
            </c:extLst>
          </c:dLbls>
          <c:cat>
            <c:strRef>
              <c:f>[绘图数据.xlsx]Sheet1!$B$38:$B$42</c:f>
              <c:strCache>
                <c:ptCount val="5"/>
                <c:pt idx="0">
                  <c:v>不可观</c:v>
                </c:pt>
                <c:pt idx="1">
                  <c:v>不太可观</c:v>
                </c:pt>
                <c:pt idx="2">
                  <c:v>讲不清</c:v>
                </c:pt>
                <c:pt idx="3">
                  <c:v>可观</c:v>
                </c:pt>
                <c:pt idx="4">
                  <c:v>非常可观</c:v>
                </c:pt>
              </c:strCache>
            </c:strRef>
          </c:cat>
          <c:val>
            <c:numRef>
              <c:f>[绘图数据.xlsx]Sheet1!$C$38:$C$42</c:f>
              <c:numCache>
                <c:formatCode>General</c:formatCode>
                <c:ptCount val="5"/>
                <c:pt idx="0">
                  <c:v>3</c:v>
                </c:pt>
                <c:pt idx="1">
                  <c:v>17</c:v>
                </c:pt>
                <c:pt idx="2">
                  <c:v>0</c:v>
                </c:pt>
                <c:pt idx="3">
                  <c:v>46</c:v>
                </c:pt>
                <c:pt idx="4">
                  <c:v>14</c:v>
                </c:pt>
              </c:numCache>
            </c:numRef>
          </c:val>
          <c:smooth val="0"/>
        </c:ser>
        <c:dLbls>
          <c:showLegendKey val="0"/>
          <c:showVal val="1"/>
          <c:showCatName val="0"/>
          <c:showSerName val="0"/>
          <c:showPercent val="0"/>
          <c:showBubbleSize val="0"/>
        </c:dLbls>
        <c:marker val="1"/>
        <c:smooth val="0"/>
        <c:axId val="376276992"/>
        <c:axId val="197790528"/>
      </c:lineChart>
      <c:catAx>
        <c:axId val="376276992"/>
        <c:scaling>
          <c:orientation val="minMax"/>
        </c:scaling>
        <c:delete val="0"/>
        <c:axPos val="b"/>
        <c:numFmt formatCode="General" sourceLinked="0"/>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197790528"/>
        <c:crosses val="autoZero"/>
        <c:auto val="1"/>
        <c:lblAlgn val="ctr"/>
        <c:lblOffset val="100"/>
        <c:noMultiLvlLbl val="0"/>
      </c:catAx>
      <c:valAx>
        <c:axId val="1977905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376276992"/>
        <c:crosses val="autoZero"/>
        <c:crossBetween val="between"/>
      </c:valAx>
      <c:spPr>
        <a:noFill/>
        <a:ln>
          <a:no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[绘图数据.xlsx]Sheet2!$F$474</c:f>
              <c:strCache>
                <c:ptCount val="1"/>
                <c:pt idx="0">
                  <c:v>不愿意参与乡村旅游</c:v>
                </c:pt>
              </c:strCache>
            </c:strRef>
          </c:tx>
          <c:spPr>
            <a:solidFill>
              <a:schemeClr val="accent1"/>
            </a:solidFill>
            <a:ln>
              <a:noFill/>
            </a:ln>
            <a:effectLst/>
          </c:spPr>
          <c:invertIfNegative val="0"/>
          <c:cat>
            <c:strRef>
              <c:f>[绘图数据.xlsx]Sheet2!$G$473:$K$473</c:f>
              <c:strCache>
                <c:ptCount val="5"/>
                <c:pt idx="0">
                  <c:v>小学及以下</c:v>
                </c:pt>
                <c:pt idx="1">
                  <c:v>初中</c:v>
                </c:pt>
                <c:pt idx="2">
                  <c:v>高中/中专/技校</c:v>
                </c:pt>
                <c:pt idx="3">
                  <c:v>大专/高职/高专</c:v>
                </c:pt>
                <c:pt idx="4">
                  <c:v>本科及以上</c:v>
                </c:pt>
              </c:strCache>
            </c:strRef>
          </c:cat>
          <c:val>
            <c:numRef>
              <c:f>[绘图数据.xlsx]Sheet2!$G$474:$K$474</c:f>
              <c:numCache>
                <c:formatCode>General</c:formatCode>
                <c:ptCount val="5"/>
                <c:pt idx="0">
                  <c:v>0</c:v>
                </c:pt>
                <c:pt idx="1">
                  <c:v>0</c:v>
                </c:pt>
                <c:pt idx="2">
                  <c:v>1</c:v>
                </c:pt>
                <c:pt idx="3">
                  <c:v>1</c:v>
                </c:pt>
                <c:pt idx="4">
                  <c:v>0</c:v>
                </c:pt>
              </c:numCache>
            </c:numRef>
          </c:val>
        </c:ser>
        <c:ser>
          <c:idx val="1"/>
          <c:order val="1"/>
          <c:tx>
            <c:strRef>
              <c:f>[绘图数据.xlsx]Sheet2!$F$475</c:f>
              <c:strCache>
                <c:ptCount val="1"/>
                <c:pt idx="0">
                  <c:v>讲不清</c:v>
                </c:pt>
              </c:strCache>
            </c:strRef>
          </c:tx>
          <c:spPr>
            <a:solidFill>
              <a:schemeClr val="accent2"/>
            </a:solidFill>
            <a:ln>
              <a:noFill/>
            </a:ln>
            <a:effectLst/>
          </c:spPr>
          <c:invertIfNegative val="0"/>
          <c:cat>
            <c:strRef>
              <c:f>[绘图数据.xlsx]Sheet2!$G$473:$K$473</c:f>
              <c:strCache>
                <c:ptCount val="5"/>
                <c:pt idx="0">
                  <c:v>小学及以下</c:v>
                </c:pt>
                <c:pt idx="1">
                  <c:v>初中</c:v>
                </c:pt>
                <c:pt idx="2">
                  <c:v>高中/中专/技校</c:v>
                </c:pt>
                <c:pt idx="3">
                  <c:v>大专/高职/高专</c:v>
                </c:pt>
                <c:pt idx="4">
                  <c:v>本科及以上</c:v>
                </c:pt>
              </c:strCache>
            </c:strRef>
          </c:cat>
          <c:val>
            <c:numRef>
              <c:f>[绘图数据.xlsx]Sheet2!$G$475:$K$475</c:f>
              <c:numCache>
                <c:formatCode>General</c:formatCode>
                <c:ptCount val="5"/>
                <c:pt idx="0">
                  <c:v>2</c:v>
                </c:pt>
                <c:pt idx="1">
                  <c:v>4</c:v>
                </c:pt>
                <c:pt idx="2">
                  <c:v>7</c:v>
                </c:pt>
                <c:pt idx="3">
                  <c:v>1</c:v>
                </c:pt>
                <c:pt idx="4">
                  <c:v>2</c:v>
                </c:pt>
              </c:numCache>
            </c:numRef>
          </c:val>
        </c:ser>
        <c:ser>
          <c:idx val="2"/>
          <c:order val="2"/>
          <c:tx>
            <c:strRef>
              <c:f>[绘图数据.xlsx]Sheet2!$F$476</c:f>
              <c:strCache>
                <c:ptCount val="1"/>
                <c:pt idx="0">
                  <c:v>愿意参与乡村旅游</c:v>
                </c:pt>
              </c:strCache>
            </c:strRef>
          </c:tx>
          <c:spPr>
            <a:solidFill>
              <a:schemeClr val="accent3"/>
            </a:solidFill>
            <a:ln>
              <a:noFill/>
            </a:ln>
            <a:effectLst/>
          </c:spPr>
          <c:invertIfNegative val="0"/>
          <c:cat>
            <c:strRef>
              <c:f>[绘图数据.xlsx]Sheet2!$G$473:$K$473</c:f>
              <c:strCache>
                <c:ptCount val="5"/>
                <c:pt idx="0">
                  <c:v>小学及以下</c:v>
                </c:pt>
                <c:pt idx="1">
                  <c:v>初中</c:v>
                </c:pt>
                <c:pt idx="2">
                  <c:v>高中/中专/技校</c:v>
                </c:pt>
                <c:pt idx="3">
                  <c:v>大专/高职/高专</c:v>
                </c:pt>
                <c:pt idx="4">
                  <c:v>本科及以上</c:v>
                </c:pt>
              </c:strCache>
            </c:strRef>
          </c:cat>
          <c:val>
            <c:numRef>
              <c:f>[绘图数据.xlsx]Sheet2!$G$476:$K$476</c:f>
              <c:numCache>
                <c:formatCode>General</c:formatCode>
                <c:ptCount val="5"/>
                <c:pt idx="0">
                  <c:v>5</c:v>
                </c:pt>
                <c:pt idx="1">
                  <c:v>17</c:v>
                </c:pt>
                <c:pt idx="2">
                  <c:v>9</c:v>
                </c:pt>
                <c:pt idx="3">
                  <c:v>4</c:v>
                </c:pt>
                <c:pt idx="4">
                  <c:v>3</c:v>
                </c:pt>
              </c:numCache>
            </c:numRef>
          </c:val>
        </c:ser>
        <c:ser>
          <c:idx val="3"/>
          <c:order val="3"/>
          <c:tx>
            <c:strRef>
              <c:f>[绘图数据.xlsx]Sheet2!$F$477</c:f>
              <c:strCache>
                <c:ptCount val="1"/>
                <c:pt idx="0">
                  <c:v>非常愿意参与乡村旅游</c:v>
                </c:pt>
              </c:strCache>
            </c:strRef>
          </c:tx>
          <c:spPr>
            <a:solidFill>
              <a:schemeClr val="accent4"/>
            </a:solidFill>
            <a:ln>
              <a:noFill/>
            </a:ln>
            <a:effectLst/>
          </c:spPr>
          <c:invertIfNegative val="0"/>
          <c:cat>
            <c:strRef>
              <c:f>[绘图数据.xlsx]Sheet2!$G$473:$K$473</c:f>
              <c:strCache>
                <c:ptCount val="5"/>
                <c:pt idx="0">
                  <c:v>小学及以下</c:v>
                </c:pt>
                <c:pt idx="1">
                  <c:v>初中</c:v>
                </c:pt>
                <c:pt idx="2">
                  <c:v>高中/中专/技校</c:v>
                </c:pt>
                <c:pt idx="3">
                  <c:v>大专/高职/高专</c:v>
                </c:pt>
                <c:pt idx="4">
                  <c:v>本科及以上</c:v>
                </c:pt>
              </c:strCache>
            </c:strRef>
          </c:cat>
          <c:val>
            <c:numRef>
              <c:f>[绘图数据.xlsx]Sheet2!$G$477:$K$477</c:f>
              <c:numCache>
                <c:formatCode>General</c:formatCode>
                <c:ptCount val="5"/>
                <c:pt idx="0">
                  <c:v>2</c:v>
                </c:pt>
                <c:pt idx="1">
                  <c:v>10</c:v>
                </c:pt>
                <c:pt idx="2">
                  <c:v>7</c:v>
                </c:pt>
                <c:pt idx="3">
                  <c:v>2</c:v>
                </c:pt>
                <c:pt idx="4">
                  <c:v>3</c:v>
                </c:pt>
              </c:numCache>
            </c:numRef>
          </c:val>
        </c:ser>
        <c:dLbls>
          <c:showLegendKey val="0"/>
          <c:showVal val="0"/>
          <c:showCatName val="0"/>
          <c:showSerName val="0"/>
          <c:showPercent val="0"/>
          <c:showBubbleSize val="0"/>
        </c:dLbls>
        <c:gapWidth val="219"/>
        <c:overlap val="-27"/>
        <c:axId val="323761152"/>
        <c:axId val="197791680"/>
      </c:barChart>
      <c:catAx>
        <c:axId val="3237611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97791680"/>
        <c:crosses val="autoZero"/>
        <c:auto val="1"/>
        <c:lblAlgn val="ctr"/>
        <c:lblOffset val="100"/>
        <c:noMultiLvlLbl val="0"/>
      </c:catAx>
      <c:valAx>
        <c:axId val="197791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23761152"/>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81BAF1-1BFA-4BFC-9FA9-0BA2BE948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6699</Words>
  <Characters>38185</Characters>
  <Application>Microsoft Office Word</Application>
  <DocSecurity>0</DocSecurity>
  <Lines>318</Lines>
  <Paragraphs>89</Paragraphs>
  <ScaleCrop>false</ScaleCrop>
  <Company/>
  <LinksUpToDate>false</LinksUpToDate>
  <CharactersWithSpaces>44795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郅 笑珂</dc:creator>
  <cp:lastModifiedBy>lenovo</cp:lastModifiedBy>
  <cp:revision>2</cp:revision>
  <dcterms:created xsi:type="dcterms:W3CDTF">2022-05-20T13:43:00Z</dcterms:created>
  <dcterms:modified xsi:type="dcterms:W3CDTF">2022-05-20T13:43:00Z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32B23DFC88AD4E01B51AACA772B00409</vt:lpwstr>
  </property>
</Properties>
</file>