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2A7DAD" w14:textId="77777777" w:rsidR="004B5F20" w:rsidRDefault="004B5F20">
      <w:pPr>
        <w:spacing w:after="0" w:line="240" w:lineRule="auto"/>
      </w:pPr>
    </w:p>
    <w:p w14:paraId="2724128B" w14:textId="77777777" w:rsidR="004B5F20" w:rsidRDefault="004B5F20">
      <w:pPr>
        <w:spacing w:after="0" w:line="240" w:lineRule="auto"/>
      </w:pPr>
    </w:p>
    <w:p w14:paraId="2DE816EB" w14:textId="77777777" w:rsidR="004B5F20" w:rsidRDefault="004B5F20">
      <w:pPr>
        <w:spacing w:after="0" w:line="240" w:lineRule="auto"/>
      </w:pPr>
    </w:p>
    <w:p w14:paraId="3BC40698" w14:textId="77777777" w:rsidR="004B5F20" w:rsidRDefault="00000000">
      <w:pPr>
        <w:spacing w:after="600" w:line="240" w:lineRule="auto"/>
        <w:jc w:val="center"/>
        <w:rPr>
          <w:lang w:eastAsia="zh-CN"/>
        </w:rPr>
      </w:pPr>
      <w:r>
        <w:rPr>
          <w:rFonts w:eastAsia="Heiti SC" w:cs="Times New Roman"/>
          <w:b/>
          <w:sz w:val="36"/>
          <w:lang w:eastAsia="zh-CN"/>
        </w:rPr>
        <w:t>清华大学人工智能应用实践课程报告</w:t>
      </w:r>
    </w:p>
    <w:p w14:paraId="6A3DCB29" w14:textId="77777777" w:rsidR="004B5F20" w:rsidRDefault="004B5F20">
      <w:pPr>
        <w:spacing w:after="0" w:line="240" w:lineRule="auto"/>
        <w:rPr>
          <w:lang w:eastAsia="zh-CN"/>
        </w:rPr>
      </w:pPr>
    </w:p>
    <w:p w14:paraId="5FA7CAD8" w14:textId="77777777" w:rsidR="004B5F20" w:rsidRDefault="00000000">
      <w:pPr>
        <w:spacing w:after="800" w:line="240" w:lineRule="auto"/>
        <w:jc w:val="center"/>
        <w:rPr>
          <w:lang w:eastAsia="zh-CN"/>
        </w:rPr>
      </w:pPr>
      <w:r>
        <w:rPr>
          <w:rFonts w:eastAsia="Heiti SC" w:cs="Times New Roman"/>
          <w:b/>
          <w:sz w:val="32"/>
          <w:lang w:eastAsia="zh-CN"/>
        </w:rPr>
        <w:t>AI</w:t>
      </w:r>
      <w:r>
        <w:rPr>
          <w:rFonts w:eastAsia="Heiti SC" w:cs="Times New Roman"/>
          <w:b/>
          <w:sz w:val="32"/>
          <w:lang w:eastAsia="zh-CN"/>
        </w:rPr>
        <w:t>赋能零碳园区策略平台</w:t>
      </w:r>
    </w:p>
    <w:p w14:paraId="431DB056" w14:textId="77777777" w:rsidR="004B5F20" w:rsidRDefault="004B5F20">
      <w:pPr>
        <w:spacing w:after="0" w:line="240" w:lineRule="auto"/>
        <w:rPr>
          <w:lang w:eastAsia="zh-CN"/>
        </w:rPr>
      </w:pPr>
    </w:p>
    <w:p w14:paraId="6502B459" w14:textId="77777777" w:rsidR="004B5F20" w:rsidRDefault="004B5F20">
      <w:pPr>
        <w:spacing w:after="0" w:line="240" w:lineRule="auto"/>
        <w:rPr>
          <w:lang w:eastAsia="zh-CN"/>
        </w:rPr>
      </w:pPr>
    </w:p>
    <w:p w14:paraId="33CDA3C2" w14:textId="77777777" w:rsidR="004B5F20" w:rsidRDefault="004B5F20">
      <w:pPr>
        <w:spacing w:after="0" w:line="240" w:lineRule="auto"/>
        <w:rPr>
          <w:lang w:eastAsia="zh-CN"/>
        </w:rPr>
      </w:pPr>
    </w:p>
    <w:p w14:paraId="731012C1" w14:textId="1F6F109E" w:rsidR="004B5F20" w:rsidRDefault="00000000">
      <w:pPr>
        <w:spacing w:after="120" w:line="240" w:lineRule="auto"/>
        <w:jc w:val="center"/>
        <w:rPr>
          <w:lang w:eastAsia="zh-CN"/>
        </w:rPr>
      </w:pPr>
      <w:r>
        <w:rPr>
          <w:rFonts w:eastAsia="Heiti SC" w:cs="Times New Roman"/>
          <w:b/>
          <w:sz w:val="30"/>
          <w:lang w:eastAsia="zh-CN"/>
        </w:rPr>
        <w:t>实</w:t>
      </w:r>
      <w:r>
        <w:rPr>
          <w:rFonts w:eastAsia="Heiti SC" w:cs="Times New Roman"/>
          <w:b/>
          <w:sz w:val="30"/>
          <w:lang w:eastAsia="zh-CN"/>
        </w:rPr>
        <w:t xml:space="preserve">  </w:t>
      </w:r>
      <w:r>
        <w:rPr>
          <w:rFonts w:eastAsia="Heiti SC" w:cs="Times New Roman"/>
          <w:b/>
          <w:sz w:val="30"/>
          <w:lang w:eastAsia="zh-CN"/>
        </w:rPr>
        <w:t>践</w:t>
      </w:r>
      <w:r>
        <w:rPr>
          <w:rFonts w:eastAsia="Heiti SC" w:cs="Times New Roman"/>
          <w:b/>
          <w:sz w:val="30"/>
          <w:lang w:eastAsia="zh-CN"/>
        </w:rPr>
        <w:t xml:space="preserve">  </w:t>
      </w:r>
      <w:r>
        <w:rPr>
          <w:rFonts w:eastAsia="Heiti SC" w:cs="Times New Roman"/>
          <w:b/>
          <w:sz w:val="30"/>
          <w:lang w:eastAsia="zh-CN"/>
        </w:rPr>
        <w:t>单</w:t>
      </w:r>
      <w:r>
        <w:rPr>
          <w:rFonts w:eastAsia="Heiti SC" w:cs="Times New Roman"/>
          <w:b/>
          <w:sz w:val="30"/>
          <w:lang w:eastAsia="zh-CN"/>
        </w:rPr>
        <w:t xml:space="preserve">  </w:t>
      </w:r>
      <w:r>
        <w:rPr>
          <w:rFonts w:eastAsia="Heiti SC" w:cs="Times New Roman"/>
          <w:b/>
          <w:sz w:val="30"/>
          <w:lang w:eastAsia="zh-CN"/>
        </w:rPr>
        <w:t>位：</w:t>
      </w:r>
      <w:r w:rsidR="007A26AD" w:rsidRPr="007A26AD">
        <w:rPr>
          <w:rFonts w:eastAsia="Kaiti SC" w:cs="Times New Roman"/>
          <w:sz w:val="30"/>
          <w:lang w:eastAsia="zh-CN"/>
        </w:rPr>
        <w:t>清华大学低碳能源实验室</w:t>
      </w:r>
    </w:p>
    <w:p w14:paraId="4AAC68AE" w14:textId="77777777" w:rsidR="004B5F20" w:rsidRDefault="00000000">
      <w:pPr>
        <w:spacing w:after="120" w:line="240" w:lineRule="auto"/>
        <w:jc w:val="center"/>
        <w:rPr>
          <w:lang w:eastAsia="zh-CN"/>
        </w:rPr>
      </w:pPr>
      <w:r>
        <w:rPr>
          <w:rFonts w:eastAsia="Heiti SC" w:cs="Times New Roman"/>
          <w:b/>
          <w:sz w:val="30"/>
          <w:lang w:eastAsia="zh-CN"/>
        </w:rPr>
        <w:t>团</w:t>
      </w:r>
      <w:r>
        <w:rPr>
          <w:rFonts w:eastAsia="Heiti SC" w:cs="Times New Roman"/>
          <w:b/>
          <w:sz w:val="30"/>
          <w:lang w:eastAsia="zh-CN"/>
        </w:rPr>
        <w:t xml:space="preserve">  </w:t>
      </w:r>
      <w:r>
        <w:rPr>
          <w:rFonts w:eastAsia="Heiti SC" w:cs="Times New Roman"/>
          <w:b/>
          <w:sz w:val="30"/>
          <w:lang w:eastAsia="zh-CN"/>
        </w:rPr>
        <w:t>队</w:t>
      </w:r>
      <w:r>
        <w:rPr>
          <w:rFonts w:eastAsia="Heiti SC" w:cs="Times New Roman"/>
          <w:b/>
          <w:sz w:val="30"/>
          <w:lang w:eastAsia="zh-CN"/>
        </w:rPr>
        <w:t xml:space="preserve">  </w:t>
      </w:r>
      <w:r>
        <w:rPr>
          <w:rFonts w:eastAsia="Heiti SC" w:cs="Times New Roman"/>
          <w:b/>
          <w:sz w:val="30"/>
          <w:lang w:eastAsia="zh-CN"/>
        </w:rPr>
        <w:t>成</w:t>
      </w:r>
      <w:r>
        <w:rPr>
          <w:rFonts w:eastAsia="Heiti SC" w:cs="Times New Roman"/>
          <w:b/>
          <w:sz w:val="30"/>
          <w:lang w:eastAsia="zh-CN"/>
        </w:rPr>
        <w:t xml:space="preserve">  </w:t>
      </w:r>
      <w:r>
        <w:rPr>
          <w:rFonts w:eastAsia="Heiti SC" w:cs="Times New Roman"/>
          <w:b/>
          <w:sz w:val="30"/>
          <w:lang w:eastAsia="zh-CN"/>
        </w:rPr>
        <w:t>员：</w:t>
      </w:r>
      <w:r>
        <w:rPr>
          <w:rFonts w:eastAsia="Kaiti SC" w:cs="Times New Roman"/>
          <w:sz w:val="30"/>
          <w:lang w:eastAsia="zh-CN"/>
        </w:rPr>
        <w:t>柯谨</w:t>
      </w:r>
      <w:r>
        <w:rPr>
          <w:rFonts w:eastAsia="Kaiti SC" w:cs="Times New Roman"/>
          <w:sz w:val="30"/>
          <w:lang w:eastAsia="zh-CN"/>
        </w:rPr>
        <w:t xml:space="preserve">  2024319002  </w:t>
      </w:r>
      <w:r>
        <w:rPr>
          <w:rFonts w:eastAsia="Kaiti SC" w:cs="Times New Roman"/>
          <w:sz w:val="30"/>
          <w:lang w:eastAsia="zh-CN"/>
        </w:rPr>
        <w:t>建筑学院</w:t>
      </w:r>
    </w:p>
    <w:p w14:paraId="5338AAB6" w14:textId="77777777" w:rsidR="004B5F20" w:rsidRDefault="00000000">
      <w:pPr>
        <w:spacing w:after="120" w:line="240" w:lineRule="auto"/>
        <w:jc w:val="center"/>
        <w:rPr>
          <w:lang w:eastAsia="zh-CN"/>
        </w:rPr>
      </w:pPr>
      <w:r>
        <w:rPr>
          <w:rFonts w:eastAsia="Kaiti SC" w:cs="Times New Roman"/>
          <w:sz w:val="30"/>
          <w:lang w:eastAsia="zh-CN"/>
        </w:rPr>
        <w:t xml:space="preserve">                              </w:t>
      </w:r>
      <w:r>
        <w:rPr>
          <w:rFonts w:eastAsia="Kaiti SC" w:cs="Times New Roman"/>
          <w:sz w:val="30"/>
          <w:lang w:eastAsia="zh-CN"/>
        </w:rPr>
        <w:t>徐青杨</w:t>
      </w:r>
      <w:r>
        <w:rPr>
          <w:rFonts w:eastAsia="Kaiti SC" w:cs="Times New Roman"/>
          <w:sz w:val="30"/>
          <w:lang w:eastAsia="zh-CN"/>
        </w:rPr>
        <w:t xml:space="preserve">  2024319363  </w:t>
      </w:r>
      <w:r>
        <w:rPr>
          <w:rFonts w:eastAsia="Kaiti SC" w:cs="Times New Roman"/>
          <w:sz w:val="30"/>
          <w:lang w:eastAsia="zh-CN"/>
        </w:rPr>
        <w:t>化工学院</w:t>
      </w:r>
    </w:p>
    <w:p w14:paraId="3FF9D73E" w14:textId="77777777" w:rsidR="004B5F20" w:rsidRDefault="00000000">
      <w:pPr>
        <w:spacing w:after="800" w:line="240" w:lineRule="auto"/>
        <w:jc w:val="center"/>
        <w:rPr>
          <w:lang w:eastAsia="zh-CN"/>
        </w:rPr>
      </w:pPr>
      <w:r>
        <w:rPr>
          <w:rFonts w:eastAsia="Heiti SC" w:cs="Times New Roman"/>
          <w:b/>
          <w:sz w:val="30"/>
          <w:lang w:eastAsia="zh-CN"/>
        </w:rPr>
        <w:t>实践指导教师：</w:t>
      </w:r>
      <w:r>
        <w:rPr>
          <w:rFonts w:eastAsia="Kaiti SC" w:cs="Times New Roman"/>
          <w:sz w:val="30"/>
          <w:lang w:eastAsia="zh-CN"/>
        </w:rPr>
        <w:t>宋伟泽</w:t>
      </w:r>
      <w:r>
        <w:rPr>
          <w:rFonts w:eastAsia="Kaiti SC" w:cs="Times New Roman"/>
          <w:sz w:val="30"/>
          <w:lang w:eastAsia="zh-CN"/>
        </w:rPr>
        <w:t xml:space="preserve">  </w:t>
      </w:r>
      <w:r>
        <w:rPr>
          <w:rFonts w:eastAsia="Kaiti SC" w:cs="Times New Roman"/>
          <w:sz w:val="30"/>
          <w:lang w:eastAsia="zh-CN"/>
        </w:rPr>
        <w:t>助理教授</w:t>
      </w:r>
    </w:p>
    <w:p w14:paraId="6EC3382B" w14:textId="77777777" w:rsidR="004B5F20" w:rsidRDefault="00000000">
      <w:pPr>
        <w:spacing w:after="120" w:line="240" w:lineRule="auto"/>
        <w:jc w:val="center"/>
        <w:rPr>
          <w:lang w:eastAsia="zh-CN"/>
        </w:rPr>
      </w:pPr>
      <w:r>
        <w:rPr>
          <w:rFonts w:eastAsia="Kaiti SC" w:cs="Times New Roman"/>
          <w:sz w:val="24"/>
          <w:lang w:eastAsia="zh-CN"/>
        </w:rPr>
        <w:t>（清华大学低碳能源实验室／碳中和研究院／气候变化与可持续发展研究院）</w:t>
      </w:r>
    </w:p>
    <w:p w14:paraId="524EB0DF" w14:textId="77777777" w:rsidR="004B5F20" w:rsidRDefault="004B5F20">
      <w:pPr>
        <w:spacing w:after="0" w:line="240" w:lineRule="auto"/>
        <w:rPr>
          <w:lang w:eastAsia="zh-CN"/>
        </w:rPr>
      </w:pPr>
    </w:p>
    <w:p w14:paraId="2FE44064" w14:textId="77777777" w:rsidR="004B5F20" w:rsidRDefault="004B5F20">
      <w:pPr>
        <w:spacing w:after="0" w:line="240" w:lineRule="auto"/>
        <w:rPr>
          <w:lang w:eastAsia="zh-CN"/>
        </w:rPr>
      </w:pPr>
    </w:p>
    <w:p w14:paraId="62870CF3" w14:textId="77777777" w:rsidR="004B5F20" w:rsidRDefault="004B5F20">
      <w:pPr>
        <w:spacing w:after="0" w:line="240" w:lineRule="auto"/>
        <w:rPr>
          <w:lang w:eastAsia="zh-CN"/>
        </w:rPr>
      </w:pPr>
    </w:p>
    <w:p w14:paraId="7208B133" w14:textId="77777777" w:rsidR="004B5F20" w:rsidRDefault="004B5F20">
      <w:pPr>
        <w:spacing w:after="0" w:line="240" w:lineRule="auto"/>
        <w:rPr>
          <w:lang w:eastAsia="zh-CN"/>
        </w:rPr>
      </w:pPr>
    </w:p>
    <w:p w14:paraId="5282D315" w14:textId="6BB075E7" w:rsidR="004B5F20" w:rsidRDefault="00000000">
      <w:pPr>
        <w:spacing w:after="0" w:line="240" w:lineRule="auto"/>
        <w:jc w:val="center"/>
        <w:rPr>
          <w:lang w:eastAsia="zh-CN"/>
        </w:rPr>
      </w:pPr>
      <w:r>
        <w:rPr>
          <w:rFonts w:eastAsia="Heiti SC" w:cs="Times New Roman"/>
          <w:sz w:val="32"/>
          <w:lang w:eastAsia="zh-CN"/>
        </w:rPr>
        <w:t>二</w:t>
      </w:r>
      <w:r w:rsidR="000F5F63" w:rsidRPr="000F5F63">
        <w:rPr>
          <w:rFonts w:eastAsia="Heiti SC" w:cs="Times New Roman" w:hint="eastAsia"/>
          <w:w w:val="120"/>
          <w:sz w:val="28"/>
          <w:szCs w:val="21"/>
          <w:lang w:eastAsia="zh-CN"/>
        </w:rPr>
        <w:t>〇</w:t>
      </w:r>
      <w:r>
        <w:rPr>
          <w:rFonts w:eastAsia="Heiti SC" w:cs="Times New Roman" w:hint="eastAsia"/>
          <w:sz w:val="32"/>
          <w:lang w:eastAsia="zh-CN"/>
        </w:rPr>
        <w:t>二</w:t>
      </w:r>
      <w:r>
        <w:rPr>
          <w:rFonts w:eastAsia="Heiti SC" w:cs="Times New Roman"/>
          <w:sz w:val="32"/>
          <w:lang w:eastAsia="zh-CN"/>
        </w:rPr>
        <w:t>六年八月</w:t>
      </w:r>
    </w:p>
    <w:p w14:paraId="7FE8B97F" w14:textId="77777777" w:rsidR="004B5F20" w:rsidRDefault="00000000">
      <w:pPr>
        <w:rPr>
          <w:lang w:eastAsia="zh-CN"/>
        </w:rPr>
      </w:pPr>
      <w:r>
        <w:rPr>
          <w:lang w:eastAsia="zh-CN"/>
        </w:rPr>
        <w:br w:type="page"/>
      </w:r>
    </w:p>
    <w:p w14:paraId="1E213A6B" w14:textId="77777777" w:rsidR="004B5F20" w:rsidRDefault="004B5F20">
      <w:pPr>
        <w:spacing w:after="0" w:line="240" w:lineRule="auto"/>
        <w:rPr>
          <w:lang w:eastAsia="zh-CN"/>
        </w:rPr>
      </w:pPr>
    </w:p>
    <w:p w14:paraId="7BCAE951" w14:textId="77777777" w:rsidR="004B5F20" w:rsidRDefault="00000000">
      <w:pPr>
        <w:spacing w:after="120" w:line="240" w:lineRule="auto"/>
        <w:jc w:val="center"/>
        <w:rPr>
          <w:lang w:eastAsia="zh-CN"/>
        </w:rPr>
      </w:pPr>
      <w:r>
        <w:rPr>
          <w:rFonts w:eastAsia="Heiti SC" w:cs="Times New Roman"/>
          <w:b/>
          <w:sz w:val="32"/>
          <w:lang w:eastAsia="zh-CN"/>
        </w:rPr>
        <w:t>AI</w:t>
      </w:r>
      <w:r>
        <w:rPr>
          <w:rFonts w:eastAsia="Heiti SC" w:cs="Times New Roman"/>
          <w:b/>
          <w:sz w:val="32"/>
          <w:lang w:eastAsia="zh-CN"/>
        </w:rPr>
        <w:t>赋能零碳园区策略平台</w:t>
      </w:r>
    </w:p>
    <w:p w14:paraId="3265CF73" w14:textId="77777777" w:rsidR="004B5F20" w:rsidRDefault="00000000">
      <w:pPr>
        <w:spacing w:after="320" w:line="240" w:lineRule="auto"/>
        <w:jc w:val="center"/>
        <w:rPr>
          <w:lang w:eastAsia="zh-CN"/>
        </w:rPr>
      </w:pPr>
      <w:r>
        <w:rPr>
          <w:rFonts w:eastAsia="Kaiti SC" w:cs="Times New Roman"/>
          <w:sz w:val="30"/>
          <w:lang w:eastAsia="zh-CN"/>
        </w:rPr>
        <w:t>柯谨</w:t>
      </w:r>
      <w:r>
        <w:rPr>
          <w:rFonts w:eastAsia="Kaiti SC" w:cs="Times New Roman"/>
          <w:sz w:val="30"/>
          <w:lang w:eastAsia="zh-CN"/>
        </w:rPr>
        <w:t xml:space="preserve">  2024319002  </w:t>
      </w:r>
      <w:r>
        <w:rPr>
          <w:rFonts w:eastAsia="Kaiti SC" w:cs="Times New Roman"/>
          <w:sz w:val="30"/>
          <w:lang w:eastAsia="zh-CN"/>
        </w:rPr>
        <w:t>建筑学院</w:t>
      </w:r>
      <w:r>
        <w:rPr>
          <w:rFonts w:eastAsia="Kaiti SC" w:cs="Times New Roman"/>
          <w:sz w:val="30"/>
          <w:lang w:eastAsia="zh-CN"/>
        </w:rPr>
        <w:t xml:space="preserve">    </w:t>
      </w:r>
      <w:r>
        <w:rPr>
          <w:rFonts w:eastAsia="Kaiti SC" w:cs="Times New Roman"/>
          <w:sz w:val="30"/>
          <w:lang w:eastAsia="zh-CN"/>
        </w:rPr>
        <w:t>徐青杨</w:t>
      </w:r>
      <w:r>
        <w:rPr>
          <w:rFonts w:eastAsia="Kaiti SC" w:cs="Times New Roman"/>
          <w:sz w:val="30"/>
          <w:lang w:eastAsia="zh-CN"/>
        </w:rPr>
        <w:t xml:space="preserve">  2024319363  </w:t>
      </w:r>
      <w:r>
        <w:rPr>
          <w:rFonts w:eastAsia="Kaiti SC" w:cs="Times New Roman"/>
          <w:sz w:val="30"/>
          <w:lang w:eastAsia="zh-CN"/>
        </w:rPr>
        <w:t>化工学院</w:t>
      </w:r>
    </w:p>
    <w:p w14:paraId="06D42E65" w14:textId="2F0A1F21" w:rsidR="004B5F20" w:rsidRPr="007C4743" w:rsidRDefault="00000000" w:rsidP="007C4743">
      <w:pPr>
        <w:spacing w:after="120" w:line="240" w:lineRule="auto"/>
        <w:jc w:val="center"/>
        <w:rPr>
          <w:rFonts w:eastAsia="Heiti SC" w:cs="Times New Roman"/>
          <w:b/>
          <w:sz w:val="28"/>
          <w:lang w:eastAsia="zh-CN"/>
        </w:rPr>
      </w:pPr>
      <w:r w:rsidRPr="007C4743">
        <w:rPr>
          <w:rFonts w:eastAsia="Heiti SC" w:cs="Times New Roman"/>
          <w:b/>
          <w:sz w:val="28"/>
          <w:lang w:eastAsia="zh-CN"/>
        </w:rPr>
        <w:t>摘</w:t>
      </w:r>
      <w:r w:rsidR="007C4743">
        <w:rPr>
          <w:rFonts w:eastAsia="Heiti SC" w:cs="Times New Roman" w:hint="eastAsia"/>
          <w:b/>
          <w:sz w:val="28"/>
          <w:lang w:eastAsia="zh-CN"/>
        </w:rPr>
        <w:t xml:space="preserve">    </w:t>
      </w:r>
      <w:r w:rsidRPr="007C4743">
        <w:rPr>
          <w:rFonts w:eastAsia="Heiti SC" w:cs="Times New Roman"/>
          <w:b/>
          <w:sz w:val="28"/>
          <w:lang w:eastAsia="zh-CN"/>
        </w:rPr>
        <w:t>要</w:t>
      </w:r>
    </w:p>
    <w:p w14:paraId="15049456" w14:textId="77777777" w:rsidR="004B5F20" w:rsidRDefault="00000000">
      <w:pPr>
        <w:spacing w:after="0" w:line="240" w:lineRule="auto"/>
        <w:ind w:left="420" w:right="420" w:firstLine="420"/>
        <w:jc w:val="both"/>
        <w:rPr>
          <w:lang w:eastAsia="zh-CN"/>
        </w:rPr>
      </w:pPr>
      <w:r>
        <w:rPr>
          <w:rFonts w:eastAsia="Songti SC" w:cs="Times New Roman"/>
          <w:sz w:val="18"/>
          <w:lang w:eastAsia="zh-CN"/>
        </w:rPr>
        <w:t>在全球碳中和背景下，零碳园区建设已成为实现</w:t>
      </w:r>
      <w:r>
        <w:rPr>
          <w:rFonts w:eastAsia="Songti SC" w:cs="Times New Roman"/>
          <w:sz w:val="18"/>
          <w:lang w:eastAsia="zh-CN"/>
        </w:rPr>
        <w:t>“</w:t>
      </w:r>
      <w:r>
        <w:rPr>
          <w:rFonts w:eastAsia="Songti SC" w:cs="Times New Roman"/>
          <w:sz w:val="18"/>
          <w:lang w:eastAsia="zh-CN"/>
        </w:rPr>
        <w:t>双碳</w:t>
      </w:r>
      <w:r>
        <w:rPr>
          <w:rFonts w:eastAsia="Songti SC" w:cs="Times New Roman"/>
          <w:sz w:val="18"/>
          <w:lang w:eastAsia="zh-CN"/>
        </w:rPr>
        <w:t>”</w:t>
      </w:r>
      <w:r>
        <w:rPr>
          <w:rFonts w:eastAsia="Songti SC" w:cs="Times New Roman"/>
          <w:sz w:val="18"/>
          <w:lang w:eastAsia="zh-CN"/>
        </w:rPr>
        <w:t>目标的关键抓手，然而当前园区在零碳建设中普遍面临</w:t>
      </w:r>
      <w:r>
        <w:rPr>
          <w:rFonts w:eastAsia="Songti SC" w:cs="Times New Roman"/>
          <w:sz w:val="18"/>
          <w:lang w:eastAsia="zh-CN"/>
        </w:rPr>
        <w:t>AI</w:t>
      </w:r>
      <w:r>
        <w:rPr>
          <w:rFonts w:eastAsia="Songti SC" w:cs="Times New Roman"/>
          <w:sz w:val="18"/>
          <w:lang w:eastAsia="zh-CN"/>
        </w:rPr>
        <w:t>工具信息分散、政策法规庞杂以及技术落地路径不清晰等挑战。本研究面向广东省首批</w:t>
      </w:r>
      <w:r>
        <w:rPr>
          <w:rFonts w:eastAsia="Songti SC" w:cs="Times New Roman"/>
          <w:sz w:val="18"/>
          <w:lang w:eastAsia="zh-CN"/>
        </w:rPr>
        <w:t>15</w:t>
      </w:r>
      <w:r>
        <w:rPr>
          <w:rFonts w:eastAsia="Songti SC" w:cs="Times New Roman"/>
          <w:sz w:val="18"/>
          <w:lang w:eastAsia="zh-CN"/>
        </w:rPr>
        <w:t>个省级零碳园区的实际需求，设计并开发了</w:t>
      </w:r>
      <w:r>
        <w:rPr>
          <w:rFonts w:eastAsia="Songti SC" w:cs="Times New Roman"/>
          <w:sz w:val="18"/>
          <w:lang w:eastAsia="zh-CN"/>
        </w:rPr>
        <w:t>“AI</w:t>
      </w:r>
      <w:r>
        <w:rPr>
          <w:rFonts w:eastAsia="Songti SC" w:cs="Times New Roman"/>
          <w:sz w:val="18"/>
          <w:lang w:eastAsia="zh-CN"/>
        </w:rPr>
        <w:t>赋能零碳园区策略平台</w:t>
      </w:r>
      <w:r>
        <w:rPr>
          <w:rFonts w:eastAsia="Songti SC" w:cs="Times New Roman"/>
          <w:sz w:val="18"/>
          <w:lang w:eastAsia="zh-CN"/>
        </w:rPr>
        <w:t>”——</w:t>
      </w:r>
      <w:r>
        <w:rPr>
          <w:rFonts w:eastAsia="Songti SC" w:cs="Times New Roman"/>
          <w:sz w:val="18"/>
          <w:lang w:eastAsia="zh-CN"/>
        </w:rPr>
        <w:t>一个集</w:t>
      </w:r>
      <w:r>
        <w:rPr>
          <w:rFonts w:eastAsia="Songti SC" w:cs="Times New Roman"/>
          <w:sz w:val="18"/>
          <w:lang w:eastAsia="zh-CN"/>
        </w:rPr>
        <w:t>AI</w:t>
      </w:r>
      <w:r>
        <w:rPr>
          <w:rFonts w:eastAsia="Songti SC" w:cs="Times New Roman"/>
          <w:sz w:val="18"/>
          <w:lang w:eastAsia="zh-CN"/>
        </w:rPr>
        <w:t>工具知识库、园区智能匹配、政策法规检索、零碳白皮书生成和全球新闻资讯于一体的可生长型</w:t>
      </w:r>
      <w:r>
        <w:rPr>
          <w:rFonts w:eastAsia="Songti SC" w:cs="Times New Roman"/>
          <w:sz w:val="18"/>
          <w:lang w:eastAsia="zh-CN"/>
        </w:rPr>
        <w:t>AI</w:t>
      </w:r>
      <w:r>
        <w:rPr>
          <w:rFonts w:eastAsia="Songti SC" w:cs="Times New Roman"/>
          <w:sz w:val="18"/>
          <w:lang w:eastAsia="zh-CN"/>
        </w:rPr>
        <w:t>知识平台。平台采用</w:t>
      </w:r>
      <w:proofErr w:type="spellStart"/>
      <w:r>
        <w:rPr>
          <w:rFonts w:eastAsia="Songti SC" w:cs="Times New Roman"/>
          <w:sz w:val="18"/>
          <w:lang w:eastAsia="zh-CN"/>
        </w:rPr>
        <w:t>FastAPI</w:t>
      </w:r>
      <w:proofErr w:type="spellEnd"/>
      <w:r>
        <w:rPr>
          <w:rFonts w:eastAsia="Songti SC" w:cs="Times New Roman"/>
          <w:sz w:val="18"/>
          <w:lang w:eastAsia="zh-CN"/>
        </w:rPr>
        <w:t>＋</w:t>
      </w:r>
      <w:r>
        <w:rPr>
          <w:rFonts w:eastAsia="Songti SC" w:cs="Times New Roman"/>
          <w:sz w:val="18"/>
          <w:lang w:eastAsia="zh-CN"/>
        </w:rPr>
        <w:t>React</w:t>
      </w:r>
      <w:r>
        <w:rPr>
          <w:rFonts w:eastAsia="Songti SC" w:cs="Times New Roman"/>
          <w:sz w:val="18"/>
          <w:lang w:eastAsia="zh-CN"/>
        </w:rPr>
        <w:t>全栈架构，已配置</w:t>
      </w:r>
      <w:r>
        <w:rPr>
          <w:rFonts w:eastAsia="Songti SC" w:cs="Times New Roman"/>
          <w:sz w:val="18"/>
          <w:lang w:eastAsia="zh-CN"/>
        </w:rPr>
        <w:t>DeepSeek</w:t>
      </w:r>
      <w:r>
        <w:rPr>
          <w:rFonts w:eastAsia="Songti SC" w:cs="Times New Roman"/>
          <w:sz w:val="18"/>
          <w:lang w:eastAsia="zh-CN"/>
        </w:rPr>
        <w:t>大语言模型</w:t>
      </w:r>
      <w:r>
        <w:rPr>
          <w:rFonts w:eastAsia="Songti SC" w:cs="Times New Roman"/>
          <w:sz w:val="18"/>
          <w:lang w:eastAsia="zh-CN"/>
        </w:rPr>
        <w:t>API</w:t>
      </w:r>
      <w:r>
        <w:rPr>
          <w:rFonts w:eastAsia="Songti SC" w:cs="Times New Roman"/>
          <w:sz w:val="18"/>
          <w:lang w:eastAsia="zh-CN"/>
        </w:rPr>
        <w:t>，基于</w:t>
      </w:r>
      <w:r>
        <w:rPr>
          <w:rFonts w:eastAsia="Songti SC" w:cs="Times New Roman"/>
          <w:sz w:val="18"/>
          <w:lang w:eastAsia="zh-CN"/>
        </w:rPr>
        <w:t>OpenAI</w:t>
      </w:r>
      <w:r>
        <w:rPr>
          <w:rFonts w:eastAsia="Songti SC" w:cs="Times New Roman"/>
          <w:sz w:val="18"/>
          <w:lang w:eastAsia="zh-CN"/>
        </w:rPr>
        <w:t>兼容</w:t>
      </w:r>
      <w:r>
        <w:rPr>
          <w:rFonts w:eastAsia="Songti SC" w:cs="Times New Roman"/>
          <w:sz w:val="18"/>
          <w:lang w:eastAsia="zh-CN"/>
        </w:rPr>
        <w:t>SDK</w:t>
      </w:r>
      <w:r>
        <w:rPr>
          <w:rFonts w:eastAsia="Songti SC" w:cs="Times New Roman"/>
          <w:sz w:val="18"/>
          <w:lang w:eastAsia="zh-CN"/>
        </w:rPr>
        <w:t>实现</w:t>
      </w:r>
      <w:r>
        <w:rPr>
          <w:rFonts w:eastAsia="Songti SC" w:cs="Times New Roman"/>
          <w:sz w:val="18"/>
          <w:lang w:eastAsia="zh-CN"/>
        </w:rPr>
        <w:t>AI Agent</w:t>
      </w:r>
      <w:r>
        <w:rPr>
          <w:rFonts w:eastAsia="Songti SC" w:cs="Times New Roman"/>
          <w:sz w:val="18"/>
          <w:lang w:eastAsia="zh-CN"/>
        </w:rPr>
        <w:t>智能匹配与报告生成的完整闭环。平台核心数据覆盖</w:t>
      </w:r>
      <w:r>
        <w:rPr>
          <w:rFonts w:eastAsia="Songti SC" w:cs="Times New Roman"/>
          <w:sz w:val="18"/>
          <w:lang w:eastAsia="zh-CN"/>
        </w:rPr>
        <w:t>21</w:t>
      </w:r>
      <w:r>
        <w:rPr>
          <w:rFonts w:eastAsia="Songti SC" w:cs="Times New Roman"/>
          <w:sz w:val="18"/>
          <w:lang w:eastAsia="zh-CN"/>
        </w:rPr>
        <w:t>个零碳园区（</w:t>
      </w:r>
      <w:r>
        <w:rPr>
          <w:rFonts w:eastAsia="Songti SC" w:cs="Times New Roman"/>
          <w:sz w:val="18"/>
          <w:lang w:eastAsia="zh-CN"/>
        </w:rPr>
        <w:t>4</w:t>
      </w:r>
      <w:r>
        <w:rPr>
          <w:rFonts w:eastAsia="Songti SC" w:cs="Times New Roman"/>
          <w:sz w:val="18"/>
          <w:lang w:eastAsia="zh-CN"/>
        </w:rPr>
        <w:t>大类</w:t>
      </w:r>
      <w:r>
        <w:rPr>
          <w:rFonts w:eastAsia="Songti SC" w:cs="Times New Roman"/>
          <w:sz w:val="18"/>
          <w:lang w:eastAsia="zh-CN"/>
        </w:rPr>
        <w:t>9</w:t>
      </w:r>
      <w:r>
        <w:rPr>
          <w:rFonts w:eastAsia="Songti SC" w:cs="Times New Roman"/>
          <w:sz w:val="18"/>
          <w:lang w:eastAsia="zh-CN"/>
        </w:rPr>
        <w:t>小类）、</w:t>
      </w:r>
      <w:r>
        <w:rPr>
          <w:rFonts w:eastAsia="Songti SC" w:cs="Times New Roman"/>
          <w:sz w:val="18"/>
          <w:lang w:eastAsia="zh-CN"/>
        </w:rPr>
        <w:t>20</w:t>
      </w:r>
      <w:r>
        <w:rPr>
          <w:rFonts w:eastAsia="Songti SC" w:cs="Times New Roman"/>
          <w:sz w:val="18"/>
          <w:lang w:eastAsia="zh-CN"/>
        </w:rPr>
        <w:t>个</w:t>
      </w:r>
      <w:r>
        <w:rPr>
          <w:rFonts w:eastAsia="Songti SC" w:cs="Times New Roman"/>
          <w:sz w:val="18"/>
          <w:lang w:eastAsia="zh-CN"/>
        </w:rPr>
        <w:t>AI</w:t>
      </w:r>
      <w:r>
        <w:rPr>
          <w:rFonts w:eastAsia="Songti SC" w:cs="Times New Roman"/>
          <w:sz w:val="18"/>
          <w:lang w:eastAsia="zh-CN"/>
        </w:rPr>
        <w:t>工具（</w:t>
      </w:r>
      <w:r>
        <w:rPr>
          <w:rFonts w:eastAsia="Songti SC" w:cs="Times New Roman"/>
          <w:sz w:val="18"/>
          <w:lang w:eastAsia="zh-CN"/>
        </w:rPr>
        <w:t>9</w:t>
      </w:r>
      <w:r>
        <w:rPr>
          <w:rFonts w:eastAsia="Songti SC" w:cs="Times New Roman"/>
          <w:sz w:val="18"/>
          <w:lang w:eastAsia="zh-CN"/>
        </w:rPr>
        <w:t>大分类）、</w:t>
      </w:r>
      <w:r>
        <w:rPr>
          <w:rFonts w:eastAsia="Songti SC" w:cs="Times New Roman"/>
          <w:sz w:val="18"/>
          <w:lang w:eastAsia="zh-CN"/>
        </w:rPr>
        <w:t>24</w:t>
      </w:r>
      <w:r>
        <w:rPr>
          <w:rFonts w:eastAsia="Songti SC" w:cs="Times New Roman"/>
          <w:sz w:val="18"/>
          <w:lang w:eastAsia="zh-CN"/>
        </w:rPr>
        <w:t>条双碳政策（</w:t>
      </w:r>
      <w:r>
        <w:rPr>
          <w:rFonts w:eastAsia="Songti SC" w:cs="Times New Roman"/>
          <w:sz w:val="18"/>
          <w:lang w:eastAsia="zh-CN"/>
        </w:rPr>
        <w:t>4</w:t>
      </w:r>
      <w:r>
        <w:rPr>
          <w:rFonts w:eastAsia="Songti SC" w:cs="Times New Roman"/>
          <w:sz w:val="18"/>
          <w:lang w:eastAsia="zh-CN"/>
        </w:rPr>
        <w:t>层级</w:t>
      </w:r>
      <w:r>
        <w:rPr>
          <w:rFonts w:eastAsia="Songti SC" w:cs="Times New Roman"/>
          <w:sz w:val="18"/>
          <w:lang w:eastAsia="zh-CN"/>
        </w:rPr>
        <w:t>6</w:t>
      </w:r>
      <w:r>
        <w:rPr>
          <w:rFonts w:eastAsia="Songti SC" w:cs="Times New Roman"/>
          <w:sz w:val="18"/>
          <w:lang w:eastAsia="zh-CN"/>
        </w:rPr>
        <w:t>主题）、</w:t>
      </w:r>
      <w:r>
        <w:rPr>
          <w:rFonts w:eastAsia="Songti SC" w:cs="Times New Roman"/>
          <w:sz w:val="18"/>
          <w:lang w:eastAsia="zh-CN"/>
        </w:rPr>
        <w:t>42</w:t>
      </w:r>
      <w:r>
        <w:rPr>
          <w:rFonts w:eastAsia="Songti SC" w:cs="Times New Roman"/>
          <w:sz w:val="18"/>
          <w:lang w:eastAsia="zh-CN"/>
        </w:rPr>
        <w:t>家供应商／专家资源（</w:t>
      </w:r>
      <w:r>
        <w:rPr>
          <w:rFonts w:eastAsia="Songti SC" w:cs="Times New Roman"/>
          <w:sz w:val="18"/>
          <w:lang w:eastAsia="zh-CN"/>
        </w:rPr>
        <w:t>100%</w:t>
      </w:r>
      <w:r>
        <w:rPr>
          <w:rFonts w:eastAsia="Songti SC" w:cs="Times New Roman"/>
          <w:sz w:val="18"/>
          <w:lang w:eastAsia="zh-CN"/>
        </w:rPr>
        <w:t>工具覆盖）、</w:t>
      </w:r>
      <w:r>
        <w:rPr>
          <w:rFonts w:eastAsia="Songti SC" w:cs="Times New Roman"/>
          <w:sz w:val="18"/>
          <w:lang w:eastAsia="zh-CN"/>
        </w:rPr>
        <w:t>15</w:t>
      </w:r>
      <w:r>
        <w:rPr>
          <w:rFonts w:eastAsia="Songti SC" w:cs="Times New Roman"/>
          <w:sz w:val="18"/>
          <w:lang w:eastAsia="zh-CN"/>
        </w:rPr>
        <w:t>个商业案例和</w:t>
      </w:r>
      <w:r>
        <w:rPr>
          <w:rFonts w:eastAsia="Songti SC" w:cs="Times New Roman"/>
          <w:sz w:val="18"/>
          <w:lang w:eastAsia="zh-CN"/>
        </w:rPr>
        <w:t>20</w:t>
      </w:r>
      <w:r>
        <w:rPr>
          <w:rFonts w:eastAsia="Songti SC" w:cs="Times New Roman"/>
          <w:sz w:val="18"/>
          <w:lang w:eastAsia="zh-CN"/>
        </w:rPr>
        <w:t>条全球</w:t>
      </w:r>
      <w:r>
        <w:rPr>
          <w:rFonts w:eastAsia="Songti SC" w:cs="Times New Roman"/>
          <w:sz w:val="18"/>
          <w:lang w:eastAsia="zh-CN"/>
        </w:rPr>
        <w:t>AI</w:t>
      </w:r>
      <w:r>
        <w:rPr>
          <w:rFonts w:eastAsia="Songti SC" w:cs="Times New Roman"/>
          <w:sz w:val="18"/>
          <w:lang w:eastAsia="zh-CN"/>
        </w:rPr>
        <w:t>＋双碳新闻资讯，实现了从</w:t>
      </w:r>
      <w:r>
        <w:rPr>
          <w:rFonts w:eastAsia="Songti SC" w:cs="Times New Roman"/>
          <w:sz w:val="18"/>
          <w:lang w:eastAsia="zh-CN"/>
        </w:rPr>
        <w:t>“</w:t>
      </w:r>
      <w:r>
        <w:rPr>
          <w:rFonts w:eastAsia="Songti SC" w:cs="Times New Roman"/>
          <w:sz w:val="18"/>
          <w:lang w:eastAsia="zh-CN"/>
        </w:rPr>
        <w:t>用什么</w:t>
      </w:r>
      <w:r>
        <w:rPr>
          <w:rFonts w:eastAsia="Songti SC" w:cs="Times New Roman"/>
          <w:sz w:val="18"/>
          <w:lang w:eastAsia="zh-CN"/>
        </w:rPr>
        <w:t>AI</w:t>
      </w:r>
      <w:r>
        <w:rPr>
          <w:rFonts w:eastAsia="Songti SC" w:cs="Times New Roman"/>
          <w:sz w:val="18"/>
          <w:lang w:eastAsia="zh-CN"/>
        </w:rPr>
        <w:t>工具</w:t>
      </w:r>
      <w:r>
        <w:rPr>
          <w:rFonts w:eastAsia="Songti SC" w:cs="Times New Roman"/>
          <w:sz w:val="18"/>
          <w:lang w:eastAsia="zh-CN"/>
        </w:rPr>
        <w:t>”</w:t>
      </w:r>
      <w:r>
        <w:rPr>
          <w:rFonts w:eastAsia="Songti SC" w:cs="Times New Roman"/>
          <w:sz w:val="18"/>
          <w:lang w:eastAsia="zh-CN"/>
        </w:rPr>
        <w:t>到</w:t>
      </w:r>
      <w:r>
        <w:rPr>
          <w:rFonts w:eastAsia="Songti SC" w:cs="Times New Roman"/>
          <w:sz w:val="18"/>
          <w:lang w:eastAsia="zh-CN"/>
        </w:rPr>
        <w:t>“</w:t>
      </w:r>
      <w:r>
        <w:rPr>
          <w:rFonts w:eastAsia="Songti SC" w:cs="Times New Roman"/>
          <w:sz w:val="18"/>
          <w:lang w:eastAsia="zh-CN"/>
        </w:rPr>
        <w:t>找谁来做</w:t>
      </w:r>
      <w:r>
        <w:rPr>
          <w:rFonts w:eastAsia="Songti SC" w:cs="Times New Roman"/>
          <w:sz w:val="18"/>
          <w:lang w:eastAsia="zh-CN"/>
        </w:rPr>
        <w:t>”</w:t>
      </w:r>
      <w:r>
        <w:rPr>
          <w:rFonts w:eastAsia="Songti SC" w:cs="Times New Roman"/>
          <w:sz w:val="18"/>
          <w:lang w:eastAsia="zh-CN"/>
        </w:rPr>
        <w:t>到</w:t>
      </w:r>
      <w:r>
        <w:rPr>
          <w:rFonts w:eastAsia="Songti SC" w:cs="Times New Roman"/>
          <w:sz w:val="18"/>
          <w:lang w:eastAsia="zh-CN"/>
        </w:rPr>
        <w:t>“</w:t>
      </w:r>
      <w:r>
        <w:rPr>
          <w:rFonts w:eastAsia="Songti SC" w:cs="Times New Roman"/>
          <w:sz w:val="18"/>
          <w:lang w:eastAsia="zh-CN"/>
        </w:rPr>
        <w:t>行业最新动态</w:t>
      </w:r>
      <w:r>
        <w:rPr>
          <w:rFonts w:eastAsia="Songti SC" w:cs="Times New Roman"/>
          <w:sz w:val="18"/>
          <w:lang w:eastAsia="zh-CN"/>
        </w:rPr>
        <w:t>”</w:t>
      </w:r>
      <w:r>
        <w:rPr>
          <w:rFonts w:eastAsia="Songti SC" w:cs="Times New Roman"/>
          <w:sz w:val="18"/>
          <w:lang w:eastAsia="zh-CN"/>
        </w:rPr>
        <w:t>的全链路服务。通过</w:t>
      </w:r>
      <w:r>
        <w:rPr>
          <w:rFonts w:eastAsia="Songti SC" w:cs="Times New Roman"/>
          <w:sz w:val="18"/>
          <w:lang w:eastAsia="zh-CN"/>
        </w:rPr>
        <w:t>“</w:t>
      </w:r>
      <w:r>
        <w:rPr>
          <w:rFonts w:eastAsia="Songti SC" w:cs="Times New Roman"/>
          <w:sz w:val="18"/>
          <w:lang w:eastAsia="zh-CN"/>
        </w:rPr>
        <w:t>一键更新</w:t>
      </w:r>
      <w:r>
        <w:rPr>
          <w:rFonts w:eastAsia="Songti SC" w:cs="Times New Roman"/>
          <w:sz w:val="18"/>
          <w:lang w:eastAsia="zh-CN"/>
        </w:rPr>
        <w:t>”</w:t>
      </w:r>
      <w:r>
        <w:rPr>
          <w:rFonts w:eastAsia="Songti SC" w:cs="Times New Roman"/>
          <w:sz w:val="18"/>
          <w:lang w:eastAsia="zh-CN"/>
        </w:rPr>
        <w:t>机制，平台具备</w:t>
      </w:r>
      <w:r>
        <w:rPr>
          <w:rFonts w:eastAsia="Songti SC" w:cs="Times New Roman"/>
          <w:sz w:val="18"/>
          <w:lang w:eastAsia="zh-CN"/>
        </w:rPr>
        <w:t>AI</w:t>
      </w:r>
      <w:r>
        <w:rPr>
          <w:rFonts w:eastAsia="Songti SC" w:cs="Times New Roman"/>
          <w:sz w:val="18"/>
          <w:lang w:eastAsia="zh-CN"/>
        </w:rPr>
        <w:t>驱动的数据动态生长能力</w:t>
      </w:r>
      <w:r>
        <w:rPr>
          <w:rFonts w:eastAsia="Songti SC" w:cs="Times New Roman"/>
          <w:sz w:val="18"/>
          <w:lang w:eastAsia="zh-CN"/>
        </w:rPr>
        <w:t>——</w:t>
      </w:r>
      <w:r>
        <w:rPr>
          <w:rFonts w:eastAsia="Songti SC" w:cs="Times New Roman"/>
          <w:sz w:val="18"/>
          <w:lang w:eastAsia="zh-CN"/>
        </w:rPr>
        <w:t>所有政策、工具、案例和新闻均可由大语言模型实时生成和自动入库，实现了从静态知识库到可生长的</w:t>
      </w:r>
      <w:r>
        <w:rPr>
          <w:rFonts w:eastAsia="Songti SC" w:cs="Times New Roman"/>
          <w:sz w:val="18"/>
          <w:lang w:eastAsia="zh-CN"/>
        </w:rPr>
        <w:t>AI</w:t>
      </w:r>
      <w:r>
        <w:rPr>
          <w:rFonts w:eastAsia="Songti SC" w:cs="Times New Roman"/>
          <w:sz w:val="18"/>
          <w:lang w:eastAsia="zh-CN"/>
        </w:rPr>
        <w:t>知识平台的跨越。本研究为零碳园区领域的</w:t>
      </w:r>
      <w:r>
        <w:rPr>
          <w:rFonts w:eastAsia="Songti SC" w:cs="Times New Roman"/>
          <w:sz w:val="18"/>
          <w:lang w:eastAsia="zh-CN"/>
        </w:rPr>
        <w:t>AI</w:t>
      </w:r>
      <w:r>
        <w:rPr>
          <w:rFonts w:eastAsia="Songti SC" w:cs="Times New Roman"/>
          <w:sz w:val="18"/>
          <w:lang w:eastAsia="zh-CN"/>
        </w:rPr>
        <w:t>技术应用提供了系统化的工具支撑和决策参考。</w:t>
      </w:r>
    </w:p>
    <w:p w14:paraId="6BBB7132" w14:textId="77777777" w:rsidR="004B5F20" w:rsidRDefault="00000000">
      <w:pPr>
        <w:spacing w:after="0" w:line="240" w:lineRule="auto"/>
        <w:ind w:left="420" w:right="420" w:firstLine="420"/>
        <w:jc w:val="both"/>
        <w:rPr>
          <w:lang w:eastAsia="zh-CN"/>
        </w:rPr>
      </w:pPr>
      <w:r>
        <w:rPr>
          <w:rFonts w:eastAsia="Heiti SC" w:cs="Times New Roman"/>
          <w:b/>
          <w:sz w:val="18"/>
          <w:lang w:eastAsia="zh-CN"/>
        </w:rPr>
        <w:t>关键词：</w:t>
      </w:r>
      <w:r>
        <w:rPr>
          <w:rFonts w:eastAsia="Songti SC" w:cs="Times New Roman"/>
          <w:sz w:val="18"/>
          <w:lang w:eastAsia="zh-CN"/>
        </w:rPr>
        <w:t>零碳园区；</w:t>
      </w:r>
      <w:r>
        <w:rPr>
          <w:rFonts w:eastAsia="Songti SC" w:cs="Times New Roman"/>
          <w:sz w:val="18"/>
          <w:lang w:eastAsia="zh-CN"/>
        </w:rPr>
        <w:t>AI</w:t>
      </w:r>
      <w:r>
        <w:rPr>
          <w:rFonts w:eastAsia="Songti SC" w:cs="Times New Roman"/>
          <w:sz w:val="18"/>
          <w:lang w:eastAsia="zh-CN"/>
        </w:rPr>
        <w:t>策略平台；智能匹配；</w:t>
      </w:r>
      <w:r>
        <w:rPr>
          <w:rFonts w:eastAsia="Songti SC" w:cs="Times New Roman"/>
          <w:sz w:val="18"/>
          <w:lang w:eastAsia="zh-CN"/>
        </w:rPr>
        <w:t>LLM Agent</w:t>
      </w:r>
      <w:r>
        <w:rPr>
          <w:rFonts w:eastAsia="Songti SC" w:cs="Times New Roman"/>
          <w:sz w:val="18"/>
          <w:lang w:eastAsia="zh-CN"/>
        </w:rPr>
        <w:t>；动态更新</w:t>
      </w:r>
    </w:p>
    <w:p w14:paraId="10F26FB9" w14:textId="77777777" w:rsidR="004B5F20" w:rsidRDefault="004B5F20">
      <w:pPr>
        <w:spacing w:after="0" w:line="240" w:lineRule="auto"/>
        <w:rPr>
          <w:lang w:eastAsia="zh-CN"/>
        </w:rPr>
      </w:pPr>
    </w:p>
    <w:p w14:paraId="57E511BB" w14:textId="77777777" w:rsidR="00C62805" w:rsidRDefault="00C62805">
      <w:pPr>
        <w:spacing w:after="120" w:line="240" w:lineRule="auto"/>
        <w:jc w:val="center"/>
        <w:rPr>
          <w:rFonts w:eastAsia="Heiti SC" w:cs="Times New Roman"/>
          <w:b/>
          <w:sz w:val="28"/>
          <w:lang w:eastAsia="zh-CN"/>
        </w:rPr>
      </w:pPr>
    </w:p>
    <w:p w14:paraId="3FB4B68B" w14:textId="0BF1D780" w:rsidR="004B5F20" w:rsidRDefault="00000000">
      <w:pPr>
        <w:spacing w:after="120" w:line="240" w:lineRule="auto"/>
        <w:jc w:val="center"/>
        <w:rPr>
          <w:lang w:eastAsia="zh-CN"/>
        </w:rPr>
      </w:pPr>
      <w:r>
        <w:rPr>
          <w:rFonts w:eastAsia="Heiti SC" w:cs="Times New Roman"/>
          <w:b/>
          <w:sz w:val="28"/>
          <w:lang w:eastAsia="zh-CN"/>
        </w:rPr>
        <w:t>一、研究背景</w:t>
      </w:r>
    </w:p>
    <w:p w14:paraId="12CBBE07" w14:textId="77777777" w:rsidR="004B5F20" w:rsidRDefault="00000000">
      <w:pPr>
        <w:spacing w:before="200" w:after="80" w:line="240" w:lineRule="auto"/>
        <w:rPr>
          <w:lang w:eastAsia="zh-CN"/>
        </w:rPr>
      </w:pPr>
      <w:r>
        <w:rPr>
          <w:rFonts w:eastAsia="Heiti SC" w:cs="Times New Roman"/>
          <w:b/>
          <w:sz w:val="24"/>
          <w:lang w:eastAsia="zh-CN"/>
        </w:rPr>
        <w:t xml:space="preserve">1.1  </w:t>
      </w:r>
      <w:r>
        <w:rPr>
          <w:rFonts w:eastAsia="Heiti SC" w:cs="Times New Roman"/>
          <w:b/>
          <w:sz w:val="24"/>
          <w:lang w:eastAsia="zh-CN"/>
        </w:rPr>
        <w:t>全球碳中和与零碳园区建设</w:t>
      </w:r>
    </w:p>
    <w:p w14:paraId="2D45C99E" w14:textId="77777777" w:rsidR="004B5F20" w:rsidRDefault="00000000">
      <w:pPr>
        <w:spacing w:after="0" w:line="240" w:lineRule="auto"/>
        <w:ind w:firstLine="420"/>
        <w:rPr>
          <w:lang w:eastAsia="zh-CN"/>
        </w:rPr>
      </w:pPr>
      <w:r>
        <w:rPr>
          <w:rFonts w:eastAsia="Songti SC" w:cs="Times New Roman"/>
          <w:lang w:eastAsia="zh-CN"/>
        </w:rPr>
        <w:t>全球气候变化已成为人类面临的最严峻挑战之一。截至</w:t>
      </w:r>
      <w:r>
        <w:rPr>
          <w:rFonts w:eastAsia="Songti SC" w:cs="Times New Roman"/>
          <w:lang w:eastAsia="zh-CN"/>
        </w:rPr>
        <w:t>2026</w:t>
      </w:r>
      <w:r>
        <w:rPr>
          <w:rFonts w:eastAsia="Songti SC" w:cs="Times New Roman"/>
          <w:lang w:eastAsia="zh-CN"/>
        </w:rPr>
        <w:t>年，全球已有超过</w:t>
      </w:r>
      <w:r>
        <w:rPr>
          <w:rFonts w:eastAsia="Songti SC" w:cs="Times New Roman"/>
          <w:lang w:eastAsia="zh-CN"/>
        </w:rPr>
        <w:t>140</w:t>
      </w:r>
      <w:r>
        <w:rPr>
          <w:rFonts w:eastAsia="Songti SC" w:cs="Times New Roman"/>
          <w:lang w:eastAsia="zh-CN"/>
        </w:rPr>
        <w:t>个国家提出碳中和目标，覆盖全球约</w:t>
      </w:r>
      <w:r>
        <w:rPr>
          <w:rFonts w:eastAsia="Songti SC" w:cs="Times New Roman"/>
          <w:lang w:eastAsia="zh-CN"/>
        </w:rPr>
        <w:t>88%</w:t>
      </w:r>
      <w:r>
        <w:rPr>
          <w:rFonts w:eastAsia="Songti SC" w:cs="Times New Roman"/>
          <w:lang w:eastAsia="zh-CN"/>
        </w:rPr>
        <w:t>的温室气体排放和</w:t>
      </w:r>
      <w:r>
        <w:rPr>
          <w:rFonts w:eastAsia="Songti SC" w:cs="Times New Roman"/>
          <w:lang w:eastAsia="zh-CN"/>
        </w:rPr>
        <w:t>90%</w:t>
      </w:r>
      <w:r>
        <w:rPr>
          <w:rFonts w:eastAsia="Songti SC" w:cs="Times New Roman"/>
          <w:lang w:eastAsia="zh-CN"/>
        </w:rPr>
        <w:t>的</w:t>
      </w:r>
      <w:r>
        <w:rPr>
          <w:rFonts w:eastAsia="Songti SC" w:cs="Times New Roman"/>
          <w:lang w:eastAsia="zh-CN"/>
        </w:rPr>
        <w:t>GDP</w:t>
      </w:r>
      <w:r>
        <w:rPr>
          <w:rFonts w:eastAsia="Songti SC" w:cs="Times New Roman"/>
          <w:lang w:eastAsia="zh-CN"/>
        </w:rPr>
        <w:t>。中国于</w:t>
      </w:r>
      <w:r>
        <w:rPr>
          <w:rFonts w:eastAsia="Songti SC" w:cs="Times New Roman"/>
          <w:lang w:eastAsia="zh-CN"/>
        </w:rPr>
        <w:t>2020</w:t>
      </w:r>
      <w:r>
        <w:rPr>
          <w:rFonts w:eastAsia="Songti SC" w:cs="Times New Roman"/>
          <w:lang w:eastAsia="zh-CN"/>
        </w:rPr>
        <w:t>年</w:t>
      </w:r>
      <w:r>
        <w:rPr>
          <w:rFonts w:eastAsia="Songti SC" w:cs="Times New Roman"/>
          <w:lang w:eastAsia="zh-CN"/>
        </w:rPr>
        <w:t>9</w:t>
      </w:r>
      <w:r>
        <w:rPr>
          <w:rFonts w:eastAsia="Songti SC" w:cs="Times New Roman"/>
          <w:lang w:eastAsia="zh-CN"/>
        </w:rPr>
        <w:t>月在联合国大会上正式提出</w:t>
      </w:r>
      <w:r>
        <w:rPr>
          <w:rFonts w:eastAsia="Songti SC" w:cs="Times New Roman"/>
          <w:lang w:eastAsia="zh-CN"/>
        </w:rPr>
        <w:t>“2030</w:t>
      </w:r>
      <w:r>
        <w:rPr>
          <w:rFonts w:eastAsia="Songti SC" w:cs="Times New Roman"/>
          <w:lang w:eastAsia="zh-CN"/>
        </w:rPr>
        <w:t>年前碳达峰、</w:t>
      </w:r>
      <w:r>
        <w:rPr>
          <w:rFonts w:eastAsia="Songti SC" w:cs="Times New Roman"/>
          <w:lang w:eastAsia="zh-CN"/>
        </w:rPr>
        <w:t>2060</w:t>
      </w:r>
      <w:r>
        <w:rPr>
          <w:rFonts w:eastAsia="Songti SC" w:cs="Times New Roman"/>
          <w:lang w:eastAsia="zh-CN"/>
        </w:rPr>
        <w:t>年前碳中和</w:t>
      </w:r>
      <w:r>
        <w:rPr>
          <w:rFonts w:eastAsia="Songti SC" w:cs="Times New Roman"/>
          <w:lang w:eastAsia="zh-CN"/>
        </w:rPr>
        <w:t>”</w:t>
      </w:r>
      <w:r>
        <w:rPr>
          <w:rFonts w:eastAsia="Songti SC" w:cs="Times New Roman"/>
          <w:lang w:eastAsia="zh-CN"/>
        </w:rPr>
        <w:t>的</w:t>
      </w:r>
      <w:r>
        <w:rPr>
          <w:rFonts w:eastAsia="Songti SC" w:cs="Times New Roman"/>
          <w:lang w:eastAsia="zh-CN"/>
        </w:rPr>
        <w:t>“</w:t>
      </w:r>
      <w:r>
        <w:rPr>
          <w:rFonts w:eastAsia="Songti SC" w:cs="Times New Roman"/>
          <w:lang w:eastAsia="zh-CN"/>
        </w:rPr>
        <w:t>双碳</w:t>
      </w:r>
      <w:r>
        <w:rPr>
          <w:rFonts w:eastAsia="Songti SC" w:cs="Times New Roman"/>
          <w:lang w:eastAsia="zh-CN"/>
        </w:rPr>
        <w:t>”</w:t>
      </w:r>
      <w:r>
        <w:rPr>
          <w:rFonts w:eastAsia="Songti SC" w:cs="Times New Roman"/>
          <w:lang w:eastAsia="zh-CN"/>
        </w:rPr>
        <w:t>目标，将其纳入国家重大战略决策。工业园区作为中国工业化和城镇化的重要载体，贡献了全国约</w:t>
      </w:r>
      <w:r>
        <w:rPr>
          <w:rFonts w:eastAsia="Songti SC" w:cs="Times New Roman"/>
          <w:lang w:eastAsia="zh-CN"/>
        </w:rPr>
        <w:t>31%</w:t>
      </w:r>
      <w:r>
        <w:rPr>
          <w:rFonts w:eastAsia="Songti SC" w:cs="Times New Roman"/>
          <w:lang w:eastAsia="zh-CN"/>
        </w:rPr>
        <w:t>的碳排放</w:t>
      </w:r>
      <w:r>
        <w:rPr>
          <w:rFonts w:eastAsia="Songti SC" w:cs="Times New Roman"/>
          <w:vertAlign w:val="superscript"/>
          <w:lang w:eastAsia="zh-CN"/>
        </w:rPr>
        <w:t>[1]</w:t>
      </w:r>
      <w:r>
        <w:rPr>
          <w:rFonts w:eastAsia="Songti SC" w:cs="Times New Roman"/>
          <w:lang w:eastAsia="zh-CN"/>
        </w:rPr>
        <w:t>，零碳园区建设因此成为实现</w:t>
      </w:r>
      <w:r>
        <w:rPr>
          <w:rFonts w:eastAsia="Songti SC" w:cs="Times New Roman"/>
          <w:lang w:eastAsia="zh-CN"/>
        </w:rPr>
        <w:t>“</w:t>
      </w:r>
      <w:r>
        <w:rPr>
          <w:rFonts w:eastAsia="Songti SC" w:cs="Times New Roman"/>
          <w:lang w:eastAsia="zh-CN"/>
        </w:rPr>
        <w:t>双碳</w:t>
      </w:r>
      <w:r>
        <w:rPr>
          <w:rFonts w:eastAsia="Songti SC" w:cs="Times New Roman"/>
          <w:lang w:eastAsia="zh-CN"/>
        </w:rPr>
        <w:t>”</w:t>
      </w:r>
      <w:r>
        <w:rPr>
          <w:rFonts w:eastAsia="Songti SC" w:cs="Times New Roman"/>
          <w:lang w:eastAsia="zh-CN"/>
        </w:rPr>
        <w:t>目标的关键抓手和重要突破口。</w:t>
      </w:r>
    </w:p>
    <w:p w14:paraId="69547947" w14:textId="77777777" w:rsidR="004B5F20" w:rsidRDefault="00000000">
      <w:pPr>
        <w:spacing w:after="0" w:line="240" w:lineRule="auto"/>
        <w:ind w:firstLine="420"/>
        <w:rPr>
          <w:lang w:eastAsia="zh-CN"/>
        </w:rPr>
      </w:pPr>
      <w:r>
        <w:rPr>
          <w:rFonts w:eastAsia="Songti SC" w:cs="Times New Roman"/>
          <w:lang w:eastAsia="zh-CN"/>
        </w:rPr>
        <w:t>零碳园区是指在一定时期内，通过能源结构优化、产业转型升级、碳捕集利用与封存（</w:t>
      </w:r>
      <w:r>
        <w:rPr>
          <w:rFonts w:eastAsia="Songti SC" w:cs="Times New Roman"/>
          <w:lang w:eastAsia="zh-CN"/>
        </w:rPr>
        <w:t>CCUS</w:t>
      </w:r>
      <w:r>
        <w:rPr>
          <w:rFonts w:eastAsia="Songti SC" w:cs="Times New Roman"/>
          <w:lang w:eastAsia="zh-CN"/>
        </w:rPr>
        <w:t>）等手段，实现园区运营层面碳排放与碳吸收平衡的产业园区。</w:t>
      </w:r>
      <w:r>
        <w:rPr>
          <w:rFonts w:eastAsia="Songti SC" w:cs="Times New Roman"/>
          <w:lang w:eastAsia="zh-CN"/>
        </w:rPr>
        <w:t>2025</w:t>
      </w:r>
      <w:r>
        <w:rPr>
          <w:rFonts w:eastAsia="Songti SC" w:cs="Times New Roman"/>
          <w:lang w:eastAsia="zh-CN"/>
        </w:rPr>
        <w:t>年</w:t>
      </w:r>
      <w:r>
        <w:rPr>
          <w:rFonts w:eastAsia="Songti SC" w:cs="Times New Roman"/>
          <w:lang w:eastAsia="zh-CN"/>
        </w:rPr>
        <w:t>6</w:t>
      </w:r>
      <w:r>
        <w:rPr>
          <w:rFonts w:eastAsia="Songti SC" w:cs="Times New Roman"/>
          <w:lang w:eastAsia="zh-CN"/>
        </w:rPr>
        <w:t>月，国家发改委、工信部、国家能源局三部门联合印发了《关于开展零碳园区建设的通知》（发改环资〔</w:t>
      </w:r>
      <w:r>
        <w:rPr>
          <w:rFonts w:eastAsia="Songti SC" w:cs="Times New Roman"/>
          <w:lang w:eastAsia="zh-CN"/>
        </w:rPr>
        <w:t>2025</w:t>
      </w:r>
      <w:r>
        <w:rPr>
          <w:rFonts w:eastAsia="Songti SC" w:cs="Times New Roman"/>
          <w:lang w:eastAsia="zh-CN"/>
        </w:rPr>
        <w:t>〕</w:t>
      </w:r>
      <w:r>
        <w:rPr>
          <w:rFonts w:eastAsia="Songti SC" w:cs="Times New Roman"/>
          <w:lang w:eastAsia="zh-CN"/>
        </w:rPr>
        <w:t>910</w:t>
      </w:r>
      <w:r>
        <w:rPr>
          <w:rFonts w:eastAsia="Songti SC" w:cs="Times New Roman"/>
          <w:lang w:eastAsia="zh-CN"/>
        </w:rPr>
        <w:t>号），明确了零碳园区的定义、建设原则和重点任务</w:t>
      </w:r>
      <w:r>
        <w:rPr>
          <w:rFonts w:eastAsia="Songti SC" w:cs="Times New Roman"/>
          <w:vertAlign w:val="superscript"/>
          <w:lang w:eastAsia="zh-CN"/>
        </w:rPr>
        <w:t>[2]</w:t>
      </w:r>
      <w:r>
        <w:rPr>
          <w:rFonts w:eastAsia="Songti SC" w:cs="Times New Roman"/>
          <w:lang w:eastAsia="zh-CN"/>
        </w:rPr>
        <w:t>。</w:t>
      </w:r>
      <w:r>
        <w:rPr>
          <w:rFonts w:eastAsia="Songti SC" w:cs="Times New Roman"/>
          <w:lang w:eastAsia="zh-CN"/>
        </w:rPr>
        <w:t>2026</w:t>
      </w:r>
      <w:r>
        <w:rPr>
          <w:rFonts w:eastAsia="Songti SC" w:cs="Times New Roman"/>
          <w:lang w:eastAsia="zh-CN"/>
        </w:rPr>
        <w:t>年</w:t>
      </w:r>
      <w:r>
        <w:rPr>
          <w:rFonts w:eastAsia="Songti SC" w:cs="Times New Roman"/>
          <w:lang w:eastAsia="zh-CN"/>
        </w:rPr>
        <w:t>1</w:t>
      </w:r>
      <w:r>
        <w:rPr>
          <w:rFonts w:eastAsia="Songti SC" w:cs="Times New Roman"/>
          <w:lang w:eastAsia="zh-CN"/>
        </w:rPr>
        <w:t>月，工信部等五部门发布《关于开展零碳工厂建设工作的指导意见》</w:t>
      </w:r>
      <w:r>
        <w:rPr>
          <w:rFonts w:eastAsia="Songti SC" w:cs="Times New Roman"/>
          <w:vertAlign w:val="superscript"/>
          <w:lang w:eastAsia="zh-CN"/>
        </w:rPr>
        <w:t>[3]</w:t>
      </w:r>
      <w:r>
        <w:rPr>
          <w:rFonts w:eastAsia="Songti SC" w:cs="Times New Roman"/>
          <w:lang w:eastAsia="zh-CN"/>
        </w:rPr>
        <w:t>，进一步将零碳建设延伸至工厂层面。</w:t>
      </w:r>
      <w:r>
        <w:rPr>
          <w:rFonts w:eastAsia="Songti SC" w:cs="Times New Roman"/>
          <w:lang w:eastAsia="zh-CN"/>
        </w:rPr>
        <w:t>2026</w:t>
      </w:r>
      <w:r>
        <w:rPr>
          <w:rFonts w:eastAsia="Songti SC" w:cs="Times New Roman"/>
          <w:lang w:eastAsia="zh-CN"/>
        </w:rPr>
        <w:t>年</w:t>
      </w:r>
      <w:r>
        <w:rPr>
          <w:rFonts w:eastAsia="Songti SC" w:cs="Times New Roman"/>
          <w:lang w:eastAsia="zh-CN"/>
        </w:rPr>
        <w:t>3</w:t>
      </w:r>
      <w:r>
        <w:rPr>
          <w:rFonts w:eastAsia="Songti SC" w:cs="Times New Roman"/>
          <w:lang w:eastAsia="zh-CN"/>
        </w:rPr>
        <w:t>月，广东省发布首批</w:t>
      </w:r>
      <w:r>
        <w:rPr>
          <w:rFonts w:eastAsia="Songti SC" w:cs="Times New Roman"/>
          <w:lang w:eastAsia="zh-CN"/>
        </w:rPr>
        <w:t>15</w:t>
      </w:r>
      <w:r>
        <w:rPr>
          <w:rFonts w:eastAsia="Songti SC" w:cs="Times New Roman"/>
          <w:lang w:eastAsia="zh-CN"/>
        </w:rPr>
        <w:t>个省级零碳园区建设名单，覆盖</w:t>
      </w:r>
      <w:r>
        <w:rPr>
          <w:rFonts w:eastAsia="Songti SC" w:cs="Times New Roman"/>
          <w:lang w:eastAsia="zh-CN"/>
        </w:rPr>
        <w:t>14</w:t>
      </w:r>
      <w:r>
        <w:rPr>
          <w:rFonts w:eastAsia="Songti SC" w:cs="Times New Roman"/>
          <w:lang w:eastAsia="zh-CN"/>
        </w:rPr>
        <w:t>个地级市和六大产业类型</w:t>
      </w:r>
      <w:r>
        <w:rPr>
          <w:rFonts w:eastAsia="Songti SC" w:cs="Times New Roman"/>
          <w:vertAlign w:val="superscript"/>
          <w:lang w:eastAsia="zh-CN"/>
        </w:rPr>
        <w:t>[4]</w:t>
      </w:r>
      <w:r>
        <w:rPr>
          <w:rFonts w:eastAsia="Songti SC" w:cs="Times New Roman"/>
          <w:lang w:eastAsia="zh-CN"/>
        </w:rPr>
        <w:t>。</w:t>
      </w:r>
      <w:r>
        <w:rPr>
          <w:rFonts w:eastAsia="Songti SC" w:cs="Times New Roman"/>
          <w:lang w:eastAsia="zh-CN"/>
        </w:rPr>
        <w:t>2026</w:t>
      </w:r>
      <w:r>
        <w:rPr>
          <w:rFonts w:eastAsia="Songti SC" w:cs="Times New Roman"/>
          <w:lang w:eastAsia="zh-CN"/>
        </w:rPr>
        <w:t>年</w:t>
      </w:r>
      <w:r>
        <w:rPr>
          <w:rFonts w:eastAsia="Songti SC" w:cs="Times New Roman"/>
          <w:lang w:eastAsia="zh-CN"/>
        </w:rPr>
        <w:t>7</w:t>
      </w:r>
      <w:r>
        <w:rPr>
          <w:rFonts w:eastAsia="Songti SC" w:cs="Times New Roman"/>
          <w:lang w:eastAsia="zh-CN"/>
        </w:rPr>
        <w:t>月，国家标准化管理委员会正式发布《零碳园区建设标准》（</w:t>
      </w:r>
      <w:r>
        <w:rPr>
          <w:rFonts w:eastAsia="Songti SC" w:cs="Times New Roman"/>
          <w:lang w:eastAsia="zh-CN"/>
        </w:rPr>
        <w:t>GB/T 51100-2026</w:t>
      </w:r>
      <w:r>
        <w:rPr>
          <w:rFonts w:eastAsia="Songti SC" w:cs="Times New Roman"/>
          <w:lang w:eastAsia="zh-CN"/>
        </w:rPr>
        <w:t>）</w:t>
      </w:r>
      <w:r>
        <w:rPr>
          <w:rFonts w:eastAsia="Songti SC" w:cs="Times New Roman"/>
          <w:vertAlign w:val="superscript"/>
          <w:lang w:eastAsia="zh-CN"/>
        </w:rPr>
        <w:t>[5]</w:t>
      </w:r>
      <w:r>
        <w:rPr>
          <w:rFonts w:eastAsia="Songti SC" w:cs="Times New Roman"/>
          <w:lang w:eastAsia="zh-CN"/>
        </w:rPr>
        <w:t>，为零碳园区的评价和等级划分提供了国家标准依据。</w:t>
      </w:r>
      <w:r>
        <w:rPr>
          <w:rFonts w:eastAsia="Songti SC" w:cs="Times New Roman"/>
          <w:lang w:eastAsia="zh-CN"/>
        </w:rPr>
        <w:t>2026</w:t>
      </w:r>
      <w:r>
        <w:rPr>
          <w:rFonts w:eastAsia="Songti SC" w:cs="Times New Roman"/>
          <w:lang w:eastAsia="zh-CN"/>
        </w:rPr>
        <w:t>年</w:t>
      </w:r>
      <w:r>
        <w:rPr>
          <w:rFonts w:eastAsia="Songti SC" w:cs="Times New Roman"/>
          <w:lang w:eastAsia="zh-CN"/>
        </w:rPr>
        <w:t>8</w:t>
      </w:r>
      <w:r>
        <w:rPr>
          <w:rFonts w:eastAsia="Songti SC" w:cs="Times New Roman"/>
          <w:lang w:eastAsia="zh-CN"/>
        </w:rPr>
        <w:t>月，国家发改委启动第二批零碳园区建设申报工作</w:t>
      </w:r>
      <w:r>
        <w:rPr>
          <w:rFonts w:eastAsia="Songti SC" w:cs="Times New Roman"/>
          <w:vertAlign w:val="superscript"/>
          <w:lang w:eastAsia="zh-CN"/>
        </w:rPr>
        <w:t>[6]</w:t>
      </w:r>
      <w:r>
        <w:rPr>
          <w:rFonts w:eastAsia="Songti SC" w:cs="Times New Roman"/>
          <w:lang w:eastAsia="zh-CN"/>
        </w:rPr>
        <w:t>，将试点范围从省级扩展至国家级经开区和高新区。这些政策标志着中国零碳园区建设已从顶层设计进入全面实施和加速推广阶段。</w:t>
      </w:r>
    </w:p>
    <w:p w14:paraId="68BD928D" w14:textId="77777777" w:rsidR="004B5F20" w:rsidRDefault="00000000">
      <w:pPr>
        <w:spacing w:before="200" w:after="80" w:line="240" w:lineRule="auto"/>
        <w:rPr>
          <w:lang w:eastAsia="zh-CN"/>
        </w:rPr>
      </w:pPr>
      <w:r>
        <w:rPr>
          <w:rFonts w:eastAsia="Heiti SC" w:cs="Times New Roman"/>
          <w:b/>
          <w:sz w:val="24"/>
          <w:lang w:eastAsia="zh-CN"/>
        </w:rPr>
        <w:t>1.2  AI</w:t>
      </w:r>
      <w:r>
        <w:rPr>
          <w:rFonts w:eastAsia="Heiti SC" w:cs="Times New Roman"/>
          <w:b/>
          <w:sz w:val="24"/>
          <w:lang w:eastAsia="zh-CN"/>
        </w:rPr>
        <w:t>赋能零碳园区的现状与挑战</w:t>
      </w:r>
    </w:p>
    <w:p w14:paraId="4BAC0B6E" w14:textId="77777777" w:rsidR="004B5F20" w:rsidRDefault="00000000">
      <w:pPr>
        <w:spacing w:after="0" w:line="240" w:lineRule="auto"/>
        <w:ind w:firstLine="420"/>
        <w:rPr>
          <w:lang w:eastAsia="zh-CN"/>
        </w:rPr>
      </w:pPr>
      <w:r>
        <w:rPr>
          <w:rFonts w:eastAsia="Songti SC" w:cs="Times New Roman"/>
          <w:lang w:eastAsia="zh-CN"/>
        </w:rPr>
        <w:lastRenderedPageBreak/>
        <w:t>人工智能技术在零碳园区建设中展现出巨大的应用潜力。根据国际能源署（</w:t>
      </w:r>
      <w:r>
        <w:rPr>
          <w:rFonts w:eastAsia="Songti SC" w:cs="Times New Roman"/>
          <w:lang w:eastAsia="zh-CN"/>
        </w:rPr>
        <w:t>IEA</w:t>
      </w:r>
      <w:r>
        <w:rPr>
          <w:rFonts w:eastAsia="Songti SC" w:cs="Times New Roman"/>
          <w:lang w:eastAsia="zh-CN"/>
        </w:rPr>
        <w:t>）</w:t>
      </w:r>
      <w:r>
        <w:rPr>
          <w:rFonts w:eastAsia="Songti SC" w:cs="Times New Roman"/>
          <w:lang w:eastAsia="zh-CN"/>
        </w:rPr>
        <w:t>2026</w:t>
      </w:r>
      <w:r>
        <w:rPr>
          <w:rFonts w:eastAsia="Songti SC" w:cs="Times New Roman"/>
          <w:lang w:eastAsia="zh-CN"/>
        </w:rPr>
        <w:t>年发布的《</w:t>
      </w:r>
      <w:r>
        <w:rPr>
          <w:rFonts w:eastAsia="Songti SC" w:cs="Times New Roman"/>
          <w:lang w:eastAsia="zh-CN"/>
        </w:rPr>
        <w:t>AI</w:t>
      </w:r>
      <w:r>
        <w:rPr>
          <w:rFonts w:eastAsia="Songti SC" w:cs="Times New Roman"/>
          <w:lang w:eastAsia="zh-CN"/>
        </w:rPr>
        <w:t>与能源转型》专题报告，</w:t>
      </w:r>
      <w:r>
        <w:rPr>
          <w:rFonts w:eastAsia="Songti SC" w:cs="Times New Roman"/>
          <w:lang w:eastAsia="zh-CN"/>
        </w:rPr>
        <w:t>AI</w:t>
      </w:r>
      <w:r>
        <w:rPr>
          <w:rFonts w:eastAsia="Songti SC" w:cs="Times New Roman"/>
          <w:lang w:eastAsia="zh-CN"/>
        </w:rPr>
        <w:t>优化可提升全球能源效率</w:t>
      </w:r>
      <w:r>
        <w:rPr>
          <w:rFonts w:eastAsia="Songti SC" w:cs="Times New Roman"/>
          <w:lang w:eastAsia="zh-CN"/>
        </w:rPr>
        <w:t>5%</w:t>
      </w:r>
      <w:r>
        <w:rPr>
          <w:rFonts w:eastAsia="Songti SC" w:cs="Times New Roman"/>
          <w:lang w:eastAsia="zh-CN"/>
        </w:rPr>
        <w:t>～</w:t>
      </w:r>
      <w:r>
        <w:rPr>
          <w:rFonts w:eastAsia="Songti SC" w:cs="Times New Roman"/>
          <w:lang w:eastAsia="zh-CN"/>
        </w:rPr>
        <w:t>8%</w:t>
      </w:r>
      <w:r>
        <w:rPr>
          <w:rFonts w:eastAsia="Songti SC" w:cs="Times New Roman"/>
          <w:lang w:eastAsia="zh-CN"/>
        </w:rPr>
        <w:t>、加速新能源材料研发</w:t>
      </w:r>
      <w:r>
        <w:rPr>
          <w:rFonts w:eastAsia="Songti SC" w:cs="Times New Roman"/>
          <w:lang w:eastAsia="zh-CN"/>
        </w:rPr>
        <w:t>50%</w:t>
      </w:r>
      <w:r>
        <w:rPr>
          <w:rFonts w:eastAsia="Songti SC" w:cs="Times New Roman"/>
          <w:lang w:eastAsia="zh-CN"/>
        </w:rPr>
        <w:t>～</w:t>
      </w:r>
      <w:r>
        <w:rPr>
          <w:rFonts w:eastAsia="Songti SC" w:cs="Times New Roman"/>
          <w:lang w:eastAsia="zh-CN"/>
        </w:rPr>
        <w:t>70%</w:t>
      </w:r>
      <w:r>
        <w:rPr>
          <w:rFonts w:eastAsia="Songti SC" w:cs="Times New Roman"/>
          <w:lang w:eastAsia="zh-CN"/>
        </w:rPr>
        <w:t>，预计到</w:t>
      </w:r>
      <w:r>
        <w:rPr>
          <w:rFonts w:eastAsia="Songti SC" w:cs="Times New Roman"/>
          <w:lang w:eastAsia="zh-CN"/>
        </w:rPr>
        <w:t>2030</w:t>
      </w:r>
      <w:r>
        <w:rPr>
          <w:rFonts w:eastAsia="Songti SC" w:cs="Times New Roman"/>
          <w:lang w:eastAsia="zh-CN"/>
        </w:rPr>
        <w:t>年</w:t>
      </w:r>
      <w:r>
        <w:rPr>
          <w:rFonts w:eastAsia="Songti SC" w:cs="Times New Roman"/>
          <w:lang w:eastAsia="zh-CN"/>
        </w:rPr>
        <w:t>AI</w:t>
      </w:r>
      <w:r>
        <w:rPr>
          <w:rFonts w:eastAsia="Songti SC" w:cs="Times New Roman"/>
          <w:lang w:eastAsia="zh-CN"/>
        </w:rPr>
        <w:t>技术可贡献全球碳减排量的</w:t>
      </w:r>
      <w:r>
        <w:rPr>
          <w:rFonts w:eastAsia="Songti SC" w:cs="Times New Roman"/>
          <w:lang w:eastAsia="zh-CN"/>
        </w:rPr>
        <w:t>10%</w:t>
      </w:r>
      <w:r>
        <w:rPr>
          <w:rFonts w:eastAsia="Songti SC" w:cs="Times New Roman"/>
          <w:lang w:eastAsia="zh-CN"/>
        </w:rPr>
        <w:t>～</w:t>
      </w:r>
      <w:r>
        <w:rPr>
          <w:rFonts w:eastAsia="Songti SC" w:cs="Times New Roman"/>
          <w:lang w:eastAsia="zh-CN"/>
        </w:rPr>
        <w:t>15%</w:t>
      </w:r>
      <w:r>
        <w:rPr>
          <w:rFonts w:eastAsia="Songti SC" w:cs="Times New Roman"/>
          <w:vertAlign w:val="superscript"/>
          <w:lang w:eastAsia="zh-CN"/>
        </w:rPr>
        <w:t>[7]</w:t>
      </w:r>
      <w:r>
        <w:rPr>
          <w:rFonts w:eastAsia="Songti SC" w:cs="Times New Roman"/>
          <w:lang w:eastAsia="zh-CN"/>
        </w:rPr>
        <w:t>。德勤发布的《中国零碳园区</w:t>
      </w:r>
      <w:r>
        <w:rPr>
          <w:rFonts w:eastAsia="Songti SC" w:cs="Times New Roman"/>
          <w:lang w:eastAsia="zh-CN"/>
        </w:rPr>
        <w:t>AI</w:t>
      </w:r>
      <w:r>
        <w:rPr>
          <w:rFonts w:eastAsia="Songti SC" w:cs="Times New Roman"/>
          <w:lang w:eastAsia="zh-CN"/>
        </w:rPr>
        <w:t>技术应用市场白皮书》预测，中国零碳园区</w:t>
      </w:r>
      <w:r>
        <w:rPr>
          <w:rFonts w:eastAsia="Songti SC" w:cs="Times New Roman"/>
          <w:lang w:eastAsia="zh-CN"/>
        </w:rPr>
        <w:t>AI</w:t>
      </w:r>
      <w:r>
        <w:rPr>
          <w:rFonts w:eastAsia="Songti SC" w:cs="Times New Roman"/>
          <w:lang w:eastAsia="zh-CN"/>
        </w:rPr>
        <w:t>应用市场规模将从</w:t>
      </w:r>
      <w:r>
        <w:rPr>
          <w:rFonts w:eastAsia="Songti SC" w:cs="Times New Roman"/>
          <w:lang w:eastAsia="zh-CN"/>
        </w:rPr>
        <w:t>2026</w:t>
      </w:r>
      <w:r>
        <w:rPr>
          <w:rFonts w:eastAsia="Songti SC" w:cs="Times New Roman"/>
          <w:lang w:eastAsia="zh-CN"/>
        </w:rPr>
        <w:t>年的约</w:t>
      </w:r>
      <w:r>
        <w:rPr>
          <w:rFonts w:eastAsia="Songti SC" w:cs="Times New Roman"/>
          <w:lang w:eastAsia="zh-CN"/>
        </w:rPr>
        <w:t>280</w:t>
      </w:r>
      <w:r>
        <w:rPr>
          <w:rFonts w:eastAsia="Songti SC" w:cs="Times New Roman"/>
          <w:lang w:eastAsia="zh-CN"/>
        </w:rPr>
        <w:t>亿元增至</w:t>
      </w:r>
      <w:r>
        <w:rPr>
          <w:rFonts w:eastAsia="Songti SC" w:cs="Times New Roman"/>
          <w:lang w:eastAsia="zh-CN"/>
        </w:rPr>
        <w:t>2030</w:t>
      </w:r>
      <w:r>
        <w:rPr>
          <w:rFonts w:eastAsia="Songti SC" w:cs="Times New Roman"/>
          <w:lang w:eastAsia="zh-CN"/>
        </w:rPr>
        <w:t>年的约</w:t>
      </w:r>
      <w:r>
        <w:rPr>
          <w:rFonts w:eastAsia="Songti SC" w:cs="Times New Roman"/>
          <w:lang w:eastAsia="zh-CN"/>
        </w:rPr>
        <w:t>1500</w:t>
      </w:r>
      <w:r>
        <w:rPr>
          <w:rFonts w:eastAsia="Songti SC" w:cs="Times New Roman"/>
          <w:lang w:eastAsia="zh-CN"/>
        </w:rPr>
        <w:t>亿元，年复合增长率达</w:t>
      </w:r>
      <w:r>
        <w:rPr>
          <w:rFonts w:eastAsia="Songti SC" w:cs="Times New Roman"/>
          <w:lang w:eastAsia="zh-CN"/>
        </w:rPr>
        <w:t>45%</w:t>
      </w:r>
      <w:r>
        <w:rPr>
          <w:rFonts w:eastAsia="Songti SC" w:cs="Times New Roman"/>
          <w:vertAlign w:val="superscript"/>
          <w:lang w:eastAsia="zh-CN"/>
        </w:rPr>
        <w:t>[8]</w:t>
      </w:r>
      <w:r>
        <w:rPr>
          <w:rFonts w:eastAsia="Songti SC" w:cs="Times New Roman"/>
          <w:lang w:eastAsia="zh-CN"/>
        </w:rPr>
        <w:t>。在具体应用层面，</w:t>
      </w:r>
      <w:r>
        <w:rPr>
          <w:rFonts w:eastAsia="Songti SC" w:cs="Times New Roman"/>
          <w:lang w:eastAsia="zh-CN"/>
        </w:rPr>
        <w:t>AI</w:t>
      </w:r>
      <w:r>
        <w:rPr>
          <w:rFonts w:eastAsia="Songti SC" w:cs="Times New Roman"/>
          <w:lang w:eastAsia="zh-CN"/>
        </w:rPr>
        <w:t>技术已被广泛应用于电力负荷预测（预测精度</w:t>
      </w:r>
      <w:r>
        <w:rPr>
          <w:rFonts w:eastAsia="Songti SC" w:cs="Times New Roman"/>
          <w:lang w:eastAsia="zh-CN"/>
        </w:rPr>
        <w:t>MAPE</w:t>
      </w:r>
      <w:r>
        <w:rPr>
          <w:rFonts w:eastAsia="Songti SC" w:cs="Times New Roman"/>
          <w:lang w:eastAsia="zh-CN"/>
        </w:rPr>
        <w:t>＜</w:t>
      </w:r>
      <w:r>
        <w:rPr>
          <w:rFonts w:eastAsia="Songti SC" w:cs="Times New Roman"/>
          <w:lang w:eastAsia="zh-CN"/>
        </w:rPr>
        <w:t>5%</w:t>
      </w:r>
      <w:r>
        <w:rPr>
          <w:rFonts w:eastAsia="Songti SC" w:cs="Times New Roman"/>
          <w:lang w:eastAsia="zh-CN"/>
        </w:rPr>
        <w:t>）、暖通空调</w:t>
      </w:r>
      <w:r>
        <w:rPr>
          <w:rFonts w:eastAsia="Songti SC" w:cs="Times New Roman"/>
          <w:lang w:eastAsia="zh-CN"/>
        </w:rPr>
        <w:t>AI</w:t>
      </w:r>
      <w:r>
        <w:rPr>
          <w:rFonts w:eastAsia="Songti SC" w:cs="Times New Roman"/>
          <w:lang w:eastAsia="zh-CN"/>
        </w:rPr>
        <w:t>节能控制（综合节能</w:t>
      </w:r>
      <w:r>
        <w:rPr>
          <w:rFonts w:eastAsia="Songti SC" w:cs="Times New Roman"/>
          <w:lang w:eastAsia="zh-CN"/>
        </w:rPr>
        <w:t>15%</w:t>
      </w:r>
      <w:r>
        <w:rPr>
          <w:rFonts w:eastAsia="Songti SC" w:cs="Times New Roman"/>
          <w:lang w:eastAsia="zh-CN"/>
        </w:rPr>
        <w:t>～</w:t>
      </w:r>
      <w:r>
        <w:rPr>
          <w:rFonts w:eastAsia="Songti SC" w:cs="Times New Roman"/>
          <w:lang w:eastAsia="zh-CN"/>
        </w:rPr>
        <w:t>30%</w:t>
      </w:r>
      <w:r>
        <w:rPr>
          <w:rFonts w:eastAsia="Songti SC" w:cs="Times New Roman"/>
          <w:lang w:eastAsia="zh-CN"/>
        </w:rPr>
        <w:t>）、储能调度优化（降低用电成本</w:t>
      </w:r>
      <w:r>
        <w:rPr>
          <w:rFonts w:eastAsia="Songti SC" w:cs="Times New Roman"/>
          <w:lang w:eastAsia="zh-CN"/>
        </w:rPr>
        <w:t>10%</w:t>
      </w:r>
      <w:r>
        <w:rPr>
          <w:rFonts w:eastAsia="Songti SC" w:cs="Times New Roman"/>
          <w:lang w:eastAsia="zh-CN"/>
        </w:rPr>
        <w:t>～</w:t>
      </w:r>
      <w:r>
        <w:rPr>
          <w:rFonts w:eastAsia="Songti SC" w:cs="Times New Roman"/>
          <w:lang w:eastAsia="zh-CN"/>
        </w:rPr>
        <w:t>25%</w:t>
      </w:r>
      <w:r>
        <w:rPr>
          <w:rFonts w:eastAsia="Songti SC" w:cs="Times New Roman"/>
          <w:lang w:eastAsia="zh-CN"/>
        </w:rPr>
        <w:t>）、碳足迹核算（核算效率提升</w:t>
      </w:r>
      <w:r>
        <w:rPr>
          <w:rFonts w:eastAsia="Songti SC" w:cs="Times New Roman"/>
          <w:lang w:eastAsia="zh-CN"/>
        </w:rPr>
        <w:t>80%</w:t>
      </w:r>
      <w:r>
        <w:rPr>
          <w:rFonts w:eastAsia="Songti SC" w:cs="Times New Roman"/>
          <w:lang w:eastAsia="zh-CN"/>
        </w:rPr>
        <w:t>）和设备故障预警（减少非计划停机</w:t>
      </w:r>
      <w:r>
        <w:rPr>
          <w:rFonts w:eastAsia="Songti SC" w:cs="Times New Roman"/>
          <w:lang w:eastAsia="zh-CN"/>
        </w:rPr>
        <w:t>40%</w:t>
      </w:r>
      <w:r>
        <w:rPr>
          <w:rFonts w:eastAsia="Songti SC" w:cs="Times New Roman"/>
          <w:lang w:eastAsia="zh-CN"/>
        </w:rPr>
        <w:t>～</w:t>
      </w:r>
      <w:r>
        <w:rPr>
          <w:rFonts w:eastAsia="Songti SC" w:cs="Times New Roman"/>
          <w:lang w:eastAsia="zh-CN"/>
        </w:rPr>
        <w:t>60%</w:t>
      </w:r>
      <w:r>
        <w:rPr>
          <w:rFonts w:eastAsia="Songti SC" w:cs="Times New Roman"/>
          <w:lang w:eastAsia="zh-CN"/>
        </w:rPr>
        <w:t>）等多个场景。</w:t>
      </w:r>
    </w:p>
    <w:p w14:paraId="223F5D7E" w14:textId="77777777" w:rsidR="004B5F20" w:rsidRDefault="00000000">
      <w:pPr>
        <w:spacing w:after="0" w:line="240" w:lineRule="auto"/>
        <w:ind w:firstLine="420"/>
        <w:rPr>
          <w:lang w:eastAsia="zh-CN"/>
        </w:rPr>
      </w:pPr>
      <w:r>
        <w:rPr>
          <w:rFonts w:eastAsia="Songti SC" w:cs="Times New Roman"/>
          <w:lang w:eastAsia="zh-CN"/>
        </w:rPr>
        <w:t>然而，当前</w:t>
      </w:r>
      <w:r>
        <w:rPr>
          <w:rFonts w:eastAsia="Songti SC" w:cs="Times New Roman"/>
          <w:lang w:eastAsia="zh-CN"/>
        </w:rPr>
        <w:t>AI</w:t>
      </w:r>
      <w:r>
        <w:rPr>
          <w:rFonts w:eastAsia="Songti SC" w:cs="Times New Roman"/>
          <w:lang w:eastAsia="zh-CN"/>
        </w:rPr>
        <w:t>技术在零碳园区的落地仍面临三大核心挑战：其一，</w:t>
      </w:r>
      <w:r>
        <w:rPr>
          <w:rFonts w:eastAsia="Songti SC" w:cs="Times New Roman"/>
          <w:lang w:eastAsia="zh-CN"/>
        </w:rPr>
        <w:t>AI</w:t>
      </w:r>
      <w:r>
        <w:rPr>
          <w:rFonts w:eastAsia="Songti SC" w:cs="Times New Roman"/>
          <w:lang w:eastAsia="zh-CN"/>
        </w:rPr>
        <w:t>工具信息高度分散</w:t>
      </w:r>
      <w:r>
        <w:rPr>
          <w:rFonts w:eastAsia="Songti SC" w:cs="Times New Roman"/>
          <w:lang w:eastAsia="zh-CN"/>
        </w:rPr>
        <w:t>——</w:t>
      </w:r>
      <w:r>
        <w:rPr>
          <w:rFonts w:eastAsia="Songti SC" w:cs="Times New Roman"/>
          <w:lang w:eastAsia="zh-CN"/>
        </w:rPr>
        <w:t>园区管理者难以系统了解适用于自身园区类型的</w:t>
      </w:r>
      <w:r>
        <w:rPr>
          <w:rFonts w:eastAsia="Songti SC" w:cs="Times New Roman"/>
          <w:lang w:eastAsia="zh-CN"/>
        </w:rPr>
        <w:t>AI</w:t>
      </w:r>
      <w:r>
        <w:rPr>
          <w:rFonts w:eastAsia="Songti SC" w:cs="Times New Roman"/>
          <w:lang w:eastAsia="zh-CN"/>
        </w:rPr>
        <w:t>技术选项，包括哪些工具可用、成熟度如何、适用于什么类型的园区、由哪些供应商提供；其二，双碳政策法规庞杂繁多</w:t>
      </w:r>
      <w:r>
        <w:rPr>
          <w:rFonts w:eastAsia="Songti SC" w:cs="Times New Roman"/>
          <w:lang w:eastAsia="zh-CN"/>
        </w:rPr>
        <w:t>——</w:t>
      </w:r>
      <w:r>
        <w:rPr>
          <w:rFonts w:eastAsia="Songti SC" w:cs="Times New Roman"/>
          <w:lang w:eastAsia="zh-CN"/>
        </w:rPr>
        <w:t>涵盖国际碳关税（如欧盟</w:t>
      </w:r>
      <w:r>
        <w:rPr>
          <w:rFonts w:eastAsia="Songti SC" w:cs="Times New Roman"/>
          <w:lang w:eastAsia="zh-CN"/>
        </w:rPr>
        <w:t>CBAM</w:t>
      </w:r>
      <w:r>
        <w:rPr>
          <w:rFonts w:eastAsia="Songti SC" w:cs="Times New Roman"/>
          <w:lang w:eastAsia="zh-CN"/>
        </w:rPr>
        <w:t>）、国家碳市场、地方零碳试点、行业标准等多个层面，园区管理者难以系统梳理和及时跟踪；其三，缺乏系统化的</w:t>
      </w:r>
      <w:r>
        <w:rPr>
          <w:rFonts w:eastAsia="Songti SC" w:cs="Times New Roman"/>
          <w:lang w:eastAsia="zh-CN"/>
        </w:rPr>
        <w:t>AI</w:t>
      </w:r>
      <w:r>
        <w:rPr>
          <w:rFonts w:eastAsia="Songti SC" w:cs="Times New Roman"/>
          <w:lang w:eastAsia="zh-CN"/>
        </w:rPr>
        <w:t>工具知识库和智能推荐机制</w:t>
      </w:r>
      <w:r>
        <w:rPr>
          <w:rFonts w:eastAsia="Songti SC" w:cs="Times New Roman"/>
          <w:lang w:eastAsia="zh-CN"/>
        </w:rPr>
        <w:t>——</w:t>
      </w:r>
      <w:r>
        <w:rPr>
          <w:rFonts w:eastAsia="Songti SC" w:cs="Times New Roman"/>
          <w:lang w:eastAsia="zh-CN"/>
        </w:rPr>
        <w:t>从</w:t>
      </w:r>
      <w:r>
        <w:rPr>
          <w:rFonts w:eastAsia="Songti SC" w:cs="Times New Roman"/>
          <w:lang w:eastAsia="zh-CN"/>
        </w:rPr>
        <w:t>“</w:t>
      </w:r>
      <w:r>
        <w:rPr>
          <w:rFonts w:eastAsia="Songti SC" w:cs="Times New Roman"/>
          <w:lang w:eastAsia="zh-CN"/>
        </w:rPr>
        <w:t>知道有什么</w:t>
      </w:r>
      <w:r>
        <w:rPr>
          <w:rFonts w:eastAsia="Songti SC" w:cs="Times New Roman"/>
          <w:lang w:eastAsia="zh-CN"/>
        </w:rPr>
        <w:t>AI</w:t>
      </w:r>
      <w:r>
        <w:rPr>
          <w:rFonts w:eastAsia="Songti SC" w:cs="Times New Roman"/>
          <w:lang w:eastAsia="zh-CN"/>
        </w:rPr>
        <w:t>工具</w:t>
      </w:r>
      <w:r>
        <w:rPr>
          <w:rFonts w:eastAsia="Songti SC" w:cs="Times New Roman"/>
          <w:lang w:eastAsia="zh-CN"/>
        </w:rPr>
        <w:t>”</w:t>
      </w:r>
      <w:r>
        <w:rPr>
          <w:rFonts w:eastAsia="Songti SC" w:cs="Times New Roman"/>
          <w:lang w:eastAsia="zh-CN"/>
        </w:rPr>
        <w:t>到</w:t>
      </w:r>
      <w:r>
        <w:rPr>
          <w:rFonts w:eastAsia="Songti SC" w:cs="Times New Roman"/>
          <w:lang w:eastAsia="zh-CN"/>
        </w:rPr>
        <w:t>“</w:t>
      </w:r>
      <w:r>
        <w:rPr>
          <w:rFonts w:eastAsia="Songti SC" w:cs="Times New Roman"/>
          <w:lang w:eastAsia="zh-CN"/>
        </w:rPr>
        <w:t>能精准匹配适合的</w:t>
      </w:r>
      <w:r>
        <w:rPr>
          <w:rFonts w:eastAsia="Songti SC" w:cs="Times New Roman"/>
          <w:lang w:eastAsia="zh-CN"/>
        </w:rPr>
        <w:t>AI</w:t>
      </w:r>
      <w:r>
        <w:rPr>
          <w:rFonts w:eastAsia="Songti SC" w:cs="Times New Roman"/>
          <w:lang w:eastAsia="zh-CN"/>
        </w:rPr>
        <w:t>工具</w:t>
      </w:r>
      <w:r>
        <w:rPr>
          <w:rFonts w:eastAsia="Songti SC" w:cs="Times New Roman"/>
          <w:lang w:eastAsia="zh-CN"/>
        </w:rPr>
        <w:t>”</w:t>
      </w:r>
      <w:r>
        <w:rPr>
          <w:rFonts w:eastAsia="Songti SC" w:cs="Times New Roman"/>
          <w:lang w:eastAsia="zh-CN"/>
        </w:rPr>
        <w:t>之间仍存在信息鸿沟。这些挑战制约了</w:t>
      </w:r>
      <w:r>
        <w:rPr>
          <w:rFonts w:eastAsia="Songti SC" w:cs="Times New Roman"/>
          <w:lang w:eastAsia="zh-CN"/>
        </w:rPr>
        <w:t>AI</w:t>
      </w:r>
      <w:r>
        <w:rPr>
          <w:rFonts w:eastAsia="Songti SC" w:cs="Times New Roman"/>
          <w:lang w:eastAsia="zh-CN"/>
        </w:rPr>
        <w:t>技术在零碳园区中的规模化应用。</w:t>
      </w:r>
    </w:p>
    <w:p w14:paraId="73F27F24" w14:textId="77777777" w:rsidR="004B5F20" w:rsidRDefault="00000000">
      <w:pPr>
        <w:spacing w:before="200" w:after="80" w:line="240" w:lineRule="auto"/>
        <w:rPr>
          <w:lang w:eastAsia="zh-CN"/>
        </w:rPr>
      </w:pPr>
      <w:r>
        <w:rPr>
          <w:rFonts w:eastAsia="Heiti SC" w:cs="Times New Roman"/>
          <w:b/>
          <w:sz w:val="24"/>
          <w:lang w:eastAsia="zh-CN"/>
        </w:rPr>
        <w:t xml:space="preserve">1.3  </w:t>
      </w:r>
      <w:r>
        <w:rPr>
          <w:rFonts w:eastAsia="Heiti SC" w:cs="Times New Roman"/>
          <w:b/>
          <w:sz w:val="24"/>
          <w:lang w:eastAsia="zh-CN"/>
        </w:rPr>
        <w:t>项目研究意义</w:t>
      </w:r>
    </w:p>
    <w:p w14:paraId="39047626" w14:textId="77777777" w:rsidR="004B5F20" w:rsidRDefault="00000000">
      <w:pPr>
        <w:spacing w:after="0" w:line="240" w:lineRule="auto"/>
        <w:ind w:firstLine="420"/>
        <w:rPr>
          <w:lang w:eastAsia="zh-CN"/>
        </w:rPr>
      </w:pPr>
      <w:r>
        <w:rPr>
          <w:rFonts w:eastAsia="Songti SC" w:cs="Times New Roman"/>
          <w:lang w:eastAsia="zh-CN"/>
        </w:rPr>
        <w:t>针对上述挑战，本研究设计并开发了</w:t>
      </w:r>
      <w:r>
        <w:rPr>
          <w:rFonts w:eastAsia="Songti SC" w:cs="Times New Roman"/>
          <w:lang w:eastAsia="zh-CN"/>
        </w:rPr>
        <w:t>“AI</w:t>
      </w:r>
      <w:r>
        <w:rPr>
          <w:rFonts w:eastAsia="Songti SC" w:cs="Times New Roman"/>
          <w:lang w:eastAsia="zh-CN"/>
        </w:rPr>
        <w:t>赋能零碳园区策略平台</w:t>
      </w:r>
      <w:r>
        <w:rPr>
          <w:rFonts w:eastAsia="Songti SC" w:cs="Times New Roman"/>
          <w:lang w:eastAsia="zh-CN"/>
        </w:rPr>
        <w:t>”</w:t>
      </w:r>
      <w:r>
        <w:rPr>
          <w:rFonts w:eastAsia="Songti SC" w:cs="Times New Roman"/>
          <w:lang w:eastAsia="zh-CN"/>
        </w:rPr>
        <w:t>，旨在构建一个集</w:t>
      </w:r>
      <w:r>
        <w:rPr>
          <w:rFonts w:eastAsia="Songti SC" w:cs="Times New Roman"/>
          <w:lang w:eastAsia="zh-CN"/>
        </w:rPr>
        <w:t>AI</w:t>
      </w:r>
      <w:r>
        <w:rPr>
          <w:rFonts w:eastAsia="Songti SC" w:cs="Times New Roman"/>
          <w:lang w:eastAsia="zh-CN"/>
        </w:rPr>
        <w:t>工具知识库、园区智能匹配、政策法规检索、零碳白皮书生成和全球新闻资讯于一体的可生长型</w:t>
      </w:r>
      <w:r>
        <w:rPr>
          <w:rFonts w:eastAsia="Songti SC" w:cs="Times New Roman"/>
          <w:lang w:eastAsia="zh-CN"/>
        </w:rPr>
        <w:t>AI</w:t>
      </w:r>
      <w:r>
        <w:rPr>
          <w:rFonts w:eastAsia="Songti SC" w:cs="Times New Roman"/>
          <w:lang w:eastAsia="zh-CN"/>
        </w:rPr>
        <w:t>知识平台。平台围绕四个核心目标展开：第一，系统梳理和分类</w:t>
      </w:r>
      <w:r>
        <w:rPr>
          <w:rFonts w:eastAsia="Songti SC" w:cs="Times New Roman"/>
          <w:lang w:eastAsia="zh-CN"/>
        </w:rPr>
        <w:t>AI</w:t>
      </w:r>
      <w:r>
        <w:rPr>
          <w:rFonts w:eastAsia="Songti SC" w:cs="Times New Roman"/>
          <w:lang w:eastAsia="zh-CN"/>
        </w:rPr>
        <w:t>零碳工具，建立标准化的知识库和供应商资源库，解决</w:t>
      </w:r>
      <w:r>
        <w:rPr>
          <w:rFonts w:eastAsia="Songti SC" w:cs="Times New Roman"/>
          <w:lang w:eastAsia="zh-CN"/>
        </w:rPr>
        <w:t>“</w:t>
      </w:r>
      <w:r>
        <w:rPr>
          <w:rFonts w:eastAsia="Songti SC" w:cs="Times New Roman"/>
          <w:lang w:eastAsia="zh-CN"/>
        </w:rPr>
        <w:t>用什么</w:t>
      </w:r>
      <w:r>
        <w:rPr>
          <w:rFonts w:eastAsia="Songti SC" w:cs="Times New Roman"/>
          <w:lang w:eastAsia="zh-CN"/>
        </w:rPr>
        <w:t>”</w:t>
      </w:r>
      <w:r>
        <w:rPr>
          <w:rFonts w:eastAsia="Songti SC" w:cs="Times New Roman"/>
          <w:lang w:eastAsia="zh-CN"/>
        </w:rPr>
        <w:t>的问题；第二，基于园区特征实现</w:t>
      </w:r>
      <w:r>
        <w:rPr>
          <w:rFonts w:eastAsia="Songti SC" w:cs="Times New Roman"/>
          <w:lang w:eastAsia="zh-CN"/>
        </w:rPr>
        <w:t>AI</w:t>
      </w:r>
      <w:r>
        <w:rPr>
          <w:rFonts w:eastAsia="Songti SC" w:cs="Times New Roman"/>
          <w:lang w:eastAsia="zh-CN"/>
        </w:rPr>
        <w:t>工具的智能匹配和推荐，利用大语言模型的语义理解能力进行多维度的关联推理，解决</w:t>
      </w:r>
      <w:r>
        <w:rPr>
          <w:rFonts w:eastAsia="Songti SC" w:cs="Times New Roman"/>
          <w:lang w:eastAsia="zh-CN"/>
        </w:rPr>
        <w:t>“</w:t>
      </w:r>
      <w:r>
        <w:rPr>
          <w:rFonts w:eastAsia="Songti SC" w:cs="Times New Roman"/>
          <w:lang w:eastAsia="zh-CN"/>
        </w:rPr>
        <w:t>怎么选</w:t>
      </w:r>
      <w:r>
        <w:rPr>
          <w:rFonts w:eastAsia="Songti SC" w:cs="Times New Roman"/>
          <w:lang w:eastAsia="zh-CN"/>
        </w:rPr>
        <w:t>”</w:t>
      </w:r>
      <w:r>
        <w:rPr>
          <w:rFonts w:eastAsia="Songti SC" w:cs="Times New Roman"/>
          <w:lang w:eastAsia="zh-CN"/>
        </w:rPr>
        <w:t>的问题；第三，聚合国内外双碳政策法规，提供便捷的分类检索和全文链接浏览功能，解决</w:t>
      </w:r>
      <w:r>
        <w:rPr>
          <w:rFonts w:eastAsia="Songti SC" w:cs="Times New Roman"/>
          <w:lang w:eastAsia="zh-CN"/>
        </w:rPr>
        <w:t>“</w:t>
      </w:r>
      <w:r>
        <w:rPr>
          <w:rFonts w:eastAsia="Songti SC" w:cs="Times New Roman"/>
          <w:lang w:eastAsia="zh-CN"/>
        </w:rPr>
        <w:t>合什么规</w:t>
      </w:r>
      <w:r>
        <w:rPr>
          <w:rFonts w:eastAsia="Songti SC" w:cs="Times New Roman"/>
          <w:lang w:eastAsia="zh-CN"/>
        </w:rPr>
        <w:t>”</w:t>
      </w:r>
      <w:r>
        <w:rPr>
          <w:rFonts w:eastAsia="Songti SC" w:cs="Times New Roman"/>
          <w:lang w:eastAsia="zh-CN"/>
        </w:rPr>
        <w:t>的问题；第四，引入</w:t>
      </w:r>
      <w:r>
        <w:rPr>
          <w:rFonts w:eastAsia="Songti SC" w:cs="Times New Roman"/>
          <w:lang w:eastAsia="zh-CN"/>
        </w:rPr>
        <w:t>LLM Agent</w:t>
      </w:r>
      <w:r>
        <w:rPr>
          <w:rFonts w:eastAsia="Songti SC" w:cs="Times New Roman"/>
          <w:lang w:eastAsia="zh-CN"/>
        </w:rPr>
        <w:t>实现智能匹配与报告生成，并通过</w:t>
      </w:r>
      <w:r>
        <w:rPr>
          <w:rFonts w:eastAsia="Songti SC" w:cs="Times New Roman"/>
          <w:lang w:eastAsia="zh-CN"/>
        </w:rPr>
        <w:t>“</w:t>
      </w:r>
      <w:r>
        <w:rPr>
          <w:rFonts w:eastAsia="Songti SC" w:cs="Times New Roman"/>
          <w:lang w:eastAsia="zh-CN"/>
        </w:rPr>
        <w:t>一键更新</w:t>
      </w:r>
      <w:r>
        <w:rPr>
          <w:rFonts w:eastAsia="Songti SC" w:cs="Times New Roman"/>
          <w:lang w:eastAsia="zh-CN"/>
        </w:rPr>
        <w:t>”</w:t>
      </w:r>
      <w:r>
        <w:rPr>
          <w:rFonts w:eastAsia="Songti SC" w:cs="Times New Roman"/>
          <w:lang w:eastAsia="zh-CN"/>
        </w:rPr>
        <w:t>机制使平台具备</w:t>
      </w:r>
      <w:r>
        <w:rPr>
          <w:rFonts w:eastAsia="Songti SC" w:cs="Times New Roman"/>
          <w:lang w:eastAsia="zh-CN"/>
        </w:rPr>
        <w:t>AI</w:t>
      </w:r>
      <w:r>
        <w:rPr>
          <w:rFonts w:eastAsia="Songti SC" w:cs="Times New Roman"/>
          <w:lang w:eastAsia="zh-CN"/>
        </w:rPr>
        <w:t>驱动的数据动态生长能力，解决</w:t>
      </w:r>
      <w:r>
        <w:rPr>
          <w:rFonts w:eastAsia="Songti SC" w:cs="Times New Roman"/>
          <w:lang w:eastAsia="zh-CN"/>
        </w:rPr>
        <w:t>“</w:t>
      </w:r>
      <w:r>
        <w:rPr>
          <w:rFonts w:eastAsia="Songti SC" w:cs="Times New Roman"/>
          <w:lang w:eastAsia="zh-CN"/>
        </w:rPr>
        <w:t>如何持续</w:t>
      </w:r>
      <w:r>
        <w:rPr>
          <w:rFonts w:eastAsia="Songti SC" w:cs="Times New Roman"/>
          <w:lang w:eastAsia="zh-CN"/>
        </w:rPr>
        <w:t>”</w:t>
      </w:r>
      <w:r>
        <w:rPr>
          <w:rFonts w:eastAsia="Songti SC" w:cs="Times New Roman"/>
          <w:lang w:eastAsia="zh-CN"/>
        </w:rPr>
        <w:t>的问题。</w:t>
      </w:r>
    </w:p>
    <w:p w14:paraId="7B356332" w14:textId="77777777" w:rsidR="004B5F20" w:rsidRDefault="00000000">
      <w:pPr>
        <w:spacing w:after="0" w:line="240" w:lineRule="auto"/>
        <w:ind w:firstLine="420"/>
        <w:rPr>
          <w:lang w:eastAsia="zh-CN"/>
        </w:rPr>
      </w:pPr>
      <w:r>
        <w:rPr>
          <w:rFonts w:eastAsia="Songti SC" w:cs="Times New Roman"/>
          <w:lang w:eastAsia="zh-CN"/>
        </w:rPr>
        <w:t>本研究的实践意义体现在三个层面：面向园区管理者，提供零碳转型的</w:t>
      </w:r>
      <w:r>
        <w:rPr>
          <w:rFonts w:eastAsia="Songti SC" w:cs="Times New Roman"/>
          <w:lang w:eastAsia="zh-CN"/>
        </w:rPr>
        <w:t>AI</w:t>
      </w:r>
      <w:r>
        <w:rPr>
          <w:rFonts w:eastAsia="Songti SC" w:cs="Times New Roman"/>
          <w:lang w:eastAsia="zh-CN"/>
        </w:rPr>
        <w:t>工具选购与落地决策支持，从</w:t>
      </w:r>
      <w:r>
        <w:rPr>
          <w:rFonts w:eastAsia="Songti SC" w:cs="Times New Roman"/>
          <w:lang w:eastAsia="zh-CN"/>
        </w:rPr>
        <w:t>“</w:t>
      </w:r>
      <w:r>
        <w:rPr>
          <w:rFonts w:eastAsia="Songti SC" w:cs="Times New Roman"/>
          <w:lang w:eastAsia="zh-CN"/>
        </w:rPr>
        <w:t>知道用什么</w:t>
      </w:r>
      <w:r>
        <w:rPr>
          <w:rFonts w:eastAsia="Songti SC" w:cs="Times New Roman"/>
          <w:lang w:eastAsia="zh-CN"/>
        </w:rPr>
        <w:t>”</w:t>
      </w:r>
      <w:r>
        <w:rPr>
          <w:rFonts w:eastAsia="Songti SC" w:cs="Times New Roman"/>
          <w:lang w:eastAsia="zh-CN"/>
        </w:rPr>
        <w:t>到</w:t>
      </w:r>
      <w:r>
        <w:rPr>
          <w:rFonts w:eastAsia="Songti SC" w:cs="Times New Roman"/>
          <w:lang w:eastAsia="zh-CN"/>
        </w:rPr>
        <w:t>“</w:t>
      </w:r>
      <w:r>
        <w:rPr>
          <w:rFonts w:eastAsia="Songti SC" w:cs="Times New Roman"/>
          <w:lang w:eastAsia="zh-CN"/>
        </w:rPr>
        <w:t>知道找谁做</w:t>
      </w:r>
      <w:r>
        <w:rPr>
          <w:rFonts w:eastAsia="Songti SC" w:cs="Times New Roman"/>
          <w:lang w:eastAsia="zh-CN"/>
        </w:rPr>
        <w:t>”</w:t>
      </w:r>
      <w:r>
        <w:rPr>
          <w:rFonts w:eastAsia="Songti SC" w:cs="Times New Roman"/>
          <w:lang w:eastAsia="zh-CN"/>
        </w:rPr>
        <w:t>的完整服务链；面向政策制定者，提供园区分类分析和政策对标参考，辅助制定精准的行业标准与激励政策；面向第三方咨询机构和研究人员，提供系统化的</w:t>
      </w:r>
      <w:r>
        <w:rPr>
          <w:rFonts w:eastAsia="Songti SC" w:cs="Times New Roman"/>
          <w:lang w:eastAsia="zh-CN"/>
        </w:rPr>
        <w:t>AI</w:t>
      </w:r>
      <w:r>
        <w:rPr>
          <w:rFonts w:eastAsia="Songti SC" w:cs="Times New Roman"/>
          <w:lang w:eastAsia="zh-CN"/>
        </w:rPr>
        <w:t>零碳工具知识库、供应商资源和最新行业动态，支撑项目可研和方案编制。</w:t>
      </w:r>
    </w:p>
    <w:p w14:paraId="3801D5E1" w14:textId="77777777" w:rsidR="0030234D" w:rsidRDefault="0030234D">
      <w:pPr>
        <w:spacing w:after="120" w:line="240" w:lineRule="auto"/>
        <w:jc w:val="center"/>
        <w:rPr>
          <w:rFonts w:eastAsia="Heiti SC" w:cs="Times New Roman"/>
          <w:b/>
          <w:sz w:val="28"/>
          <w:lang w:eastAsia="zh-CN"/>
        </w:rPr>
      </w:pPr>
    </w:p>
    <w:p w14:paraId="4A2B7BBC" w14:textId="70F311E1" w:rsidR="004B5F20" w:rsidRDefault="00000000">
      <w:pPr>
        <w:spacing w:after="120" w:line="240" w:lineRule="auto"/>
        <w:jc w:val="center"/>
        <w:rPr>
          <w:lang w:eastAsia="zh-CN"/>
        </w:rPr>
      </w:pPr>
      <w:r>
        <w:rPr>
          <w:rFonts w:eastAsia="Heiti SC" w:cs="Times New Roman"/>
          <w:b/>
          <w:sz w:val="28"/>
          <w:lang w:eastAsia="zh-CN"/>
        </w:rPr>
        <w:t>二、研究方法方案</w:t>
      </w:r>
    </w:p>
    <w:p w14:paraId="0136BDD5" w14:textId="77777777" w:rsidR="004B5F20" w:rsidRDefault="00000000">
      <w:pPr>
        <w:spacing w:before="200" w:after="80" w:line="240" w:lineRule="auto"/>
        <w:rPr>
          <w:lang w:eastAsia="zh-CN"/>
        </w:rPr>
      </w:pPr>
      <w:r>
        <w:rPr>
          <w:rFonts w:eastAsia="Heiti SC" w:cs="Times New Roman"/>
          <w:b/>
          <w:sz w:val="24"/>
          <w:lang w:eastAsia="zh-CN"/>
        </w:rPr>
        <w:t xml:space="preserve">2.1  </w:t>
      </w:r>
      <w:r>
        <w:rPr>
          <w:rFonts w:eastAsia="Heiti SC" w:cs="Times New Roman"/>
          <w:b/>
          <w:sz w:val="24"/>
          <w:lang w:eastAsia="zh-CN"/>
        </w:rPr>
        <w:t>总体技术路线</w:t>
      </w:r>
    </w:p>
    <w:p w14:paraId="2C1D4263" w14:textId="77777777" w:rsidR="004B5F20" w:rsidRDefault="00000000">
      <w:pPr>
        <w:spacing w:after="0" w:line="240" w:lineRule="auto"/>
        <w:ind w:firstLine="420"/>
        <w:rPr>
          <w:lang w:eastAsia="zh-CN"/>
        </w:rPr>
      </w:pPr>
      <w:r>
        <w:rPr>
          <w:rFonts w:eastAsia="Songti SC" w:cs="Times New Roman"/>
          <w:lang w:eastAsia="zh-CN"/>
        </w:rPr>
        <w:t>本研究采用</w:t>
      </w:r>
      <w:r>
        <w:rPr>
          <w:rFonts w:eastAsia="Songti SC" w:cs="Times New Roman"/>
          <w:lang w:eastAsia="zh-CN"/>
        </w:rPr>
        <w:t>“</w:t>
      </w:r>
      <w:r>
        <w:rPr>
          <w:rFonts w:eastAsia="Songti SC" w:cs="Times New Roman"/>
          <w:lang w:eastAsia="zh-CN"/>
        </w:rPr>
        <w:t>数据驱动＋</w:t>
      </w:r>
      <w:r>
        <w:rPr>
          <w:rFonts w:eastAsia="Songti SC" w:cs="Times New Roman"/>
          <w:lang w:eastAsia="zh-CN"/>
        </w:rPr>
        <w:t>AI</w:t>
      </w:r>
      <w:r>
        <w:rPr>
          <w:rFonts w:eastAsia="Songti SC" w:cs="Times New Roman"/>
          <w:lang w:eastAsia="zh-CN"/>
        </w:rPr>
        <w:t>增强</w:t>
      </w:r>
      <w:r>
        <w:rPr>
          <w:rFonts w:eastAsia="Songti SC" w:cs="Times New Roman"/>
          <w:lang w:eastAsia="zh-CN"/>
        </w:rPr>
        <w:t>”</w:t>
      </w:r>
      <w:r>
        <w:rPr>
          <w:rFonts w:eastAsia="Songti SC" w:cs="Times New Roman"/>
          <w:lang w:eastAsia="zh-CN"/>
        </w:rPr>
        <w:t>的技术路线，分为四个核心阶段：数据层建设、前端交互平台开发、</w:t>
      </w:r>
      <w:r>
        <w:rPr>
          <w:rFonts w:eastAsia="Songti SC" w:cs="Times New Roman"/>
          <w:lang w:eastAsia="zh-CN"/>
        </w:rPr>
        <w:t>AI Agent</w:t>
      </w:r>
      <w:r>
        <w:rPr>
          <w:rFonts w:eastAsia="Songti SC" w:cs="Times New Roman"/>
          <w:lang w:eastAsia="zh-CN"/>
        </w:rPr>
        <w:t>集成和平台生态扩展。技术架构采用前后端分离设计，后端基于</w:t>
      </w:r>
      <w:r>
        <w:rPr>
          <w:rFonts w:eastAsia="Songti SC" w:cs="Times New Roman"/>
          <w:lang w:eastAsia="zh-CN"/>
        </w:rPr>
        <w:t xml:space="preserve">Python </w:t>
      </w:r>
      <w:proofErr w:type="spellStart"/>
      <w:r>
        <w:rPr>
          <w:rFonts w:eastAsia="Songti SC" w:cs="Times New Roman"/>
          <w:lang w:eastAsia="zh-CN"/>
        </w:rPr>
        <w:t>FastAPI</w:t>
      </w:r>
      <w:proofErr w:type="spellEnd"/>
      <w:r>
        <w:rPr>
          <w:rFonts w:eastAsia="Songti SC" w:cs="Times New Roman"/>
          <w:lang w:eastAsia="zh-CN"/>
        </w:rPr>
        <w:t>框架构建</w:t>
      </w:r>
      <w:r>
        <w:rPr>
          <w:rFonts w:eastAsia="Songti SC" w:cs="Times New Roman"/>
          <w:lang w:eastAsia="zh-CN"/>
        </w:rPr>
        <w:t>RESTful API</w:t>
      </w:r>
      <w:r>
        <w:rPr>
          <w:rFonts w:eastAsia="Songti SC" w:cs="Times New Roman"/>
          <w:lang w:eastAsia="zh-CN"/>
        </w:rPr>
        <w:t>，前端基于</w:t>
      </w:r>
      <w:r>
        <w:rPr>
          <w:rFonts w:eastAsia="Songti SC" w:cs="Times New Roman"/>
          <w:lang w:eastAsia="zh-CN"/>
        </w:rPr>
        <w:t>React 18</w:t>
      </w:r>
      <w:r>
        <w:rPr>
          <w:rFonts w:eastAsia="Songti SC" w:cs="Times New Roman"/>
          <w:lang w:eastAsia="zh-CN"/>
        </w:rPr>
        <w:t>＋</w:t>
      </w:r>
      <w:r>
        <w:rPr>
          <w:rFonts w:eastAsia="Songti SC" w:cs="Times New Roman"/>
          <w:lang w:eastAsia="zh-CN"/>
        </w:rPr>
        <w:t>TypeScript</w:t>
      </w:r>
      <w:r>
        <w:rPr>
          <w:rFonts w:eastAsia="Songti SC" w:cs="Times New Roman"/>
          <w:lang w:eastAsia="zh-CN"/>
        </w:rPr>
        <w:t>＋</w:t>
      </w:r>
      <w:r>
        <w:rPr>
          <w:rFonts w:eastAsia="Songti SC" w:cs="Times New Roman"/>
          <w:lang w:eastAsia="zh-CN"/>
        </w:rPr>
        <w:t>Ant Design 5</w:t>
      </w:r>
      <w:r>
        <w:rPr>
          <w:rFonts w:eastAsia="Songti SC" w:cs="Times New Roman"/>
          <w:lang w:eastAsia="zh-CN"/>
        </w:rPr>
        <w:t>构建用户界面，数据层采用</w:t>
      </w:r>
      <w:r>
        <w:rPr>
          <w:rFonts w:eastAsia="Songti SC" w:cs="Times New Roman"/>
          <w:lang w:eastAsia="zh-CN"/>
        </w:rPr>
        <w:t>SQLite</w:t>
      </w:r>
      <w:r>
        <w:rPr>
          <w:rFonts w:eastAsia="Songti SC" w:cs="Times New Roman"/>
          <w:lang w:eastAsia="zh-CN"/>
        </w:rPr>
        <w:t>关系型数据库，</w:t>
      </w:r>
      <w:r>
        <w:rPr>
          <w:rFonts w:eastAsia="Songti SC" w:cs="Times New Roman"/>
          <w:lang w:eastAsia="zh-CN"/>
        </w:rPr>
        <w:t>AI Agent</w:t>
      </w:r>
      <w:r>
        <w:rPr>
          <w:rFonts w:eastAsia="Songti SC" w:cs="Times New Roman"/>
          <w:lang w:eastAsia="zh-CN"/>
        </w:rPr>
        <w:t>基于</w:t>
      </w:r>
      <w:r>
        <w:rPr>
          <w:rFonts w:eastAsia="Songti SC" w:cs="Times New Roman"/>
          <w:lang w:eastAsia="zh-CN"/>
        </w:rPr>
        <w:t>OpenAI</w:t>
      </w:r>
      <w:r>
        <w:rPr>
          <w:rFonts w:eastAsia="Songti SC" w:cs="Times New Roman"/>
          <w:lang w:eastAsia="zh-CN"/>
        </w:rPr>
        <w:t>兼容</w:t>
      </w:r>
      <w:r>
        <w:rPr>
          <w:rFonts w:eastAsia="Songti SC" w:cs="Times New Roman"/>
          <w:lang w:eastAsia="zh-CN"/>
        </w:rPr>
        <w:t>SDK</w:t>
      </w:r>
      <w:r>
        <w:rPr>
          <w:rFonts w:eastAsia="Songti SC" w:cs="Times New Roman"/>
          <w:lang w:eastAsia="zh-CN"/>
        </w:rPr>
        <w:t>集成</w:t>
      </w:r>
      <w:r>
        <w:rPr>
          <w:rFonts w:eastAsia="Songti SC" w:cs="Times New Roman"/>
          <w:lang w:eastAsia="zh-CN"/>
        </w:rPr>
        <w:t>DeepSeek</w:t>
      </w:r>
      <w:r>
        <w:rPr>
          <w:rFonts w:eastAsia="Songti SC" w:cs="Times New Roman"/>
          <w:lang w:eastAsia="zh-CN"/>
        </w:rPr>
        <w:t>大语言模型（已配置</w:t>
      </w:r>
      <w:r>
        <w:rPr>
          <w:rFonts w:eastAsia="Songti SC" w:cs="Times New Roman"/>
          <w:lang w:eastAsia="zh-CN"/>
        </w:rPr>
        <w:t>API Key</w:t>
      </w:r>
      <w:r>
        <w:rPr>
          <w:rFonts w:eastAsia="Songti SC" w:cs="Times New Roman"/>
          <w:lang w:eastAsia="zh-CN"/>
        </w:rPr>
        <w:t>，模型版本</w:t>
      </w:r>
      <w:proofErr w:type="spellStart"/>
      <w:r>
        <w:rPr>
          <w:rFonts w:eastAsia="Songti SC" w:cs="Times New Roman"/>
          <w:lang w:eastAsia="zh-CN"/>
        </w:rPr>
        <w:t>deepseek</w:t>
      </w:r>
      <w:proofErr w:type="spellEnd"/>
      <w:r>
        <w:rPr>
          <w:rFonts w:eastAsia="Songti SC" w:cs="Times New Roman"/>
          <w:lang w:eastAsia="zh-CN"/>
        </w:rPr>
        <w:t>-chat</w:t>
      </w:r>
      <w:r>
        <w:rPr>
          <w:rFonts w:eastAsia="Songti SC" w:cs="Times New Roman"/>
          <w:lang w:eastAsia="zh-CN"/>
        </w:rPr>
        <w:t>）。平台整体技术架构如图</w:t>
      </w:r>
      <w:r>
        <w:rPr>
          <w:rFonts w:eastAsia="Songti SC" w:cs="Times New Roman"/>
          <w:lang w:eastAsia="zh-CN"/>
        </w:rPr>
        <w:t>1</w:t>
      </w:r>
      <w:r>
        <w:rPr>
          <w:rFonts w:eastAsia="Songti SC" w:cs="Times New Roman"/>
          <w:lang w:eastAsia="zh-CN"/>
        </w:rPr>
        <w:t>所示。</w:t>
      </w:r>
    </w:p>
    <w:p w14:paraId="798897AB" w14:textId="77777777" w:rsidR="004B5F20" w:rsidRDefault="00000000">
      <w:pPr>
        <w:spacing w:after="0" w:line="240" w:lineRule="auto"/>
        <w:ind w:firstLine="420"/>
        <w:rPr>
          <w:lang w:eastAsia="zh-CN"/>
        </w:rPr>
      </w:pPr>
      <w:r>
        <w:rPr>
          <w:rFonts w:eastAsia="Songti SC" w:cs="Times New Roman"/>
          <w:lang w:eastAsia="zh-CN"/>
        </w:rPr>
        <w:t>平台的核心特色在于</w:t>
      </w:r>
      <w:r>
        <w:rPr>
          <w:rFonts w:eastAsia="Songti SC" w:cs="Times New Roman"/>
          <w:lang w:eastAsia="zh-CN"/>
        </w:rPr>
        <w:t>“AI</w:t>
      </w:r>
      <w:r>
        <w:rPr>
          <w:rFonts w:eastAsia="Songti SC" w:cs="Times New Roman"/>
          <w:lang w:eastAsia="zh-CN"/>
        </w:rPr>
        <w:t>原生化</w:t>
      </w:r>
      <w:r>
        <w:rPr>
          <w:rFonts w:eastAsia="Songti SC" w:cs="Times New Roman"/>
          <w:lang w:eastAsia="zh-CN"/>
        </w:rPr>
        <w:t>”</w:t>
      </w:r>
      <w:r>
        <w:rPr>
          <w:rFonts w:eastAsia="Songti SC" w:cs="Times New Roman"/>
          <w:lang w:eastAsia="zh-CN"/>
        </w:rPr>
        <w:t>设计：一方面，</w:t>
      </w:r>
      <w:r>
        <w:rPr>
          <w:rFonts w:eastAsia="Songti SC" w:cs="Times New Roman"/>
          <w:lang w:eastAsia="zh-CN"/>
        </w:rPr>
        <w:t>LLM Agent</w:t>
      </w:r>
      <w:r>
        <w:rPr>
          <w:rFonts w:eastAsia="Songti SC" w:cs="Times New Roman"/>
          <w:lang w:eastAsia="zh-CN"/>
        </w:rPr>
        <w:t>深度嵌入平台的两大核心功能</w:t>
      </w:r>
      <w:r>
        <w:rPr>
          <w:rFonts w:eastAsia="Songti SC" w:cs="Times New Roman"/>
          <w:lang w:eastAsia="zh-CN"/>
        </w:rPr>
        <w:t>——</w:t>
      </w:r>
      <w:r>
        <w:rPr>
          <w:rFonts w:eastAsia="Songti SC" w:cs="Times New Roman"/>
          <w:lang w:eastAsia="zh-CN"/>
        </w:rPr>
        <w:t>智能匹配与报告生成，通过大语言模型的语义理解能力实现对园区特征和工具描述的多维度关联推理；另一</w:t>
      </w:r>
      <w:r>
        <w:rPr>
          <w:rFonts w:eastAsia="Songti SC" w:cs="Times New Roman"/>
          <w:lang w:eastAsia="zh-CN"/>
        </w:rPr>
        <w:lastRenderedPageBreak/>
        <w:t>方面，平台的</w:t>
      </w:r>
      <w:r>
        <w:rPr>
          <w:rFonts w:eastAsia="Songti SC" w:cs="Times New Roman"/>
          <w:lang w:eastAsia="zh-CN"/>
        </w:rPr>
        <w:t>“</w:t>
      </w:r>
      <w:r>
        <w:rPr>
          <w:rFonts w:eastAsia="Songti SC" w:cs="Times New Roman"/>
          <w:lang w:eastAsia="zh-CN"/>
        </w:rPr>
        <w:t>一键更新</w:t>
      </w:r>
      <w:r>
        <w:rPr>
          <w:rFonts w:eastAsia="Songti SC" w:cs="Times New Roman"/>
          <w:lang w:eastAsia="zh-CN"/>
        </w:rPr>
        <w:t>”</w:t>
      </w:r>
      <w:r>
        <w:rPr>
          <w:rFonts w:eastAsia="Songti SC" w:cs="Times New Roman"/>
          <w:lang w:eastAsia="zh-CN"/>
        </w:rPr>
        <w:t>功能利用</w:t>
      </w:r>
      <w:r>
        <w:rPr>
          <w:rFonts w:eastAsia="Songti SC" w:cs="Times New Roman"/>
          <w:lang w:eastAsia="zh-CN"/>
        </w:rPr>
        <w:t>LLM</w:t>
      </w:r>
      <w:r>
        <w:rPr>
          <w:rFonts w:eastAsia="Songti SC" w:cs="Times New Roman"/>
          <w:lang w:eastAsia="zh-CN"/>
        </w:rPr>
        <w:t>的生成能力，实现政策、工具、案例和新闻四大数据模块的实时智能刷新。这一设计使得平台不再是传统的静态知识库，而是一个具备</w:t>
      </w:r>
      <w:r>
        <w:rPr>
          <w:rFonts w:eastAsia="Songti SC" w:cs="Times New Roman"/>
          <w:lang w:eastAsia="zh-CN"/>
        </w:rPr>
        <w:t>“</w:t>
      </w:r>
      <w:r>
        <w:rPr>
          <w:rFonts w:eastAsia="Songti SC" w:cs="Times New Roman"/>
          <w:lang w:eastAsia="zh-CN"/>
        </w:rPr>
        <w:t>自我更新、持续生长</w:t>
      </w:r>
      <w:r>
        <w:rPr>
          <w:rFonts w:eastAsia="Songti SC" w:cs="Times New Roman"/>
          <w:lang w:eastAsia="zh-CN"/>
        </w:rPr>
        <w:t>”</w:t>
      </w:r>
      <w:r>
        <w:rPr>
          <w:rFonts w:eastAsia="Songti SC" w:cs="Times New Roman"/>
          <w:lang w:eastAsia="zh-CN"/>
        </w:rPr>
        <w:t>能力的</w:t>
      </w:r>
      <w:r>
        <w:rPr>
          <w:rFonts w:eastAsia="Songti SC" w:cs="Times New Roman"/>
          <w:lang w:eastAsia="zh-CN"/>
        </w:rPr>
        <w:t>AI</w:t>
      </w:r>
      <w:r>
        <w:rPr>
          <w:rFonts w:eastAsia="Songti SC" w:cs="Times New Roman"/>
          <w:lang w:eastAsia="zh-CN"/>
        </w:rPr>
        <w:t>原生平台。</w:t>
      </w:r>
    </w:p>
    <w:p w14:paraId="082F804F" w14:textId="77777777" w:rsidR="004B5F20" w:rsidRDefault="00000000">
      <w:pPr>
        <w:spacing w:before="120"/>
        <w:jc w:val="center"/>
      </w:pPr>
      <w:r>
        <w:rPr>
          <w:noProof/>
        </w:rPr>
        <w:drawing>
          <wp:inline distT="0" distB="0" distL="0" distR="0" wp14:anchorId="56709A8F" wp14:editId="38E63225">
            <wp:extent cx="4389120" cy="4163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01-dashboard.png"/>
                    <pic:cNvPicPr/>
                  </pic:nvPicPr>
                  <pic:blipFill>
                    <a:blip r:embed="rId8"/>
                    <a:stretch>
                      <a:fillRect/>
                    </a:stretch>
                  </pic:blipFill>
                  <pic:spPr>
                    <a:xfrm>
                      <a:off x="0" y="0"/>
                      <a:ext cx="4389120" cy="4163568"/>
                    </a:xfrm>
                    <a:prstGeom prst="rect">
                      <a:avLst/>
                    </a:prstGeom>
                  </pic:spPr>
                </pic:pic>
              </a:graphicData>
            </a:graphic>
          </wp:inline>
        </w:drawing>
      </w:r>
    </w:p>
    <w:p w14:paraId="215A1844" w14:textId="77777777" w:rsidR="004B5F20" w:rsidRDefault="00000000">
      <w:pPr>
        <w:spacing w:after="40" w:line="240" w:lineRule="auto"/>
        <w:jc w:val="center"/>
        <w:rPr>
          <w:lang w:eastAsia="zh-CN"/>
        </w:rPr>
      </w:pPr>
      <w:r>
        <w:rPr>
          <w:rFonts w:eastAsia="Heiti SC" w:cs="Times New Roman"/>
          <w:b/>
          <w:sz w:val="18"/>
          <w:lang w:eastAsia="zh-CN"/>
        </w:rPr>
        <w:t>图</w:t>
      </w:r>
      <w:r>
        <w:rPr>
          <w:rFonts w:eastAsia="Heiti SC" w:cs="Times New Roman"/>
          <w:b/>
          <w:sz w:val="18"/>
          <w:lang w:eastAsia="zh-CN"/>
        </w:rPr>
        <w:t xml:space="preserve">1  </w:t>
      </w:r>
      <w:r>
        <w:rPr>
          <w:rFonts w:eastAsia="Heiti SC" w:cs="Times New Roman"/>
          <w:b/>
          <w:sz w:val="18"/>
          <w:lang w:eastAsia="zh-CN"/>
        </w:rPr>
        <w:t>平台总览仪表盘</w:t>
      </w:r>
      <w:r>
        <w:rPr>
          <w:rFonts w:eastAsia="Heiti SC" w:cs="Times New Roman"/>
          <w:b/>
          <w:sz w:val="18"/>
          <w:lang w:eastAsia="zh-CN"/>
        </w:rPr>
        <w:t>——KPI</w:t>
      </w:r>
      <w:r>
        <w:rPr>
          <w:rFonts w:eastAsia="Heiti SC" w:cs="Times New Roman"/>
          <w:b/>
          <w:sz w:val="18"/>
          <w:lang w:eastAsia="zh-CN"/>
        </w:rPr>
        <w:t>全景、数据可视化图表与一键更新功能</w:t>
      </w:r>
    </w:p>
    <w:p w14:paraId="186199B5" w14:textId="77777777" w:rsidR="004B5F20" w:rsidRDefault="00000000">
      <w:pPr>
        <w:spacing w:before="200" w:after="80" w:line="240" w:lineRule="auto"/>
        <w:rPr>
          <w:lang w:eastAsia="zh-CN"/>
        </w:rPr>
      </w:pPr>
      <w:r>
        <w:rPr>
          <w:rFonts w:eastAsia="Heiti SC" w:cs="Times New Roman"/>
          <w:b/>
          <w:sz w:val="24"/>
          <w:lang w:eastAsia="zh-CN"/>
        </w:rPr>
        <w:t xml:space="preserve">2.2  </w:t>
      </w:r>
      <w:r>
        <w:rPr>
          <w:rFonts w:eastAsia="Heiti SC" w:cs="Times New Roman"/>
          <w:b/>
          <w:sz w:val="24"/>
          <w:lang w:eastAsia="zh-CN"/>
        </w:rPr>
        <w:t>数据采集与处理</w:t>
      </w:r>
    </w:p>
    <w:p w14:paraId="735286A6" w14:textId="77777777" w:rsidR="004B5F20" w:rsidRDefault="00000000">
      <w:pPr>
        <w:spacing w:after="0" w:line="240" w:lineRule="auto"/>
        <w:ind w:firstLine="420"/>
        <w:rPr>
          <w:lang w:eastAsia="zh-CN"/>
        </w:rPr>
      </w:pPr>
      <w:r>
        <w:rPr>
          <w:rFonts w:eastAsia="Songti SC" w:cs="Times New Roman"/>
          <w:lang w:eastAsia="zh-CN"/>
        </w:rPr>
        <w:t>平台数据来源于四个渠道：其一，基于公开文献、行业报告和技术白皮书的人工梳理与结构化整理，包括</w:t>
      </w:r>
      <w:r>
        <w:rPr>
          <w:rFonts w:eastAsia="Songti SC" w:cs="Times New Roman"/>
          <w:lang w:eastAsia="zh-CN"/>
        </w:rPr>
        <w:t>20</w:t>
      </w:r>
      <w:r>
        <w:rPr>
          <w:rFonts w:eastAsia="Songti SC" w:cs="Times New Roman"/>
          <w:lang w:eastAsia="zh-CN"/>
        </w:rPr>
        <w:t>个</w:t>
      </w:r>
      <w:r>
        <w:rPr>
          <w:rFonts w:eastAsia="Songti SC" w:cs="Times New Roman"/>
          <w:lang w:eastAsia="zh-CN"/>
        </w:rPr>
        <w:t>AI</w:t>
      </w:r>
      <w:r>
        <w:rPr>
          <w:rFonts w:eastAsia="Songti SC" w:cs="Times New Roman"/>
          <w:lang w:eastAsia="zh-CN"/>
        </w:rPr>
        <w:t>工具的详细技术参数、应用场景、技术路径和商业案例；其二，基于广东省发改委公布的《广东省零碳园区建设名单（第一批）》的</w:t>
      </w:r>
      <w:r>
        <w:rPr>
          <w:rFonts w:eastAsia="Songti SC" w:cs="Times New Roman"/>
          <w:lang w:eastAsia="zh-CN"/>
        </w:rPr>
        <w:t>15</w:t>
      </w:r>
      <w:r>
        <w:rPr>
          <w:rFonts w:eastAsia="Songti SC" w:cs="Times New Roman"/>
          <w:lang w:eastAsia="zh-CN"/>
        </w:rPr>
        <w:t>个园区基础信息，结合公开资料扩展至</w:t>
      </w:r>
      <w:r>
        <w:rPr>
          <w:rFonts w:eastAsia="Songti SC" w:cs="Times New Roman"/>
          <w:lang w:eastAsia="zh-CN"/>
        </w:rPr>
        <w:t>21</w:t>
      </w:r>
      <w:r>
        <w:rPr>
          <w:rFonts w:eastAsia="Songti SC" w:cs="Times New Roman"/>
          <w:lang w:eastAsia="zh-CN"/>
        </w:rPr>
        <w:t>个园区（覆盖</w:t>
      </w:r>
      <w:r>
        <w:rPr>
          <w:rFonts w:eastAsia="Songti SC" w:cs="Times New Roman"/>
          <w:lang w:eastAsia="zh-CN"/>
        </w:rPr>
        <w:t>4</w:t>
      </w:r>
      <w:r>
        <w:rPr>
          <w:rFonts w:eastAsia="Songti SC" w:cs="Times New Roman"/>
          <w:lang w:eastAsia="zh-CN"/>
        </w:rPr>
        <w:t>大类</w:t>
      </w:r>
      <w:r>
        <w:rPr>
          <w:rFonts w:eastAsia="Songti SC" w:cs="Times New Roman"/>
          <w:lang w:eastAsia="zh-CN"/>
        </w:rPr>
        <w:t>9</w:t>
      </w:r>
      <w:r>
        <w:rPr>
          <w:rFonts w:eastAsia="Songti SC" w:cs="Times New Roman"/>
          <w:lang w:eastAsia="zh-CN"/>
        </w:rPr>
        <w:t>小类），并对每个园区补充能耗特征、碳排结构和核心挑战等运营维度的关键信息；其三，基于《国内外重点涉碳政策官网清单》的</w:t>
      </w:r>
      <w:r>
        <w:rPr>
          <w:rFonts w:eastAsia="Songti SC" w:cs="Times New Roman"/>
          <w:lang w:eastAsia="zh-CN"/>
        </w:rPr>
        <w:t>7</w:t>
      </w:r>
      <w:r>
        <w:rPr>
          <w:rFonts w:eastAsia="Songti SC" w:cs="Times New Roman"/>
          <w:lang w:eastAsia="zh-CN"/>
        </w:rPr>
        <w:t>个政策源的</w:t>
      </w:r>
      <w:r>
        <w:rPr>
          <w:rFonts w:eastAsia="Songti SC" w:cs="Times New Roman"/>
          <w:lang w:eastAsia="zh-CN"/>
        </w:rPr>
        <w:t>18</w:t>
      </w:r>
      <w:r>
        <w:rPr>
          <w:rFonts w:eastAsia="Songti SC" w:cs="Times New Roman"/>
          <w:lang w:eastAsia="zh-CN"/>
        </w:rPr>
        <w:t>条核心政策，扩展至</w:t>
      </w:r>
      <w:r>
        <w:rPr>
          <w:rFonts w:eastAsia="Songti SC" w:cs="Times New Roman"/>
          <w:lang w:eastAsia="zh-CN"/>
        </w:rPr>
        <w:t>24</w:t>
      </w:r>
      <w:r>
        <w:rPr>
          <w:rFonts w:eastAsia="Songti SC" w:cs="Times New Roman"/>
          <w:lang w:eastAsia="zh-CN"/>
        </w:rPr>
        <w:t>条，覆盖欧盟</w:t>
      </w:r>
      <w:r>
        <w:rPr>
          <w:rFonts w:eastAsia="Songti SC" w:cs="Times New Roman"/>
          <w:lang w:eastAsia="zh-CN"/>
        </w:rPr>
        <w:t>EU ETS</w:t>
      </w:r>
      <w:r>
        <w:rPr>
          <w:rFonts w:eastAsia="Songti SC" w:cs="Times New Roman"/>
          <w:lang w:eastAsia="zh-CN"/>
        </w:rPr>
        <w:t>、</w:t>
      </w:r>
      <w:r>
        <w:rPr>
          <w:rFonts w:eastAsia="Songti SC" w:cs="Times New Roman"/>
          <w:lang w:eastAsia="zh-CN"/>
        </w:rPr>
        <w:t>CBAM</w:t>
      </w:r>
      <w:r>
        <w:rPr>
          <w:rFonts w:eastAsia="Songti SC" w:cs="Times New Roman"/>
          <w:lang w:eastAsia="zh-CN"/>
        </w:rPr>
        <w:t>、</w:t>
      </w:r>
      <w:r>
        <w:rPr>
          <w:rFonts w:eastAsia="Songti SC" w:cs="Times New Roman"/>
          <w:lang w:eastAsia="zh-CN"/>
        </w:rPr>
        <w:t>IMO</w:t>
      </w:r>
      <w:r>
        <w:rPr>
          <w:rFonts w:eastAsia="Songti SC" w:cs="Times New Roman"/>
          <w:lang w:eastAsia="zh-CN"/>
        </w:rPr>
        <w:t>、全国碳市场信息网、生态环境部、中国政府网和广东省发改委等权威来源；其四，基于科技媒体、咨询机构和国际组织公开报告的全球</w:t>
      </w:r>
      <w:r>
        <w:rPr>
          <w:rFonts w:eastAsia="Songti SC" w:cs="Times New Roman"/>
          <w:lang w:eastAsia="zh-CN"/>
        </w:rPr>
        <w:t>AI</w:t>
      </w:r>
      <w:r>
        <w:rPr>
          <w:rFonts w:eastAsia="Songti SC" w:cs="Times New Roman"/>
          <w:lang w:eastAsia="zh-CN"/>
        </w:rPr>
        <w:t>＋双碳新闻资讯（</w:t>
      </w:r>
      <w:r>
        <w:rPr>
          <w:rFonts w:eastAsia="Songti SC" w:cs="Times New Roman"/>
          <w:lang w:eastAsia="zh-CN"/>
        </w:rPr>
        <w:t>20</w:t>
      </w:r>
      <w:r>
        <w:rPr>
          <w:rFonts w:eastAsia="Songti SC" w:cs="Times New Roman"/>
          <w:lang w:eastAsia="zh-CN"/>
        </w:rPr>
        <w:t>条），并按</w:t>
      </w:r>
      <w:r>
        <w:rPr>
          <w:rFonts w:eastAsia="Songti SC" w:cs="Times New Roman"/>
          <w:lang w:eastAsia="zh-CN"/>
        </w:rPr>
        <w:t>5</w:t>
      </w:r>
      <w:r>
        <w:rPr>
          <w:rFonts w:eastAsia="Songti SC" w:cs="Times New Roman"/>
          <w:lang w:eastAsia="zh-CN"/>
        </w:rPr>
        <w:t>大分类和</w:t>
      </w:r>
      <w:r>
        <w:rPr>
          <w:rFonts w:eastAsia="Songti SC" w:cs="Times New Roman"/>
          <w:lang w:eastAsia="zh-CN"/>
        </w:rPr>
        <w:t>5</w:t>
      </w:r>
      <w:r>
        <w:rPr>
          <w:rFonts w:eastAsia="Songti SC" w:cs="Times New Roman"/>
          <w:lang w:eastAsia="zh-CN"/>
        </w:rPr>
        <w:t>大主题进行标签化管理。</w:t>
      </w:r>
    </w:p>
    <w:p w14:paraId="40047C99" w14:textId="77777777" w:rsidR="004B5F20" w:rsidRDefault="00000000">
      <w:pPr>
        <w:spacing w:after="0" w:line="240" w:lineRule="auto"/>
        <w:ind w:firstLine="420"/>
        <w:rPr>
          <w:lang w:eastAsia="zh-CN"/>
        </w:rPr>
      </w:pPr>
      <w:r>
        <w:rPr>
          <w:rFonts w:eastAsia="Songti SC" w:cs="Times New Roman"/>
          <w:lang w:eastAsia="zh-CN"/>
        </w:rPr>
        <w:t>在数据组织方面，研究设计了层级化的园区分类体系（</w:t>
      </w:r>
      <w:r>
        <w:rPr>
          <w:rFonts w:eastAsia="Songti SC" w:cs="Times New Roman"/>
          <w:lang w:eastAsia="zh-CN"/>
        </w:rPr>
        <w:t>4</w:t>
      </w:r>
      <w:r>
        <w:rPr>
          <w:rFonts w:eastAsia="Songti SC" w:cs="Times New Roman"/>
          <w:lang w:eastAsia="zh-CN"/>
        </w:rPr>
        <w:t>大类</w:t>
      </w:r>
      <w:r>
        <w:rPr>
          <w:rFonts w:eastAsia="Songti SC" w:cs="Times New Roman"/>
          <w:lang w:eastAsia="zh-CN"/>
        </w:rPr>
        <w:t>9</w:t>
      </w:r>
      <w:r>
        <w:rPr>
          <w:rFonts w:eastAsia="Songti SC" w:cs="Times New Roman"/>
          <w:lang w:eastAsia="zh-CN"/>
        </w:rPr>
        <w:t>小类），对</w:t>
      </w:r>
      <w:r>
        <w:rPr>
          <w:rFonts w:eastAsia="Songti SC" w:cs="Times New Roman"/>
          <w:lang w:eastAsia="zh-CN"/>
        </w:rPr>
        <w:t>AI</w:t>
      </w:r>
      <w:r>
        <w:rPr>
          <w:rFonts w:eastAsia="Songti SC" w:cs="Times New Roman"/>
          <w:lang w:eastAsia="zh-CN"/>
        </w:rPr>
        <w:t>工具建立了</w:t>
      </w:r>
      <w:r>
        <w:rPr>
          <w:rFonts w:eastAsia="Songti SC" w:cs="Times New Roman"/>
          <w:lang w:eastAsia="zh-CN"/>
        </w:rPr>
        <w:t>9</w:t>
      </w:r>
      <w:r>
        <w:rPr>
          <w:rFonts w:eastAsia="Songti SC" w:cs="Times New Roman"/>
          <w:lang w:eastAsia="zh-CN"/>
        </w:rPr>
        <w:t>大技术分类（预测类、优化类、控制类、诊断类、核算类、识别类、调度类、知识类、创新类），并标注了成熟度（</w:t>
      </w:r>
      <w:r>
        <w:rPr>
          <w:rFonts w:eastAsia="Songti SC" w:cs="Times New Roman"/>
          <w:lang w:eastAsia="zh-CN"/>
        </w:rPr>
        <w:t>1</w:t>
      </w:r>
      <w:r>
        <w:rPr>
          <w:rFonts w:eastAsia="Songti SC" w:cs="Times New Roman"/>
          <w:lang w:eastAsia="zh-CN"/>
        </w:rPr>
        <w:t>～</w:t>
      </w:r>
      <w:r>
        <w:rPr>
          <w:rFonts w:eastAsia="Songti SC" w:cs="Times New Roman"/>
          <w:lang w:eastAsia="zh-CN"/>
        </w:rPr>
        <w:t>5</w:t>
      </w:r>
      <w:r>
        <w:rPr>
          <w:rFonts w:eastAsia="Songti SC" w:cs="Times New Roman"/>
          <w:lang w:eastAsia="zh-CN"/>
        </w:rPr>
        <w:t>星）、适用园区类型、运营环节和场景标签等多维属性。对供应商资源建立了</w:t>
      </w:r>
      <w:r>
        <w:rPr>
          <w:rFonts w:eastAsia="Songti SC" w:cs="Times New Roman"/>
          <w:lang w:eastAsia="zh-CN"/>
        </w:rPr>
        <w:t>“</w:t>
      </w:r>
      <w:r>
        <w:rPr>
          <w:rFonts w:eastAsia="Songti SC" w:cs="Times New Roman"/>
          <w:lang w:eastAsia="zh-CN"/>
        </w:rPr>
        <w:t>技术提供商－研究机构－咨询机构</w:t>
      </w:r>
      <w:r>
        <w:rPr>
          <w:rFonts w:eastAsia="Songti SC" w:cs="Times New Roman"/>
          <w:lang w:eastAsia="zh-CN"/>
        </w:rPr>
        <w:t>”</w:t>
      </w:r>
      <w:r>
        <w:rPr>
          <w:rFonts w:eastAsia="Songti SC" w:cs="Times New Roman"/>
          <w:lang w:eastAsia="zh-CN"/>
        </w:rPr>
        <w:t>三级分类体系，每个供应商关联到具体的</w:t>
      </w:r>
      <w:r>
        <w:rPr>
          <w:rFonts w:eastAsia="Songti SC" w:cs="Times New Roman"/>
          <w:lang w:eastAsia="zh-CN"/>
        </w:rPr>
        <w:t>AI</w:t>
      </w:r>
      <w:r>
        <w:rPr>
          <w:rFonts w:eastAsia="Songti SC" w:cs="Times New Roman"/>
          <w:lang w:eastAsia="zh-CN"/>
        </w:rPr>
        <w:t>工具和案例。所有数据均支持通过</w:t>
      </w:r>
      <w:r>
        <w:rPr>
          <w:rFonts w:eastAsia="Songti SC" w:cs="Times New Roman"/>
          <w:lang w:eastAsia="zh-CN"/>
        </w:rPr>
        <w:t>“</w:t>
      </w:r>
      <w:r>
        <w:rPr>
          <w:rFonts w:eastAsia="Songti SC" w:cs="Times New Roman"/>
          <w:lang w:eastAsia="zh-CN"/>
        </w:rPr>
        <w:t>一键更新</w:t>
      </w:r>
      <w:r>
        <w:rPr>
          <w:rFonts w:eastAsia="Songti SC" w:cs="Times New Roman"/>
          <w:lang w:eastAsia="zh-CN"/>
        </w:rPr>
        <w:t>”</w:t>
      </w:r>
      <w:r>
        <w:rPr>
          <w:rFonts w:eastAsia="Songti SC" w:cs="Times New Roman"/>
          <w:lang w:eastAsia="zh-CN"/>
        </w:rPr>
        <w:t>机制由</w:t>
      </w:r>
      <w:r>
        <w:rPr>
          <w:rFonts w:eastAsia="Songti SC" w:cs="Times New Roman"/>
          <w:lang w:eastAsia="zh-CN"/>
        </w:rPr>
        <w:t>AI</w:t>
      </w:r>
      <w:r>
        <w:rPr>
          <w:rFonts w:eastAsia="Songti SC" w:cs="Times New Roman"/>
          <w:lang w:eastAsia="zh-CN"/>
        </w:rPr>
        <w:t>实时生成和扩展，确保知识库的时效性和可生长性。表</w:t>
      </w:r>
      <w:r>
        <w:rPr>
          <w:rFonts w:eastAsia="Songti SC" w:cs="Times New Roman"/>
          <w:lang w:eastAsia="zh-CN"/>
        </w:rPr>
        <w:t>1</w:t>
      </w:r>
      <w:r>
        <w:rPr>
          <w:rFonts w:eastAsia="Songti SC" w:cs="Times New Roman"/>
          <w:lang w:eastAsia="zh-CN"/>
        </w:rPr>
        <w:t>给出了平台数据的总体统计。</w:t>
      </w:r>
    </w:p>
    <w:p w14:paraId="1D2945BB" w14:textId="77777777" w:rsidR="004E6424" w:rsidRDefault="004E6424">
      <w:pPr>
        <w:spacing w:after="120" w:line="240" w:lineRule="auto"/>
        <w:jc w:val="center"/>
        <w:rPr>
          <w:rFonts w:eastAsia="Heiti SC" w:cs="Times New Roman"/>
          <w:b/>
          <w:sz w:val="18"/>
          <w:lang w:eastAsia="zh-CN"/>
        </w:rPr>
      </w:pPr>
    </w:p>
    <w:p w14:paraId="5EFD7590" w14:textId="77777777" w:rsidR="004E6424" w:rsidRDefault="004E6424">
      <w:pPr>
        <w:spacing w:after="120" w:line="240" w:lineRule="auto"/>
        <w:jc w:val="center"/>
        <w:rPr>
          <w:rFonts w:eastAsia="Heiti SC" w:cs="Times New Roman"/>
          <w:b/>
          <w:sz w:val="18"/>
          <w:lang w:eastAsia="zh-CN"/>
        </w:rPr>
      </w:pPr>
    </w:p>
    <w:p w14:paraId="1355D0D1" w14:textId="77777777" w:rsidR="004E6424" w:rsidRDefault="004E6424">
      <w:pPr>
        <w:spacing w:after="120" w:line="240" w:lineRule="auto"/>
        <w:jc w:val="center"/>
        <w:rPr>
          <w:rFonts w:eastAsia="Heiti SC" w:cs="Times New Roman"/>
          <w:b/>
          <w:sz w:val="18"/>
          <w:lang w:eastAsia="zh-CN"/>
        </w:rPr>
      </w:pPr>
    </w:p>
    <w:p w14:paraId="1FEF7329" w14:textId="77777777" w:rsidR="00BE135D" w:rsidRDefault="00BE135D">
      <w:pPr>
        <w:spacing w:after="120" w:line="240" w:lineRule="auto"/>
        <w:jc w:val="center"/>
        <w:rPr>
          <w:rFonts w:eastAsia="Heiti SC" w:cs="Times New Roman"/>
          <w:b/>
          <w:sz w:val="18"/>
          <w:lang w:eastAsia="zh-CN"/>
        </w:rPr>
      </w:pPr>
    </w:p>
    <w:p w14:paraId="072CE1D0" w14:textId="1CC72BFE" w:rsidR="004B5F20" w:rsidRDefault="00000000">
      <w:pPr>
        <w:spacing w:after="120" w:line="240" w:lineRule="auto"/>
        <w:jc w:val="center"/>
        <w:rPr>
          <w:lang w:eastAsia="zh-CN"/>
        </w:rPr>
      </w:pPr>
      <w:r>
        <w:rPr>
          <w:rFonts w:eastAsia="Heiti SC" w:cs="Times New Roman"/>
          <w:b/>
          <w:sz w:val="18"/>
          <w:lang w:eastAsia="zh-CN"/>
        </w:rPr>
        <w:t>表</w:t>
      </w:r>
      <w:r>
        <w:rPr>
          <w:rFonts w:eastAsia="Heiti SC" w:cs="Times New Roman"/>
          <w:b/>
          <w:sz w:val="18"/>
          <w:lang w:eastAsia="zh-CN"/>
        </w:rPr>
        <w:t xml:space="preserve">1  </w:t>
      </w:r>
      <w:r>
        <w:rPr>
          <w:rFonts w:eastAsia="Heiti SC" w:cs="Times New Roman"/>
          <w:b/>
          <w:sz w:val="18"/>
          <w:lang w:eastAsia="zh-CN"/>
        </w:rPr>
        <w:t>平台核心数据统计</w:t>
      </w:r>
    </w:p>
    <w:tbl>
      <w:tblPr>
        <w:tblStyle w:val="TableGrid"/>
        <w:tblW w:w="0" w:type="auto"/>
        <w:tblLook w:val="04A0" w:firstRow="1" w:lastRow="0" w:firstColumn="1" w:lastColumn="0" w:noHBand="0" w:noVBand="1"/>
      </w:tblPr>
      <w:tblGrid>
        <w:gridCol w:w="1928"/>
        <w:gridCol w:w="1928"/>
        <w:gridCol w:w="1928"/>
        <w:gridCol w:w="1928"/>
        <w:gridCol w:w="1928"/>
      </w:tblGrid>
      <w:tr w:rsidR="004B5F20" w14:paraId="01A78B74" w14:textId="77777777">
        <w:tc>
          <w:tcPr>
            <w:tcW w:w="1928" w:type="dxa"/>
            <w:shd w:val="clear" w:color="auto" w:fill="D9E2F3"/>
          </w:tcPr>
          <w:p w14:paraId="5FDF8F13" w14:textId="77777777" w:rsidR="004B5F20" w:rsidRDefault="00000000">
            <w:pPr>
              <w:spacing w:before="40" w:after="40"/>
              <w:jc w:val="center"/>
            </w:pPr>
            <w:proofErr w:type="spellStart"/>
            <w:r>
              <w:rPr>
                <w:rFonts w:eastAsia="Heiti SC" w:cs="Times New Roman"/>
                <w:b/>
                <w:sz w:val="18"/>
              </w:rPr>
              <w:t>数据类型</w:t>
            </w:r>
            <w:proofErr w:type="spellEnd"/>
          </w:p>
        </w:tc>
        <w:tc>
          <w:tcPr>
            <w:tcW w:w="1928" w:type="dxa"/>
            <w:shd w:val="clear" w:color="auto" w:fill="D9E2F3"/>
          </w:tcPr>
          <w:p w14:paraId="1E80B3AE" w14:textId="77777777" w:rsidR="004B5F20" w:rsidRDefault="00000000">
            <w:pPr>
              <w:spacing w:before="40" w:after="40"/>
              <w:jc w:val="center"/>
            </w:pPr>
            <w:proofErr w:type="spellStart"/>
            <w:r>
              <w:rPr>
                <w:rFonts w:eastAsia="Heiti SC" w:cs="Times New Roman"/>
                <w:b/>
                <w:sz w:val="18"/>
              </w:rPr>
              <w:t>数量</w:t>
            </w:r>
            <w:proofErr w:type="spellEnd"/>
          </w:p>
        </w:tc>
        <w:tc>
          <w:tcPr>
            <w:tcW w:w="1928" w:type="dxa"/>
            <w:shd w:val="clear" w:color="auto" w:fill="D9E2F3"/>
          </w:tcPr>
          <w:p w14:paraId="4A79E3A4" w14:textId="77777777" w:rsidR="004B5F20" w:rsidRDefault="00000000">
            <w:pPr>
              <w:spacing w:before="40" w:after="40"/>
              <w:jc w:val="center"/>
            </w:pPr>
            <w:proofErr w:type="spellStart"/>
            <w:r>
              <w:rPr>
                <w:rFonts w:eastAsia="Heiti SC" w:cs="Times New Roman"/>
                <w:b/>
                <w:sz w:val="18"/>
              </w:rPr>
              <w:t>覆盖维度</w:t>
            </w:r>
            <w:proofErr w:type="spellEnd"/>
          </w:p>
        </w:tc>
        <w:tc>
          <w:tcPr>
            <w:tcW w:w="1928" w:type="dxa"/>
            <w:shd w:val="clear" w:color="auto" w:fill="D9E2F3"/>
          </w:tcPr>
          <w:p w14:paraId="411EE4B8" w14:textId="77777777" w:rsidR="004B5F20" w:rsidRDefault="00000000">
            <w:pPr>
              <w:spacing w:before="40" w:after="40"/>
              <w:jc w:val="center"/>
            </w:pPr>
            <w:proofErr w:type="spellStart"/>
            <w:r>
              <w:rPr>
                <w:rFonts w:eastAsia="Heiti SC" w:cs="Times New Roman"/>
                <w:b/>
                <w:sz w:val="18"/>
              </w:rPr>
              <w:t>数据来源</w:t>
            </w:r>
            <w:proofErr w:type="spellEnd"/>
          </w:p>
        </w:tc>
        <w:tc>
          <w:tcPr>
            <w:tcW w:w="1928" w:type="dxa"/>
            <w:shd w:val="clear" w:color="auto" w:fill="D9E2F3"/>
          </w:tcPr>
          <w:p w14:paraId="59392E06" w14:textId="77777777" w:rsidR="004B5F20" w:rsidRDefault="00000000">
            <w:pPr>
              <w:spacing w:before="40" w:after="40"/>
              <w:jc w:val="center"/>
            </w:pPr>
            <w:proofErr w:type="spellStart"/>
            <w:r>
              <w:rPr>
                <w:rFonts w:eastAsia="Heiti SC" w:cs="Times New Roman"/>
                <w:b/>
                <w:sz w:val="18"/>
              </w:rPr>
              <w:t>更新方式</w:t>
            </w:r>
            <w:proofErr w:type="spellEnd"/>
          </w:p>
        </w:tc>
      </w:tr>
      <w:tr w:rsidR="004B5F20" w14:paraId="6D1CD1F7" w14:textId="77777777">
        <w:tc>
          <w:tcPr>
            <w:tcW w:w="1928" w:type="dxa"/>
          </w:tcPr>
          <w:p w14:paraId="139D8A81" w14:textId="77777777" w:rsidR="004B5F20" w:rsidRDefault="00000000">
            <w:pPr>
              <w:spacing w:before="20" w:after="20"/>
              <w:jc w:val="center"/>
            </w:pPr>
            <w:proofErr w:type="spellStart"/>
            <w:r>
              <w:rPr>
                <w:rFonts w:eastAsia="Songti SC" w:cs="Times New Roman"/>
                <w:sz w:val="18"/>
              </w:rPr>
              <w:t>AI</w:t>
            </w:r>
            <w:r>
              <w:rPr>
                <w:rFonts w:eastAsia="Songti SC" w:cs="Times New Roman"/>
                <w:sz w:val="18"/>
              </w:rPr>
              <w:t>工具</w:t>
            </w:r>
            <w:proofErr w:type="spellEnd"/>
          </w:p>
        </w:tc>
        <w:tc>
          <w:tcPr>
            <w:tcW w:w="1928" w:type="dxa"/>
          </w:tcPr>
          <w:p w14:paraId="1DD73488" w14:textId="77777777" w:rsidR="004B5F20" w:rsidRDefault="00000000">
            <w:pPr>
              <w:spacing w:before="20" w:after="20"/>
              <w:jc w:val="center"/>
            </w:pPr>
            <w:r>
              <w:rPr>
                <w:rFonts w:eastAsia="Songti SC" w:cs="Times New Roman"/>
                <w:sz w:val="18"/>
              </w:rPr>
              <w:t>20</w:t>
            </w:r>
            <w:r>
              <w:rPr>
                <w:rFonts w:eastAsia="Songti SC" w:cs="Times New Roman"/>
                <w:sz w:val="18"/>
              </w:rPr>
              <w:t>个</w:t>
            </w:r>
          </w:p>
        </w:tc>
        <w:tc>
          <w:tcPr>
            <w:tcW w:w="1928" w:type="dxa"/>
          </w:tcPr>
          <w:p w14:paraId="64071730" w14:textId="77777777" w:rsidR="004B5F20" w:rsidRDefault="00000000">
            <w:pPr>
              <w:spacing w:before="20" w:after="20"/>
              <w:jc w:val="center"/>
            </w:pPr>
            <w:r>
              <w:rPr>
                <w:rFonts w:eastAsia="Songti SC" w:cs="Times New Roman"/>
                <w:sz w:val="18"/>
              </w:rPr>
              <w:t>9</w:t>
            </w:r>
            <w:r>
              <w:rPr>
                <w:rFonts w:eastAsia="Songti SC" w:cs="Times New Roman"/>
                <w:sz w:val="18"/>
              </w:rPr>
              <w:t>大分类</w:t>
            </w:r>
            <w:r>
              <w:rPr>
                <w:rFonts w:eastAsia="Songti SC" w:cs="Times New Roman"/>
                <w:sz w:val="18"/>
              </w:rPr>
              <w:t>×6</w:t>
            </w:r>
            <w:r>
              <w:rPr>
                <w:rFonts w:eastAsia="Songti SC" w:cs="Times New Roman"/>
                <w:sz w:val="18"/>
              </w:rPr>
              <w:t>大运营环节</w:t>
            </w:r>
          </w:p>
        </w:tc>
        <w:tc>
          <w:tcPr>
            <w:tcW w:w="1928" w:type="dxa"/>
          </w:tcPr>
          <w:p w14:paraId="7F118375" w14:textId="77777777" w:rsidR="004B5F20" w:rsidRDefault="00000000">
            <w:pPr>
              <w:spacing w:before="20" w:after="20"/>
              <w:jc w:val="center"/>
              <w:rPr>
                <w:lang w:eastAsia="zh-CN"/>
              </w:rPr>
            </w:pPr>
            <w:r>
              <w:rPr>
                <w:rFonts w:eastAsia="Songti SC" w:cs="Times New Roman"/>
                <w:sz w:val="18"/>
                <w:lang w:eastAsia="zh-CN"/>
              </w:rPr>
              <w:t>行业报告、技术白皮书</w:t>
            </w:r>
          </w:p>
        </w:tc>
        <w:tc>
          <w:tcPr>
            <w:tcW w:w="1928" w:type="dxa"/>
          </w:tcPr>
          <w:p w14:paraId="5DED2121" w14:textId="77777777" w:rsidR="004B5F20" w:rsidRDefault="00000000">
            <w:pPr>
              <w:spacing w:before="20" w:after="20"/>
              <w:jc w:val="center"/>
            </w:pPr>
            <w:proofErr w:type="spellStart"/>
            <w:r>
              <w:rPr>
                <w:rFonts w:eastAsia="Songti SC" w:cs="Times New Roman"/>
                <w:sz w:val="18"/>
              </w:rPr>
              <w:t>AI</w:t>
            </w:r>
            <w:r>
              <w:rPr>
                <w:rFonts w:eastAsia="Songti SC" w:cs="Times New Roman"/>
                <w:sz w:val="18"/>
              </w:rPr>
              <w:t>动态生成</w:t>
            </w:r>
            <w:proofErr w:type="spellEnd"/>
          </w:p>
        </w:tc>
      </w:tr>
      <w:tr w:rsidR="004B5F20" w14:paraId="24D957AA" w14:textId="77777777">
        <w:tc>
          <w:tcPr>
            <w:tcW w:w="1928" w:type="dxa"/>
          </w:tcPr>
          <w:p w14:paraId="05AFEEEA" w14:textId="77777777" w:rsidR="004B5F20" w:rsidRDefault="00000000">
            <w:pPr>
              <w:spacing w:before="20" w:after="20"/>
              <w:jc w:val="center"/>
            </w:pPr>
            <w:proofErr w:type="spellStart"/>
            <w:r>
              <w:rPr>
                <w:rFonts w:eastAsia="Songti SC" w:cs="Times New Roman"/>
                <w:sz w:val="18"/>
              </w:rPr>
              <w:t>零碳园区</w:t>
            </w:r>
            <w:proofErr w:type="spellEnd"/>
          </w:p>
        </w:tc>
        <w:tc>
          <w:tcPr>
            <w:tcW w:w="1928" w:type="dxa"/>
          </w:tcPr>
          <w:p w14:paraId="496D35FD" w14:textId="77777777" w:rsidR="004B5F20" w:rsidRDefault="00000000">
            <w:pPr>
              <w:spacing w:before="20" w:after="20"/>
              <w:jc w:val="center"/>
            </w:pPr>
            <w:r>
              <w:rPr>
                <w:rFonts w:eastAsia="Songti SC" w:cs="Times New Roman"/>
                <w:sz w:val="18"/>
              </w:rPr>
              <w:t>21</w:t>
            </w:r>
            <w:r>
              <w:rPr>
                <w:rFonts w:eastAsia="Songti SC" w:cs="Times New Roman"/>
                <w:sz w:val="18"/>
              </w:rPr>
              <w:t>个</w:t>
            </w:r>
          </w:p>
        </w:tc>
        <w:tc>
          <w:tcPr>
            <w:tcW w:w="1928" w:type="dxa"/>
          </w:tcPr>
          <w:p w14:paraId="7DBD007A" w14:textId="77777777" w:rsidR="004B5F20" w:rsidRDefault="00000000">
            <w:pPr>
              <w:spacing w:before="20" w:after="20"/>
              <w:jc w:val="center"/>
            </w:pPr>
            <w:r>
              <w:rPr>
                <w:rFonts w:eastAsia="Songti SC" w:cs="Times New Roman"/>
                <w:sz w:val="18"/>
              </w:rPr>
              <w:t>4</w:t>
            </w:r>
            <w:r>
              <w:rPr>
                <w:rFonts w:eastAsia="Songti SC" w:cs="Times New Roman"/>
                <w:sz w:val="18"/>
              </w:rPr>
              <w:t>大类</w:t>
            </w:r>
            <w:r>
              <w:rPr>
                <w:rFonts w:eastAsia="Songti SC" w:cs="Times New Roman"/>
                <w:sz w:val="18"/>
              </w:rPr>
              <w:t>×9</w:t>
            </w:r>
            <w:r>
              <w:rPr>
                <w:rFonts w:eastAsia="Songti SC" w:cs="Times New Roman"/>
                <w:sz w:val="18"/>
              </w:rPr>
              <w:t>小类全覆盖</w:t>
            </w:r>
          </w:p>
        </w:tc>
        <w:tc>
          <w:tcPr>
            <w:tcW w:w="1928" w:type="dxa"/>
          </w:tcPr>
          <w:p w14:paraId="56C832CB" w14:textId="77777777" w:rsidR="004B5F20" w:rsidRDefault="00000000">
            <w:pPr>
              <w:spacing w:before="20" w:after="20"/>
              <w:jc w:val="center"/>
              <w:rPr>
                <w:lang w:eastAsia="zh-CN"/>
              </w:rPr>
            </w:pPr>
            <w:r>
              <w:rPr>
                <w:rFonts w:eastAsia="Songti SC" w:cs="Times New Roman"/>
                <w:sz w:val="18"/>
                <w:lang w:eastAsia="zh-CN"/>
              </w:rPr>
              <w:t>广东省发改委、公开资料</w:t>
            </w:r>
          </w:p>
        </w:tc>
        <w:tc>
          <w:tcPr>
            <w:tcW w:w="1928" w:type="dxa"/>
          </w:tcPr>
          <w:p w14:paraId="595173EE" w14:textId="77777777" w:rsidR="004B5F20" w:rsidRDefault="00000000">
            <w:pPr>
              <w:spacing w:before="20" w:after="20"/>
              <w:jc w:val="center"/>
            </w:pPr>
            <w:proofErr w:type="spellStart"/>
            <w:r>
              <w:rPr>
                <w:rFonts w:eastAsia="Songti SC" w:cs="Times New Roman"/>
                <w:sz w:val="18"/>
              </w:rPr>
              <w:t>AI</w:t>
            </w:r>
            <w:r>
              <w:rPr>
                <w:rFonts w:eastAsia="Songti SC" w:cs="Times New Roman"/>
                <w:sz w:val="18"/>
              </w:rPr>
              <w:t>动态生成</w:t>
            </w:r>
            <w:proofErr w:type="spellEnd"/>
          </w:p>
        </w:tc>
      </w:tr>
      <w:tr w:rsidR="004B5F20" w14:paraId="0FE13625" w14:textId="77777777">
        <w:tc>
          <w:tcPr>
            <w:tcW w:w="1928" w:type="dxa"/>
          </w:tcPr>
          <w:p w14:paraId="4104E54E" w14:textId="77777777" w:rsidR="004B5F20" w:rsidRDefault="00000000">
            <w:pPr>
              <w:spacing w:before="20" w:after="20"/>
              <w:jc w:val="center"/>
            </w:pPr>
            <w:proofErr w:type="spellStart"/>
            <w:r>
              <w:rPr>
                <w:rFonts w:eastAsia="Songti SC" w:cs="Times New Roman"/>
                <w:sz w:val="18"/>
              </w:rPr>
              <w:t>商业案例</w:t>
            </w:r>
            <w:proofErr w:type="spellEnd"/>
          </w:p>
        </w:tc>
        <w:tc>
          <w:tcPr>
            <w:tcW w:w="1928" w:type="dxa"/>
          </w:tcPr>
          <w:p w14:paraId="73DDC54A" w14:textId="77777777" w:rsidR="004B5F20" w:rsidRDefault="00000000">
            <w:pPr>
              <w:spacing w:before="20" w:after="20"/>
              <w:jc w:val="center"/>
            </w:pPr>
            <w:r>
              <w:rPr>
                <w:rFonts w:eastAsia="Songti SC" w:cs="Times New Roman"/>
                <w:sz w:val="18"/>
              </w:rPr>
              <w:t>15</w:t>
            </w:r>
            <w:r>
              <w:rPr>
                <w:rFonts w:eastAsia="Songti SC" w:cs="Times New Roman"/>
                <w:sz w:val="18"/>
              </w:rPr>
              <w:t>个</w:t>
            </w:r>
          </w:p>
        </w:tc>
        <w:tc>
          <w:tcPr>
            <w:tcW w:w="1928" w:type="dxa"/>
          </w:tcPr>
          <w:p w14:paraId="1DE68D90" w14:textId="77777777" w:rsidR="004B5F20" w:rsidRDefault="00000000">
            <w:pPr>
              <w:spacing w:before="20" w:after="20"/>
              <w:jc w:val="center"/>
            </w:pPr>
            <w:r>
              <w:rPr>
                <w:rFonts w:eastAsia="Songti SC" w:cs="Times New Roman"/>
                <w:sz w:val="18"/>
              </w:rPr>
              <w:t>覆盖</w:t>
            </w:r>
            <w:r>
              <w:rPr>
                <w:rFonts w:eastAsia="Songti SC" w:cs="Times New Roman"/>
                <w:sz w:val="18"/>
              </w:rPr>
              <w:t>12</w:t>
            </w:r>
            <w:r>
              <w:rPr>
                <w:rFonts w:eastAsia="Songti SC" w:cs="Times New Roman"/>
                <w:sz w:val="18"/>
              </w:rPr>
              <w:t>个工具</w:t>
            </w:r>
          </w:p>
        </w:tc>
        <w:tc>
          <w:tcPr>
            <w:tcW w:w="1928" w:type="dxa"/>
          </w:tcPr>
          <w:p w14:paraId="30D19386" w14:textId="77777777" w:rsidR="004B5F20" w:rsidRDefault="00000000">
            <w:pPr>
              <w:spacing w:before="20" w:after="20"/>
              <w:jc w:val="center"/>
            </w:pPr>
            <w:proofErr w:type="spellStart"/>
            <w:r>
              <w:rPr>
                <w:rFonts w:eastAsia="Songti SC" w:cs="Times New Roman"/>
                <w:sz w:val="18"/>
              </w:rPr>
              <w:t>公开报道、企业官网</w:t>
            </w:r>
            <w:proofErr w:type="spellEnd"/>
          </w:p>
        </w:tc>
        <w:tc>
          <w:tcPr>
            <w:tcW w:w="1928" w:type="dxa"/>
          </w:tcPr>
          <w:p w14:paraId="731536B8" w14:textId="77777777" w:rsidR="004B5F20" w:rsidRDefault="00000000">
            <w:pPr>
              <w:spacing w:before="20" w:after="20"/>
              <w:jc w:val="center"/>
            </w:pPr>
            <w:proofErr w:type="spellStart"/>
            <w:r>
              <w:rPr>
                <w:rFonts w:eastAsia="Songti SC" w:cs="Times New Roman"/>
                <w:sz w:val="18"/>
              </w:rPr>
              <w:t>AI</w:t>
            </w:r>
            <w:r>
              <w:rPr>
                <w:rFonts w:eastAsia="Songti SC" w:cs="Times New Roman"/>
                <w:sz w:val="18"/>
              </w:rPr>
              <w:t>动态生成</w:t>
            </w:r>
            <w:proofErr w:type="spellEnd"/>
          </w:p>
        </w:tc>
      </w:tr>
      <w:tr w:rsidR="004B5F20" w14:paraId="35CFDFD4" w14:textId="77777777">
        <w:tc>
          <w:tcPr>
            <w:tcW w:w="1928" w:type="dxa"/>
          </w:tcPr>
          <w:p w14:paraId="4DE6E250" w14:textId="77777777" w:rsidR="004B5F20" w:rsidRDefault="00000000">
            <w:pPr>
              <w:spacing w:before="20" w:after="20"/>
              <w:jc w:val="center"/>
            </w:pPr>
            <w:proofErr w:type="spellStart"/>
            <w:r>
              <w:rPr>
                <w:rFonts w:eastAsia="Songti SC" w:cs="Times New Roman"/>
                <w:sz w:val="18"/>
              </w:rPr>
              <w:t>政策法规</w:t>
            </w:r>
            <w:proofErr w:type="spellEnd"/>
          </w:p>
        </w:tc>
        <w:tc>
          <w:tcPr>
            <w:tcW w:w="1928" w:type="dxa"/>
          </w:tcPr>
          <w:p w14:paraId="2D84EBBC" w14:textId="77777777" w:rsidR="004B5F20" w:rsidRDefault="00000000">
            <w:pPr>
              <w:spacing w:before="20" w:after="20"/>
              <w:jc w:val="center"/>
            </w:pPr>
            <w:r>
              <w:rPr>
                <w:rFonts w:eastAsia="Songti SC" w:cs="Times New Roman"/>
                <w:sz w:val="18"/>
              </w:rPr>
              <w:t>24</w:t>
            </w:r>
            <w:r>
              <w:rPr>
                <w:rFonts w:eastAsia="Songti SC" w:cs="Times New Roman"/>
                <w:sz w:val="18"/>
              </w:rPr>
              <w:t>条</w:t>
            </w:r>
          </w:p>
        </w:tc>
        <w:tc>
          <w:tcPr>
            <w:tcW w:w="1928" w:type="dxa"/>
          </w:tcPr>
          <w:p w14:paraId="5F544883" w14:textId="77777777" w:rsidR="004B5F20" w:rsidRDefault="00000000">
            <w:pPr>
              <w:spacing w:before="20" w:after="20"/>
              <w:jc w:val="center"/>
            </w:pPr>
            <w:r>
              <w:rPr>
                <w:rFonts w:eastAsia="Songti SC" w:cs="Times New Roman"/>
                <w:sz w:val="18"/>
              </w:rPr>
              <w:t>4</w:t>
            </w:r>
            <w:r>
              <w:rPr>
                <w:rFonts w:eastAsia="Songti SC" w:cs="Times New Roman"/>
                <w:sz w:val="18"/>
              </w:rPr>
              <w:t>层级</w:t>
            </w:r>
            <w:r>
              <w:rPr>
                <w:rFonts w:eastAsia="Songti SC" w:cs="Times New Roman"/>
                <w:sz w:val="18"/>
              </w:rPr>
              <w:t>×6</w:t>
            </w:r>
            <w:r>
              <w:rPr>
                <w:rFonts w:eastAsia="Songti SC" w:cs="Times New Roman"/>
                <w:sz w:val="18"/>
              </w:rPr>
              <w:t>主题</w:t>
            </w:r>
          </w:p>
        </w:tc>
        <w:tc>
          <w:tcPr>
            <w:tcW w:w="1928" w:type="dxa"/>
          </w:tcPr>
          <w:p w14:paraId="3F6EB2CA" w14:textId="77777777" w:rsidR="004B5F20" w:rsidRDefault="00000000">
            <w:pPr>
              <w:spacing w:before="20" w:after="20"/>
              <w:jc w:val="center"/>
            </w:pPr>
            <w:r>
              <w:rPr>
                <w:rFonts w:eastAsia="Songti SC" w:cs="Times New Roman"/>
                <w:sz w:val="18"/>
              </w:rPr>
              <w:t>7</w:t>
            </w:r>
            <w:r>
              <w:rPr>
                <w:rFonts w:eastAsia="Songti SC" w:cs="Times New Roman"/>
                <w:sz w:val="18"/>
              </w:rPr>
              <w:t>个官方政策源</w:t>
            </w:r>
          </w:p>
        </w:tc>
        <w:tc>
          <w:tcPr>
            <w:tcW w:w="1928" w:type="dxa"/>
          </w:tcPr>
          <w:p w14:paraId="14CDCA20" w14:textId="77777777" w:rsidR="004B5F20" w:rsidRDefault="00000000">
            <w:pPr>
              <w:spacing w:before="20" w:after="20"/>
              <w:jc w:val="center"/>
            </w:pPr>
            <w:proofErr w:type="spellStart"/>
            <w:r>
              <w:rPr>
                <w:rFonts w:eastAsia="Songti SC" w:cs="Times New Roman"/>
                <w:sz w:val="18"/>
              </w:rPr>
              <w:t>AI</w:t>
            </w:r>
            <w:r>
              <w:rPr>
                <w:rFonts w:eastAsia="Songti SC" w:cs="Times New Roman"/>
                <w:sz w:val="18"/>
              </w:rPr>
              <w:t>动态生成</w:t>
            </w:r>
            <w:proofErr w:type="spellEnd"/>
          </w:p>
        </w:tc>
      </w:tr>
      <w:tr w:rsidR="004B5F20" w14:paraId="10975D98" w14:textId="77777777">
        <w:tc>
          <w:tcPr>
            <w:tcW w:w="1928" w:type="dxa"/>
          </w:tcPr>
          <w:p w14:paraId="02CA9652" w14:textId="77777777" w:rsidR="004B5F20" w:rsidRDefault="00000000">
            <w:pPr>
              <w:spacing w:before="20" w:after="20"/>
              <w:jc w:val="center"/>
            </w:pPr>
            <w:proofErr w:type="spellStart"/>
            <w:r>
              <w:rPr>
                <w:rFonts w:eastAsia="Songti SC" w:cs="Times New Roman"/>
                <w:sz w:val="18"/>
              </w:rPr>
              <w:t>供应商</w:t>
            </w:r>
            <w:proofErr w:type="spellEnd"/>
            <w:r>
              <w:rPr>
                <w:rFonts w:eastAsia="Songti SC" w:cs="Times New Roman"/>
                <w:sz w:val="18"/>
              </w:rPr>
              <w:t>/</w:t>
            </w:r>
            <w:proofErr w:type="spellStart"/>
            <w:r>
              <w:rPr>
                <w:rFonts w:eastAsia="Songti SC" w:cs="Times New Roman"/>
                <w:sz w:val="18"/>
              </w:rPr>
              <w:t>专家</w:t>
            </w:r>
            <w:proofErr w:type="spellEnd"/>
          </w:p>
        </w:tc>
        <w:tc>
          <w:tcPr>
            <w:tcW w:w="1928" w:type="dxa"/>
          </w:tcPr>
          <w:p w14:paraId="30F57426" w14:textId="77777777" w:rsidR="004B5F20" w:rsidRDefault="00000000">
            <w:pPr>
              <w:spacing w:before="20" w:after="20"/>
              <w:jc w:val="center"/>
            </w:pPr>
            <w:r>
              <w:rPr>
                <w:rFonts w:eastAsia="Songti SC" w:cs="Times New Roman"/>
                <w:sz w:val="18"/>
              </w:rPr>
              <w:t>42</w:t>
            </w:r>
            <w:r>
              <w:rPr>
                <w:rFonts w:eastAsia="Songti SC" w:cs="Times New Roman"/>
                <w:sz w:val="18"/>
              </w:rPr>
              <w:t>家</w:t>
            </w:r>
          </w:p>
        </w:tc>
        <w:tc>
          <w:tcPr>
            <w:tcW w:w="1928" w:type="dxa"/>
          </w:tcPr>
          <w:p w14:paraId="53759DAA" w14:textId="77777777" w:rsidR="004B5F20" w:rsidRDefault="00000000">
            <w:pPr>
              <w:spacing w:before="20" w:after="20"/>
              <w:jc w:val="center"/>
            </w:pPr>
            <w:r>
              <w:rPr>
                <w:rFonts w:eastAsia="Songti SC" w:cs="Times New Roman"/>
                <w:sz w:val="18"/>
              </w:rPr>
              <w:t>20/20</w:t>
            </w:r>
            <w:r>
              <w:rPr>
                <w:rFonts w:eastAsia="Songti SC" w:cs="Times New Roman"/>
                <w:sz w:val="18"/>
              </w:rPr>
              <w:t>工具全覆盖</w:t>
            </w:r>
          </w:p>
        </w:tc>
        <w:tc>
          <w:tcPr>
            <w:tcW w:w="1928" w:type="dxa"/>
          </w:tcPr>
          <w:p w14:paraId="622E54A7" w14:textId="77777777" w:rsidR="004B5F20" w:rsidRDefault="00000000">
            <w:pPr>
              <w:spacing w:before="20" w:after="20"/>
              <w:jc w:val="center"/>
            </w:pPr>
            <w:proofErr w:type="spellStart"/>
            <w:r>
              <w:rPr>
                <w:rFonts w:eastAsia="Songti SC" w:cs="Times New Roman"/>
                <w:sz w:val="18"/>
              </w:rPr>
              <w:t>企业官网、行业名录</w:t>
            </w:r>
            <w:proofErr w:type="spellEnd"/>
          </w:p>
        </w:tc>
        <w:tc>
          <w:tcPr>
            <w:tcW w:w="1928" w:type="dxa"/>
          </w:tcPr>
          <w:p w14:paraId="267278F7" w14:textId="77777777" w:rsidR="004B5F20" w:rsidRDefault="00000000">
            <w:pPr>
              <w:spacing w:before="20" w:after="20"/>
              <w:jc w:val="center"/>
            </w:pPr>
            <w:proofErr w:type="spellStart"/>
            <w:r>
              <w:rPr>
                <w:rFonts w:eastAsia="Songti SC" w:cs="Times New Roman"/>
                <w:sz w:val="18"/>
              </w:rPr>
              <w:t>AI</w:t>
            </w:r>
            <w:r>
              <w:rPr>
                <w:rFonts w:eastAsia="Songti SC" w:cs="Times New Roman"/>
                <w:sz w:val="18"/>
              </w:rPr>
              <w:t>动态生成</w:t>
            </w:r>
            <w:proofErr w:type="spellEnd"/>
          </w:p>
        </w:tc>
      </w:tr>
      <w:tr w:rsidR="004B5F20" w14:paraId="6D0DF213" w14:textId="77777777">
        <w:tc>
          <w:tcPr>
            <w:tcW w:w="1928" w:type="dxa"/>
          </w:tcPr>
          <w:p w14:paraId="19EE5D19" w14:textId="77777777" w:rsidR="004B5F20" w:rsidRDefault="00000000">
            <w:pPr>
              <w:spacing w:before="20" w:after="20"/>
              <w:jc w:val="center"/>
            </w:pPr>
            <w:proofErr w:type="spellStart"/>
            <w:r>
              <w:rPr>
                <w:rFonts w:eastAsia="Songti SC" w:cs="Times New Roman"/>
                <w:sz w:val="18"/>
              </w:rPr>
              <w:t>新闻资讯</w:t>
            </w:r>
            <w:proofErr w:type="spellEnd"/>
          </w:p>
        </w:tc>
        <w:tc>
          <w:tcPr>
            <w:tcW w:w="1928" w:type="dxa"/>
          </w:tcPr>
          <w:p w14:paraId="6876497E" w14:textId="77777777" w:rsidR="004B5F20" w:rsidRDefault="00000000">
            <w:pPr>
              <w:spacing w:before="20" w:after="20"/>
              <w:jc w:val="center"/>
            </w:pPr>
            <w:r>
              <w:rPr>
                <w:rFonts w:eastAsia="Songti SC" w:cs="Times New Roman"/>
                <w:sz w:val="18"/>
              </w:rPr>
              <w:t>20</w:t>
            </w:r>
            <w:r>
              <w:rPr>
                <w:rFonts w:eastAsia="Songti SC" w:cs="Times New Roman"/>
                <w:sz w:val="18"/>
              </w:rPr>
              <w:t>条</w:t>
            </w:r>
          </w:p>
        </w:tc>
        <w:tc>
          <w:tcPr>
            <w:tcW w:w="1928" w:type="dxa"/>
          </w:tcPr>
          <w:p w14:paraId="1CEE5692" w14:textId="77777777" w:rsidR="004B5F20" w:rsidRDefault="00000000">
            <w:pPr>
              <w:spacing w:before="20" w:after="20"/>
              <w:jc w:val="center"/>
            </w:pPr>
            <w:r>
              <w:rPr>
                <w:rFonts w:eastAsia="Songti SC" w:cs="Times New Roman"/>
                <w:sz w:val="18"/>
              </w:rPr>
              <w:t>5</w:t>
            </w:r>
            <w:r>
              <w:rPr>
                <w:rFonts w:eastAsia="Songti SC" w:cs="Times New Roman"/>
                <w:sz w:val="18"/>
              </w:rPr>
              <w:t>分类</w:t>
            </w:r>
            <w:r>
              <w:rPr>
                <w:rFonts w:eastAsia="Songti SC" w:cs="Times New Roman"/>
                <w:sz w:val="18"/>
              </w:rPr>
              <w:t>×5</w:t>
            </w:r>
            <w:r>
              <w:rPr>
                <w:rFonts w:eastAsia="Songti SC" w:cs="Times New Roman"/>
                <w:sz w:val="18"/>
              </w:rPr>
              <w:t>主题</w:t>
            </w:r>
          </w:p>
        </w:tc>
        <w:tc>
          <w:tcPr>
            <w:tcW w:w="1928" w:type="dxa"/>
          </w:tcPr>
          <w:p w14:paraId="7E7BD2D0" w14:textId="77777777" w:rsidR="004B5F20" w:rsidRDefault="00000000">
            <w:pPr>
              <w:spacing w:before="20" w:after="20"/>
              <w:jc w:val="center"/>
            </w:pPr>
            <w:proofErr w:type="spellStart"/>
            <w:r>
              <w:rPr>
                <w:rFonts w:eastAsia="Songti SC" w:cs="Times New Roman"/>
                <w:sz w:val="18"/>
              </w:rPr>
              <w:t>科技媒体、国际机构</w:t>
            </w:r>
            <w:proofErr w:type="spellEnd"/>
          </w:p>
        </w:tc>
        <w:tc>
          <w:tcPr>
            <w:tcW w:w="1928" w:type="dxa"/>
          </w:tcPr>
          <w:p w14:paraId="6F53631B" w14:textId="77777777" w:rsidR="004B5F20" w:rsidRDefault="00000000">
            <w:pPr>
              <w:spacing w:before="20" w:after="20"/>
              <w:jc w:val="center"/>
            </w:pPr>
            <w:proofErr w:type="spellStart"/>
            <w:r>
              <w:rPr>
                <w:rFonts w:eastAsia="Songti SC" w:cs="Times New Roman"/>
                <w:sz w:val="18"/>
              </w:rPr>
              <w:t>AI</w:t>
            </w:r>
            <w:r>
              <w:rPr>
                <w:rFonts w:eastAsia="Songti SC" w:cs="Times New Roman"/>
                <w:sz w:val="18"/>
              </w:rPr>
              <w:t>动态生成</w:t>
            </w:r>
            <w:proofErr w:type="spellEnd"/>
          </w:p>
        </w:tc>
      </w:tr>
    </w:tbl>
    <w:p w14:paraId="4B0CB910" w14:textId="77777777" w:rsidR="004B5F20" w:rsidRDefault="004B5F20">
      <w:pPr>
        <w:spacing w:before="80" w:after="80"/>
      </w:pPr>
    </w:p>
    <w:p w14:paraId="422485E3" w14:textId="77777777" w:rsidR="004B5F20" w:rsidRDefault="00000000">
      <w:pPr>
        <w:spacing w:before="200" w:after="80" w:line="240" w:lineRule="auto"/>
      </w:pPr>
      <w:proofErr w:type="gramStart"/>
      <w:r>
        <w:rPr>
          <w:rFonts w:eastAsia="Heiti SC" w:cs="Times New Roman"/>
          <w:b/>
          <w:sz w:val="24"/>
        </w:rPr>
        <w:t xml:space="preserve">2.3  </w:t>
      </w:r>
      <w:proofErr w:type="spellStart"/>
      <w:r>
        <w:rPr>
          <w:rFonts w:eastAsia="Heiti SC" w:cs="Times New Roman"/>
          <w:b/>
          <w:sz w:val="24"/>
        </w:rPr>
        <w:t>系统架构设计</w:t>
      </w:r>
      <w:proofErr w:type="spellEnd"/>
      <w:proofErr w:type="gramEnd"/>
    </w:p>
    <w:p w14:paraId="0E311E99" w14:textId="77777777" w:rsidR="004B5F20" w:rsidRDefault="00000000">
      <w:pPr>
        <w:spacing w:after="0" w:line="240" w:lineRule="auto"/>
        <w:ind w:firstLine="420"/>
        <w:rPr>
          <w:rFonts w:eastAsia="Songti SC" w:cs="Times New Roman"/>
          <w:lang w:eastAsia="zh-CN"/>
        </w:rPr>
      </w:pPr>
      <w:r>
        <w:rPr>
          <w:rFonts w:eastAsia="Songti SC" w:cs="Times New Roman"/>
          <w:lang w:eastAsia="zh-CN"/>
        </w:rPr>
        <w:t>平台系统架构采用经典的三层设计（见表</w:t>
      </w:r>
      <w:r>
        <w:rPr>
          <w:rFonts w:eastAsia="Songti SC" w:cs="Times New Roman"/>
          <w:lang w:eastAsia="zh-CN"/>
        </w:rPr>
        <w:t>2</w:t>
      </w:r>
      <w:r>
        <w:rPr>
          <w:rFonts w:eastAsia="Songti SC" w:cs="Times New Roman"/>
          <w:lang w:eastAsia="zh-CN"/>
        </w:rPr>
        <w:t>）。数据层包含</w:t>
      </w:r>
      <w:r>
        <w:rPr>
          <w:rFonts w:eastAsia="Songti SC" w:cs="Times New Roman"/>
          <w:lang w:eastAsia="zh-CN"/>
        </w:rPr>
        <w:t>8</w:t>
      </w:r>
      <w:r>
        <w:rPr>
          <w:rFonts w:eastAsia="Songti SC" w:cs="Times New Roman"/>
          <w:lang w:eastAsia="zh-CN"/>
        </w:rPr>
        <w:t>张核心数据表（</w:t>
      </w:r>
      <w:r>
        <w:rPr>
          <w:rFonts w:eastAsia="Songti SC" w:cs="Times New Roman"/>
          <w:lang w:eastAsia="zh-CN"/>
        </w:rPr>
        <w:t>tools</w:t>
      </w:r>
      <w:r>
        <w:rPr>
          <w:rFonts w:eastAsia="Songti SC" w:cs="Times New Roman"/>
          <w:lang w:eastAsia="zh-CN"/>
        </w:rPr>
        <w:t>、</w:t>
      </w:r>
      <w:r>
        <w:rPr>
          <w:rFonts w:eastAsia="Songti SC" w:cs="Times New Roman"/>
          <w:lang w:eastAsia="zh-CN"/>
        </w:rPr>
        <w:t>parks</w:t>
      </w:r>
      <w:r>
        <w:rPr>
          <w:rFonts w:eastAsia="Songti SC" w:cs="Times New Roman"/>
          <w:lang w:eastAsia="zh-CN"/>
        </w:rPr>
        <w:t>、</w:t>
      </w:r>
      <w:r>
        <w:rPr>
          <w:rFonts w:eastAsia="Songti SC" w:cs="Times New Roman"/>
          <w:lang w:eastAsia="zh-CN"/>
        </w:rPr>
        <w:t>cases</w:t>
      </w:r>
      <w:r>
        <w:rPr>
          <w:rFonts w:eastAsia="Songti SC" w:cs="Times New Roman"/>
          <w:lang w:eastAsia="zh-CN"/>
        </w:rPr>
        <w:t>、</w:t>
      </w:r>
      <w:r>
        <w:rPr>
          <w:rFonts w:eastAsia="Songti SC" w:cs="Times New Roman"/>
          <w:lang w:eastAsia="zh-CN"/>
        </w:rPr>
        <w:t>categories</w:t>
      </w:r>
      <w:r>
        <w:rPr>
          <w:rFonts w:eastAsia="Songti SC" w:cs="Times New Roman"/>
          <w:lang w:eastAsia="zh-CN"/>
        </w:rPr>
        <w:t>、</w:t>
      </w:r>
      <w:proofErr w:type="spellStart"/>
      <w:r>
        <w:rPr>
          <w:rFonts w:eastAsia="Songti SC" w:cs="Times New Roman"/>
          <w:lang w:eastAsia="zh-CN"/>
        </w:rPr>
        <w:t>update_logs</w:t>
      </w:r>
      <w:proofErr w:type="spellEnd"/>
      <w:r>
        <w:rPr>
          <w:rFonts w:eastAsia="Songti SC" w:cs="Times New Roman"/>
          <w:lang w:eastAsia="zh-CN"/>
        </w:rPr>
        <w:t>、</w:t>
      </w:r>
      <w:r>
        <w:rPr>
          <w:rFonts w:eastAsia="Songti SC" w:cs="Times New Roman"/>
          <w:lang w:eastAsia="zh-CN"/>
        </w:rPr>
        <w:t>policies</w:t>
      </w:r>
      <w:r>
        <w:rPr>
          <w:rFonts w:eastAsia="Songti SC" w:cs="Times New Roman"/>
          <w:lang w:eastAsia="zh-CN"/>
        </w:rPr>
        <w:t>、</w:t>
      </w:r>
      <w:r>
        <w:rPr>
          <w:rFonts w:eastAsia="Songti SC" w:cs="Times New Roman"/>
          <w:lang w:eastAsia="zh-CN"/>
        </w:rPr>
        <w:t>suppliers</w:t>
      </w:r>
      <w:r>
        <w:rPr>
          <w:rFonts w:eastAsia="Songti SC" w:cs="Times New Roman"/>
          <w:lang w:eastAsia="zh-CN"/>
        </w:rPr>
        <w:t>、</w:t>
      </w:r>
      <w:r>
        <w:rPr>
          <w:rFonts w:eastAsia="Songti SC" w:cs="Times New Roman"/>
          <w:lang w:eastAsia="zh-CN"/>
        </w:rPr>
        <w:t>news</w:t>
      </w:r>
      <w:r>
        <w:rPr>
          <w:rFonts w:eastAsia="Songti SC" w:cs="Times New Roman"/>
          <w:lang w:eastAsia="zh-CN"/>
        </w:rPr>
        <w:t>），通过</w:t>
      </w:r>
      <w:proofErr w:type="spellStart"/>
      <w:r>
        <w:rPr>
          <w:rFonts w:eastAsia="Songti SC" w:cs="Times New Roman"/>
          <w:lang w:eastAsia="zh-CN"/>
        </w:rPr>
        <w:t>SQLAlchemy</w:t>
      </w:r>
      <w:proofErr w:type="spellEnd"/>
      <w:r>
        <w:rPr>
          <w:rFonts w:eastAsia="Songti SC" w:cs="Times New Roman"/>
          <w:lang w:eastAsia="zh-CN"/>
        </w:rPr>
        <w:t xml:space="preserve"> ORM</w:t>
      </w:r>
      <w:r>
        <w:rPr>
          <w:rFonts w:eastAsia="Songti SC" w:cs="Times New Roman"/>
          <w:lang w:eastAsia="zh-CN"/>
        </w:rPr>
        <w:t>进行对象关系映射，支持</w:t>
      </w:r>
      <w:r>
        <w:rPr>
          <w:rFonts w:eastAsia="Songti SC" w:cs="Times New Roman"/>
          <w:lang w:eastAsia="zh-CN"/>
        </w:rPr>
        <w:t>SQLite</w:t>
      </w:r>
      <w:r>
        <w:rPr>
          <w:rFonts w:eastAsia="Songti SC" w:cs="Times New Roman"/>
          <w:lang w:eastAsia="zh-CN"/>
        </w:rPr>
        <w:t>数据库的增删改查操作。</w:t>
      </w:r>
      <w:r>
        <w:rPr>
          <w:rFonts w:eastAsia="Songti SC" w:cs="Times New Roman"/>
          <w:lang w:eastAsia="zh-CN"/>
        </w:rPr>
        <w:t>API</w:t>
      </w:r>
      <w:r>
        <w:rPr>
          <w:rFonts w:eastAsia="Songti SC" w:cs="Times New Roman"/>
          <w:lang w:eastAsia="zh-CN"/>
        </w:rPr>
        <w:t>层包含</w:t>
      </w:r>
      <w:r>
        <w:rPr>
          <w:rFonts w:eastAsia="Songti SC" w:cs="Times New Roman"/>
          <w:lang w:eastAsia="zh-CN"/>
        </w:rPr>
        <w:t>14</w:t>
      </w:r>
      <w:r>
        <w:rPr>
          <w:rFonts w:eastAsia="Songti SC" w:cs="Times New Roman"/>
          <w:lang w:eastAsia="zh-CN"/>
        </w:rPr>
        <w:t>个以上端点，覆盖</w:t>
      </w:r>
      <w:r>
        <w:rPr>
          <w:rFonts w:eastAsia="Songti SC" w:cs="Times New Roman"/>
          <w:lang w:eastAsia="zh-CN"/>
        </w:rPr>
        <w:t>Dashboard</w:t>
      </w:r>
      <w:r>
        <w:rPr>
          <w:rFonts w:eastAsia="Songti SC" w:cs="Times New Roman"/>
          <w:lang w:eastAsia="zh-CN"/>
        </w:rPr>
        <w:t>数据聚合、工具库</w:t>
      </w:r>
      <w:r>
        <w:rPr>
          <w:rFonts w:eastAsia="Songti SC" w:cs="Times New Roman"/>
          <w:lang w:eastAsia="zh-CN"/>
        </w:rPr>
        <w:t>CRUD</w:t>
      </w:r>
      <w:r>
        <w:rPr>
          <w:rFonts w:eastAsia="Songti SC" w:cs="Times New Roman"/>
          <w:lang w:eastAsia="zh-CN"/>
        </w:rPr>
        <w:t>与多维度筛选、园区分类层级查询、规则匹配与</w:t>
      </w:r>
      <w:r>
        <w:rPr>
          <w:rFonts w:eastAsia="Songti SC" w:cs="Times New Roman"/>
          <w:lang w:eastAsia="zh-CN"/>
        </w:rPr>
        <w:t>AI</w:t>
      </w:r>
      <w:r>
        <w:rPr>
          <w:rFonts w:eastAsia="Songti SC" w:cs="Times New Roman"/>
          <w:lang w:eastAsia="zh-CN"/>
        </w:rPr>
        <w:t>智能匹配、</w:t>
      </w:r>
      <w:r>
        <w:rPr>
          <w:rFonts w:eastAsia="Songti SC" w:cs="Times New Roman"/>
          <w:lang w:eastAsia="zh-CN"/>
        </w:rPr>
        <w:t>LLM</w:t>
      </w:r>
      <w:r>
        <w:rPr>
          <w:rFonts w:eastAsia="Songti SC" w:cs="Times New Roman"/>
          <w:lang w:eastAsia="zh-CN"/>
        </w:rPr>
        <w:t>报告生成、政策法规检索与全文链接、白皮书聚合生成、新闻资讯分类浏览和一键</w:t>
      </w:r>
      <w:r>
        <w:rPr>
          <w:rFonts w:eastAsia="Songti SC" w:cs="Times New Roman"/>
          <w:lang w:eastAsia="zh-CN"/>
        </w:rPr>
        <w:t>AI</w:t>
      </w:r>
      <w:r>
        <w:rPr>
          <w:rFonts w:eastAsia="Songti SC" w:cs="Times New Roman"/>
          <w:lang w:eastAsia="zh-CN"/>
        </w:rPr>
        <w:t>数据更新等功能。前端层包含</w:t>
      </w:r>
      <w:r>
        <w:rPr>
          <w:rFonts w:eastAsia="Songti SC" w:cs="Times New Roman"/>
          <w:lang w:eastAsia="zh-CN"/>
        </w:rPr>
        <w:t>9</w:t>
      </w:r>
      <w:r>
        <w:rPr>
          <w:rFonts w:eastAsia="Songti SC" w:cs="Times New Roman"/>
          <w:lang w:eastAsia="zh-CN"/>
        </w:rPr>
        <w:t>个核心页面，采用</w:t>
      </w:r>
      <w:r>
        <w:rPr>
          <w:rFonts w:eastAsia="Songti SC" w:cs="Times New Roman"/>
          <w:lang w:eastAsia="zh-CN"/>
        </w:rPr>
        <w:t>Ant Design 5</w:t>
      </w:r>
      <w:r>
        <w:rPr>
          <w:rFonts w:eastAsia="Songti SC" w:cs="Times New Roman"/>
          <w:lang w:eastAsia="zh-CN"/>
        </w:rPr>
        <w:t>暗色主题和</w:t>
      </w:r>
      <w:proofErr w:type="spellStart"/>
      <w:r>
        <w:rPr>
          <w:rFonts w:eastAsia="Songti SC" w:cs="Times New Roman"/>
          <w:lang w:eastAsia="zh-CN"/>
        </w:rPr>
        <w:t>ECharts</w:t>
      </w:r>
      <w:proofErr w:type="spellEnd"/>
      <w:r>
        <w:rPr>
          <w:rFonts w:eastAsia="Songti SC" w:cs="Times New Roman"/>
          <w:lang w:eastAsia="zh-CN"/>
        </w:rPr>
        <w:t>图表引擎构建可视化交互界面。</w:t>
      </w:r>
    </w:p>
    <w:p w14:paraId="2C9365ED" w14:textId="77777777" w:rsidR="0096171E" w:rsidRDefault="0096171E">
      <w:pPr>
        <w:spacing w:after="0" w:line="240" w:lineRule="auto"/>
        <w:ind w:firstLine="420"/>
        <w:rPr>
          <w:lang w:eastAsia="zh-CN"/>
        </w:rPr>
      </w:pPr>
    </w:p>
    <w:p w14:paraId="0D6F91DA" w14:textId="77777777" w:rsidR="004B5F20" w:rsidRDefault="00000000">
      <w:pPr>
        <w:spacing w:after="120" w:line="240" w:lineRule="auto"/>
        <w:jc w:val="center"/>
      </w:pPr>
      <w:r>
        <w:rPr>
          <w:rFonts w:eastAsia="Heiti SC" w:cs="Times New Roman"/>
          <w:b/>
          <w:sz w:val="18"/>
        </w:rPr>
        <w:t>表</w:t>
      </w:r>
      <w:proofErr w:type="gramStart"/>
      <w:r>
        <w:rPr>
          <w:rFonts w:eastAsia="Heiti SC" w:cs="Times New Roman"/>
          <w:b/>
          <w:sz w:val="18"/>
        </w:rPr>
        <w:t xml:space="preserve">2  </w:t>
      </w:r>
      <w:proofErr w:type="spellStart"/>
      <w:r>
        <w:rPr>
          <w:rFonts w:eastAsia="Heiti SC" w:cs="Times New Roman"/>
          <w:b/>
          <w:sz w:val="18"/>
        </w:rPr>
        <w:t>平台技术架构总览</w:t>
      </w:r>
      <w:proofErr w:type="spellEnd"/>
      <w:proofErr w:type="gramEnd"/>
    </w:p>
    <w:tbl>
      <w:tblPr>
        <w:tblStyle w:val="TableGrid"/>
        <w:tblW w:w="0" w:type="auto"/>
        <w:tblLook w:val="04A0" w:firstRow="1" w:lastRow="0" w:firstColumn="1" w:lastColumn="0" w:noHBand="0" w:noVBand="1"/>
      </w:tblPr>
      <w:tblGrid>
        <w:gridCol w:w="2409"/>
        <w:gridCol w:w="2409"/>
        <w:gridCol w:w="2409"/>
        <w:gridCol w:w="2409"/>
      </w:tblGrid>
      <w:tr w:rsidR="004B5F20" w14:paraId="0982A46C" w14:textId="77777777">
        <w:tc>
          <w:tcPr>
            <w:tcW w:w="2409" w:type="dxa"/>
            <w:shd w:val="clear" w:color="auto" w:fill="D9E2F3"/>
          </w:tcPr>
          <w:p w14:paraId="0C3B0980" w14:textId="77777777" w:rsidR="004B5F20" w:rsidRDefault="00000000">
            <w:pPr>
              <w:spacing w:before="40" w:after="40"/>
              <w:jc w:val="center"/>
            </w:pPr>
            <w:proofErr w:type="spellStart"/>
            <w:r>
              <w:rPr>
                <w:rFonts w:eastAsia="Heiti SC" w:cs="Times New Roman"/>
                <w:b/>
                <w:sz w:val="18"/>
              </w:rPr>
              <w:t>层级</w:t>
            </w:r>
            <w:proofErr w:type="spellEnd"/>
          </w:p>
        </w:tc>
        <w:tc>
          <w:tcPr>
            <w:tcW w:w="2409" w:type="dxa"/>
            <w:shd w:val="clear" w:color="auto" w:fill="D9E2F3"/>
          </w:tcPr>
          <w:p w14:paraId="4FE83AE8" w14:textId="77777777" w:rsidR="004B5F20" w:rsidRDefault="00000000">
            <w:pPr>
              <w:spacing w:before="40" w:after="40"/>
              <w:jc w:val="center"/>
            </w:pPr>
            <w:proofErr w:type="spellStart"/>
            <w:r>
              <w:rPr>
                <w:rFonts w:eastAsia="Heiti SC" w:cs="Times New Roman"/>
                <w:b/>
                <w:sz w:val="18"/>
              </w:rPr>
              <w:t>技术选型</w:t>
            </w:r>
            <w:proofErr w:type="spellEnd"/>
          </w:p>
        </w:tc>
        <w:tc>
          <w:tcPr>
            <w:tcW w:w="2409" w:type="dxa"/>
            <w:shd w:val="clear" w:color="auto" w:fill="D9E2F3"/>
          </w:tcPr>
          <w:p w14:paraId="1B28B418" w14:textId="77777777" w:rsidR="004B5F20" w:rsidRDefault="00000000">
            <w:pPr>
              <w:spacing w:before="40" w:after="40"/>
              <w:jc w:val="center"/>
            </w:pPr>
            <w:proofErr w:type="spellStart"/>
            <w:r>
              <w:rPr>
                <w:rFonts w:eastAsia="Heiti SC" w:cs="Times New Roman"/>
                <w:b/>
                <w:sz w:val="18"/>
              </w:rPr>
              <w:t>核心组件</w:t>
            </w:r>
            <w:proofErr w:type="spellEnd"/>
          </w:p>
        </w:tc>
        <w:tc>
          <w:tcPr>
            <w:tcW w:w="2409" w:type="dxa"/>
            <w:shd w:val="clear" w:color="auto" w:fill="D9E2F3"/>
          </w:tcPr>
          <w:p w14:paraId="0391C015" w14:textId="77777777" w:rsidR="004B5F20" w:rsidRDefault="00000000">
            <w:pPr>
              <w:spacing w:before="40" w:after="40"/>
              <w:jc w:val="center"/>
            </w:pPr>
            <w:proofErr w:type="spellStart"/>
            <w:r>
              <w:rPr>
                <w:rFonts w:eastAsia="Heiti SC" w:cs="Times New Roman"/>
                <w:b/>
                <w:sz w:val="18"/>
              </w:rPr>
              <w:t>功能说明</w:t>
            </w:r>
            <w:proofErr w:type="spellEnd"/>
          </w:p>
        </w:tc>
      </w:tr>
      <w:tr w:rsidR="004B5F20" w14:paraId="335EFDE0" w14:textId="77777777">
        <w:tc>
          <w:tcPr>
            <w:tcW w:w="2409" w:type="dxa"/>
          </w:tcPr>
          <w:p w14:paraId="73EA7EF3" w14:textId="77777777" w:rsidR="004B5F20" w:rsidRDefault="00000000">
            <w:pPr>
              <w:spacing w:before="20" w:after="20"/>
              <w:jc w:val="center"/>
            </w:pPr>
            <w:proofErr w:type="spellStart"/>
            <w:r>
              <w:rPr>
                <w:rFonts w:eastAsia="Songti SC" w:cs="Times New Roman"/>
                <w:sz w:val="18"/>
              </w:rPr>
              <w:t>前端层</w:t>
            </w:r>
            <w:proofErr w:type="spellEnd"/>
          </w:p>
        </w:tc>
        <w:tc>
          <w:tcPr>
            <w:tcW w:w="2409" w:type="dxa"/>
          </w:tcPr>
          <w:p w14:paraId="06152791" w14:textId="77777777" w:rsidR="004B5F20" w:rsidRDefault="00000000">
            <w:pPr>
              <w:spacing w:before="20" w:after="20"/>
              <w:jc w:val="center"/>
            </w:pPr>
            <w:r>
              <w:rPr>
                <w:rFonts w:eastAsia="Songti SC" w:cs="Times New Roman"/>
                <w:sz w:val="18"/>
              </w:rPr>
              <w:t>React 18</w:t>
            </w:r>
            <w:r>
              <w:rPr>
                <w:rFonts w:eastAsia="Songti SC" w:cs="Times New Roman"/>
                <w:sz w:val="18"/>
              </w:rPr>
              <w:t>＋</w:t>
            </w:r>
            <w:r>
              <w:rPr>
                <w:rFonts w:eastAsia="Songti SC" w:cs="Times New Roman"/>
                <w:sz w:val="18"/>
              </w:rPr>
              <w:t>TypeScript</w:t>
            </w:r>
            <w:r>
              <w:rPr>
                <w:rFonts w:eastAsia="Songti SC" w:cs="Times New Roman"/>
                <w:sz w:val="18"/>
              </w:rPr>
              <w:t>＋</w:t>
            </w:r>
            <w:r>
              <w:rPr>
                <w:rFonts w:eastAsia="Songti SC" w:cs="Times New Roman"/>
                <w:sz w:val="18"/>
              </w:rPr>
              <w:t>Ant Design 5</w:t>
            </w:r>
          </w:p>
        </w:tc>
        <w:tc>
          <w:tcPr>
            <w:tcW w:w="2409" w:type="dxa"/>
          </w:tcPr>
          <w:p w14:paraId="749B9FBE" w14:textId="77777777" w:rsidR="004B5F20" w:rsidRDefault="00000000">
            <w:pPr>
              <w:spacing w:before="20" w:after="20"/>
              <w:jc w:val="center"/>
            </w:pPr>
            <w:r>
              <w:rPr>
                <w:rFonts w:eastAsia="Songti SC" w:cs="Times New Roman"/>
                <w:sz w:val="18"/>
              </w:rPr>
              <w:t>9</w:t>
            </w:r>
            <w:r>
              <w:rPr>
                <w:rFonts w:eastAsia="Songti SC" w:cs="Times New Roman"/>
                <w:sz w:val="18"/>
              </w:rPr>
              <w:t>个页面，</w:t>
            </w:r>
            <w:r>
              <w:rPr>
                <w:rFonts w:eastAsia="Songti SC" w:cs="Times New Roman"/>
                <w:sz w:val="18"/>
              </w:rPr>
              <w:t>ECharts</w:t>
            </w:r>
            <w:r>
              <w:rPr>
                <w:rFonts w:eastAsia="Songti SC" w:cs="Times New Roman"/>
                <w:sz w:val="18"/>
              </w:rPr>
              <w:t>可视化</w:t>
            </w:r>
          </w:p>
        </w:tc>
        <w:tc>
          <w:tcPr>
            <w:tcW w:w="2409" w:type="dxa"/>
          </w:tcPr>
          <w:p w14:paraId="114C3376" w14:textId="77777777" w:rsidR="004B5F20" w:rsidRDefault="00000000">
            <w:pPr>
              <w:spacing w:before="20" w:after="20"/>
              <w:jc w:val="center"/>
              <w:rPr>
                <w:lang w:eastAsia="zh-CN"/>
              </w:rPr>
            </w:pPr>
            <w:r>
              <w:rPr>
                <w:rFonts w:eastAsia="Songti SC" w:cs="Times New Roman"/>
                <w:sz w:val="18"/>
                <w:lang w:eastAsia="zh-CN"/>
              </w:rPr>
              <w:t>用户交互、数据展示、图表渲染</w:t>
            </w:r>
          </w:p>
        </w:tc>
      </w:tr>
      <w:tr w:rsidR="004B5F20" w14:paraId="0EDA37EB" w14:textId="77777777">
        <w:tc>
          <w:tcPr>
            <w:tcW w:w="2409" w:type="dxa"/>
          </w:tcPr>
          <w:p w14:paraId="5E3E4334" w14:textId="77777777" w:rsidR="004B5F20" w:rsidRDefault="00000000">
            <w:pPr>
              <w:spacing w:before="20" w:after="20"/>
              <w:jc w:val="center"/>
            </w:pPr>
            <w:proofErr w:type="spellStart"/>
            <w:r>
              <w:rPr>
                <w:rFonts w:eastAsia="Songti SC" w:cs="Times New Roman"/>
                <w:sz w:val="18"/>
              </w:rPr>
              <w:t>API</w:t>
            </w:r>
            <w:r>
              <w:rPr>
                <w:rFonts w:eastAsia="Songti SC" w:cs="Times New Roman"/>
                <w:sz w:val="18"/>
              </w:rPr>
              <w:t>层</w:t>
            </w:r>
            <w:proofErr w:type="spellEnd"/>
          </w:p>
        </w:tc>
        <w:tc>
          <w:tcPr>
            <w:tcW w:w="2409" w:type="dxa"/>
          </w:tcPr>
          <w:p w14:paraId="15A51103" w14:textId="77777777" w:rsidR="004B5F20" w:rsidRDefault="00000000">
            <w:pPr>
              <w:spacing w:before="20" w:after="20"/>
              <w:jc w:val="center"/>
            </w:pPr>
            <w:proofErr w:type="spellStart"/>
            <w:r>
              <w:rPr>
                <w:rFonts w:eastAsia="Songti SC" w:cs="Times New Roman"/>
                <w:sz w:val="18"/>
              </w:rPr>
              <w:t>FastAPI</w:t>
            </w:r>
            <w:r>
              <w:rPr>
                <w:rFonts w:eastAsia="Songti SC" w:cs="Times New Roman"/>
                <w:sz w:val="18"/>
              </w:rPr>
              <w:t>（</w:t>
            </w:r>
            <w:r>
              <w:rPr>
                <w:rFonts w:eastAsia="Songti SC" w:cs="Times New Roman"/>
                <w:sz w:val="18"/>
              </w:rPr>
              <w:t>Python</w:t>
            </w:r>
            <w:proofErr w:type="spellEnd"/>
            <w:r>
              <w:rPr>
                <w:rFonts w:eastAsia="Songti SC" w:cs="Times New Roman"/>
                <w:sz w:val="18"/>
              </w:rPr>
              <w:t xml:space="preserve"> 3.14</w:t>
            </w:r>
            <w:r>
              <w:rPr>
                <w:rFonts w:eastAsia="Songti SC" w:cs="Times New Roman"/>
                <w:sz w:val="18"/>
              </w:rPr>
              <w:t>）</w:t>
            </w:r>
          </w:p>
        </w:tc>
        <w:tc>
          <w:tcPr>
            <w:tcW w:w="2409" w:type="dxa"/>
          </w:tcPr>
          <w:p w14:paraId="788A61E0" w14:textId="77777777" w:rsidR="004B5F20" w:rsidRDefault="00000000">
            <w:pPr>
              <w:spacing w:before="20" w:after="20"/>
              <w:jc w:val="center"/>
            </w:pPr>
            <w:r>
              <w:rPr>
                <w:rFonts w:eastAsia="Songti SC" w:cs="Times New Roman"/>
                <w:sz w:val="18"/>
              </w:rPr>
              <w:t>14</w:t>
            </w:r>
            <w:r>
              <w:rPr>
                <w:rFonts w:eastAsia="Songti SC" w:cs="Times New Roman"/>
                <w:sz w:val="18"/>
              </w:rPr>
              <w:t>＋</w:t>
            </w:r>
            <w:r>
              <w:rPr>
                <w:rFonts w:eastAsia="Songti SC" w:cs="Times New Roman"/>
                <w:sz w:val="18"/>
              </w:rPr>
              <w:t>RESTful</w:t>
            </w:r>
            <w:r>
              <w:rPr>
                <w:rFonts w:eastAsia="Songti SC" w:cs="Times New Roman"/>
                <w:sz w:val="18"/>
              </w:rPr>
              <w:t>端点</w:t>
            </w:r>
          </w:p>
        </w:tc>
        <w:tc>
          <w:tcPr>
            <w:tcW w:w="2409" w:type="dxa"/>
          </w:tcPr>
          <w:p w14:paraId="6FD9BAA5" w14:textId="77777777" w:rsidR="004B5F20" w:rsidRDefault="00000000">
            <w:pPr>
              <w:spacing w:before="20" w:after="20"/>
              <w:jc w:val="center"/>
              <w:rPr>
                <w:lang w:eastAsia="zh-CN"/>
              </w:rPr>
            </w:pPr>
            <w:r>
              <w:rPr>
                <w:rFonts w:eastAsia="Songti SC" w:cs="Times New Roman"/>
                <w:sz w:val="18"/>
                <w:lang w:eastAsia="zh-CN"/>
              </w:rPr>
              <w:t>数据聚合、业务逻辑、</w:t>
            </w:r>
            <w:r>
              <w:rPr>
                <w:rFonts w:eastAsia="Songti SC" w:cs="Times New Roman"/>
                <w:sz w:val="18"/>
                <w:lang w:eastAsia="zh-CN"/>
              </w:rPr>
              <w:t>LLM</w:t>
            </w:r>
            <w:r>
              <w:rPr>
                <w:rFonts w:eastAsia="Songti SC" w:cs="Times New Roman"/>
                <w:sz w:val="18"/>
                <w:lang w:eastAsia="zh-CN"/>
              </w:rPr>
              <w:t>调用</w:t>
            </w:r>
          </w:p>
        </w:tc>
      </w:tr>
      <w:tr w:rsidR="004B5F20" w14:paraId="3E4BE5E4" w14:textId="77777777">
        <w:tc>
          <w:tcPr>
            <w:tcW w:w="2409" w:type="dxa"/>
          </w:tcPr>
          <w:p w14:paraId="649FDC1B" w14:textId="77777777" w:rsidR="004B5F20" w:rsidRDefault="00000000">
            <w:pPr>
              <w:spacing w:before="20" w:after="20"/>
              <w:jc w:val="center"/>
            </w:pPr>
            <w:proofErr w:type="spellStart"/>
            <w:r>
              <w:rPr>
                <w:rFonts w:eastAsia="Songti SC" w:cs="Times New Roman"/>
                <w:sz w:val="18"/>
              </w:rPr>
              <w:t>AI</w:t>
            </w:r>
            <w:r>
              <w:rPr>
                <w:rFonts w:eastAsia="Songti SC" w:cs="Times New Roman"/>
                <w:sz w:val="18"/>
              </w:rPr>
              <w:t>层</w:t>
            </w:r>
            <w:proofErr w:type="spellEnd"/>
          </w:p>
        </w:tc>
        <w:tc>
          <w:tcPr>
            <w:tcW w:w="2409" w:type="dxa"/>
          </w:tcPr>
          <w:p w14:paraId="63CBD850" w14:textId="77777777" w:rsidR="004B5F20" w:rsidRDefault="00000000">
            <w:pPr>
              <w:spacing w:before="20" w:after="20"/>
              <w:jc w:val="center"/>
            </w:pPr>
            <w:proofErr w:type="spellStart"/>
            <w:r>
              <w:rPr>
                <w:rFonts w:eastAsia="Songti SC" w:cs="Times New Roman"/>
                <w:sz w:val="18"/>
              </w:rPr>
              <w:t>OpenAI</w:t>
            </w:r>
            <w:r>
              <w:rPr>
                <w:rFonts w:eastAsia="Songti SC" w:cs="Times New Roman"/>
                <w:sz w:val="18"/>
              </w:rPr>
              <w:t>兼容</w:t>
            </w:r>
            <w:r>
              <w:rPr>
                <w:rFonts w:eastAsia="Songti SC" w:cs="Times New Roman"/>
                <w:sz w:val="18"/>
              </w:rPr>
              <w:t>SDK</w:t>
            </w:r>
            <w:r>
              <w:rPr>
                <w:rFonts w:eastAsia="Songti SC" w:cs="Times New Roman"/>
                <w:sz w:val="18"/>
              </w:rPr>
              <w:t>（</w:t>
            </w:r>
            <w:r>
              <w:rPr>
                <w:rFonts w:eastAsia="Songti SC" w:cs="Times New Roman"/>
                <w:sz w:val="18"/>
              </w:rPr>
              <w:t>DeepSeek</w:t>
            </w:r>
            <w:proofErr w:type="spellEnd"/>
            <w:r>
              <w:rPr>
                <w:rFonts w:eastAsia="Songti SC" w:cs="Times New Roman"/>
                <w:sz w:val="18"/>
              </w:rPr>
              <w:t>）</w:t>
            </w:r>
          </w:p>
        </w:tc>
        <w:tc>
          <w:tcPr>
            <w:tcW w:w="2409" w:type="dxa"/>
          </w:tcPr>
          <w:p w14:paraId="1E367378" w14:textId="77777777" w:rsidR="004B5F20" w:rsidRDefault="00000000">
            <w:pPr>
              <w:spacing w:before="20" w:after="20"/>
              <w:jc w:val="center"/>
            </w:pPr>
            <w:proofErr w:type="spellStart"/>
            <w:r>
              <w:rPr>
                <w:rFonts w:eastAsia="Songti SC" w:cs="Times New Roman"/>
                <w:sz w:val="18"/>
              </w:rPr>
              <w:t>智能匹配</w:t>
            </w:r>
            <w:r>
              <w:rPr>
                <w:rFonts w:eastAsia="Songti SC" w:cs="Times New Roman"/>
                <w:sz w:val="18"/>
              </w:rPr>
              <w:t>Agent</w:t>
            </w:r>
            <w:r>
              <w:rPr>
                <w:rFonts w:eastAsia="Songti SC" w:cs="Times New Roman"/>
                <w:sz w:val="18"/>
              </w:rPr>
              <w:t>＋报告生成</w:t>
            </w:r>
            <w:r>
              <w:rPr>
                <w:rFonts w:eastAsia="Songti SC" w:cs="Times New Roman"/>
                <w:sz w:val="18"/>
              </w:rPr>
              <w:t>Agent</w:t>
            </w:r>
            <w:proofErr w:type="spellEnd"/>
          </w:p>
        </w:tc>
        <w:tc>
          <w:tcPr>
            <w:tcW w:w="2409" w:type="dxa"/>
          </w:tcPr>
          <w:p w14:paraId="29F8867B" w14:textId="77777777" w:rsidR="004B5F20" w:rsidRDefault="00000000">
            <w:pPr>
              <w:spacing w:before="20" w:after="20"/>
              <w:jc w:val="center"/>
              <w:rPr>
                <w:lang w:eastAsia="zh-CN"/>
              </w:rPr>
            </w:pPr>
            <w:r>
              <w:rPr>
                <w:rFonts w:eastAsia="Songti SC" w:cs="Times New Roman"/>
                <w:sz w:val="18"/>
                <w:lang w:eastAsia="zh-CN"/>
              </w:rPr>
              <w:t>语义理解、多维度推理、内容生成</w:t>
            </w:r>
          </w:p>
        </w:tc>
      </w:tr>
      <w:tr w:rsidR="004B5F20" w14:paraId="20D75E0C" w14:textId="77777777">
        <w:tc>
          <w:tcPr>
            <w:tcW w:w="2409" w:type="dxa"/>
          </w:tcPr>
          <w:p w14:paraId="00BF2111" w14:textId="77777777" w:rsidR="004B5F20" w:rsidRDefault="00000000">
            <w:pPr>
              <w:spacing w:before="20" w:after="20"/>
              <w:jc w:val="center"/>
            </w:pPr>
            <w:proofErr w:type="spellStart"/>
            <w:r>
              <w:rPr>
                <w:rFonts w:eastAsia="Songti SC" w:cs="Times New Roman"/>
                <w:sz w:val="18"/>
              </w:rPr>
              <w:t>数据层</w:t>
            </w:r>
            <w:proofErr w:type="spellEnd"/>
          </w:p>
        </w:tc>
        <w:tc>
          <w:tcPr>
            <w:tcW w:w="2409" w:type="dxa"/>
          </w:tcPr>
          <w:p w14:paraId="3F64365C" w14:textId="77777777" w:rsidR="004B5F20" w:rsidRDefault="00000000">
            <w:pPr>
              <w:spacing w:before="20" w:after="20"/>
              <w:jc w:val="center"/>
            </w:pPr>
            <w:proofErr w:type="spellStart"/>
            <w:r>
              <w:rPr>
                <w:rFonts w:eastAsia="Songti SC" w:cs="Times New Roman"/>
                <w:sz w:val="18"/>
              </w:rPr>
              <w:t>SQLite</w:t>
            </w:r>
            <w:r>
              <w:rPr>
                <w:rFonts w:eastAsia="Songti SC" w:cs="Times New Roman"/>
                <w:sz w:val="18"/>
              </w:rPr>
              <w:t>＋</w:t>
            </w:r>
            <w:r>
              <w:rPr>
                <w:rFonts w:eastAsia="Songti SC" w:cs="Times New Roman"/>
                <w:sz w:val="18"/>
              </w:rPr>
              <w:t>SQLAlchemy</w:t>
            </w:r>
            <w:proofErr w:type="spellEnd"/>
            <w:r>
              <w:rPr>
                <w:rFonts w:eastAsia="Songti SC" w:cs="Times New Roman"/>
                <w:sz w:val="18"/>
              </w:rPr>
              <w:t xml:space="preserve"> ORM</w:t>
            </w:r>
          </w:p>
        </w:tc>
        <w:tc>
          <w:tcPr>
            <w:tcW w:w="2409" w:type="dxa"/>
          </w:tcPr>
          <w:p w14:paraId="02862F35" w14:textId="77777777" w:rsidR="004B5F20" w:rsidRDefault="00000000">
            <w:pPr>
              <w:spacing w:before="20" w:after="20"/>
              <w:jc w:val="center"/>
            </w:pPr>
            <w:r>
              <w:rPr>
                <w:rFonts w:eastAsia="Songti SC" w:cs="Times New Roman"/>
                <w:sz w:val="18"/>
              </w:rPr>
              <w:t>8</w:t>
            </w:r>
            <w:r>
              <w:rPr>
                <w:rFonts w:eastAsia="Songti SC" w:cs="Times New Roman"/>
                <w:sz w:val="18"/>
              </w:rPr>
              <w:t>张数据表，</w:t>
            </w:r>
            <w:r>
              <w:rPr>
                <w:rFonts w:eastAsia="Songti SC" w:cs="Times New Roman"/>
                <w:sz w:val="18"/>
              </w:rPr>
              <w:t>180</w:t>
            </w:r>
            <w:r>
              <w:rPr>
                <w:rFonts w:eastAsia="Songti SC" w:cs="Times New Roman"/>
                <w:sz w:val="18"/>
              </w:rPr>
              <w:t>＋条数据</w:t>
            </w:r>
          </w:p>
        </w:tc>
        <w:tc>
          <w:tcPr>
            <w:tcW w:w="2409" w:type="dxa"/>
          </w:tcPr>
          <w:p w14:paraId="70CDC3A4" w14:textId="77777777" w:rsidR="004B5F20" w:rsidRDefault="00000000">
            <w:pPr>
              <w:spacing w:before="20" w:after="20"/>
              <w:jc w:val="center"/>
              <w:rPr>
                <w:lang w:eastAsia="zh-CN"/>
              </w:rPr>
            </w:pPr>
            <w:r>
              <w:rPr>
                <w:rFonts w:eastAsia="Songti SC" w:cs="Times New Roman"/>
                <w:sz w:val="18"/>
                <w:lang w:eastAsia="zh-CN"/>
              </w:rPr>
              <w:t>数据持久化、关联查询、动态更新</w:t>
            </w:r>
          </w:p>
        </w:tc>
      </w:tr>
    </w:tbl>
    <w:p w14:paraId="013FB952" w14:textId="77777777" w:rsidR="004B5F20" w:rsidRDefault="004B5F20">
      <w:pPr>
        <w:spacing w:before="80" w:after="80"/>
        <w:rPr>
          <w:lang w:eastAsia="zh-CN"/>
        </w:rPr>
      </w:pPr>
    </w:p>
    <w:p w14:paraId="04B532CB" w14:textId="77777777" w:rsidR="004B5F20" w:rsidRDefault="00000000">
      <w:pPr>
        <w:spacing w:before="120"/>
        <w:jc w:val="center"/>
      </w:pPr>
      <w:r>
        <w:rPr>
          <w:noProof/>
        </w:rPr>
        <w:lastRenderedPageBreak/>
        <w:drawing>
          <wp:inline distT="0" distB="0" distL="0" distR="0" wp14:anchorId="721E993E" wp14:editId="1AE9DDA1">
            <wp:extent cx="4389120" cy="3063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02-tool-list.png"/>
                    <pic:cNvPicPr/>
                  </pic:nvPicPr>
                  <pic:blipFill>
                    <a:blip r:embed="rId9"/>
                    <a:stretch>
                      <a:fillRect/>
                    </a:stretch>
                  </pic:blipFill>
                  <pic:spPr>
                    <a:xfrm>
                      <a:off x="0" y="0"/>
                      <a:ext cx="4389120" cy="3063240"/>
                    </a:xfrm>
                    <a:prstGeom prst="rect">
                      <a:avLst/>
                    </a:prstGeom>
                  </pic:spPr>
                </pic:pic>
              </a:graphicData>
            </a:graphic>
          </wp:inline>
        </w:drawing>
      </w:r>
    </w:p>
    <w:p w14:paraId="366A4B79" w14:textId="77777777" w:rsidR="004B5F20" w:rsidRDefault="00000000">
      <w:pPr>
        <w:spacing w:after="40" w:line="240" w:lineRule="auto"/>
        <w:jc w:val="center"/>
        <w:rPr>
          <w:lang w:eastAsia="zh-CN"/>
        </w:rPr>
      </w:pPr>
      <w:r>
        <w:rPr>
          <w:rFonts w:eastAsia="Heiti SC" w:cs="Times New Roman"/>
          <w:b/>
          <w:sz w:val="18"/>
          <w:lang w:eastAsia="zh-CN"/>
        </w:rPr>
        <w:t>图</w:t>
      </w:r>
      <w:r>
        <w:rPr>
          <w:rFonts w:eastAsia="Heiti SC" w:cs="Times New Roman"/>
          <w:b/>
          <w:sz w:val="18"/>
          <w:lang w:eastAsia="zh-CN"/>
        </w:rPr>
        <w:t xml:space="preserve">2  </w:t>
      </w:r>
      <w:r>
        <w:rPr>
          <w:rFonts w:eastAsia="Heiti SC" w:cs="Times New Roman"/>
          <w:b/>
          <w:sz w:val="18"/>
          <w:lang w:eastAsia="zh-CN"/>
        </w:rPr>
        <w:t>工具箱浏览页</w:t>
      </w:r>
      <w:r>
        <w:rPr>
          <w:rFonts w:eastAsia="Heiti SC" w:cs="Times New Roman"/>
          <w:b/>
          <w:sz w:val="18"/>
          <w:lang w:eastAsia="zh-CN"/>
        </w:rPr>
        <w:t>——</w:t>
      </w:r>
      <w:r>
        <w:rPr>
          <w:rFonts w:eastAsia="Heiti SC" w:cs="Times New Roman"/>
          <w:b/>
          <w:sz w:val="18"/>
          <w:lang w:eastAsia="zh-CN"/>
        </w:rPr>
        <w:t>多维度筛选、分类导航与成熟度评分</w:t>
      </w:r>
    </w:p>
    <w:p w14:paraId="26DE2901" w14:textId="77777777" w:rsidR="004B5F20" w:rsidRDefault="00000000">
      <w:pPr>
        <w:spacing w:before="200" w:after="80" w:line="240" w:lineRule="auto"/>
      </w:pPr>
      <w:proofErr w:type="gramStart"/>
      <w:r>
        <w:rPr>
          <w:rFonts w:eastAsia="Heiti SC" w:cs="Times New Roman"/>
          <w:b/>
          <w:sz w:val="24"/>
        </w:rPr>
        <w:t>2.4  AI</w:t>
      </w:r>
      <w:proofErr w:type="gramEnd"/>
      <w:r>
        <w:rPr>
          <w:rFonts w:eastAsia="Heiti SC" w:cs="Times New Roman"/>
          <w:b/>
          <w:sz w:val="24"/>
        </w:rPr>
        <w:t xml:space="preserve"> </w:t>
      </w:r>
      <w:proofErr w:type="spellStart"/>
      <w:r>
        <w:rPr>
          <w:rFonts w:eastAsia="Heiti SC" w:cs="Times New Roman"/>
          <w:b/>
          <w:sz w:val="24"/>
        </w:rPr>
        <w:t>Agent</w:t>
      </w:r>
      <w:r>
        <w:rPr>
          <w:rFonts w:eastAsia="Heiti SC" w:cs="Times New Roman"/>
          <w:b/>
          <w:sz w:val="24"/>
        </w:rPr>
        <w:t>集成方法</w:t>
      </w:r>
      <w:proofErr w:type="spellEnd"/>
    </w:p>
    <w:p w14:paraId="33D7C489" w14:textId="77777777" w:rsidR="004B5F20" w:rsidRDefault="00000000">
      <w:pPr>
        <w:spacing w:after="0" w:line="240" w:lineRule="auto"/>
        <w:ind w:firstLine="420"/>
        <w:rPr>
          <w:lang w:eastAsia="zh-CN"/>
        </w:rPr>
      </w:pPr>
      <w:proofErr w:type="spellStart"/>
      <w:r>
        <w:rPr>
          <w:rFonts w:eastAsia="Songti SC" w:cs="Times New Roman"/>
        </w:rPr>
        <w:t>平台集成了两个核心</w:t>
      </w:r>
      <w:r>
        <w:rPr>
          <w:rFonts w:eastAsia="Songti SC" w:cs="Times New Roman"/>
        </w:rPr>
        <w:t>AI</w:t>
      </w:r>
      <w:proofErr w:type="spellEnd"/>
      <w:r>
        <w:rPr>
          <w:rFonts w:eastAsia="Songti SC" w:cs="Times New Roman"/>
        </w:rPr>
        <w:t xml:space="preserve"> Agent</w:t>
      </w:r>
      <w:r>
        <w:rPr>
          <w:rFonts w:eastAsia="Songti SC" w:cs="Times New Roman"/>
        </w:rPr>
        <w:t>功能：智能匹配</w:t>
      </w:r>
      <w:r>
        <w:rPr>
          <w:rFonts w:eastAsia="Songti SC" w:cs="Times New Roman"/>
        </w:rPr>
        <w:t>Agent</w:t>
      </w:r>
      <w:r>
        <w:rPr>
          <w:rFonts w:eastAsia="Songti SC" w:cs="Times New Roman"/>
        </w:rPr>
        <w:t>和报告生成</w:t>
      </w:r>
      <w:r>
        <w:rPr>
          <w:rFonts w:eastAsia="Songti SC" w:cs="Times New Roman"/>
        </w:rPr>
        <w:t>Agent</w:t>
      </w:r>
      <w:r>
        <w:rPr>
          <w:rFonts w:eastAsia="Songti SC" w:cs="Times New Roman"/>
        </w:rPr>
        <w:t>，两者均基于</w:t>
      </w:r>
      <w:r>
        <w:rPr>
          <w:rFonts w:eastAsia="Songti SC" w:cs="Times New Roman"/>
        </w:rPr>
        <w:t>DeepSeek</w:t>
      </w:r>
      <w:r>
        <w:rPr>
          <w:rFonts w:eastAsia="Songti SC" w:cs="Times New Roman"/>
        </w:rPr>
        <w:t>大语言模型（</w:t>
      </w:r>
      <w:r>
        <w:rPr>
          <w:rFonts w:eastAsia="Songti SC" w:cs="Times New Roman"/>
        </w:rPr>
        <w:t>deepseek-chat</w:t>
      </w:r>
      <w:r>
        <w:rPr>
          <w:rFonts w:eastAsia="Songti SC" w:cs="Times New Roman"/>
        </w:rPr>
        <w:t>），通过系统提示词（</w:t>
      </w:r>
      <w:r>
        <w:rPr>
          <w:rFonts w:eastAsia="Songti SC" w:cs="Times New Roman"/>
        </w:rPr>
        <w:t xml:space="preserve">System </w:t>
      </w:r>
      <w:proofErr w:type="spellStart"/>
      <w:r>
        <w:rPr>
          <w:rFonts w:eastAsia="Songti SC" w:cs="Times New Roman"/>
        </w:rPr>
        <w:t>Prompt</w:t>
      </w:r>
      <w:r>
        <w:rPr>
          <w:rFonts w:eastAsia="Songti SC" w:cs="Times New Roman"/>
        </w:rPr>
        <w:t>）和用户提示词（</w:t>
      </w:r>
      <w:r>
        <w:rPr>
          <w:rFonts w:eastAsia="Songti SC" w:cs="Times New Roman"/>
        </w:rPr>
        <w:t>User</w:t>
      </w:r>
      <w:proofErr w:type="spellEnd"/>
      <w:r>
        <w:rPr>
          <w:rFonts w:eastAsia="Songti SC" w:cs="Times New Roman"/>
        </w:rPr>
        <w:t xml:space="preserve"> </w:t>
      </w:r>
      <w:proofErr w:type="spellStart"/>
      <w:r>
        <w:rPr>
          <w:rFonts w:eastAsia="Songti SC" w:cs="Times New Roman"/>
        </w:rPr>
        <w:t>Prompt</w:t>
      </w:r>
      <w:r>
        <w:rPr>
          <w:rFonts w:eastAsia="Songti SC" w:cs="Times New Roman"/>
        </w:rPr>
        <w:t>）的对话交互模式运行</w:t>
      </w:r>
      <w:proofErr w:type="spellEnd"/>
      <w:r>
        <w:rPr>
          <w:rFonts w:eastAsia="Songti SC" w:cs="Times New Roman"/>
        </w:rPr>
        <w:t>。</w:t>
      </w:r>
      <w:r>
        <w:rPr>
          <w:rFonts w:eastAsia="Songti SC" w:cs="Times New Roman"/>
          <w:lang w:eastAsia="zh-CN"/>
        </w:rPr>
        <w:t>智能匹配</w:t>
      </w:r>
      <w:r>
        <w:rPr>
          <w:rFonts w:eastAsia="Songti SC" w:cs="Times New Roman"/>
          <w:lang w:eastAsia="zh-CN"/>
        </w:rPr>
        <w:t>Agent</w:t>
      </w:r>
      <w:r>
        <w:rPr>
          <w:rFonts w:eastAsia="Songti SC" w:cs="Times New Roman"/>
          <w:lang w:eastAsia="zh-CN"/>
        </w:rPr>
        <w:t>接收园区</w:t>
      </w:r>
      <w:r>
        <w:rPr>
          <w:rFonts w:eastAsia="Songti SC" w:cs="Times New Roman"/>
          <w:lang w:eastAsia="zh-CN"/>
        </w:rPr>
        <w:t>ID</w:t>
      </w:r>
      <w:r>
        <w:rPr>
          <w:rFonts w:eastAsia="Songti SC" w:cs="Times New Roman"/>
          <w:lang w:eastAsia="zh-CN"/>
        </w:rPr>
        <w:t>作为输入，从数据库读取园区的产业特征、能耗结构、碳排特征和核心挑战信息，结合全部</w:t>
      </w:r>
      <w:r>
        <w:rPr>
          <w:rFonts w:eastAsia="Songti SC" w:cs="Times New Roman"/>
          <w:lang w:eastAsia="zh-CN"/>
        </w:rPr>
        <w:t>20</w:t>
      </w:r>
      <w:r>
        <w:rPr>
          <w:rFonts w:eastAsia="Songti SC" w:cs="Times New Roman"/>
          <w:lang w:eastAsia="zh-CN"/>
        </w:rPr>
        <w:t>个</w:t>
      </w:r>
      <w:r>
        <w:rPr>
          <w:rFonts w:eastAsia="Songti SC" w:cs="Times New Roman"/>
          <w:lang w:eastAsia="zh-CN"/>
        </w:rPr>
        <w:t>AI</w:t>
      </w:r>
      <w:r>
        <w:rPr>
          <w:rFonts w:eastAsia="Songti SC" w:cs="Times New Roman"/>
          <w:lang w:eastAsia="zh-CN"/>
        </w:rPr>
        <w:t>工具的完整参数（分类、成熟度、适用园区类型、运营环节、描述等），通过</w:t>
      </w:r>
      <w:r>
        <w:rPr>
          <w:rFonts w:eastAsia="Songti SC" w:cs="Times New Roman"/>
          <w:lang w:eastAsia="zh-CN"/>
        </w:rPr>
        <w:t>LLM</w:t>
      </w:r>
      <w:r>
        <w:rPr>
          <w:rFonts w:eastAsia="Songti SC" w:cs="Times New Roman"/>
          <w:lang w:eastAsia="zh-CN"/>
        </w:rPr>
        <w:t>进行语义理解和多维度关联推理，输出包含置信度评分（</w:t>
      </w:r>
      <w:r>
        <w:rPr>
          <w:rFonts w:eastAsia="Songti SC" w:cs="Times New Roman"/>
          <w:lang w:eastAsia="zh-CN"/>
        </w:rPr>
        <w:t>0</w:t>
      </w:r>
      <w:r>
        <w:rPr>
          <w:rFonts w:eastAsia="Songti SC" w:cs="Times New Roman"/>
          <w:lang w:eastAsia="zh-CN"/>
        </w:rPr>
        <w:t>～</w:t>
      </w:r>
      <w:r>
        <w:rPr>
          <w:rFonts w:eastAsia="Songti SC" w:cs="Times New Roman"/>
          <w:lang w:eastAsia="zh-CN"/>
        </w:rPr>
        <w:t>100</w:t>
      </w:r>
      <w:r>
        <w:rPr>
          <w:rFonts w:eastAsia="Songti SC" w:cs="Times New Roman"/>
          <w:lang w:eastAsia="zh-CN"/>
        </w:rPr>
        <w:t>分）、详细匹配推理和部署优先级（</w:t>
      </w:r>
      <w:r>
        <w:rPr>
          <w:rFonts w:eastAsia="Songti SC" w:cs="Times New Roman"/>
          <w:lang w:eastAsia="zh-CN"/>
        </w:rPr>
        <w:t>immediate</w:t>
      </w:r>
      <w:r>
        <w:rPr>
          <w:rFonts w:eastAsia="Songti SC" w:cs="Times New Roman"/>
          <w:lang w:eastAsia="zh-CN"/>
        </w:rPr>
        <w:t>／</w:t>
      </w:r>
      <w:proofErr w:type="spellStart"/>
      <w:r>
        <w:rPr>
          <w:rFonts w:eastAsia="Songti SC" w:cs="Times New Roman"/>
          <w:lang w:eastAsia="zh-CN"/>
        </w:rPr>
        <w:t>short_term</w:t>
      </w:r>
      <w:proofErr w:type="spellEnd"/>
      <w:r>
        <w:rPr>
          <w:rFonts w:eastAsia="Songti SC" w:cs="Times New Roman"/>
          <w:lang w:eastAsia="zh-CN"/>
        </w:rPr>
        <w:t>／</w:t>
      </w:r>
      <w:proofErr w:type="spellStart"/>
      <w:r>
        <w:rPr>
          <w:rFonts w:eastAsia="Songti SC" w:cs="Times New Roman"/>
          <w:lang w:eastAsia="zh-CN"/>
        </w:rPr>
        <w:t>long_term</w:t>
      </w:r>
      <w:proofErr w:type="spellEnd"/>
      <w:r>
        <w:rPr>
          <w:rFonts w:eastAsia="Songti SC" w:cs="Times New Roman"/>
          <w:lang w:eastAsia="zh-CN"/>
        </w:rPr>
        <w:t>）的结构化推荐结果，其中核心推荐</w:t>
      </w:r>
      <w:r>
        <w:rPr>
          <w:rFonts w:eastAsia="Songti SC" w:cs="Times New Roman"/>
          <w:lang w:eastAsia="zh-CN"/>
        </w:rPr>
        <w:t>3</w:t>
      </w:r>
      <w:r>
        <w:rPr>
          <w:rFonts w:eastAsia="Songti SC" w:cs="Times New Roman"/>
          <w:lang w:eastAsia="zh-CN"/>
        </w:rPr>
        <w:t>～</w:t>
      </w:r>
      <w:r>
        <w:rPr>
          <w:rFonts w:eastAsia="Songti SC" w:cs="Times New Roman"/>
          <w:lang w:eastAsia="zh-CN"/>
        </w:rPr>
        <w:t>5</w:t>
      </w:r>
      <w:r>
        <w:rPr>
          <w:rFonts w:eastAsia="Songti SC" w:cs="Times New Roman"/>
          <w:lang w:eastAsia="zh-CN"/>
        </w:rPr>
        <w:t>个高相关度工具，通用推荐</w:t>
      </w:r>
      <w:r>
        <w:rPr>
          <w:rFonts w:eastAsia="Songti SC" w:cs="Times New Roman"/>
          <w:lang w:eastAsia="zh-CN"/>
        </w:rPr>
        <w:t>5</w:t>
      </w:r>
      <w:r>
        <w:rPr>
          <w:rFonts w:eastAsia="Songti SC" w:cs="Times New Roman"/>
          <w:lang w:eastAsia="zh-CN"/>
        </w:rPr>
        <w:t>～</w:t>
      </w:r>
      <w:r>
        <w:rPr>
          <w:rFonts w:eastAsia="Songti SC" w:cs="Times New Roman"/>
          <w:lang w:eastAsia="zh-CN"/>
        </w:rPr>
        <w:t>8</w:t>
      </w:r>
      <w:r>
        <w:rPr>
          <w:rFonts w:eastAsia="Songti SC" w:cs="Times New Roman"/>
          <w:lang w:eastAsia="zh-CN"/>
        </w:rPr>
        <w:t>个一般工具。</w:t>
      </w:r>
    </w:p>
    <w:p w14:paraId="779B85F2" w14:textId="77777777" w:rsidR="004B5F20" w:rsidRDefault="00000000">
      <w:pPr>
        <w:spacing w:after="0" w:line="240" w:lineRule="auto"/>
        <w:ind w:firstLine="420"/>
        <w:rPr>
          <w:lang w:eastAsia="zh-CN"/>
        </w:rPr>
      </w:pPr>
      <w:r>
        <w:rPr>
          <w:rFonts w:eastAsia="Songti SC" w:cs="Times New Roman"/>
          <w:lang w:eastAsia="zh-CN"/>
        </w:rPr>
        <w:t>报告生成</w:t>
      </w:r>
      <w:r>
        <w:rPr>
          <w:rFonts w:eastAsia="Songti SC" w:cs="Times New Roman"/>
          <w:lang w:eastAsia="zh-CN"/>
        </w:rPr>
        <w:t>Agent</w:t>
      </w:r>
      <w:r>
        <w:rPr>
          <w:rFonts w:eastAsia="Songti SC" w:cs="Times New Roman"/>
          <w:lang w:eastAsia="zh-CN"/>
        </w:rPr>
        <w:t>基于匹配结果和园区详情，自动生成包含五个章节的结构化</w:t>
      </w:r>
      <w:r>
        <w:rPr>
          <w:rFonts w:eastAsia="Songti SC" w:cs="Times New Roman"/>
          <w:lang w:eastAsia="zh-CN"/>
        </w:rPr>
        <w:t>Markdown</w:t>
      </w:r>
      <w:r>
        <w:rPr>
          <w:rFonts w:eastAsia="Songti SC" w:cs="Times New Roman"/>
          <w:lang w:eastAsia="zh-CN"/>
        </w:rPr>
        <w:t>报告：园区概况（产业特征、能耗与碳排基线）、核心工具推荐（</w:t>
      </w:r>
      <w:r>
        <w:rPr>
          <w:rFonts w:eastAsia="Songti SC" w:cs="Times New Roman"/>
          <w:lang w:eastAsia="zh-CN"/>
        </w:rPr>
        <w:t>3</w:t>
      </w:r>
      <w:r>
        <w:rPr>
          <w:rFonts w:eastAsia="Songti SC" w:cs="Times New Roman"/>
          <w:lang w:eastAsia="zh-CN"/>
        </w:rPr>
        <w:t>～</w:t>
      </w:r>
      <w:r>
        <w:rPr>
          <w:rFonts w:eastAsia="Songti SC" w:cs="Times New Roman"/>
          <w:lang w:eastAsia="zh-CN"/>
        </w:rPr>
        <w:t>5</w:t>
      </w:r>
      <w:r>
        <w:rPr>
          <w:rFonts w:eastAsia="Songti SC" w:cs="Times New Roman"/>
          <w:lang w:eastAsia="zh-CN"/>
        </w:rPr>
        <w:t>个工具及其匹配理由）、工具缺口分析（当前未覆盖的高优先级场景）、三阶段实施路线图（近期／中期／远期）和总结建议。报告支持浏览器端渲染（</w:t>
      </w:r>
      <w:proofErr w:type="spellStart"/>
      <w:r>
        <w:rPr>
          <w:rFonts w:eastAsia="Songti SC" w:cs="Times New Roman"/>
          <w:lang w:eastAsia="zh-CN"/>
        </w:rPr>
        <w:t>SimpleMarkdown</w:t>
      </w:r>
      <w:proofErr w:type="spellEnd"/>
      <w:r>
        <w:rPr>
          <w:rFonts w:eastAsia="Songti SC" w:cs="Times New Roman"/>
          <w:lang w:eastAsia="zh-CN"/>
        </w:rPr>
        <w:t>组件）和导出为</w:t>
      </w:r>
      <w:r>
        <w:rPr>
          <w:rFonts w:eastAsia="Songti SC" w:cs="Times New Roman"/>
          <w:lang w:eastAsia="zh-CN"/>
        </w:rPr>
        <w:t>PDF</w:t>
      </w:r>
      <w:r>
        <w:rPr>
          <w:rFonts w:eastAsia="Songti SC" w:cs="Times New Roman"/>
          <w:lang w:eastAsia="zh-CN"/>
        </w:rPr>
        <w:t>。</w:t>
      </w:r>
    </w:p>
    <w:p w14:paraId="246E8E60" w14:textId="77777777" w:rsidR="004B5F20" w:rsidRDefault="00000000">
      <w:pPr>
        <w:spacing w:after="0" w:line="240" w:lineRule="auto"/>
        <w:ind w:firstLine="420"/>
        <w:rPr>
          <w:lang w:eastAsia="zh-CN"/>
        </w:rPr>
      </w:pPr>
      <w:r>
        <w:rPr>
          <w:rFonts w:eastAsia="Songti SC" w:cs="Times New Roman"/>
          <w:lang w:eastAsia="zh-CN"/>
        </w:rPr>
        <w:t>两种</w:t>
      </w:r>
      <w:r>
        <w:rPr>
          <w:rFonts w:eastAsia="Songti SC" w:cs="Times New Roman"/>
          <w:lang w:eastAsia="zh-CN"/>
        </w:rPr>
        <w:t>Agent</w:t>
      </w:r>
      <w:r>
        <w:rPr>
          <w:rFonts w:eastAsia="Songti SC" w:cs="Times New Roman"/>
          <w:lang w:eastAsia="zh-CN"/>
        </w:rPr>
        <w:t>均采用结构化输出模式</w:t>
      </w:r>
      <w:r>
        <w:rPr>
          <w:rFonts w:eastAsia="Songti SC" w:cs="Times New Roman"/>
          <w:lang w:eastAsia="zh-CN"/>
        </w:rPr>
        <w:t>——</w:t>
      </w:r>
      <w:r>
        <w:rPr>
          <w:rFonts w:eastAsia="Songti SC" w:cs="Times New Roman"/>
          <w:lang w:eastAsia="zh-CN"/>
        </w:rPr>
        <w:t>系统提示词定义</w:t>
      </w:r>
      <w:r>
        <w:rPr>
          <w:rFonts w:eastAsia="Songti SC" w:cs="Times New Roman"/>
          <w:lang w:eastAsia="zh-CN"/>
        </w:rPr>
        <w:t>Agent</w:t>
      </w:r>
      <w:r>
        <w:rPr>
          <w:rFonts w:eastAsia="Songti SC" w:cs="Times New Roman"/>
          <w:lang w:eastAsia="zh-CN"/>
        </w:rPr>
        <w:t>的角色、知识范围和行为规范，包含完整的工具库摘要（</w:t>
      </w:r>
      <w:r>
        <w:rPr>
          <w:rFonts w:eastAsia="Songti SC" w:cs="Times New Roman"/>
          <w:lang w:eastAsia="zh-CN"/>
        </w:rPr>
        <w:t>20</w:t>
      </w:r>
      <w:r>
        <w:rPr>
          <w:rFonts w:eastAsia="Songti SC" w:cs="Times New Roman"/>
          <w:lang w:eastAsia="zh-CN"/>
        </w:rPr>
        <w:t>个工具</w:t>
      </w:r>
      <w:r>
        <w:rPr>
          <w:rFonts w:eastAsia="Songti SC" w:cs="Times New Roman"/>
          <w:lang w:eastAsia="zh-CN"/>
        </w:rPr>
        <w:t>×10</w:t>
      </w:r>
      <w:r>
        <w:rPr>
          <w:rFonts w:eastAsia="Songti SC" w:cs="Times New Roman"/>
          <w:lang w:eastAsia="zh-CN"/>
        </w:rPr>
        <w:t>＋字段）、园区分类体系（</w:t>
      </w:r>
      <w:r>
        <w:rPr>
          <w:rFonts w:eastAsia="Songti SC" w:cs="Times New Roman"/>
          <w:lang w:eastAsia="zh-CN"/>
        </w:rPr>
        <w:t>4</w:t>
      </w:r>
      <w:r>
        <w:rPr>
          <w:rFonts w:eastAsia="Songti SC" w:cs="Times New Roman"/>
          <w:lang w:eastAsia="zh-CN"/>
        </w:rPr>
        <w:t>大类</w:t>
      </w:r>
      <w:r>
        <w:rPr>
          <w:rFonts w:eastAsia="Songti SC" w:cs="Times New Roman"/>
          <w:lang w:eastAsia="zh-CN"/>
        </w:rPr>
        <w:t>9</w:t>
      </w:r>
      <w:r>
        <w:rPr>
          <w:rFonts w:eastAsia="Songti SC" w:cs="Times New Roman"/>
          <w:lang w:eastAsia="zh-CN"/>
        </w:rPr>
        <w:t>小类）和严格的</w:t>
      </w:r>
      <w:r>
        <w:rPr>
          <w:rFonts w:eastAsia="Songti SC" w:cs="Times New Roman"/>
          <w:lang w:eastAsia="zh-CN"/>
        </w:rPr>
        <w:t>JSON</w:t>
      </w:r>
      <w:r>
        <w:rPr>
          <w:rFonts w:eastAsia="Songti SC" w:cs="Times New Roman"/>
          <w:lang w:eastAsia="zh-CN"/>
        </w:rPr>
        <w:t>输出格式约束（</w:t>
      </w:r>
      <w:proofErr w:type="spellStart"/>
      <w:r>
        <w:rPr>
          <w:rFonts w:eastAsia="Songti SC" w:cs="Times New Roman"/>
          <w:lang w:eastAsia="zh-CN"/>
        </w:rPr>
        <w:t>Pydantic</w:t>
      </w:r>
      <w:proofErr w:type="spellEnd"/>
      <w:r>
        <w:rPr>
          <w:rFonts w:eastAsia="Songti SC" w:cs="Times New Roman"/>
          <w:lang w:eastAsia="zh-CN"/>
        </w:rPr>
        <w:t xml:space="preserve"> Schema</w:t>
      </w:r>
      <w:r>
        <w:rPr>
          <w:rFonts w:eastAsia="Songti SC" w:cs="Times New Roman"/>
          <w:lang w:eastAsia="zh-CN"/>
        </w:rPr>
        <w:t>验证）。</w:t>
      </w:r>
      <w:r>
        <w:rPr>
          <w:rFonts w:eastAsia="Songti SC" w:cs="Times New Roman"/>
          <w:lang w:eastAsia="zh-CN"/>
        </w:rPr>
        <w:t>LLM</w:t>
      </w:r>
      <w:r>
        <w:rPr>
          <w:rFonts w:eastAsia="Songti SC" w:cs="Times New Roman"/>
          <w:lang w:eastAsia="zh-CN"/>
        </w:rPr>
        <w:t>返回结构化</w:t>
      </w:r>
      <w:r>
        <w:rPr>
          <w:rFonts w:eastAsia="Songti SC" w:cs="Times New Roman"/>
          <w:lang w:eastAsia="zh-CN"/>
        </w:rPr>
        <w:t>JSON</w:t>
      </w:r>
      <w:r>
        <w:rPr>
          <w:rFonts w:eastAsia="Songti SC" w:cs="Times New Roman"/>
          <w:lang w:eastAsia="zh-CN"/>
        </w:rPr>
        <w:t>后由后端解析验证并响应。图</w:t>
      </w:r>
      <w:r>
        <w:rPr>
          <w:rFonts w:eastAsia="Songti SC" w:cs="Times New Roman"/>
          <w:lang w:eastAsia="zh-CN"/>
        </w:rPr>
        <w:t>3</w:t>
      </w:r>
      <w:r>
        <w:rPr>
          <w:rFonts w:eastAsia="Songti SC" w:cs="Times New Roman"/>
          <w:lang w:eastAsia="zh-CN"/>
        </w:rPr>
        <w:t>展示了</w:t>
      </w:r>
      <w:r>
        <w:rPr>
          <w:rFonts w:eastAsia="Songti SC" w:cs="Times New Roman"/>
          <w:lang w:eastAsia="zh-CN"/>
        </w:rPr>
        <w:t>AI</w:t>
      </w:r>
      <w:r>
        <w:rPr>
          <w:rFonts w:eastAsia="Songti SC" w:cs="Times New Roman"/>
          <w:lang w:eastAsia="zh-CN"/>
        </w:rPr>
        <w:t>智能匹配的典型交互流程和结果展示。</w:t>
      </w:r>
    </w:p>
    <w:p w14:paraId="4058BD49" w14:textId="77777777" w:rsidR="004B5F20" w:rsidRDefault="00000000">
      <w:pPr>
        <w:spacing w:before="120"/>
        <w:jc w:val="center"/>
      </w:pPr>
      <w:r>
        <w:rPr>
          <w:noProof/>
        </w:rPr>
        <w:lastRenderedPageBreak/>
        <w:drawing>
          <wp:inline distT="0" distB="0" distL="0" distR="0" wp14:anchorId="18E837F1" wp14:editId="1FB6D2D9">
            <wp:extent cx="4389120" cy="27919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04-park-match-ai.png"/>
                    <pic:cNvPicPr/>
                  </pic:nvPicPr>
                  <pic:blipFill>
                    <a:blip r:embed="rId10"/>
                    <a:stretch>
                      <a:fillRect/>
                    </a:stretch>
                  </pic:blipFill>
                  <pic:spPr>
                    <a:xfrm>
                      <a:off x="0" y="0"/>
                      <a:ext cx="4389120" cy="2791968"/>
                    </a:xfrm>
                    <a:prstGeom prst="rect">
                      <a:avLst/>
                    </a:prstGeom>
                  </pic:spPr>
                </pic:pic>
              </a:graphicData>
            </a:graphic>
          </wp:inline>
        </w:drawing>
      </w:r>
    </w:p>
    <w:p w14:paraId="27626D24" w14:textId="77777777" w:rsidR="004B5F20" w:rsidRDefault="00000000">
      <w:pPr>
        <w:spacing w:after="40" w:line="240" w:lineRule="auto"/>
        <w:jc w:val="center"/>
        <w:rPr>
          <w:lang w:eastAsia="zh-CN"/>
        </w:rPr>
      </w:pPr>
      <w:r>
        <w:rPr>
          <w:rFonts w:eastAsia="Heiti SC" w:cs="Times New Roman"/>
          <w:b/>
          <w:sz w:val="18"/>
          <w:lang w:eastAsia="zh-CN"/>
        </w:rPr>
        <w:t>图</w:t>
      </w:r>
      <w:r>
        <w:rPr>
          <w:rFonts w:eastAsia="Heiti SC" w:cs="Times New Roman"/>
          <w:b/>
          <w:sz w:val="18"/>
          <w:lang w:eastAsia="zh-CN"/>
        </w:rPr>
        <w:t>3  AI</w:t>
      </w:r>
      <w:r>
        <w:rPr>
          <w:rFonts w:eastAsia="Heiti SC" w:cs="Times New Roman"/>
          <w:b/>
          <w:sz w:val="18"/>
          <w:lang w:eastAsia="zh-CN"/>
        </w:rPr>
        <w:t>智能匹配结果</w:t>
      </w:r>
      <w:r>
        <w:rPr>
          <w:rFonts w:eastAsia="Heiti SC" w:cs="Times New Roman"/>
          <w:b/>
          <w:sz w:val="18"/>
          <w:lang w:eastAsia="zh-CN"/>
        </w:rPr>
        <w:t>——</w:t>
      </w:r>
      <w:r>
        <w:rPr>
          <w:rFonts w:eastAsia="Heiti SC" w:cs="Times New Roman"/>
          <w:b/>
          <w:sz w:val="18"/>
          <w:lang w:eastAsia="zh-CN"/>
        </w:rPr>
        <w:t>匹配推理、置信度评分与部署优先级标注</w:t>
      </w:r>
    </w:p>
    <w:p w14:paraId="0601CCD5" w14:textId="77777777" w:rsidR="004B5F20" w:rsidRDefault="00000000">
      <w:pPr>
        <w:spacing w:before="120"/>
        <w:jc w:val="center"/>
      </w:pPr>
      <w:r>
        <w:rPr>
          <w:noProof/>
        </w:rPr>
        <w:lastRenderedPageBreak/>
        <w:drawing>
          <wp:inline distT="0" distB="0" distL="0" distR="0" wp14:anchorId="43C38E72" wp14:editId="403C8D6C">
            <wp:extent cx="4389120" cy="109215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07-report-generated.png"/>
                    <pic:cNvPicPr/>
                  </pic:nvPicPr>
                  <pic:blipFill>
                    <a:blip r:embed="rId11"/>
                    <a:stretch>
                      <a:fillRect/>
                    </a:stretch>
                  </pic:blipFill>
                  <pic:spPr>
                    <a:xfrm>
                      <a:off x="0" y="0"/>
                      <a:ext cx="4389120" cy="10921594"/>
                    </a:xfrm>
                    <a:prstGeom prst="rect">
                      <a:avLst/>
                    </a:prstGeom>
                  </pic:spPr>
                </pic:pic>
              </a:graphicData>
            </a:graphic>
          </wp:inline>
        </w:drawing>
      </w:r>
    </w:p>
    <w:p w14:paraId="0E1BB730" w14:textId="77777777" w:rsidR="004B5F20" w:rsidRDefault="00000000">
      <w:pPr>
        <w:spacing w:after="40" w:line="240" w:lineRule="auto"/>
        <w:jc w:val="center"/>
        <w:rPr>
          <w:lang w:eastAsia="zh-CN"/>
        </w:rPr>
      </w:pPr>
      <w:r>
        <w:rPr>
          <w:rFonts w:eastAsia="Heiti SC" w:cs="Times New Roman"/>
          <w:b/>
          <w:sz w:val="18"/>
          <w:lang w:eastAsia="zh-CN"/>
        </w:rPr>
        <w:lastRenderedPageBreak/>
        <w:t>图</w:t>
      </w:r>
      <w:r>
        <w:rPr>
          <w:rFonts w:eastAsia="Heiti SC" w:cs="Times New Roman"/>
          <w:b/>
          <w:sz w:val="18"/>
          <w:lang w:eastAsia="zh-CN"/>
        </w:rPr>
        <w:t>4  AI</w:t>
      </w:r>
      <w:r>
        <w:rPr>
          <w:rFonts w:eastAsia="Heiti SC" w:cs="Times New Roman"/>
          <w:b/>
          <w:sz w:val="18"/>
          <w:lang w:eastAsia="zh-CN"/>
        </w:rPr>
        <w:t>报告生成</w:t>
      </w:r>
      <w:r>
        <w:rPr>
          <w:rFonts w:eastAsia="Heiti SC" w:cs="Times New Roman"/>
          <w:b/>
          <w:sz w:val="18"/>
          <w:lang w:eastAsia="zh-CN"/>
        </w:rPr>
        <w:t>——</w:t>
      </w:r>
      <w:r>
        <w:rPr>
          <w:rFonts w:eastAsia="Heiti SC" w:cs="Times New Roman"/>
          <w:b/>
          <w:sz w:val="18"/>
          <w:lang w:eastAsia="zh-CN"/>
        </w:rPr>
        <w:t>五章结构化策略报告（园区概况、工具推荐、缺口分析、路线图、总结）</w:t>
      </w:r>
    </w:p>
    <w:p w14:paraId="584F5B91" w14:textId="77777777" w:rsidR="004B5F20" w:rsidRDefault="00000000">
      <w:pPr>
        <w:spacing w:after="120" w:line="240" w:lineRule="auto"/>
        <w:jc w:val="center"/>
        <w:rPr>
          <w:lang w:eastAsia="zh-CN"/>
        </w:rPr>
      </w:pPr>
      <w:r>
        <w:rPr>
          <w:rFonts w:eastAsia="Heiti SC" w:cs="Times New Roman"/>
          <w:b/>
          <w:sz w:val="28"/>
          <w:lang w:eastAsia="zh-CN"/>
        </w:rPr>
        <w:t>三、研究内容与分析</w:t>
      </w:r>
    </w:p>
    <w:p w14:paraId="7778AD2D" w14:textId="77777777" w:rsidR="004B5F20" w:rsidRDefault="00000000">
      <w:pPr>
        <w:spacing w:before="200" w:after="80" w:line="240" w:lineRule="auto"/>
        <w:rPr>
          <w:lang w:eastAsia="zh-CN"/>
        </w:rPr>
      </w:pPr>
      <w:r>
        <w:rPr>
          <w:rFonts w:eastAsia="Heiti SC" w:cs="Times New Roman"/>
          <w:b/>
          <w:sz w:val="24"/>
          <w:lang w:eastAsia="zh-CN"/>
        </w:rPr>
        <w:t xml:space="preserve">3.1  </w:t>
      </w:r>
      <w:r>
        <w:rPr>
          <w:rFonts w:eastAsia="Heiti SC" w:cs="Times New Roman"/>
          <w:b/>
          <w:sz w:val="24"/>
          <w:lang w:eastAsia="zh-CN"/>
        </w:rPr>
        <w:t>平台核心功能全景</w:t>
      </w:r>
    </w:p>
    <w:p w14:paraId="6B989FF1" w14:textId="77777777" w:rsidR="004B5F20" w:rsidRDefault="00000000">
      <w:pPr>
        <w:spacing w:after="0" w:line="240" w:lineRule="auto"/>
        <w:ind w:firstLine="420"/>
        <w:rPr>
          <w:lang w:eastAsia="zh-CN"/>
        </w:rPr>
      </w:pPr>
      <w:r>
        <w:rPr>
          <w:rFonts w:eastAsia="Songti SC" w:cs="Times New Roman"/>
          <w:lang w:eastAsia="zh-CN"/>
        </w:rPr>
        <w:t>平台围绕</w:t>
      </w:r>
      <w:r>
        <w:rPr>
          <w:rFonts w:eastAsia="Songti SC" w:cs="Times New Roman"/>
          <w:lang w:eastAsia="zh-CN"/>
        </w:rPr>
        <w:t>“AI</w:t>
      </w:r>
      <w:r>
        <w:rPr>
          <w:rFonts w:eastAsia="Songti SC" w:cs="Times New Roman"/>
          <w:lang w:eastAsia="zh-CN"/>
        </w:rPr>
        <w:t>赋能零碳园区</w:t>
      </w:r>
      <w:r>
        <w:rPr>
          <w:rFonts w:eastAsia="Songti SC" w:cs="Times New Roman"/>
          <w:lang w:eastAsia="zh-CN"/>
        </w:rPr>
        <w:t>”</w:t>
      </w:r>
      <w:r>
        <w:rPr>
          <w:rFonts w:eastAsia="Songti SC" w:cs="Times New Roman"/>
          <w:lang w:eastAsia="zh-CN"/>
        </w:rPr>
        <w:t>这一主题，构建了</w:t>
      </w:r>
      <w:r>
        <w:rPr>
          <w:rFonts w:eastAsia="Songti SC" w:cs="Times New Roman"/>
          <w:lang w:eastAsia="zh-CN"/>
        </w:rPr>
        <w:t>9</w:t>
      </w:r>
      <w:r>
        <w:rPr>
          <w:rFonts w:eastAsia="Songti SC" w:cs="Times New Roman"/>
          <w:lang w:eastAsia="zh-CN"/>
        </w:rPr>
        <w:t>个核心功能页面，形成了</w:t>
      </w:r>
      <w:r>
        <w:rPr>
          <w:rFonts w:eastAsia="Songti SC" w:cs="Times New Roman"/>
          <w:lang w:eastAsia="zh-CN"/>
        </w:rPr>
        <w:t>“</w:t>
      </w:r>
      <w:r>
        <w:rPr>
          <w:rFonts w:eastAsia="Songti SC" w:cs="Times New Roman"/>
          <w:lang w:eastAsia="zh-CN"/>
        </w:rPr>
        <w:t>数据浏览</w:t>
      </w:r>
      <w:r>
        <w:rPr>
          <w:rFonts w:eastAsia="Songti SC" w:cs="Times New Roman"/>
          <w:lang w:eastAsia="zh-CN"/>
        </w:rPr>
        <w:t>→</w:t>
      </w:r>
      <w:r>
        <w:rPr>
          <w:rFonts w:eastAsia="Songti SC" w:cs="Times New Roman"/>
          <w:lang w:eastAsia="zh-CN"/>
        </w:rPr>
        <w:t>智能匹配</w:t>
      </w:r>
      <w:r>
        <w:rPr>
          <w:rFonts w:eastAsia="Songti SC" w:cs="Times New Roman"/>
          <w:lang w:eastAsia="zh-CN"/>
        </w:rPr>
        <w:t>→</w:t>
      </w:r>
      <w:r>
        <w:rPr>
          <w:rFonts w:eastAsia="Songti SC" w:cs="Times New Roman"/>
          <w:lang w:eastAsia="zh-CN"/>
        </w:rPr>
        <w:t>报告生成</w:t>
      </w:r>
      <w:r>
        <w:rPr>
          <w:rFonts w:eastAsia="Songti SC" w:cs="Times New Roman"/>
          <w:lang w:eastAsia="zh-CN"/>
        </w:rPr>
        <w:t>→</w:t>
      </w:r>
      <w:r>
        <w:rPr>
          <w:rFonts w:eastAsia="Songti SC" w:cs="Times New Roman"/>
          <w:lang w:eastAsia="zh-CN"/>
        </w:rPr>
        <w:t>内容输出</w:t>
      </w:r>
      <w:r>
        <w:rPr>
          <w:rFonts w:eastAsia="Songti SC" w:cs="Times New Roman"/>
          <w:lang w:eastAsia="zh-CN"/>
        </w:rPr>
        <w:t>→</w:t>
      </w:r>
      <w:r>
        <w:rPr>
          <w:rFonts w:eastAsia="Songti SC" w:cs="Times New Roman"/>
          <w:lang w:eastAsia="zh-CN"/>
        </w:rPr>
        <w:t>动态更新</w:t>
      </w:r>
      <w:r>
        <w:rPr>
          <w:rFonts w:eastAsia="Songti SC" w:cs="Times New Roman"/>
          <w:lang w:eastAsia="zh-CN"/>
        </w:rPr>
        <w:t>”</w:t>
      </w:r>
      <w:r>
        <w:rPr>
          <w:rFonts w:eastAsia="Songti SC" w:cs="Times New Roman"/>
          <w:lang w:eastAsia="zh-CN"/>
        </w:rPr>
        <w:t>的完整闭环：总览仪表盘（</w:t>
      </w:r>
      <w:r>
        <w:rPr>
          <w:rFonts w:eastAsia="Songti SC" w:cs="Times New Roman"/>
          <w:lang w:eastAsia="zh-CN"/>
        </w:rPr>
        <w:t>Dashboard</w:t>
      </w:r>
      <w:r>
        <w:rPr>
          <w:rFonts w:eastAsia="Songti SC" w:cs="Times New Roman"/>
          <w:lang w:eastAsia="zh-CN"/>
        </w:rPr>
        <w:t>）提供</w:t>
      </w:r>
      <w:r>
        <w:rPr>
          <w:rFonts w:eastAsia="Songti SC" w:cs="Times New Roman"/>
          <w:lang w:eastAsia="zh-CN"/>
        </w:rPr>
        <w:t>KPI</w:t>
      </w:r>
      <w:r>
        <w:rPr>
          <w:rFonts w:eastAsia="Songti SC" w:cs="Times New Roman"/>
          <w:lang w:eastAsia="zh-CN"/>
        </w:rPr>
        <w:t>全景与数据可视化；工具箱浏览（</w:t>
      </w:r>
      <w:proofErr w:type="spellStart"/>
      <w:r>
        <w:rPr>
          <w:rFonts w:eastAsia="Songti SC" w:cs="Times New Roman"/>
          <w:lang w:eastAsia="zh-CN"/>
        </w:rPr>
        <w:t>ToolList</w:t>
      </w:r>
      <w:proofErr w:type="spellEnd"/>
      <w:r>
        <w:rPr>
          <w:rFonts w:eastAsia="Songti SC" w:cs="Times New Roman"/>
          <w:lang w:eastAsia="zh-CN"/>
        </w:rPr>
        <w:t>）支持多维筛选与搜索的</w:t>
      </w:r>
      <w:r>
        <w:rPr>
          <w:rFonts w:eastAsia="Songti SC" w:cs="Times New Roman"/>
          <w:lang w:eastAsia="zh-CN"/>
        </w:rPr>
        <w:t>AI</w:t>
      </w:r>
      <w:r>
        <w:rPr>
          <w:rFonts w:eastAsia="Songti SC" w:cs="Times New Roman"/>
          <w:lang w:eastAsia="zh-CN"/>
        </w:rPr>
        <w:t>工具目录；工具详情（</w:t>
      </w:r>
      <w:proofErr w:type="spellStart"/>
      <w:r>
        <w:rPr>
          <w:rFonts w:eastAsia="Songti SC" w:cs="Times New Roman"/>
          <w:lang w:eastAsia="zh-CN"/>
        </w:rPr>
        <w:t>ToolDetail</w:t>
      </w:r>
      <w:proofErr w:type="spellEnd"/>
      <w:r>
        <w:rPr>
          <w:rFonts w:eastAsia="Songti SC" w:cs="Times New Roman"/>
          <w:lang w:eastAsia="zh-CN"/>
        </w:rPr>
        <w:t>）展示完整技术参数、案例与供应商资源；园区匹配（</w:t>
      </w:r>
      <w:proofErr w:type="spellStart"/>
      <w:r>
        <w:rPr>
          <w:rFonts w:eastAsia="Songti SC" w:cs="Times New Roman"/>
          <w:lang w:eastAsia="zh-CN"/>
        </w:rPr>
        <w:t>ParkMatch</w:t>
      </w:r>
      <w:proofErr w:type="spellEnd"/>
      <w:r>
        <w:rPr>
          <w:rFonts w:eastAsia="Songti SC" w:cs="Times New Roman"/>
          <w:lang w:eastAsia="zh-CN"/>
        </w:rPr>
        <w:t>）实现规则匹配与</w:t>
      </w:r>
      <w:r>
        <w:rPr>
          <w:rFonts w:eastAsia="Songti SC" w:cs="Times New Roman"/>
          <w:lang w:eastAsia="zh-CN"/>
        </w:rPr>
        <w:t>AI</w:t>
      </w:r>
      <w:r>
        <w:rPr>
          <w:rFonts w:eastAsia="Songti SC" w:cs="Times New Roman"/>
          <w:lang w:eastAsia="zh-CN"/>
        </w:rPr>
        <w:t>智能匹配双模式；</w:t>
      </w:r>
      <w:r>
        <w:rPr>
          <w:rFonts w:eastAsia="Songti SC" w:cs="Times New Roman"/>
          <w:lang w:eastAsia="zh-CN"/>
        </w:rPr>
        <w:t>AI</w:t>
      </w:r>
      <w:r>
        <w:rPr>
          <w:rFonts w:eastAsia="Songti SC" w:cs="Times New Roman"/>
          <w:lang w:eastAsia="zh-CN"/>
        </w:rPr>
        <w:t>报告生成（</w:t>
      </w:r>
      <w:r>
        <w:rPr>
          <w:rFonts w:eastAsia="Songti SC" w:cs="Times New Roman"/>
          <w:lang w:eastAsia="zh-CN"/>
        </w:rPr>
        <w:t>Report</w:t>
      </w:r>
      <w:r>
        <w:rPr>
          <w:rFonts w:eastAsia="Songti SC" w:cs="Times New Roman"/>
          <w:lang w:eastAsia="zh-CN"/>
        </w:rPr>
        <w:t>）基于</w:t>
      </w:r>
      <w:r>
        <w:rPr>
          <w:rFonts w:eastAsia="Songti SC" w:cs="Times New Roman"/>
          <w:lang w:eastAsia="zh-CN"/>
        </w:rPr>
        <w:t>LLM Agent</w:t>
      </w:r>
      <w:r>
        <w:rPr>
          <w:rFonts w:eastAsia="Songti SC" w:cs="Times New Roman"/>
          <w:lang w:eastAsia="zh-CN"/>
        </w:rPr>
        <w:t>自动生成个性化园区策略报告；政策法规（</w:t>
      </w:r>
      <w:r>
        <w:rPr>
          <w:rFonts w:eastAsia="Songti SC" w:cs="Times New Roman"/>
          <w:lang w:eastAsia="zh-CN"/>
        </w:rPr>
        <w:t>Policies</w:t>
      </w:r>
      <w:r>
        <w:rPr>
          <w:rFonts w:eastAsia="Songti SC" w:cs="Times New Roman"/>
          <w:lang w:eastAsia="zh-CN"/>
        </w:rPr>
        <w:t>）提供分类检索与全文链接的双碳政策库；新闻资讯（</w:t>
      </w:r>
      <w:r>
        <w:rPr>
          <w:rFonts w:eastAsia="Songti SC" w:cs="Times New Roman"/>
          <w:lang w:eastAsia="zh-CN"/>
        </w:rPr>
        <w:t>News</w:t>
      </w:r>
      <w:r>
        <w:rPr>
          <w:rFonts w:eastAsia="Songti SC" w:cs="Times New Roman"/>
          <w:lang w:eastAsia="zh-CN"/>
        </w:rPr>
        <w:t>）聚合全球</w:t>
      </w:r>
      <w:r>
        <w:rPr>
          <w:rFonts w:eastAsia="Songti SC" w:cs="Times New Roman"/>
          <w:lang w:eastAsia="zh-CN"/>
        </w:rPr>
        <w:t>AI</w:t>
      </w:r>
      <w:r>
        <w:rPr>
          <w:rFonts w:eastAsia="Songti SC" w:cs="Times New Roman"/>
          <w:lang w:eastAsia="zh-CN"/>
        </w:rPr>
        <w:t>＋双碳最新动态；工具编辑（</w:t>
      </w:r>
      <w:proofErr w:type="spellStart"/>
      <w:r>
        <w:rPr>
          <w:rFonts w:eastAsia="Songti SC" w:cs="Times New Roman"/>
          <w:lang w:eastAsia="zh-CN"/>
        </w:rPr>
        <w:t>ToolEdit</w:t>
      </w:r>
      <w:proofErr w:type="spellEnd"/>
      <w:r>
        <w:rPr>
          <w:rFonts w:eastAsia="Songti SC" w:cs="Times New Roman"/>
          <w:lang w:eastAsia="zh-CN"/>
        </w:rPr>
        <w:t>）支持工具的增删改查和</w:t>
      </w:r>
      <w:r>
        <w:rPr>
          <w:rFonts w:eastAsia="Songti SC" w:cs="Times New Roman"/>
          <w:lang w:eastAsia="zh-CN"/>
        </w:rPr>
        <w:t>AI</w:t>
      </w:r>
      <w:r>
        <w:rPr>
          <w:rFonts w:eastAsia="Songti SC" w:cs="Times New Roman"/>
          <w:lang w:eastAsia="zh-CN"/>
        </w:rPr>
        <w:t>辅助创建；零碳白皮书（</w:t>
      </w:r>
      <w:r>
        <w:rPr>
          <w:rFonts w:eastAsia="Songti SC" w:cs="Times New Roman"/>
          <w:lang w:eastAsia="zh-CN"/>
        </w:rPr>
        <w:t>Whitepaper</w:t>
      </w:r>
      <w:r>
        <w:rPr>
          <w:rFonts w:eastAsia="Songti SC" w:cs="Times New Roman"/>
          <w:lang w:eastAsia="zh-CN"/>
        </w:rPr>
        <w:t>）一键生成六章结构化白皮书并支持</w:t>
      </w:r>
      <w:r>
        <w:rPr>
          <w:rFonts w:eastAsia="Songti SC" w:cs="Times New Roman"/>
          <w:lang w:eastAsia="zh-CN"/>
        </w:rPr>
        <w:t>PDF</w:t>
      </w:r>
      <w:r>
        <w:rPr>
          <w:rFonts w:eastAsia="Songti SC" w:cs="Times New Roman"/>
          <w:lang w:eastAsia="zh-CN"/>
        </w:rPr>
        <w:t>导出。</w:t>
      </w:r>
    </w:p>
    <w:p w14:paraId="593CBF7C" w14:textId="77777777" w:rsidR="004B5F20" w:rsidRDefault="00000000">
      <w:pPr>
        <w:spacing w:after="0" w:line="240" w:lineRule="auto"/>
        <w:ind w:firstLine="420"/>
        <w:rPr>
          <w:lang w:eastAsia="zh-CN"/>
        </w:rPr>
      </w:pPr>
      <w:r>
        <w:rPr>
          <w:rFonts w:eastAsia="Songti SC" w:cs="Times New Roman"/>
          <w:lang w:eastAsia="zh-CN"/>
        </w:rPr>
        <w:t>平台数据规模截至</w:t>
      </w:r>
      <w:r>
        <w:rPr>
          <w:rFonts w:eastAsia="Songti SC" w:cs="Times New Roman"/>
          <w:lang w:eastAsia="zh-CN"/>
        </w:rPr>
        <w:t>2026</w:t>
      </w:r>
      <w:r>
        <w:rPr>
          <w:rFonts w:eastAsia="Songti SC" w:cs="Times New Roman"/>
          <w:lang w:eastAsia="zh-CN"/>
        </w:rPr>
        <w:t>年</w:t>
      </w:r>
      <w:r>
        <w:rPr>
          <w:rFonts w:eastAsia="Songti SC" w:cs="Times New Roman"/>
          <w:lang w:eastAsia="zh-CN"/>
        </w:rPr>
        <w:t>8</w:t>
      </w:r>
      <w:r>
        <w:rPr>
          <w:rFonts w:eastAsia="Songti SC" w:cs="Times New Roman"/>
          <w:lang w:eastAsia="zh-CN"/>
        </w:rPr>
        <w:t>月：</w:t>
      </w:r>
      <w:r>
        <w:rPr>
          <w:rFonts w:eastAsia="Songti SC" w:cs="Times New Roman"/>
          <w:lang w:eastAsia="zh-CN"/>
        </w:rPr>
        <w:t>21</w:t>
      </w:r>
      <w:r>
        <w:rPr>
          <w:rFonts w:eastAsia="Songti SC" w:cs="Times New Roman"/>
          <w:lang w:eastAsia="zh-CN"/>
        </w:rPr>
        <w:t>个零碳园区（</w:t>
      </w:r>
      <w:r>
        <w:rPr>
          <w:rFonts w:eastAsia="Songti SC" w:cs="Times New Roman"/>
          <w:lang w:eastAsia="zh-CN"/>
        </w:rPr>
        <w:t>4</w:t>
      </w:r>
      <w:r>
        <w:rPr>
          <w:rFonts w:eastAsia="Songti SC" w:cs="Times New Roman"/>
          <w:lang w:eastAsia="zh-CN"/>
        </w:rPr>
        <w:t>类一级分类</w:t>
      </w:r>
      <w:r>
        <w:rPr>
          <w:rFonts w:eastAsia="Songti SC" w:cs="Times New Roman"/>
          <w:lang w:eastAsia="zh-CN"/>
        </w:rPr>
        <w:t>×9</w:t>
      </w:r>
      <w:r>
        <w:rPr>
          <w:rFonts w:eastAsia="Songti SC" w:cs="Times New Roman"/>
          <w:lang w:eastAsia="zh-CN"/>
        </w:rPr>
        <w:t>类二级分类全覆盖）、</w:t>
      </w:r>
      <w:r>
        <w:rPr>
          <w:rFonts w:eastAsia="Songti SC" w:cs="Times New Roman"/>
          <w:lang w:eastAsia="zh-CN"/>
        </w:rPr>
        <w:t>20</w:t>
      </w:r>
      <w:r>
        <w:rPr>
          <w:rFonts w:eastAsia="Songti SC" w:cs="Times New Roman"/>
          <w:lang w:eastAsia="zh-CN"/>
        </w:rPr>
        <w:t>个</w:t>
      </w:r>
      <w:r>
        <w:rPr>
          <w:rFonts w:eastAsia="Songti SC" w:cs="Times New Roman"/>
          <w:lang w:eastAsia="zh-CN"/>
        </w:rPr>
        <w:t>AI</w:t>
      </w:r>
      <w:r>
        <w:rPr>
          <w:rFonts w:eastAsia="Songti SC" w:cs="Times New Roman"/>
          <w:lang w:eastAsia="zh-CN"/>
        </w:rPr>
        <w:t>工具（</w:t>
      </w:r>
      <w:r>
        <w:rPr>
          <w:rFonts w:eastAsia="Songti SC" w:cs="Times New Roman"/>
          <w:lang w:eastAsia="zh-CN"/>
        </w:rPr>
        <w:t>9</w:t>
      </w:r>
      <w:r>
        <w:rPr>
          <w:rFonts w:eastAsia="Songti SC" w:cs="Times New Roman"/>
          <w:lang w:eastAsia="zh-CN"/>
        </w:rPr>
        <w:t>大技术分类</w:t>
      </w:r>
      <w:r>
        <w:rPr>
          <w:rFonts w:eastAsia="Songti SC" w:cs="Times New Roman"/>
          <w:lang w:eastAsia="zh-CN"/>
        </w:rPr>
        <w:t>×6</w:t>
      </w:r>
      <w:r>
        <w:rPr>
          <w:rFonts w:eastAsia="Songti SC" w:cs="Times New Roman"/>
          <w:lang w:eastAsia="zh-CN"/>
        </w:rPr>
        <w:t>大运营环节）、</w:t>
      </w:r>
      <w:r>
        <w:rPr>
          <w:rFonts w:eastAsia="Songti SC" w:cs="Times New Roman"/>
          <w:lang w:eastAsia="zh-CN"/>
        </w:rPr>
        <w:t>42</w:t>
      </w:r>
      <w:r>
        <w:rPr>
          <w:rFonts w:eastAsia="Songti SC" w:cs="Times New Roman"/>
          <w:lang w:eastAsia="zh-CN"/>
        </w:rPr>
        <w:t>家供应商／专家资源（实现</w:t>
      </w:r>
      <w:r>
        <w:rPr>
          <w:rFonts w:eastAsia="Songti SC" w:cs="Times New Roman"/>
          <w:lang w:eastAsia="zh-CN"/>
        </w:rPr>
        <w:t>20</w:t>
      </w:r>
      <w:r>
        <w:rPr>
          <w:rFonts w:eastAsia="Songti SC" w:cs="Times New Roman"/>
          <w:lang w:eastAsia="zh-CN"/>
        </w:rPr>
        <w:t>／</w:t>
      </w:r>
      <w:r>
        <w:rPr>
          <w:rFonts w:eastAsia="Songti SC" w:cs="Times New Roman"/>
          <w:lang w:eastAsia="zh-CN"/>
        </w:rPr>
        <w:t>20</w:t>
      </w:r>
      <w:r>
        <w:rPr>
          <w:rFonts w:eastAsia="Songti SC" w:cs="Times New Roman"/>
          <w:lang w:eastAsia="zh-CN"/>
        </w:rPr>
        <w:t>工具全覆盖，含</w:t>
      </w:r>
      <w:r>
        <w:rPr>
          <w:rFonts w:eastAsia="Songti SC" w:cs="Times New Roman"/>
          <w:lang w:eastAsia="zh-CN"/>
        </w:rPr>
        <w:t>30</w:t>
      </w:r>
      <w:r>
        <w:rPr>
          <w:rFonts w:eastAsia="Songti SC" w:cs="Times New Roman"/>
          <w:lang w:eastAsia="zh-CN"/>
        </w:rPr>
        <w:t>家技术提供商、</w:t>
      </w:r>
      <w:r>
        <w:rPr>
          <w:rFonts w:eastAsia="Songti SC" w:cs="Times New Roman"/>
          <w:lang w:eastAsia="zh-CN"/>
        </w:rPr>
        <w:t>10</w:t>
      </w:r>
      <w:r>
        <w:rPr>
          <w:rFonts w:eastAsia="Songti SC" w:cs="Times New Roman"/>
          <w:lang w:eastAsia="zh-CN"/>
        </w:rPr>
        <w:t>家研究机构和</w:t>
      </w:r>
      <w:r>
        <w:rPr>
          <w:rFonts w:eastAsia="Songti SC" w:cs="Times New Roman"/>
          <w:lang w:eastAsia="zh-CN"/>
        </w:rPr>
        <w:t>2</w:t>
      </w:r>
      <w:r>
        <w:rPr>
          <w:rFonts w:eastAsia="Songti SC" w:cs="Times New Roman"/>
          <w:lang w:eastAsia="zh-CN"/>
        </w:rPr>
        <w:t>家咨询机构）、</w:t>
      </w:r>
      <w:r>
        <w:rPr>
          <w:rFonts w:eastAsia="Songti SC" w:cs="Times New Roman"/>
          <w:lang w:eastAsia="zh-CN"/>
        </w:rPr>
        <w:t>24</w:t>
      </w:r>
      <w:r>
        <w:rPr>
          <w:rFonts w:eastAsia="Songti SC" w:cs="Times New Roman"/>
          <w:lang w:eastAsia="zh-CN"/>
        </w:rPr>
        <w:t>条双碳政策（</w:t>
      </w:r>
      <w:r>
        <w:rPr>
          <w:rFonts w:eastAsia="Songti SC" w:cs="Times New Roman"/>
          <w:lang w:eastAsia="zh-CN"/>
        </w:rPr>
        <w:t>4</w:t>
      </w:r>
      <w:r>
        <w:rPr>
          <w:rFonts w:eastAsia="Songti SC" w:cs="Times New Roman"/>
          <w:lang w:eastAsia="zh-CN"/>
        </w:rPr>
        <w:t>层级</w:t>
      </w:r>
      <w:r>
        <w:rPr>
          <w:rFonts w:eastAsia="Songti SC" w:cs="Times New Roman"/>
          <w:lang w:eastAsia="zh-CN"/>
        </w:rPr>
        <w:t>×6</w:t>
      </w:r>
      <w:r>
        <w:rPr>
          <w:rFonts w:eastAsia="Songti SC" w:cs="Times New Roman"/>
          <w:lang w:eastAsia="zh-CN"/>
        </w:rPr>
        <w:t>主题，全部含官方来源超链接）、</w:t>
      </w:r>
      <w:r>
        <w:rPr>
          <w:rFonts w:eastAsia="Songti SC" w:cs="Times New Roman"/>
          <w:lang w:eastAsia="zh-CN"/>
        </w:rPr>
        <w:t>15</w:t>
      </w:r>
      <w:r>
        <w:rPr>
          <w:rFonts w:eastAsia="Songti SC" w:cs="Times New Roman"/>
          <w:lang w:eastAsia="zh-CN"/>
        </w:rPr>
        <w:t>个商业案例（覆盖</w:t>
      </w:r>
      <w:r>
        <w:rPr>
          <w:rFonts w:eastAsia="Songti SC" w:cs="Times New Roman"/>
          <w:lang w:eastAsia="zh-CN"/>
        </w:rPr>
        <w:t>12</w:t>
      </w:r>
      <w:r>
        <w:rPr>
          <w:rFonts w:eastAsia="Songti SC" w:cs="Times New Roman"/>
          <w:lang w:eastAsia="zh-CN"/>
        </w:rPr>
        <w:t>个工具）和</w:t>
      </w:r>
      <w:r>
        <w:rPr>
          <w:rFonts w:eastAsia="Songti SC" w:cs="Times New Roman"/>
          <w:lang w:eastAsia="zh-CN"/>
        </w:rPr>
        <w:t>20</w:t>
      </w:r>
      <w:r>
        <w:rPr>
          <w:rFonts w:eastAsia="Songti SC" w:cs="Times New Roman"/>
          <w:lang w:eastAsia="zh-CN"/>
        </w:rPr>
        <w:t>条全球</w:t>
      </w:r>
      <w:r>
        <w:rPr>
          <w:rFonts w:eastAsia="Songti SC" w:cs="Times New Roman"/>
          <w:lang w:eastAsia="zh-CN"/>
        </w:rPr>
        <w:t>AI</w:t>
      </w:r>
      <w:r>
        <w:rPr>
          <w:rFonts w:eastAsia="Songti SC" w:cs="Times New Roman"/>
          <w:lang w:eastAsia="zh-CN"/>
        </w:rPr>
        <w:t>＋双碳新闻资讯。所有数据均可通过</w:t>
      </w:r>
      <w:r>
        <w:rPr>
          <w:rFonts w:eastAsia="Songti SC" w:cs="Times New Roman"/>
          <w:lang w:eastAsia="zh-CN"/>
        </w:rPr>
        <w:t>“</w:t>
      </w:r>
      <w:r>
        <w:rPr>
          <w:rFonts w:eastAsia="Songti SC" w:cs="Times New Roman"/>
          <w:lang w:eastAsia="zh-CN"/>
        </w:rPr>
        <w:t>一键更新</w:t>
      </w:r>
      <w:r>
        <w:rPr>
          <w:rFonts w:eastAsia="Songti SC" w:cs="Times New Roman"/>
          <w:lang w:eastAsia="zh-CN"/>
        </w:rPr>
        <w:t>”</w:t>
      </w:r>
      <w:r>
        <w:rPr>
          <w:rFonts w:eastAsia="Songti SC" w:cs="Times New Roman"/>
          <w:lang w:eastAsia="zh-CN"/>
        </w:rPr>
        <w:t>机制的</w:t>
      </w:r>
      <w:r>
        <w:rPr>
          <w:rFonts w:eastAsia="Songti SC" w:cs="Times New Roman"/>
          <w:lang w:eastAsia="zh-CN"/>
        </w:rPr>
        <w:t>AI</w:t>
      </w:r>
      <w:r>
        <w:rPr>
          <w:rFonts w:eastAsia="Songti SC" w:cs="Times New Roman"/>
          <w:lang w:eastAsia="zh-CN"/>
        </w:rPr>
        <w:t>模式进行动态扩展</w:t>
      </w:r>
      <w:r>
        <w:rPr>
          <w:rFonts w:eastAsia="Songti SC" w:cs="Times New Roman"/>
          <w:lang w:eastAsia="zh-CN"/>
        </w:rPr>
        <w:t>——</w:t>
      </w:r>
      <w:r>
        <w:rPr>
          <w:rFonts w:eastAsia="Songti SC" w:cs="Times New Roman"/>
          <w:lang w:eastAsia="zh-CN"/>
        </w:rPr>
        <w:t>在</w:t>
      </w:r>
      <w:r>
        <w:rPr>
          <w:rFonts w:eastAsia="Songti SC" w:cs="Times New Roman"/>
          <w:lang w:eastAsia="zh-CN"/>
        </w:rPr>
        <w:t>LLM</w:t>
      </w:r>
      <w:r>
        <w:rPr>
          <w:rFonts w:eastAsia="Songti SC" w:cs="Times New Roman"/>
          <w:lang w:eastAsia="zh-CN"/>
        </w:rPr>
        <w:t>模式下，大语言模型可基于最新知识生成原创的政策、工具、案例和新闻内容并自动写入对应数据库表，每次更新可新增</w:t>
      </w:r>
      <w:r>
        <w:rPr>
          <w:rFonts w:eastAsia="Songti SC" w:cs="Times New Roman"/>
          <w:lang w:eastAsia="zh-CN"/>
        </w:rPr>
        <w:t>2</w:t>
      </w:r>
      <w:r>
        <w:rPr>
          <w:rFonts w:eastAsia="Songti SC" w:cs="Times New Roman"/>
          <w:lang w:eastAsia="zh-CN"/>
        </w:rPr>
        <w:t>～</w:t>
      </w:r>
      <w:r>
        <w:rPr>
          <w:rFonts w:eastAsia="Songti SC" w:cs="Times New Roman"/>
          <w:lang w:eastAsia="zh-CN"/>
        </w:rPr>
        <w:t>8</w:t>
      </w:r>
      <w:r>
        <w:rPr>
          <w:rFonts w:eastAsia="Songti SC" w:cs="Times New Roman"/>
          <w:lang w:eastAsia="zh-CN"/>
        </w:rPr>
        <w:t>条高质量数据。</w:t>
      </w:r>
    </w:p>
    <w:p w14:paraId="0A8AD749" w14:textId="77777777" w:rsidR="004B5F20" w:rsidRDefault="00000000">
      <w:pPr>
        <w:spacing w:before="200" w:after="80" w:line="240" w:lineRule="auto"/>
        <w:rPr>
          <w:lang w:eastAsia="zh-CN"/>
        </w:rPr>
      </w:pPr>
      <w:r>
        <w:rPr>
          <w:rFonts w:eastAsia="Heiti SC" w:cs="Times New Roman"/>
          <w:b/>
          <w:sz w:val="24"/>
          <w:lang w:eastAsia="zh-CN"/>
        </w:rPr>
        <w:t xml:space="preserve">3.2  </w:t>
      </w:r>
      <w:r>
        <w:rPr>
          <w:rFonts w:eastAsia="Heiti SC" w:cs="Times New Roman"/>
          <w:b/>
          <w:sz w:val="24"/>
          <w:lang w:eastAsia="zh-CN"/>
        </w:rPr>
        <w:t>园区分类体系与</w:t>
      </w:r>
      <w:r>
        <w:rPr>
          <w:rFonts w:eastAsia="Heiti SC" w:cs="Times New Roman"/>
          <w:b/>
          <w:sz w:val="24"/>
          <w:lang w:eastAsia="zh-CN"/>
        </w:rPr>
        <w:t>AI</w:t>
      </w:r>
      <w:r>
        <w:rPr>
          <w:rFonts w:eastAsia="Heiti SC" w:cs="Times New Roman"/>
          <w:b/>
          <w:sz w:val="24"/>
          <w:lang w:eastAsia="zh-CN"/>
        </w:rPr>
        <w:t>工具匹配</w:t>
      </w:r>
    </w:p>
    <w:p w14:paraId="0B71B9D4" w14:textId="77777777" w:rsidR="004B5F20" w:rsidRDefault="00000000">
      <w:pPr>
        <w:spacing w:after="0" w:line="240" w:lineRule="auto"/>
        <w:ind w:firstLine="420"/>
        <w:rPr>
          <w:lang w:eastAsia="zh-CN"/>
        </w:rPr>
      </w:pPr>
      <w:r>
        <w:rPr>
          <w:rFonts w:eastAsia="Songti SC" w:cs="Times New Roman"/>
          <w:lang w:eastAsia="zh-CN"/>
        </w:rPr>
        <w:t>平台在园区分类方面的核心创新在于，将原有的</w:t>
      </w:r>
      <w:r>
        <w:rPr>
          <w:rFonts w:eastAsia="Songti SC" w:cs="Times New Roman"/>
          <w:lang w:eastAsia="zh-CN"/>
        </w:rPr>
        <w:t>6</w:t>
      </w:r>
      <w:r>
        <w:rPr>
          <w:rFonts w:eastAsia="Songti SC" w:cs="Times New Roman"/>
          <w:lang w:eastAsia="zh-CN"/>
        </w:rPr>
        <w:t>种扁平园区类型重构为</w:t>
      </w:r>
      <w:r>
        <w:rPr>
          <w:rFonts w:eastAsia="Songti SC" w:cs="Times New Roman"/>
          <w:lang w:eastAsia="zh-CN"/>
        </w:rPr>
        <w:t>4</w:t>
      </w:r>
      <w:r>
        <w:rPr>
          <w:rFonts w:eastAsia="Songti SC" w:cs="Times New Roman"/>
          <w:lang w:eastAsia="zh-CN"/>
        </w:rPr>
        <w:t>大类</w:t>
      </w:r>
      <w:r>
        <w:rPr>
          <w:rFonts w:eastAsia="Songti SC" w:cs="Times New Roman"/>
          <w:lang w:eastAsia="zh-CN"/>
        </w:rPr>
        <w:t>9</w:t>
      </w:r>
      <w:r>
        <w:rPr>
          <w:rFonts w:eastAsia="Songti SC" w:cs="Times New Roman"/>
          <w:lang w:eastAsia="zh-CN"/>
        </w:rPr>
        <w:t>小类的层级分类体系（见表</w:t>
      </w:r>
      <w:r>
        <w:rPr>
          <w:rFonts w:eastAsia="Songti SC" w:cs="Times New Roman"/>
          <w:lang w:eastAsia="zh-CN"/>
        </w:rPr>
        <w:t>3</w:t>
      </w:r>
      <w:r>
        <w:rPr>
          <w:rFonts w:eastAsia="Songti SC" w:cs="Times New Roman"/>
          <w:lang w:eastAsia="zh-CN"/>
        </w:rPr>
        <w:t>），并且建立了新旧分类的完整映射关系。在数据层面，每个园区补充了能耗特征（</w:t>
      </w:r>
      <w:proofErr w:type="spellStart"/>
      <w:r>
        <w:rPr>
          <w:rFonts w:eastAsia="Songti SC" w:cs="Times New Roman"/>
          <w:lang w:eastAsia="zh-CN"/>
        </w:rPr>
        <w:t>energy_profile</w:t>
      </w:r>
      <w:proofErr w:type="spellEnd"/>
      <w:r>
        <w:rPr>
          <w:rFonts w:eastAsia="Songti SC" w:cs="Times New Roman"/>
          <w:lang w:eastAsia="zh-CN"/>
        </w:rPr>
        <w:t>）、碳排结构（</w:t>
      </w:r>
      <w:proofErr w:type="spellStart"/>
      <w:r>
        <w:rPr>
          <w:rFonts w:eastAsia="Songti SC" w:cs="Times New Roman"/>
          <w:lang w:eastAsia="zh-CN"/>
        </w:rPr>
        <w:t>carbon_structure</w:t>
      </w:r>
      <w:proofErr w:type="spellEnd"/>
      <w:r>
        <w:rPr>
          <w:rFonts w:eastAsia="Songti SC" w:cs="Times New Roman"/>
          <w:lang w:eastAsia="zh-CN"/>
        </w:rPr>
        <w:t>）和核心挑战（</w:t>
      </w:r>
      <w:proofErr w:type="spellStart"/>
      <w:r>
        <w:rPr>
          <w:rFonts w:eastAsia="Songti SC" w:cs="Times New Roman"/>
          <w:lang w:eastAsia="zh-CN"/>
        </w:rPr>
        <w:t>core_challenges</w:t>
      </w:r>
      <w:proofErr w:type="spellEnd"/>
      <w:r>
        <w:rPr>
          <w:rFonts w:eastAsia="Songti SC" w:cs="Times New Roman"/>
          <w:lang w:eastAsia="zh-CN"/>
        </w:rPr>
        <w:t>）三个运营维度的关键字段，为</w:t>
      </w:r>
      <w:r>
        <w:rPr>
          <w:rFonts w:eastAsia="Songti SC" w:cs="Times New Roman"/>
          <w:lang w:eastAsia="zh-CN"/>
        </w:rPr>
        <w:t>AI</w:t>
      </w:r>
      <w:r>
        <w:rPr>
          <w:rFonts w:eastAsia="Songti SC" w:cs="Times New Roman"/>
          <w:lang w:eastAsia="zh-CN"/>
        </w:rPr>
        <w:t>智能匹配提供了丰富的语义输入。</w:t>
      </w:r>
    </w:p>
    <w:p w14:paraId="7324AB0C" w14:textId="77777777" w:rsidR="00BF5615" w:rsidRDefault="00BF5615">
      <w:pPr>
        <w:spacing w:after="120" w:line="240" w:lineRule="auto"/>
        <w:jc w:val="center"/>
        <w:rPr>
          <w:rFonts w:eastAsia="Heiti SC" w:cs="Times New Roman"/>
          <w:b/>
          <w:sz w:val="18"/>
          <w:lang w:eastAsia="zh-CN"/>
        </w:rPr>
      </w:pPr>
    </w:p>
    <w:p w14:paraId="24F2B73C" w14:textId="384611C6" w:rsidR="004B5F20" w:rsidRDefault="00000000">
      <w:pPr>
        <w:spacing w:after="120" w:line="240" w:lineRule="auto"/>
        <w:jc w:val="center"/>
        <w:rPr>
          <w:lang w:eastAsia="zh-CN"/>
        </w:rPr>
      </w:pPr>
      <w:r>
        <w:rPr>
          <w:rFonts w:eastAsia="Heiti SC" w:cs="Times New Roman"/>
          <w:b/>
          <w:sz w:val="18"/>
          <w:lang w:eastAsia="zh-CN"/>
        </w:rPr>
        <w:t>表</w:t>
      </w:r>
      <w:r>
        <w:rPr>
          <w:rFonts w:eastAsia="Heiti SC" w:cs="Times New Roman"/>
          <w:b/>
          <w:sz w:val="18"/>
          <w:lang w:eastAsia="zh-CN"/>
        </w:rPr>
        <w:t xml:space="preserve">3  </w:t>
      </w:r>
      <w:r>
        <w:rPr>
          <w:rFonts w:eastAsia="Heiti SC" w:cs="Times New Roman"/>
          <w:b/>
          <w:sz w:val="18"/>
          <w:lang w:eastAsia="zh-CN"/>
        </w:rPr>
        <w:t>园区分类体系与</w:t>
      </w:r>
      <w:r>
        <w:rPr>
          <w:rFonts w:eastAsia="Heiti SC" w:cs="Times New Roman"/>
          <w:b/>
          <w:sz w:val="18"/>
          <w:lang w:eastAsia="zh-CN"/>
        </w:rPr>
        <w:t>AI</w:t>
      </w:r>
      <w:r>
        <w:rPr>
          <w:rFonts w:eastAsia="Heiti SC" w:cs="Times New Roman"/>
          <w:b/>
          <w:sz w:val="18"/>
          <w:lang w:eastAsia="zh-CN"/>
        </w:rPr>
        <w:t>工具覆盖度分析</w:t>
      </w:r>
    </w:p>
    <w:tbl>
      <w:tblPr>
        <w:tblStyle w:val="TableGrid"/>
        <w:tblW w:w="0" w:type="auto"/>
        <w:tblLook w:val="04A0" w:firstRow="1" w:lastRow="0" w:firstColumn="1" w:lastColumn="0" w:noHBand="0" w:noVBand="1"/>
      </w:tblPr>
      <w:tblGrid>
        <w:gridCol w:w="1606"/>
        <w:gridCol w:w="1606"/>
        <w:gridCol w:w="1606"/>
        <w:gridCol w:w="1606"/>
        <w:gridCol w:w="1606"/>
        <w:gridCol w:w="1606"/>
      </w:tblGrid>
      <w:tr w:rsidR="004B5F20" w14:paraId="50581AD2" w14:textId="77777777">
        <w:tc>
          <w:tcPr>
            <w:tcW w:w="1606" w:type="dxa"/>
            <w:shd w:val="clear" w:color="auto" w:fill="D9E2F3"/>
          </w:tcPr>
          <w:p w14:paraId="0E6C3BA3" w14:textId="77777777" w:rsidR="004B5F20" w:rsidRDefault="00000000">
            <w:pPr>
              <w:spacing w:before="40" w:after="40"/>
              <w:jc w:val="center"/>
            </w:pPr>
            <w:proofErr w:type="spellStart"/>
            <w:r>
              <w:rPr>
                <w:rFonts w:eastAsia="Heiti SC" w:cs="Times New Roman"/>
                <w:b/>
                <w:sz w:val="18"/>
              </w:rPr>
              <w:t>一级分类</w:t>
            </w:r>
            <w:proofErr w:type="spellEnd"/>
          </w:p>
        </w:tc>
        <w:tc>
          <w:tcPr>
            <w:tcW w:w="1606" w:type="dxa"/>
            <w:shd w:val="clear" w:color="auto" w:fill="D9E2F3"/>
          </w:tcPr>
          <w:p w14:paraId="69389096" w14:textId="77777777" w:rsidR="004B5F20" w:rsidRDefault="00000000">
            <w:pPr>
              <w:spacing w:before="40" w:after="40"/>
              <w:jc w:val="center"/>
            </w:pPr>
            <w:proofErr w:type="spellStart"/>
            <w:r>
              <w:rPr>
                <w:rFonts w:eastAsia="Heiti SC" w:cs="Times New Roman"/>
                <w:b/>
                <w:sz w:val="18"/>
              </w:rPr>
              <w:t>二级分类</w:t>
            </w:r>
            <w:proofErr w:type="spellEnd"/>
          </w:p>
        </w:tc>
        <w:tc>
          <w:tcPr>
            <w:tcW w:w="1606" w:type="dxa"/>
            <w:shd w:val="clear" w:color="auto" w:fill="D9E2F3"/>
          </w:tcPr>
          <w:p w14:paraId="3A0FC96C" w14:textId="77777777" w:rsidR="004B5F20" w:rsidRDefault="00000000">
            <w:pPr>
              <w:spacing w:before="40" w:after="40"/>
              <w:jc w:val="center"/>
            </w:pPr>
            <w:proofErr w:type="spellStart"/>
            <w:r>
              <w:rPr>
                <w:rFonts w:eastAsia="Heiti SC" w:cs="Times New Roman"/>
                <w:b/>
                <w:sz w:val="18"/>
              </w:rPr>
              <w:t>园区数</w:t>
            </w:r>
            <w:proofErr w:type="spellEnd"/>
          </w:p>
        </w:tc>
        <w:tc>
          <w:tcPr>
            <w:tcW w:w="1606" w:type="dxa"/>
            <w:shd w:val="clear" w:color="auto" w:fill="D9E2F3"/>
          </w:tcPr>
          <w:p w14:paraId="0AAF028A" w14:textId="77777777" w:rsidR="004B5F20" w:rsidRDefault="00000000">
            <w:pPr>
              <w:spacing w:before="40" w:after="40"/>
              <w:jc w:val="center"/>
            </w:pPr>
            <w:proofErr w:type="spellStart"/>
            <w:r>
              <w:rPr>
                <w:rFonts w:eastAsia="Heiti SC" w:cs="Times New Roman"/>
                <w:b/>
                <w:sz w:val="18"/>
              </w:rPr>
              <w:t>典型园区</w:t>
            </w:r>
            <w:proofErr w:type="spellEnd"/>
          </w:p>
        </w:tc>
        <w:tc>
          <w:tcPr>
            <w:tcW w:w="1606" w:type="dxa"/>
            <w:shd w:val="clear" w:color="auto" w:fill="D9E2F3"/>
          </w:tcPr>
          <w:p w14:paraId="7701147D" w14:textId="77777777" w:rsidR="004B5F20" w:rsidRDefault="00000000">
            <w:pPr>
              <w:spacing w:before="40" w:after="40"/>
              <w:jc w:val="center"/>
            </w:pPr>
            <w:proofErr w:type="spellStart"/>
            <w:r>
              <w:rPr>
                <w:rFonts w:eastAsia="Heiti SC" w:cs="Times New Roman"/>
                <w:b/>
                <w:sz w:val="18"/>
              </w:rPr>
              <w:t>碳排放特征</w:t>
            </w:r>
            <w:proofErr w:type="spellEnd"/>
          </w:p>
        </w:tc>
        <w:tc>
          <w:tcPr>
            <w:tcW w:w="1606" w:type="dxa"/>
            <w:shd w:val="clear" w:color="auto" w:fill="D9E2F3"/>
          </w:tcPr>
          <w:p w14:paraId="7F7BEDA0" w14:textId="77777777" w:rsidR="004B5F20" w:rsidRDefault="00000000">
            <w:pPr>
              <w:spacing w:before="40" w:after="40"/>
              <w:jc w:val="center"/>
            </w:pPr>
            <w:proofErr w:type="spellStart"/>
            <w:r>
              <w:rPr>
                <w:rFonts w:eastAsia="Heiti SC" w:cs="Times New Roman"/>
                <w:b/>
                <w:sz w:val="18"/>
              </w:rPr>
              <w:t>AI</w:t>
            </w:r>
            <w:r>
              <w:rPr>
                <w:rFonts w:eastAsia="Heiti SC" w:cs="Times New Roman"/>
                <w:b/>
                <w:sz w:val="18"/>
              </w:rPr>
              <w:t>工具覆盖率</w:t>
            </w:r>
            <w:proofErr w:type="spellEnd"/>
          </w:p>
        </w:tc>
      </w:tr>
      <w:tr w:rsidR="004B5F20" w14:paraId="0A54FBC4" w14:textId="77777777">
        <w:tc>
          <w:tcPr>
            <w:tcW w:w="1606" w:type="dxa"/>
          </w:tcPr>
          <w:p w14:paraId="5F09C254" w14:textId="77777777" w:rsidR="004B5F20" w:rsidRDefault="00000000">
            <w:pPr>
              <w:spacing w:before="20" w:after="20"/>
              <w:jc w:val="center"/>
            </w:pPr>
            <w:proofErr w:type="spellStart"/>
            <w:r>
              <w:rPr>
                <w:rFonts w:eastAsia="Songti SC" w:cs="Times New Roman"/>
                <w:sz w:val="18"/>
              </w:rPr>
              <w:t>工业园区</w:t>
            </w:r>
            <w:proofErr w:type="spellEnd"/>
          </w:p>
        </w:tc>
        <w:tc>
          <w:tcPr>
            <w:tcW w:w="1606" w:type="dxa"/>
          </w:tcPr>
          <w:p w14:paraId="1470FAC4" w14:textId="77777777" w:rsidR="004B5F20" w:rsidRDefault="00000000">
            <w:pPr>
              <w:spacing w:before="20" w:after="20"/>
              <w:jc w:val="center"/>
            </w:pPr>
            <w:r>
              <w:rPr>
                <w:rFonts w:eastAsia="Songti SC" w:cs="Times New Roman"/>
                <w:sz w:val="18"/>
              </w:rPr>
              <w:t>装备制造（</w:t>
            </w:r>
            <w:r>
              <w:rPr>
                <w:rFonts w:eastAsia="Songti SC" w:cs="Times New Roman"/>
                <w:sz w:val="18"/>
              </w:rPr>
              <w:t>7</w:t>
            </w:r>
            <w:r>
              <w:rPr>
                <w:rFonts w:eastAsia="Songti SC" w:cs="Times New Roman"/>
                <w:sz w:val="18"/>
              </w:rPr>
              <w:t>个）</w:t>
            </w:r>
          </w:p>
        </w:tc>
        <w:tc>
          <w:tcPr>
            <w:tcW w:w="1606" w:type="dxa"/>
          </w:tcPr>
          <w:p w14:paraId="4D50FA68" w14:textId="77777777" w:rsidR="004B5F20" w:rsidRDefault="00000000">
            <w:pPr>
              <w:spacing w:before="20" w:after="20"/>
              <w:jc w:val="center"/>
            </w:pPr>
            <w:r>
              <w:rPr>
                <w:rFonts w:eastAsia="Songti SC" w:cs="Times New Roman"/>
                <w:sz w:val="18"/>
              </w:rPr>
              <w:t>11</w:t>
            </w:r>
          </w:p>
        </w:tc>
        <w:tc>
          <w:tcPr>
            <w:tcW w:w="1606" w:type="dxa"/>
          </w:tcPr>
          <w:p w14:paraId="36A35361" w14:textId="77777777" w:rsidR="004B5F20" w:rsidRDefault="00000000">
            <w:pPr>
              <w:spacing w:before="20" w:after="20"/>
              <w:jc w:val="center"/>
            </w:pPr>
            <w:proofErr w:type="spellStart"/>
            <w:r>
              <w:rPr>
                <w:rFonts w:eastAsia="Songti SC" w:cs="Times New Roman"/>
                <w:sz w:val="18"/>
              </w:rPr>
              <w:t>广州南沙、佛山狮山</w:t>
            </w:r>
            <w:proofErr w:type="spellEnd"/>
          </w:p>
        </w:tc>
        <w:tc>
          <w:tcPr>
            <w:tcW w:w="1606" w:type="dxa"/>
          </w:tcPr>
          <w:p w14:paraId="32C283C9" w14:textId="77777777" w:rsidR="004B5F20" w:rsidRDefault="00000000">
            <w:pPr>
              <w:spacing w:before="20" w:after="20"/>
              <w:jc w:val="center"/>
              <w:rPr>
                <w:lang w:eastAsia="zh-CN"/>
              </w:rPr>
            </w:pPr>
            <w:r>
              <w:rPr>
                <w:rFonts w:eastAsia="Songti SC" w:cs="Times New Roman"/>
                <w:sz w:val="18"/>
                <w:lang w:eastAsia="zh-CN"/>
              </w:rPr>
              <w:t>以电力＋工业用热为主，</w:t>
            </w:r>
            <w:r>
              <w:rPr>
                <w:rFonts w:eastAsia="Songti SC" w:cs="Times New Roman"/>
                <w:sz w:val="18"/>
                <w:lang w:eastAsia="zh-CN"/>
              </w:rPr>
              <w:t>Scope1</w:t>
            </w:r>
            <w:r>
              <w:rPr>
                <w:rFonts w:eastAsia="Songti SC" w:cs="Times New Roman"/>
                <w:sz w:val="18"/>
                <w:lang w:eastAsia="zh-CN"/>
              </w:rPr>
              <w:t>＋</w:t>
            </w:r>
            <w:r>
              <w:rPr>
                <w:rFonts w:eastAsia="Songti SC" w:cs="Times New Roman"/>
                <w:sz w:val="18"/>
                <w:lang w:eastAsia="zh-CN"/>
              </w:rPr>
              <w:t>2</w:t>
            </w:r>
            <w:r>
              <w:rPr>
                <w:rFonts w:eastAsia="Songti SC" w:cs="Times New Roman"/>
                <w:sz w:val="18"/>
                <w:lang w:eastAsia="zh-CN"/>
              </w:rPr>
              <w:t>＞</w:t>
            </w:r>
            <w:r>
              <w:rPr>
                <w:rFonts w:eastAsia="Songti SC" w:cs="Times New Roman"/>
                <w:sz w:val="18"/>
                <w:lang w:eastAsia="zh-CN"/>
              </w:rPr>
              <w:t>80%</w:t>
            </w:r>
          </w:p>
        </w:tc>
        <w:tc>
          <w:tcPr>
            <w:tcW w:w="1606" w:type="dxa"/>
          </w:tcPr>
          <w:p w14:paraId="6B467DCC" w14:textId="77777777" w:rsidR="004B5F20" w:rsidRDefault="00000000">
            <w:pPr>
              <w:spacing w:before="20" w:after="20"/>
              <w:jc w:val="center"/>
            </w:pPr>
            <w:r>
              <w:rPr>
                <w:rFonts w:eastAsia="Songti SC" w:cs="Times New Roman"/>
                <w:sz w:val="18"/>
              </w:rPr>
              <w:t>19</w:t>
            </w:r>
            <w:r>
              <w:rPr>
                <w:rFonts w:eastAsia="Songti SC" w:cs="Times New Roman"/>
                <w:sz w:val="18"/>
              </w:rPr>
              <w:t>／</w:t>
            </w:r>
            <w:r>
              <w:rPr>
                <w:rFonts w:eastAsia="Songti SC" w:cs="Times New Roman"/>
                <w:sz w:val="18"/>
              </w:rPr>
              <w:t>20</w:t>
            </w:r>
            <w:r>
              <w:rPr>
                <w:rFonts w:eastAsia="Songti SC" w:cs="Times New Roman"/>
                <w:sz w:val="18"/>
              </w:rPr>
              <w:t>（</w:t>
            </w:r>
            <w:r>
              <w:rPr>
                <w:rFonts w:eastAsia="Songti SC" w:cs="Times New Roman"/>
                <w:sz w:val="18"/>
              </w:rPr>
              <w:t>95%</w:t>
            </w:r>
            <w:r>
              <w:rPr>
                <w:rFonts w:eastAsia="Songti SC" w:cs="Times New Roman"/>
                <w:sz w:val="18"/>
              </w:rPr>
              <w:t>）</w:t>
            </w:r>
          </w:p>
        </w:tc>
      </w:tr>
      <w:tr w:rsidR="004B5F20" w14:paraId="21EC2889" w14:textId="77777777">
        <w:tc>
          <w:tcPr>
            <w:tcW w:w="1606" w:type="dxa"/>
          </w:tcPr>
          <w:p w14:paraId="794B3D08" w14:textId="77777777" w:rsidR="004B5F20" w:rsidRDefault="004B5F20">
            <w:pPr>
              <w:spacing w:before="20" w:after="20"/>
              <w:jc w:val="center"/>
            </w:pPr>
          </w:p>
        </w:tc>
        <w:tc>
          <w:tcPr>
            <w:tcW w:w="1606" w:type="dxa"/>
          </w:tcPr>
          <w:p w14:paraId="567149E6" w14:textId="77777777" w:rsidR="004B5F20" w:rsidRDefault="00000000">
            <w:pPr>
              <w:spacing w:before="20" w:after="20"/>
              <w:jc w:val="center"/>
            </w:pPr>
            <w:r>
              <w:rPr>
                <w:rFonts w:eastAsia="Songti SC" w:cs="Times New Roman"/>
                <w:sz w:val="18"/>
              </w:rPr>
              <w:t>重化工（</w:t>
            </w:r>
            <w:r>
              <w:rPr>
                <w:rFonts w:eastAsia="Songti SC" w:cs="Times New Roman"/>
                <w:sz w:val="18"/>
              </w:rPr>
              <w:t>2</w:t>
            </w:r>
            <w:r>
              <w:rPr>
                <w:rFonts w:eastAsia="Songti SC" w:cs="Times New Roman"/>
                <w:sz w:val="18"/>
              </w:rPr>
              <w:t>个）</w:t>
            </w:r>
          </w:p>
        </w:tc>
        <w:tc>
          <w:tcPr>
            <w:tcW w:w="1606" w:type="dxa"/>
          </w:tcPr>
          <w:p w14:paraId="532CEF45" w14:textId="77777777" w:rsidR="004B5F20" w:rsidRDefault="004B5F20">
            <w:pPr>
              <w:spacing w:before="20" w:after="20"/>
              <w:jc w:val="center"/>
            </w:pPr>
          </w:p>
        </w:tc>
        <w:tc>
          <w:tcPr>
            <w:tcW w:w="1606" w:type="dxa"/>
          </w:tcPr>
          <w:p w14:paraId="7DE4076C" w14:textId="77777777" w:rsidR="004B5F20" w:rsidRDefault="00000000">
            <w:pPr>
              <w:spacing w:before="20" w:after="20"/>
              <w:jc w:val="center"/>
              <w:rPr>
                <w:lang w:eastAsia="zh-CN"/>
              </w:rPr>
            </w:pPr>
            <w:r>
              <w:rPr>
                <w:rFonts w:eastAsia="Songti SC" w:cs="Times New Roman"/>
                <w:sz w:val="18"/>
                <w:lang w:eastAsia="zh-CN"/>
              </w:rPr>
              <w:t>湛江东海岛、茂名滨海</w:t>
            </w:r>
          </w:p>
        </w:tc>
        <w:tc>
          <w:tcPr>
            <w:tcW w:w="1606" w:type="dxa"/>
          </w:tcPr>
          <w:p w14:paraId="2FFDC6E0" w14:textId="77777777" w:rsidR="004B5F20" w:rsidRDefault="00000000">
            <w:pPr>
              <w:spacing w:before="20" w:after="20"/>
              <w:jc w:val="center"/>
              <w:rPr>
                <w:lang w:eastAsia="zh-CN"/>
              </w:rPr>
            </w:pPr>
            <w:r>
              <w:rPr>
                <w:rFonts w:eastAsia="Songti SC" w:cs="Times New Roman"/>
                <w:sz w:val="18"/>
                <w:lang w:eastAsia="zh-CN"/>
              </w:rPr>
              <w:t>高能耗重工业，高炉／裂解炉为主</w:t>
            </w:r>
          </w:p>
        </w:tc>
        <w:tc>
          <w:tcPr>
            <w:tcW w:w="1606" w:type="dxa"/>
          </w:tcPr>
          <w:p w14:paraId="35C356F8" w14:textId="77777777" w:rsidR="004B5F20" w:rsidRDefault="004B5F20">
            <w:pPr>
              <w:spacing w:before="20" w:after="20"/>
              <w:jc w:val="center"/>
              <w:rPr>
                <w:lang w:eastAsia="zh-CN"/>
              </w:rPr>
            </w:pPr>
          </w:p>
        </w:tc>
      </w:tr>
      <w:tr w:rsidR="004B5F20" w14:paraId="63685A14" w14:textId="77777777">
        <w:tc>
          <w:tcPr>
            <w:tcW w:w="1606" w:type="dxa"/>
          </w:tcPr>
          <w:p w14:paraId="7BDBCB56" w14:textId="77777777" w:rsidR="004B5F20" w:rsidRDefault="004B5F20">
            <w:pPr>
              <w:spacing w:before="20" w:after="20"/>
              <w:jc w:val="center"/>
              <w:rPr>
                <w:lang w:eastAsia="zh-CN"/>
              </w:rPr>
            </w:pPr>
          </w:p>
        </w:tc>
        <w:tc>
          <w:tcPr>
            <w:tcW w:w="1606" w:type="dxa"/>
          </w:tcPr>
          <w:p w14:paraId="3A148B98" w14:textId="77777777" w:rsidR="004B5F20" w:rsidRDefault="00000000">
            <w:pPr>
              <w:spacing w:before="20" w:after="20"/>
              <w:jc w:val="center"/>
            </w:pPr>
            <w:r>
              <w:rPr>
                <w:rFonts w:eastAsia="Songti SC" w:cs="Times New Roman"/>
                <w:sz w:val="18"/>
              </w:rPr>
              <w:t>电子信息（</w:t>
            </w:r>
            <w:r>
              <w:rPr>
                <w:rFonts w:eastAsia="Songti SC" w:cs="Times New Roman"/>
                <w:sz w:val="18"/>
              </w:rPr>
              <w:t>2</w:t>
            </w:r>
            <w:r>
              <w:rPr>
                <w:rFonts w:eastAsia="Songti SC" w:cs="Times New Roman"/>
                <w:sz w:val="18"/>
              </w:rPr>
              <w:t>个）</w:t>
            </w:r>
          </w:p>
        </w:tc>
        <w:tc>
          <w:tcPr>
            <w:tcW w:w="1606" w:type="dxa"/>
          </w:tcPr>
          <w:p w14:paraId="413C0888" w14:textId="77777777" w:rsidR="004B5F20" w:rsidRDefault="004B5F20">
            <w:pPr>
              <w:spacing w:before="20" w:after="20"/>
              <w:jc w:val="center"/>
            </w:pPr>
          </w:p>
        </w:tc>
        <w:tc>
          <w:tcPr>
            <w:tcW w:w="1606" w:type="dxa"/>
          </w:tcPr>
          <w:p w14:paraId="372019BB" w14:textId="77777777" w:rsidR="004B5F20" w:rsidRDefault="00000000">
            <w:pPr>
              <w:spacing w:before="20" w:after="20"/>
              <w:jc w:val="center"/>
              <w:rPr>
                <w:lang w:eastAsia="zh-CN"/>
              </w:rPr>
            </w:pPr>
            <w:r>
              <w:rPr>
                <w:rFonts w:eastAsia="Songti SC" w:cs="Times New Roman"/>
                <w:sz w:val="18"/>
                <w:lang w:eastAsia="zh-CN"/>
              </w:rPr>
              <w:t>东莞松山湖、潮州新材料</w:t>
            </w:r>
          </w:p>
        </w:tc>
        <w:tc>
          <w:tcPr>
            <w:tcW w:w="1606" w:type="dxa"/>
          </w:tcPr>
          <w:p w14:paraId="6587E9FB" w14:textId="77777777" w:rsidR="004B5F20" w:rsidRDefault="00000000">
            <w:pPr>
              <w:spacing w:before="20" w:after="20"/>
              <w:jc w:val="center"/>
              <w:rPr>
                <w:lang w:eastAsia="zh-CN"/>
              </w:rPr>
            </w:pPr>
            <w:r>
              <w:rPr>
                <w:rFonts w:eastAsia="Songti SC" w:cs="Times New Roman"/>
                <w:sz w:val="18"/>
                <w:lang w:eastAsia="zh-CN"/>
              </w:rPr>
              <w:t>洁净车间空调占</w:t>
            </w:r>
            <w:r>
              <w:rPr>
                <w:rFonts w:eastAsia="Songti SC" w:cs="Times New Roman"/>
                <w:sz w:val="18"/>
                <w:lang w:eastAsia="zh-CN"/>
              </w:rPr>
              <w:t>40%</w:t>
            </w:r>
            <w:r>
              <w:rPr>
                <w:rFonts w:eastAsia="Songti SC" w:cs="Times New Roman"/>
                <w:sz w:val="18"/>
                <w:lang w:eastAsia="zh-CN"/>
              </w:rPr>
              <w:t>＋，</w:t>
            </w:r>
            <w:r>
              <w:rPr>
                <w:rFonts w:eastAsia="Songti SC" w:cs="Times New Roman"/>
                <w:sz w:val="18"/>
                <w:lang w:eastAsia="zh-CN"/>
              </w:rPr>
              <w:t>RE100</w:t>
            </w:r>
            <w:r>
              <w:rPr>
                <w:rFonts w:eastAsia="Songti SC" w:cs="Times New Roman"/>
                <w:sz w:val="18"/>
                <w:lang w:eastAsia="zh-CN"/>
              </w:rPr>
              <w:t>压力大</w:t>
            </w:r>
          </w:p>
        </w:tc>
        <w:tc>
          <w:tcPr>
            <w:tcW w:w="1606" w:type="dxa"/>
          </w:tcPr>
          <w:p w14:paraId="2A28343A" w14:textId="77777777" w:rsidR="004B5F20" w:rsidRDefault="004B5F20">
            <w:pPr>
              <w:spacing w:before="20" w:after="20"/>
              <w:jc w:val="center"/>
              <w:rPr>
                <w:lang w:eastAsia="zh-CN"/>
              </w:rPr>
            </w:pPr>
          </w:p>
        </w:tc>
      </w:tr>
      <w:tr w:rsidR="004B5F20" w14:paraId="7E3564E5" w14:textId="77777777">
        <w:tc>
          <w:tcPr>
            <w:tcW w:w="1606" w:type="dxa"/>
          </w:tcPr>
          <w:p w14:paraId="35549645" w14:textId="77777777" w:rsidR="004B5F20" w:rsidRDefault="00000000">
            <w:pPr>
              <w:spacing w:before="20" w:after="20"/>
              <w:jc w:val="center"/>
            </w:pPr>
            <w:proofErr w:type="spellStart"/>
            <w:r>
              <w:rPr>
                <w:rFonts w:eastAsia="Songti SC" w:cs="Times New Roman"/>
                <w:sz w:val="18"/>
              </w:rPr>
              <w:t>公建园区</w:t>
            </w:r>
            <w:proofErr w:type="spellEnd"/>
          </w:p>
        </w:tc>
        <w:tc>
          <w:tcPr>
            <w:tcW w:w="1606" w:type="dxa"/>
          </w:tcPr>
          <w:p w14:paraId="0915A937" w14:textId="77777777" w:rsidR="004B5F20" w:rsidRDefault="00000000">
            <w:pPr>
              <w:spacing w:before="20" w:after="20"/>
              <w:jc w:val="center"/>
            </w:pPr>
            <w:proofErr w:type="spellStart"/>
            <w:r>
              <w:rPr>
                <w:rFonts w:eastAsia="Songti SC" w:cs="Times New Roman"/>
                <w:sz w:val="18"/>
              </w:rPr>
              <w:t>政务中心／商务楼宇</w:t>
            </w:r>
            <w:proofErr w:type="spellEnd"/>
          </w:p>
        </w:tc>
        <w:tc>
          <w:tcPr>
            <w:tcW w:w="1606" w:type="dxa"/>
          </w:tcPr>
          <w:p w14:paraId="1F0955C9" w14:textId="77777777" w:rsidR="004B5F20" w:rsidRDefault="00000000">
            <w:pPr>
              <w:spacing w:before="20" w:after="20"/>
              <w:jc w:val="center"/>
            </w:pPr>
            <w:r>
              <w:rPr>
                <w:rFonts w:eastAsia="Songti SC" w:cs="Times New Roman"/>
                <w:sz w:val="18"/>
              </w:rPr>
              <w:t>4</w:t>
            </w:r>
          </w:p>
        </w:tc>
        <w:tc>
          <w:tcPr>
            <w:tcW w:w="1606" w:type="dxa"/>
          </w:tcPr>
          <w:p w14:paraId="442CB957" w14:textId="77777777" w:rsidR="004B5F20" w:rsidRDefault="00000000">
            <w:pPr>
              <w:spacing w:before="20" w:after="20"/>
              <w:jc w:val="center"/>
              <w:rPr>
                <w:lang w:eastAsia="zh-CN"/>
              </w:rPr>
            </w:pPr>
            <w:r>
              <w:rPr>
                <w:rFonts w:eastAsia="Songti SC" w:cs="Times New Roman"/>
                <w:sz w:val="18"/>
                <w:lang w:eastAsia="zh-CN"/>
              </w:rPr>
              <w:t>广州政务中心、深圳福田</w:t>
            </w:r>
            <w:r>
              <w:rPr>
                <w:rFonts w:eastAsia="Songti SC" w:cs="Times New Roman"/>
                <w:sz w:val="18"/>
                <w:lang w:eastAsia="zh-CN"/>
              </w:rPr>
              <w:t>CBD</w:t>
            </w:r>
          </w:p>
        </w:tc>
        <w:tc>
          <w:tcPr>
            <w:tcW w:w="1606" w:type="dxa"/>
          </w:tcPr>
          <w:p w14:paraId="02CF16BA" w14:textId="77777777" w:rsidR="004B5F20" w:rsidRDefault="00000000">
            <w:pPr>
              <w:spacing w:before="20" w:after="20"/>
              <w:jc w:val="center"/>
              <w:rPr>
                <w:lang w:eastAsia="zh-CN"/>
              </w:rPr>
            </w:pPr>
            <w:r>
              <w:rPr>
                <w:rFonts w:eastAsia="Songti SC" w:cs="Times New Roman"/>
                <w:sz w:val="18"/>
                <w:lang w:eastAsia="zh-CN"/>
              </w:rPr>
              <w:t>建筑用电为主（空调＞</w:t>
            </w:r>
            <w:r>
              <w:rPr>
                <w:rFonts w:eastAsia="Songti SC" w:cs="Times New Roman"/>
                <w:sz w:val="18"/>
                <w:lang w:eastAsia="zh-CN"/>
              </w:rPr>
              <w:t>40%</w:t>
            </w:r>
            <w:r>
              <w:rPr>
                <w:rFonts w:eastAsia="Songti SC" w:cs="Times New Roman"/>
                <w:sz w:val="18"/>
                <w:lang w:eastAsia="zh-CN"/>
              </w:rPr>
              <w:t>），</w:t>
            </w:r>
            <w:r>
              <w:rPr>
                <w:rFonts w:eastAsia="Songti SC" w:cs="Times New Roman"/>
                <w:sz w:val="18"/>
                <w:lang w:eastAsia="zh-CN"/>
              </w:rPr>
              <w:t>Scope2</w:t>
            </w:r>
            <w:r>
              <w:rPr>
                <w:rFonts w:eastAsia="Songti SC" w:cs="Times New Roman"/>
                <w:sz w:val="18"/>
                <w:lang w:eastAsia="zh-CN"/>
              </w:rPr>
              <w:t>＞</w:t>
            </w:r>
            <w:r>
              <w:rPr>
                <w:rFonts w:eastAsia="Songti SC" w:cs="Times New Roman"/>
                <w:sz w:val="18"/>
                <w:lang w:eastAsia="zh-CN"/>
              </w:rPr>
              <w:t>80%</w:t>
            </w:r>
          </w:p>
        </w:tc>
        <w:tc>
          <w:tcPr>
            <w:tcW w:w="1606" w:type="dxa"/>
          </w:tcPr>
          <w:p w14:paraId="5DA7820F" w14:textId="77777777" w:rsidR="004B5F20" w:rsidRDefault="00000000">
            <w:pPr>
              <w:spacing w:before="20" w:after="20"/>
              <w:jc w:val="center"/>
            </w:pPr>
            <w:r>
              <w:rPr>
                <w:rFonts w:eastAsia="Songti SC" w:cs="Times New Roman"/>
                <w:sz w:val="18"/>
              </w:rPr>
              <w:t>12</w:t>
            </w:r>
            <w:r>
              <w:rPr>
                <w:rFonts w:eastAsia="Songti SC" w:cs="Times New Roman"/>
                <w:sz w:val="18"/>
              </w:rPr>
              <w:t>／</w:t>
            </w:r>
            <w:r>
              <w:rPr>
                <w:rFonts w:eastAsia="Songti SC" w:cs="Times New Roman"/>
                <w:sz w:val="18"/>
              </w:rPr>
              <w:t>20</w:t>
            </w:r>
            <w:r>
              <w:rPr>
                <w:rFonts w:eastAsia="Songti SC" w:cs="Times New Roman"/>
                <w:sz w:val="18"/>
              </w:rPr>
              <w:t>（</w:t>
            </w:r>
            <w:r>
              <w:rPr>
                <w:rFonts w:eastAsia="Songti SC" w:cs="Times New Roman"/>
                <w:sz w:val="18"/>
              </w:rPr>
              <w:t>60%</w:t>
            </w:r>
            <w:r>
              <w:rPr>
                <w:rFonts w:eastAsia="Songti SC" w:cs="Times New Roman"/>
                <w:sz w:val="18"/>
              </w:rPr>
              <w:t>）</w:t>
            </w:r>
          </w:p>
        </w:tc>
      </w:tr>
      <w:tr w:rsidR="004B5F20" w14:paraId="294A04D3" w14:textId="77777777">
        <w:tc>
          <w:tcPr>
            <w:tcW w:w="1606" w:type="dxa"/>
          </w:tcPr>
          <w:p w14:paraId="616CA82A" w14:textId="77777777" w:rsidR="004B5F20" w:rsidRDefault="004B5F20">
            <w:pPr>
              <w:spacing w:before="20" w:after="20"/>
              <w:jc w:val="center"/>
            </w:pPr>
          </w:p>
        </w:tc>
        <w:tc>
          <w:tcPr>
            <w:tcW w:w="1606" w:type="dxa"/>
          </w:tcPr>
          <w:p w14:paraId="207C4095" w14:textId="77777777" w:rsidR="004B5F20" w:rsidRDefault="00000000">
            <w:pPr>
              <w:spacing w:before="20" w:after="20"/>
              <w:jc w:val="center"/>
            </w:pPr>
            <w:proofErr w:type="spellStart"/>
            <w:r>
              <w:rPr>
                <w:rFonts w:eastAsia="Songti SC" w:cs="Times New Roman"/>
                <w:sz w:val="18"/>
              </w:rPr>
              <w:t>医院／学校</w:t>
            </w:r>
            <w:proofErr w:type="spellEnd"/>
          </w:p>
        </w:tc>
        <w:tc>
          <w:tcPr>
            <w:tcW w:w="1606" w:type="dxa"/>
          </w:tcPr>
          <w:p w14:paraId="59C64821" w14:textId="77777777" w:rsidR="004B5F20" w:rsidRDefault="004B5F20">
            <w:pPr>
              <w:spacing w:before="20" w:after="20"/>
              <w:jc w:val="center"/>
            </w:pPr>
          </w:p>
        </w:tc>
        <w:tc>
          <w:tcPr>
            <w:tcW w:w="1606" w:type="dxa"/>
          </w:tcPr>
          <w:p w14:paraId="26C9F614" w14:textId="77777777" w:rsidR="004B5F20" w:rsidRDefault="00000000">
            <w:pPr>
              <w:spacing w:before="20" w:after="20"/>
              <w:jc w:val="center"/>
              <w:rPr>
                <w:lang w:eastAsia="zh-CN"/>
              </w:rPr>
            </w:pPr>
            <w:r>
              <w:rPr>
                <w:rFonts w:eastAsia="Songti SC" w:cs="Times New Roman"/>
                <w:sz w:val="18"/>
                <w:lang w:eastAsia="zh-CN"/>
              </w:rPr>
              <w:t>广州健康中心、珠海大学城</w:t>
            </w:r>
          </w:p>
        </w:tc>
        <w:tc>
          <w:tcPr>
            <w:tcW w:w="1606" w:type="dxa"/>
          </w:tcPr>
          <w:p w14:paraId="2CF219CF" w14:textId="77777777" w:rsidR="004B5F20" w:rsidRDefault="00000000">
            <w:pPr>
              <w:spacing w:before="20" w:after="20"/>
              <w:jc w:val="center"/>
              <w:rPr>
                <w:lang w:eastAsia="zh-CN"/>
              </w:rPr>
            </w:pPr>
            <w:r>
              <w:rPr>
                <w:rFonts w:eastAsia="Songti SC" w:cs="Times New Roman"/>
                <w:sz w:val="18"/>
                <w:lang w:eastAsia="zh-CN"/>
              </w:rPr>
              <w:t>24h</w:t>
            </w:r>
            <w:r>
              <w:rPr>
                <w:rFonts w:eastAsia="Songti SC" w:cs="Times New Roman"/>
                <w:sz w:val="18"/>
                <w:lang w:eastAsia="zh-CN"/>
              </w:rPr>
              <w:t>运行型／季节性波动型</w:t>
            </w:r>
          </w:p>
        </w:tc>
        <w:tc>
          <w:tcPr>
            <w:tcW w:w="1606" w:type="dxa"/>
          </w:tcPr>
          <w:p w14:paraId="5ED4EB0C" w14:textId="77777777" w:rsidR="004B5F20" w:rsidRDefault="004B5F20">
            <w:pPr>
              <w:spacing w:before="20" w:after="20"/>
              <w:jc w:val="center"/>
              <w:rPr>
                <w:lang w:eastAsia="zh-CN"/>
              </w:rPr>
            </w:pPr>
          </w:p>
        </w:tc>
      </w:tr>
      <w:tr w:rsidR="004B5F20" w14:paraId="61CEF6F9" w14:textId="77777777">
        <w:tc>
          <w:tcPr>
            <w:tcW w:w="1606" w:type="dxa"/>
          </w:tcPr>
          <w:p w14:paraId="17A7E7D9" w14:textId="77777777" w:rsidR="004B5F20" w:rsidRDefault="00000000">
            <w:pPr>
              <w:spacing w:before="20" w:after="20"/>
              <w:jc w:val="center"/>
            </w:pPr>
            <w:proofErr w:type="spellStart"/>
            <w:r>
              <w:rPr>
                <w:rFonts w:eastAsia="Songti SC" w:cs="Times New Roman"/>
                <w:sz w:val="18"/>
              </w:rPr>
              <w:t>高新园区</w:t>
            </w:r>
            <w:proofErr w:type="spellEnd"/>
          </w:p>
        </w:tc>
        <w:tc>
          <w:tcPr>
            <w:tcW w:w="1606" w:type="dxa"/>
          </w:tcPr>
          <w:p w14:paraId="1F763777" w14:textId="77777777" w:rsidR="004B5F20" w:rsidRDefault="00000000">
            <w:pPr>
              <w:spacing w:before="20" w:after="20"/>
              <w:jc w:val="center"/>
            </w:pPr>
            <w:r>
              <w:rPr>
                <w:rFonts w:eastAsia="Songti SC" w:cs="Times New Roman"/>
                <w:sz w:val="18"/>
              </w:rPr>
              <w:t>科技园（</w:t>
            </w:r>
            <w:r>
              <w:rPr>
                <w:rFonts w:eastAsia="Songti SC" w:cs="Times New Roman"/>
                <w:sz w:val="18"/>
              </w:rPr>
              <w:t>3</w:t>
            </w:r>
            <w:r>
              <w:rPr>
                <w:rFonts w:eastAsia="Songti SC" w:cs="Times New Roman"/>
                <w:sz w:val="18"/>
              </w:rPr>
              <w:t>个）</w:t>
            </w:r>
          </w:p>
        </w:tc>
        <w:tc>
          <w:tcPr>
            <w:tcW w:w="1606" w:type="dxa"/>
          </w:tcPr>
          <w:p w14:paraId="153A9C96" w14:textId="77777777" w:rsidR="004B5F20" w:rsidRDefault="00000000">
            <w:pPr>
              <w:spacing w:before="20" w:after="20"/>
              <w:jc w:val="center"/>
            </w:pPr>
            <w:r>
              <w:rPr>
                <w:rFonts w:eastAsia="Songti SC" w:cs="Times New Roman"/>
                <w:sz w:val="18"/>
              </w:rPr>
              <w:t>3</w:t>
            </w:r>
          </w:p>
        </w:tc>
        <w:tc>
          <w:tcPr>
            <w:tcW w:w="1606" w:type="dxa"/>
          </w:tcPr>
          <w:p w14:paraId="0495DD7E" w14:textId="77777777" w:rsidR="004B5F20" w:rsidRDefault="00000000">
            <w:pPr>
              <w:spacing w:before="20" w:after="20"/>
              <w:jc w:val="center"/>
              <w:rPr>
                <w:lang w:eastAsia="zh-CN"/>
              </w:rPr>
            </w:pPr>
            <w:r>
              <w:rPr>
                <w:rFonts w:eastAsia="Songti SC" w:cs="Times New Roman"/>
                <w:sz w:val="18"/>
                <w:lang w:eastAsia="zh-CN"/>
              </w:rPr>
              <w:t>河源高新区、梅州融湾</w:t>
            </w:r>
          </w:p>
        </w:tc>
        <w:tc>
          <w:tcPr>
            <w:tcW w:w="1606" w:type="dxa"/>
          </w:tcPr>
          <w:p w14:paraId="045EEAB1" w14:textId="77777777" w:rsidR="004B5F20" w:rsidRDefault="00000000">
            <w:pPr>
              <w:spacing w:before="20" w:after="20"/>
              <w:jc w:val="center"/>
              <w:rPr>
                <w:lang w:eastAsia="zh-CN"/>
              </w:rPr>
            </w:pPr>
            <w:r>
              <w:rPr>
                <w:rFonts w:eastAsia="Songti SC" w:cs="Times New Roman"/>
                <w:sz w:val="18"/>
                <w:lang w:eastAsia="zh-CN"/>
              </w:rPr>
              <w:t>建筑用电＋数据中心，</w:t>
            </w:r>
            <w:r>
              <w:rPr>
                <w:rFonts w:eastAsia="Songti SC" w:cs="Times New Roman"/>
                <w:sz w:val="18"/>
                <w:lang w:eastAsia="zh-CN"/>
              </w:rPr>
              <w:t>PUE</w:t>
            </w:r>
            <w:r>
              <w:rPr>
                <w:rFonts w:eastAsia="Songti SC" w:cs="Times New Roman"/>
                <w:sz w:val="18"/>
                <w:lang w:eastAsia="zh-CN"/>
              </w:rPr>
              <w:t>优化为核心</w:t>
            </w:r>
          </w:p>
        </w:tc>
        <w:tc>
          <w:tcPr>
            <w:tcW w:w="1606" w:type="dxa"/>
          </w:tcPr>
          <w:p w14:paraId="485E3974" w14:textId="77777777" w:rsidR="004B5F20" w:rsidRDefault="00000000">
            <w:pPr>
              <w:spacing w:before="20" w:after="20"/>
              <w:jc w:val="center"/>
            </w:pPr>
            <w:r>
              <w:rPr>
                <w:rFonts w:eastAsia="Songti SC" w:cs="Times New Roman"/>
                <w:sz w:val="18"/>
              </w:rPr>
              <w:t>13</w:t>
            </w:r>
            <w:r>
              <w:rPr>
                <w:rFonts w:eastAsia="Songti SC" w:cs="Times New Roman"/>
                <w:sz w:val="18"/>
              </w:rPr>
              <w:t>／</w:t>
            </w:r>
            <w:r>
              <w:rPr>
                <w:rFonts w:eastAsia="Songti SC" w:cs="Times New Roman"/>
                <w:sz w:val="18"/>
              </w:rPr>
              <w:t>20</w:t>
            </w:r>
            <w:r>
              <w:rPr>
                <w:rFonts w:eastAsia="Songti SC" w:cs="Times New Roman"/>
                <w:sz w:val="18"/>
              </w:rPr>
              <w:t>（</w:t>
            </w:r>
            <w:r>
              <w:rPr>
                <w:rFonts w:eastAsia="Songti SC" w:cs="Times New Roman"/>
                <w:sz w:val="18"/>
              </w:rPr>
              <w:t>65%</w:t>
            </w:r>
            <w:r>
              <w:rPr>
                <w:rFonts w:eastAsia="Songti SC" w:cs="Times New Roman"/>
                <w:sz w:val="18"/>
              </w:rPr>
              <w:t>）</w:t>
            </w:r>
          </w:p>
        </w:tc>
      </w:tr>
      <w:tr w:rsidR="004B5F20" w14:paraId="61AD70D8" w14:textId="77777777">
        <w:tc>
          <w:tcPr>
            <w:tcW w:w="1606" w:type="dxa"/>
          </w:tcPr>
          <w:p w14:paraId="5BE59482" w14:textId="77777777" w:rsidR="004B5F20" w:rsidRDefault="00000000">
            <w:pPr>
              <w:spacing w:before="20" w:after="20"/>
              <w:jc w:val="center"/>
            </w:pPr>
            <w:proofErr w:type="spellStart"/>
            <w:r>
              <w:rPr>
                <w:rFonts w:eastAsia="Songti SC" w:cs="Times New Roman"/>
                <w:sz w:val="18"/>
              </w:rPr>
              <w:t>物流</w:t>
            </w:r>
            <w:proofErr w:type="spellEnd"/>
            <w:r>
              <w:rPr>
                <w:rFonts w:eastAsia="Songti SC" w:cs="Times New Roman"/>
                <w:sz w:val="18"/>
              </w:rPr>
              <w:t>/</w:t>
            </w:r>
            <w:proofErr w:type="spellStart"/>
            <w:r>
              <w:rPr>
                <w:rFonts w:eastAsia="Songti SC" w:cs="Times New Roman"/>
                <w:sz w:val="18"/>
              </w:rPr>
              <w:t>农业园区</w:t>
            </w:r>
            <w:proofErr w:type="spellEnd"/>
          </w:p>
        </w:tc>
        <w:tc>
          <w:tcPr>
            <w:tcW w:w="1606" w:type="dxa"/>
          </w:tcPr>
          <w:p w14:paraId="117F2834" w14:textId="77777777" w:rsidR="004B5F20" w:rsidRDefault="00000000">
            <w:pPr>
              <w:spacing w:before="20" w:after="20"/>
              <w:jc w:val="center"/>
            </w:pPr>
            <w:r>
              <w:rPr>
                <w:rFonts w:eastAsia="Songti SC" w:cs="Times New Roman"/>
                <w:sz w:val="18"/>
              </w:rPr>
              <w:t>仓储物流中心（</w:t>
            </w:r>
            <w:r>
              <w:rPr>
                <w:rFonts w:eastAsia="Songti SC" w:cs="Times New Roman"/>
                <w:sz w:val="18"/>
              </w:rPr>
              <w:t>2</w:t>
            </w:r>
            <w:r>
              <w:rPr>
                <w:rFonts w:eastAsia="Songti SC" w:cs="Times New Roman"/>
                <w:sz w:val="18"/>
              </w:rPr>
              <w:t>个）</w:t>
            </w:r>
          </w:p>
        </w:tc>
        <w:tc>
          <w:tcPr>
            <w:tcW w:w="1606" w:type="dxa"/>
          </w:tcPr>
          <w:p w14:paraId="563618B9" w14:textId="77777777" w:rsidR="004B5F20" w:rsidRDefault="00000000">
            <w:pPr>
              <w:spacing w:before="20" w:after="20"/>
              <w:jc w:val="center"/>
            </w:pPr>
            <w:r>
              <w:rPr>
                <w:rFonts w:eastAsia="Songti SC" w:cs="Times New Roman"/>
                <w:sz w:val="18"/>
              </w:rPr>
              <w:t>3</w:t>
            </w:r>
          </w:p>
        </w:tc>
        <w:tc>
          <w:tcPr>
            <w:tcW w:w="1606" w:type="dxa"/>
          </w:tcPr>
          <w:p w14:paraId="745F5622" w14:textId="77777777" w:rsidR="004B5F20" w:rsidRDefault="00000000">
            <w:pPr>
              <w:spacing w:before="20" w:after="20"/>
              <w:jc w:val="center"/>
              <w:rPr>
                <w:lang w:eastAsia="zh-CN"/>
              </w:rPr>
            </w:pPr>
            <w:r>
              <w:rPr>
                <w:rFonts w:eastAsia="Songti SC" w:cs="Times New Roman"/>
                <w:sz w:val="18"/>
                <w:lang w:eastAsia="zh-CN"/>
              </w:rPr>
              <w:t>汕头潮阳、汕尾红海湾</w:t>
            </w:r>
          </w:p>
        </w:tc>
        <w:tc>
          <w:tcPr>
            <w:tcW w:w="1606" w:type="dxa"/>
          </w:tcPr>
          <w:p w14:paraId="087849E5" w14:textId="77777777" w:rsidR="004B5F20" w:rsidRDefault="00000000">
            <w:pPr>
              <w:spacing w:before="20" w:after="20"/>
              <w:jc w:val="center"/>
              <w:rPr>
                <w:lang w:eastAsia="zh-CN"/>
              </w:rPr>
            </w:pPr>
            <w:r>
              <w:rPr>
                <w:rFonts w:eastAsia="Songti SC" w:cs="Times New Roman"/>
                <w:sz w:val="18"/>
                <w:lang w:eastAsia="zh-CN"/>
              </w:rPr>
              <w:t>港口电力＋冷链制冷＋物流柴油并行</w:t>
            </w:r>
          </w:p>
        </w:tc>
        <w:tc>
          <w:tcPr>
            <w:tcW w:w="1606" w:type="dxa"/>
          </w:tcPr>
          <w:p w14:paraId="09B78D1E" w14:textId="77777777" w:rsidR="004B5F20" w:rsidRDefault="00000000">
            <w:pPr>
              <w:spacing w:before="20" w:after="20"/>
              <w:jc w:val="center"/>
            </w:pPr>
            <w:r>
              <w:rPr>
                <w:rFonts w:eastAsia="Songti SC" w:cs="Times New Roman"/>
                <w:sz w:val="18"/>
              </w:rPr>
              <w:t>14</w:t>
            </w:r>
            <w:r>
              <w:rPr>
                <w:rFonts w:eastAsia="Songti SC" w:cs="Times New Roman"/>
                <w:sz w:val="18"/>
              </w:rPr>
              <w:t>／</w:t>
            </w:r>
            <w:r>
              <w:rPr>
                <w:rFonts w:eastAsia="Songti SC" w:cs="Times New Roman"/>
                <w:sz w:val="18"/>
              </w:rPr>
              <w:t>20</w:t>
            </w:r>
            <w:r>
              <w:rPr>
                <w:rFonts w:eastAsia="Songti SC" w:cs="Times New Roman"/>
                <w:sz w:val="18"/>
              </w:rPr>
              <w:t>（</w:t>
            </w:r>
            <w:r>
              <w:rPr>
                <w:rFonts w:eastAsia="Songti SC" w:cs="Times New Roman"/>
                <w:sz w:val="18"/>
              </w:rPr>
              <w:t>70%</w:t>
            </w:r>
            <w:r>
              <w:rPr>
                <w:rFonts w:eastAsia="Songti SC" w:cs="Times New Roman"/>
                <w:sz w:val="18"/>
              </w:rPr>
              <w:t>）</w:t>
            </w:r>
          </w:p>
        </w:tc>
      </w:tr>
      <w:tr w:rsidR="004B5F20" w14:paraId="5C113BDE" w14:textId="77777777">
        <w:tc>
          <w:tcPr>
            <w:tcW w:w="1606" w:type="dxa"/>
          </w:tcPr>
          <w:p w14:paraId="55CEEA1B" w14:textId="77777777" w:rsidR="004B5F20" w:rsidRDefault="004B5F20">
            <w:pPr>
              <w:spacing w:before="20" w:after="20"/>
              <w:jc w:val="center"/>
            </w:pPr>
          </w:p>
        </w:tc>
        <w:tc>
          <w:tcPr>
            <w:tcW w:w="1606" w:type="dxa"/>
          </w:tcPr>
          <w:p w14:paraId="7DF7ED44" w14:textId="77777777" w:rsidR="004B5F20" w:rsidRDefault="00000000">
            <w:pPr>
              <w:spacing w:before="20" w:after="20"/>
              <w:jc w:val="center"/>
              <w:rPr>
                <w:lang w:eastAsia="zh-CN"/>
              </w:rPr>
            </w:pPr>
            <w:r>
              <w:rPr>
                <w:rFonts w:eastAsia="Songti SC" w:cs="Times New Roman"/>
                <w:sz w:val="18"/>
                <w:lang w:eastAsia="zh-CN"/>
              </w:rPr>
              <w:t>现代农业产业园（</w:t>
            </w:r>
            <w:r>
              <w:rPr>
                <w:rFonts w:eastAsia="Songti SC" w:cs="Times New Roman"/>
                <w:sz w:val="18"/>
                <w:lang w:eastAsia="zh-CN"/>
              </w:rPr>
              <w:t>1</w:t>
            </w:r>
            <w:r>
              <w:rPr>
                <w:rFonts w:eastAsia="Songti SC" w:cs="Times New Roman"/>
                <w:sz w:val="18"/>
                <w:lang w:eastAsia="zh-CN"/>
              </w:rPr>
              <w:t>个）</w:t>
            </w:r>
          </w:p>
        </w:tc>
        <w:tc>
          <w:tcPr>
            <w:tcW w:w="1606" w:type="dxa"/>
          </w:tcPr>
          <w:p w14:paraId="2B563347" w14:textId="77777777" w:rsidR="004B5F20" w:rsidRDefault="004B5F20">
            <w:pPr>
              <w:spacing w:before="20" w:after="20"/>
              <w:jc w:val="center"/>
              <w:rPr>
                <w:lang w:eastAsia="zh-CN"/>
              </w:rPr>
            </w:pPr>
          </w:p>
        </w:tc>
        <w:tc>
          <w:tcPr>
            <w:tcW w:w="1606" w:type="dxa"/>
          </w:tcPr>
          <w:p w14:paraId="24FA0216" w14:textId="77777777" w:rsidR="004B5F20" w:rsidRDefault="00000000">
            <w:pPr>
              <w:spacing w:before="20" w:after="20"/>
              <w:jc w:val="center"/>
            </w:pPr>
            <w:proofErr w:type="spellStart"/>
            <w:r>
              <w:rPr>
                <w:rFonts w:eastAsia="Songti SC" w:cs="Times New Roman"/>
                <w:sz w:val="18"/>
              </w:rPr>
              <w:t>湛江现代农业智慧园</w:t>
            </w:r>
            <w:proofErr w:type="spellEnd"/>
          </w:p>
        </w:tc>
        <w:tc>
          <w:tcPr>
            <w:tcW w:w="1606" w:type="dxa"/>
          </w:tcPr>
          <w:p w14:paraId="262ED0EC" w14:textId="77777777" w:rsidR="004B5F20" w:rsidRDefault="00000000">
            <w:pPr>
              <w:spacing w:before="20" w:after="20"/>
              <w:jc w:val="center"/>
              <w:rPr>
                <w:lang w:eastAsia="zh-CN"/>
              </w:rPr>
            </w:pPr>
            <w:r>
              <w:rPr>
                <w:rFonts w:eastAsia="Songti SC" w:cs="Times New Roman"/>
                <w:sz w:val="18"/>
                <w:lang w:eastAsia="zh-CN"/>
              </w:rPr>
              <w:t>农业碳汇＋冷链降碳＋光伏农业</w:t>
            </w:r>
          </w:p>
        </w:tc>
        <w:tc>
          <w:tcPr>
            <w:tcW w:w="1606" w:type="dxa"/>
          </w:tcPr>
          <w:p w14:paraId="6D11B9C9" w14:textId="77777777" w:rsidR="004B5F20" w:rsidRDefault="004B5F20">
            <w:pPr>
              <w:spacing w:before="20" w:after="20"/>
              <w:jc w:val="center"/>
              <w:rPr>
                <w:lang w:eastAsia="zh-CN"/>
              </w:rPr>
            </w:pPr>
          </w:p>
        </w:tc>
      </w:tr>
    </w:tbl>
    <w:p w14:paraId="1C32AA6A" w14:textId="77777777" w:rsidR="004B5F20" w:rsidRDefault="004B5F20">
      <w:pPr>
        <w:spacing w:before="80" w:after="80"/>
        <w:rPr>
          <w:lang w:eastAsia="zh-CN"/>
        </w:rPr>
      </w:pPr>
    </w:p>
    <w:p w14:paraId="5EC05429" w14:textId="77777777" w:rsidR="004B5F20" w:rsidRDefault="00000000">
      <w:pPr>
        <w:spacing w:after="0" w:line="240" w:lineRule="auto"/>
        <w:ind w:firstLine="420"/>
        <w:rPr>
          <w:lang w:eastAsia="zh-CN"/>
        </w:rPr>
      </w:pPr>
      <w:r>
        <w:rPr>
          <w:rFonts w:eastAsia="Songti SC" w:cs="Times New Roman"/>
          <w:lang w:eastAsia="zh-CN"/>
        </w:rPr>
        <w:t>在工具</w:t>
      </w:r>
      <w:r>
        <w:rPr>
          <w:rFonts w:eastAsia="Songti SC" w:cs="Times New Roman"/>
          <w:lang w:eastAsia="zh-CN"/>
        </w:rPr>
        <w:t>-</w:t>
      </w:r>
      <w:r>
        <w:rPr>
          <w:rFonts w:eastAsia="Songti SC" w:cs="Times New Roman"/>
          <w:lang w:eastAsia="zh-CN"/>
        </w:rPr>
        <w:t>园区匹配方面，每个</w:t>
      </w:r>
      <w:r>
        <w:rPr>
          <w:rFonts w:eastAsia="Songti SC" w:cs="Times New Roman"/>
          <w:lang w:eastAsia="zh-CN"/>
        </w:rPr>
        <w:t>AI</w:t>
      </w:r>
      <w:r>
        <w:rPr>
          <w:rFonts w:eastAsia="Songti SC" w:cs="Times New Roman"/>
          <w:lang w:eastAsia="zh-CN"/>
        </w:rPr>
        <w:t>工具的</w:t>
      </w:r>
      <w:proofErr w:type="spellStart"/>
      <w:r>
        <w:rPr>
          <w:rFonts w:eastAsia="Songti SC" w:cs="Times New Roman"/>
          <w:lang w:eastAsia="zh-CN"/>
        </w:rPr>
        <w:t>applicable_park_types</w:t>
      </w:r>
      <w:proofErr w:type="spellEnd"/>
      <w:r>
        <w:rPr>
          <w:rFonts w:eastAsia="Songti SC" w:cs="Times New Roman"/>
          <w:lang w:eastAsia="zh-CN"/>
        </w:rPr>
        <w:t>字段标注了其适用的园区类型（基于旧分类），平台通过新旧分类映射机制自动完成到新分类体系的转换。匹配时同时考虑园区类型标签（类型匹配）和工具的成熟度、运营环节、场景标签等多维属性（需求匹配）。平台支持两种匹配模式：规则匹配模式基于类型映射关系直接过滤；</w:t>
      </w:r>
      <w:r>
        <w:rPr>
          <w:rFonts w:eastAsia="Songti SC" w:cs="Times New Roman"/>
          <w:lang w:eastAsia="zh-CN"/>
        </w:rPr>
        <w:t>AI</w:t>
      </w:r>
      <w:r>
        <w:rPr>
          <w:rFonts w:eastAsia="Songti SC" w:cs="Times New Roman"/>
          <w:lang w:eastAsia="zh-CN"/>
        </w:rPr>
        <w:t>智能匹配模式利用</w:t>
      </w:r>
      <w:r>
        <w:rPr>
          <w:rFonts w:eastAsia="Songti SC" w:cs="Times New Roman"/>
          <w:lang w:eastAsia="zh-CN"/>
        </w:rPr>
        <w:t>LLM</w:t>
      </w:r>
      <w:r>
        <w:rPr>
          <w:rFonts w:eastAsia="Songti SC" w:cs="Times New Roman"/>
          <w:lang w:eastAsia="zh-CN"/>
        </w:rPr>
        <w:t>的综合语义理解，输出带置信度评分和优先级的个性化推荐。图</w:t>
      </w:r>
      <w:r>
        <w:rPr>
          <w:rFonts w:eastAsia="Songti SC" w:cs="Times New Roman"/>
          <w:lang w:eastAsia="zh-CN"/>
        </w:rPr>
        <w:t>5</w:t>
      </w:r>
      <w:r>
        <w:rPr>
          <w:rFonts w:eastAsia="Songti SC" w:cs="Times New Roman"/>
          <w:lang w:eastAsia="zh-CN"/>
        </w:rPr>
        <w:t>展示了工具详情页的完整信息结构</w:t>
      </w:r>
      <w:r>
        <w:rPr>
          <w:rFonts w:eastAsia="Songti SC" w:cs="Times New Roman"/>
          <w:lang w:eastAsia="zh-CN"/>
        </w:rPr>
        <w:t>——</w:t>
      </w:r>
      <w:r>
        <w:rPr>
          <w:rFonts w:eastAsia="Songti SC" w:cs="Times New Roman"/>
          <w:lang w:eastAsia="zh-CN"/>
        </w:rPr>
        <w:t>从技术参数到应用案例到供应商资源的全链路展示。</w:t>
      </w:r>
    </w:p>
    <w:p w14:paraId="136996D1" w14:textId="77777777" w:rsidR="004B5F20" w:rsidRDefault="00000000">
      <w:pPr>
        <w:spacing w:before="120"/>
        <w:jc w:val="center"/>
      </w:pPr>
      <w:r>
        <w:rPr>
          <w:noProof/>
        </w:rPr>
        <w:drawing>
          <wp:inline distT="0" distB="0" distL="0" distR="0" wp14:anchorId="6E0A3230" wp14:editId="18343FFE">
            <wp:extent cx="4389120" cy="3611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03-tool-detail.png"/>
                    <pic:cNvPicPr/>
                  </pic:nvPicPr>
                  <pic:blipFill>
                    <a:blip r:embed="rId12"/>
                    <a:stretch>
                      <a:fillRect/>
                    </a:stretch>
                  </pic:blipFill>
                  <pic:spPr>
                    <a:xfrm>
                      <a:off x="0" y="0"/>
                      <a:ext cx="4389120" cy="3611880"/>
                    </a:xfrm>
                    <a:prstGeom prst="rect">
                      <a:avLst/>
                    </a:prstGeom>
                  </pic:spPr>
                </pic:pic>
              </a:graphicData>
            </a:graphic>
          </wp:inline>
        </w:drawing>
      </w:r>
    </w:p>
    <w:p w14:paraId="54CB954F" w14:textId="77777777" w:rsidR="004B5F20" w:rsidRDefault="00000000">
      <w:pPr>
        <w:spacing w:after="40" w:line="240" w:lineRule="auto"/>
        <w:jc w:val="center"/>
        <w:rPr>
          <w:lang w:eastAsia="zh-CN"/>
        </w:rPr>
      </w:pPr>
      <w:r>
        <w:rPr>
          <w:rFonts w:eastAsia="Heiti SC" w:cs="Times New Roman"/>
          <w:b/>
          <w:sz w:val="18"/>
          <w:lang w:eastAsia="zh-CN"/>
        </w:rPr>
        <w:t>图</w:t>
      </w:r>
      <w:r>
        <w:rPr>
          <w:rFonts w:eastAsia="Heiti SC" w:cs="Times New Roman"/>
          <w:b/>
          <w:sz w:val="18"/>
          <w:lang w:eastAsia="zh-CN"/>
        </w:rPr>
        <w:t xml:space="preserve">5  </w:t>
      </w:r>
      <w:r>
        <w:rPr>
          <w:rFonts w:eastAsia="Heiti SC" w:cs="Times New Roman"/>
          <w:b/>
          <w:sz w:val="18"/>
          <w:lang w:eastAsia="zh-CN"/>
        </w:rPr>
        <w:t>工具详情页</w:t>
      </w:r>
      <w:r>
        <w:rPr>
          <w:rFonts w:eastAsia="Heiti SC" w:cs="Times New Roman"/>
          <w:b/>
          <w:sz w:val="18"/>
          <w:lang w:eastAsia="zh-CN"/>
        </w:rPr>
        <w:t>——</w:t>
      </w:r>
      <w:r>
        <w:rPr>
          <w:rFonts w:eastAsia="Heiti SC" w:cs="Times New Roman"/>
          <w:b/>
          <w:sz w:val="18"/>
          <w:lang w:eastAsia="zh-CN"/>
        </w:rPr>
        <w:t>技术参数、成熟度评分、应用案例与供应商／专家资源</w:t>
      </w:r>
    </w:p>
    <w:p w14:paraId="212BD92F" w14:textId="77777777" w:rsidR="004B5F20" w:rsidRDefault="00000000">
      <w:pPr>
        <w:spacing w:before="200" w:after="80" w:line="240" w:lineRule="auto"/>
        <w:rPr>
          <w:lang w:eastAsia="zh-CN"/>
        </w:rPr>
      </w:pPr>
      <w:r>
        <w:rPr>
          <w:rFonts w:eastAsia="Heiti SC" w:cs="Times New Roman"/>
          <w:b/>
          <w:sz w:val="24"/>
          <w:lang w:eastAsia="zh-CN"/>
        </w:rPr>
        <w:t xml:space="preserve">3.3  </w:t>
      </w:r>
      <w:r>
        <w:rPr>
          <w:rFonts w:eastAsia="Heiti SC" w:cs="Times New Roman"/>
          <w:b/>
          <w:sz w:val="24"/>
          <w:lang w:eastAsia="zh-CN"/>
        </w:rPr>
        <w:t>供应商资源全覆盖与落地支撑</w:t>
      </w:r>
    </w:p>
    <w:p w14:paraId="2A379F9D" w14:textId="77777777" w:rsidR="004B5F20" w:rsidRDefault="00000000">
      <w:pPr>
        <w:spacing w:after="0" w:line="240" w:lineRule="auto"/>
        <w:ind w:firstLine="420"/>
        <w:rPr>
          <w:lang w:eastAsia="zh-CN"/>
        </w:rPr>
      </w:pPr>
      <w:r>
        <w:rPr>
          <w:rFonts w:eastAsia="Songti SC" w:cs="Times New Roman"/>
          <w:lang w:eastAsia="zh-CN"/>
        </w:rPr>
        <w:t>供应商／专家资源关联是本平台区别于一般知识库的核心差异化功能之一。平台为全部</w:t>
      </w:r>
      <w:r>
        <w:rPr>
          <w:rFonts w:eastAsia="Songti SC" w:cs="Times New Roman"/>
          <w:lang w:eastAsia="zh-CN"/>
        </w:rPr>
        <w:t>20</w:t>
      </w:r>
      <w:r>
        <w:rPr>
          <w:rFonts w:eastAsia="Songti SC" w:cs="Times New Roman"/>
          <w:lang w:eastAsia="zh-CN"/>
        </w:rPr>
        <w:t>个</w:t>
      </w:r>
      <w:r>
        <w:rPr>
          <w:rFonts w:eastAsia="Songti SC" w:cs="Times New Roman"/>
          <w:lang w:eastAsia="zh-CN"/>
        </w:rPr>
        <w:t>AI</w:t>
      </w:r>
      <w:r>
        <w:rPr>
          <w:rFonts w:eastAsia="Songti SC" w:cs="Times New Roman"/>
          <w:lang w:eastAsia="zh-CN"/>
        </w:rPr>
        <w:t>工具建立了</w:t>
      </w:r>
      <w:r>
        <w:rPr>
          <w:rFonts w:eastAsia="Songti SC" w:cs="Times New Roman"/>
          <w:lang w:eastAsia="zh-CN"/>
        </w:rPr>
        <w:t>42</w:t>
      </w:r>
      <w:r>
        <w:rPr>
          <w:rFonts w:eastAsia="Songti SC" w:cs="Times New Roman"/>
          <w:lang w:eastAsia="zh-CN"/>
        </w:rPr>
        <w:t>家供应商／专家资源的完整映射（见表</w:t>
      </w:r>
      <w:r>
        <w:rPr>
          <w:rFonts w:eastAsia="Songti SC" w:cs="Times New Roman"/>
          <w:lang w:eastAsia="zh-CN"/>
        </w:rPr>
        <w:t>4</w:t>
      </w:r>
      <w:r>
        <w:rPr>
          <w:rFonts w:eastAsia="Songti SC" w:cs="Times New Roman"/>
          <w:lang w:eastAsia="zh-CN"/>
        </w:rPr>
        <w:t>），实现了从</w:t>
      </w:r>
      <w:r>
        <w:rPr>
          <w:rFonts w:eastAsia="Songti SC" w:cs="Times New Roman"/>
          <w:lang w:eastAsia="zh-CN"/>
        </w:rPr>
        <w:t>“</w:t>
      </w:r>
      <w:r>
        <w:rPr>
          <w:rFonts w:eastAsia="Songti SC" w:cs="Times New Roman"/>
          <w:lang w:eastAsia="zh-CN"/>
        </w:rPr>
        <w:t>知道用什么工具</w:t>
      </w:r>
      <w:r>
        <w:rPr>
          <w:rFonts w:eastAsia="Songti SC" w:cs="Times New Roman"/>
          <w:lang w:eastAsia="zh-CN"/>
        </w:rPr>
        <w:t>”</w:t>
      </w:r>
      <w:r>
        <w:rPr>
          <w:rFonts w:eastAsia="Songti SC" w:cs="Times New Roman"/>
          <w:lang w:eastAsia="zh-CN"/>
        </w:rPr>
        <w:t>到</w:t>
      </w:r>
      <w:r>
        <w:rPr>
          <w:rFonts w:eastAsia="Songti SC" w:cs="Times New Roman"/>
          <w:lang w:eastAsia="zh-CN"/>
        </w:rPr>
        <w:t>“</w:t>
      </w:r>
      <w:r>
        <w:rPr>
          <w:rFonts w:eastAsia="Songti SC" w:cs="Times New Roman"/>
          <w:lang w:eastAsia="zh-CN"/>
        </w:rPr>
        <w:t>知道找谁来做</w:t>
      </w:r>
      <w:r>
        <w:rPr>
          <w:rFonts w:eastAsia="Songti SC" w:cs="Times New Roman"/>
          <w:lang w:eastAsia="zh-CN"/>
        </w:rPr>
        <w:t>”</w:t>
      </w:r>
      <w:r>
        <w:rPr>
          <w:rFonts w:eastAsia="Songti SC" w:cs="Times New Roman"/>
          <w:lang w:eastAsia="zh-CN"/>
        </w:rPr>
        <w:lastRenderedPageBreak/>
        <w:t>再到</w:t>
      </w:r>
      <w:r>
        <w:rPr>
          <w:rFonts w:eastAsia="Songti SC" w:cs="Times New Roman"/>
          <w:lang w:eastAsia="zh-CN"/>
        </w:rPr>
        <w:t>“</w:t>
      </w:r>
      <w:r>
        <w:rPr>
          <w:rFonts w:eastAsia="Songti SC" w:cs="Times New Roman"/>
          <w:lang w:eastAsia="zh-CN"/>
        </w:rPr>
        <w:t>看到实际案例</w:t>
      </w:r>
      <w:r>
        <w:rPr>
          <w:rFonts w:eastAsia="Songti SC" w:cs="Times New Roman"/>
          <w:lang w:eastAsia="zh-CN"/>
        </w:rPr>
        <w:t>”</w:t>
      </w:r>
      <w:r>
        <w:rPr>
          <w:rFonts w:eastAsia="Songti SC" w:cs="Times New Roman"/>
          <w:lang w:eastAsia="zh-CN"/>
        </w:rPr>
        <w:t>的三步全链路服务。这种</w:t>
      </w:r>
      <w:r>
        <w:rPr>
          <w:rFonts w:eastAsia="Songti SC" w:cs="Times New Roman"/>
          <w:lang w:eastAsia="zh-CN"/>
        </w:rPr>
        <w:t>“</w:t>
      </w:r>
      <w:r>
        <w:rPr>
          <w:rFonts w:eastAsia="Songti SC" w:cs="Times New Roman"/>
          <w:lang w:eastAsia="zh-CN"/>
        </w:rPr>
        <w:t>工具－供应商－案例</w:t>
      </w:r>
      <w:r>
        <w:rPr>
          <w:rFonts w:eastAsia="Songti SC" w:cs="Times New Roman"/>
          <w:lang w:eastAsia="zh-CN"/>
        </w:rPr>
        <w:t>”</w:t>
      </w:r>
      <w:r>
        <w:rPr>
          <w:rFonts w:eastAsia="Songti SC" w:cs="Times New Roman"/>
          <w:lang w:eastAsia="zh-CN"/>
        </w:rPr>
        <w:t>三位一体的资源组织方式，为园区管理者提供了一份完整的</w:t>
      </w:r>
      <w:r>
        <w:rPr>
          <w:rFonts w:eastAsia="Songti SC" w:cs="Times New Roman"/>
          <w:lang w:eastAsia="zh-CN"/>
        </w:rPr>
        <w:t>AI</w:t>
      </w:r>
      <w:r>
        <w:rPr>
          <w:rFonts w:eastAsia="Songti SC" w:cs="Times New Roman"/>
          <w:lang w:eastAsia="zh-CN"/>
        </w:rPr>
        <w:t>工具采购与实施指南。</w:t>
      </w:r>
    </w:p>
    <w:p w14:paraId="32F32513" w14:textId="77777777" w:rsidR="004B5F20" w:rsidRDefault="00000000">
      <w:pPr>
        <w:spacing w:after="120" w:line="240" w:lineRule="auto"/>
        <w:jc w:val="center"/>
        <w:rPr>
          <w:lang w:eastAsia="zh-CN"/>
        </w:rPr>
      </w:pPr>
      <w:r>
        <w:rPr>
          <w:rFonts w:eastAsia="Heiti SC" w:cs="Times New Roman"/>
          <w:b/>
          <w:sz w:val="18"/>
          <w:lang w:eastAsia="zh-CN"/>
        </w:rPr>
        <w:t>表</w:t>
      </w:r>
      <w:r>
        <w:rPr>
          <w:rFonts w:eastAsia="Heiti SC" w:cs="Times New Roman"/>
          <w:b/>
          <w:sz w:val="18"/>
          <w:lang w:eastAsia="zh-CN"/>
        </w:rPr>
        <w:t xml:space="preserve">4  </w:t>
      </w:r>
      <w:r>
        <w:rPr>
          <w:rFonts w:eastAsia="Heiti SC" w:cs="Times New Roman"/>
          <w:b/>
          <w:sz w:val="18"/>
          <w:lang w:eastAsia="zh-CN"/>
        </w:rPr>
        <w:t>供应商／专家资源类型分布</w:t>
      </w:r>
    </w:p>
    <w:tbl>
      <w:tblPr>
        <w:tblStyle w:val="TableGrid"/>
        <w:tblW w:w="0" w:type="auto"/>
        <w:tblLook w:val="04A0" w:firstRow="1" w:lastRow="0" w:firstColumn="1" w:lastColumn="0" w:noHBand="0" w:noVBand="1"/>
      </w:tblPr>
      <w:tblGrid>
        <w:gridCol w:w="1928"/>
        <w:gridCol w:w="1928"/>
        <w:gridCol w:w="1928"/>
        <w:gridCol w:w="1928"/>
        <w:gridCol w:w="1928"/>
      </w:tblGrid>
      <w:tr w:rsidR="004B5F20" w14:paraId="07638B98" w14:textId="77777777">
        <w:tc>
          <w:tcPr>
            <w:tcW w:w="1928" w:type="dxa"/>
            <w:shd w:val="clear" w:color="auto" w:fill="D9E2F3"/>
          </w:tcPr>
          <w:p w14:paraId="34E217FB" w14:textId="77777777" w:rsidR="004B5F20" w:rsidRDefault="00000000">
            <w:pPr>
              <w:spacing w:before="40" w:after="40"/>
              <w:jc w:val="center"/>
            </w:pPr>
            <w:proofErr w:type="spellStart"/>
            <w:r>
              <w:rPr>
                <w:rFonts w:eastAsia="Heiti SC" w:cs="Times New Roman"/>
                <w:b/>
                <w:sz w:val="18"/>
              </w:rPr>
              <w:t>供应商类型</w:t>
            </w:r>
            <w:proofErr w:type="spellEnd"/>
          </w:p>
        </w:tc>
        <w:tc>
          <w:tcPr>
            <w:tcW w:w="1928" w:type="dxa"/>
            <w:shd w:val="clear" w:color="auto" w:fill="D9E2F3"/>
          </w:tcPr>
          <w:p w14:paraId="60BEB5FF" w14:textId="77777777" w:rsidR="004B5F20" w:rsidRDefault="00000000">
            <w:pPr>
              <w:spacing w:before="40" w:after="40"/>
              <w:jc w:val="center"/>
            </w:pPr>
            <w:proofErr w:type="spellStart"/>
            <w:r>
              <w:rPr>
                <w:rFonts w:eastAsia="Heiti SC" w:cs="Times New Roman"/>
                <w:b/>
                <w:sz w:val="18"/>
              </w:rPr>
              <w:t>数量</w:t>
            </w:r>
            <w:proofErr w:type="spellEnd"/>
          </w:p>
        </w:tc>
        <w:tc>
          <w:tcPr>
            <w:tcW w:w="1928" w:type="dxa"/>
            <w:shd w:val="clear" w:color="auto" w:fill="D9E2F3"/>
          </w:tcPr>
          <w:p w14:paraId="0F58F239" w14:textId="77777777" w:rsidR="004B5F20" w:rsidRDefault="00000000">
            <w:pPr>
              <w:spacing w:before="40" w:after="40"/>
              <w:jc w:val="center"/>
            </w:pPr>
            <w:proofErr w:type="spellStart"/>
            <w:r>
              <w:rPr>
                <w:rFonts w:eastAsia="Heiti SC" w:cs="Times New Roman"/>
                <w:b/>
                <w:sz w:val="18"/>
              </w:rPr>
              <w:t>占比</w:t>
            </w:r>
            <w:proofErr w:type="spellEnd"/>
          </w:p>
        </w:tc>
        <w:tc>
          <w:tcPr>
            <w:tcW w:w="1928" w:type="dxa"/>
            <w:shd w:val="clear" w:color="auto" w:fill="D9E2F3"/>
          </w:tcPr>
          <w:p w14:paraId="62512E7A" w14:textId="77777777" w:rsidR="004B5F20" w:rsidRDefault="00000000">
            <w:pPr>
              <w:spacing w:before="40" w:after="40"/>
              <w:jc w:val="center"/>
            </w:pPr>
            <w:proofErr w:type="spellStart"/>
            <w:r>
              <w:rPr>
                <w:rFonts w:eastAsia="Heiti SC" w:cs="Times New Roman"/>
                <w:b/>
                <w:sz w:val="18"/>
              </w:rPr>
              <w:t>代表机构</w:t>
            </w:r>
            <w:proofErr w:type="spellEnd"/>
          </w:p>
        </w:tc>
        <w:tc>
          <w:tcPr>
            <w:tcW w:w="1928" w:type="dxa"/>
            <w:shd w:val="clear" w:color="auto" w:fill="D9E2F3"/>
          </w:tcPr>
          <w:p w14:paraId="5F70D9E2" w14:textId="77777777" w:rsidR="004B5F20" w:rsidRDefault="00000000">
            <w:pPr>
              <w:spacing w:before="40" w:after="40"/>
              <w:jc w:val="center"/>
            </w:pPr>
            <w:proofErr w:type="spellStart"/>
            <w:r>
              <w:rPr>
                <w:rFonts w:eastAsia="Heiti SC" w:cs="Times New Roman"/>
                <w:b/>
                <w:sz w:val="18"/>
              </w:rPr>
              <w:t>核心价值</w:t>
            </w:r>
            <w:proofErr w:type="spellEnd"/>
          </w:p>
        </w:tc>
      </w:tr>
      <w:tr w:rsidR="004B5F20" w14:paraId="64D1F8F2" w14:textId="77777777">
        <w:tc>
          <w:tcPr>
            <w:tcW w:w="1928" w:type="dxa"/>
          </w:tcPr>
          <w:p w14:paraId="10EF0D8E" w14:textId="77777777" w:rsidR="004B5F20" w:rsidRDefault="00000000">
            <w:pPr>
              <w:spacing w:before="20" w:after="20"/>
              <w:jc w:val="center"/>
            </w:pPr>
            <w:proofErr w:type="spellStart"/>
            <w:r>
              <w:rPr>
                <w:rFonts w:eastAsia="Songti SC" w:cs="Times New Roman"/>
                <w:sz w:val="18"/>
              </w:rPr>
              <w:t>技术提供商</w:t>
            </w:r>
            <w:proofErr w:type="spellEnd"/>
          </w:p>
        </w:tc>
        <w:tc>
          <w:tcPr>
            <w:tcW w:w="1928" w:type="dxa"/>
          </w:tcPr>
          <w:p w14:paraId="3DE7B111" w14:textId="77777777" w:rsidR="004B5F20" w:rsidRDefault="00000000">
            <w:pPr>
              <w:spacing w:before="20" w:after="20"/>
              <w:jc w:val="center"/>
            </w:pPr>
            <w:r>
              <w:rPr>
                <w:rFonts w:eastAsia="Songti SC" w:cs="Times New Roman"/>
                <w:sz w:val="18"/>
              </w:rPr>
              <w:t>30</w:t>
            </w:r>
            <w:r>
              <w:rPr>
                <w:rFonts w:eastAsia="Songti SC" w:cs="Times New Roman"/>
                <w:sz w:val="18"/>
              </w:rPr>
              <w:t>家</w:t>
            </w:r>
          </w:p>
        </w:tc>
        <w:tc>
          <w:tcPr>
            <w:tcW w:w="1928" w:type="dxa"/>
          </w:tcPr>
          <w:p w14:paraId="7C80A0A7" w14:textId="77777777" w:rsidR="004B5F20" w:rsidRDefault="00000000">
            <w:pPr>
              <w:spacing w:before="20" w:after="20"/>
              <w:jc w:val="center"/>
            </w:pPr>
            <w:r>
              <w:rPr>
                <w:rFonts w:eastAsia="Songti SC" w:cs="Times New Roman"/>
                <w:sz w:val="18"/>
              </w:rPr>
              <w:t>71.4%</w:t>
            </w:r>
          </w:p>
        </w:tc>
        <w:tc>
          <w:tcPr>
            <w:tcW w:w="1928" w:type="dxa"/>
          </w:tcPr>
          <w:p w14:paraId="6DA031CF" w14:textId="77777777" w:rsidR="004B5F20" w:rsidRDefault="00000000">
            <w:pPr>
              <w:spacing w:before="20" w:after="20"/>
              <w:jc w:val="center"/>
              <w:rPr>
                <w:lang w:eastAsia="zh-CN"/>
              </w:rPr>
            </w:pPr>
            <w:r>
              <w:rPr>
                <w:rFonts w:eastAsia="Songti SC" w:cs="Times New Roman"/>
                <w:sz w:val="18"/>
                <w:lang w:eastAsia="zh-CN"/>
              </w:rPr>
              <w:t>远景科技、宁德时代、华为数字能源、西门子、达实智能、海康威视</w:t>
            </w:r>
          </w:p>
        </w:tc>
        <w:tc>
          <w:tcPr>
            <w:tcW w:w="1928" w:type="dxa"/>
          </w:tcPr>
          <w:p w14:paraId="35A3B7E1" w14:textId="77777777" w:rsidR="004B5F20" w:rsidRDefault="00000000">
            <w:pPr>
              <w:spacing w:before="20" w:after="20"/>
              <w:jc w:val="center"/>
              <w:rPr>
                <w:lang w:eastAsia="zh-CN"/>
              </w:rPr>
            </w:pPr>
            <w:r>
              <w:rPr>
                <w:rFonts w:eastAsia="Songti SC" w:cs="Times New Roman"/>
                <w:sz w:val="18"/>
                <w:lang w:eastAsia="zh-CN"/>
              </w:rPr>
              <w:t>可直接商用的</w:t>
            </w:r>
            <w:r>
              <w:rPr>
                <w:rFonts w:eastAsia="Songti SC" w:cs="Times New Roman"/>
                <w:sz w:val="18"/>
                <w:lang w:eastAsia="zh-CN"/>
              </w:rPr>
              <w:t>AI</w:t>
            </w:r>
            <w:r>
              <w:rPr>
                <w:rFonts w:eastAsia="Songti SC" w:cs="Times New Roman"/>
                <w:sz w:val="18"/>
                <w:lang w:eastAsia="zh-CN"/>
              </w:rPr>
              <w:t>工具产品与服务</w:t>
            </w:r>
          </w:p>
        </w:tc>
      </w:tr>
      <w:tr w:rsidR="004B5F20" w14:paraId="3035DA3B" w14:textId="77777777">
        <w:tc>
          <w:tcPr>
            <w:tcW w:w="1928" w:type="dxa"/>
          </w:tcPr>
          <w:p w14:paraId="66483D52" w14:textId="77777777" w:rsidR="004B5F20" w:rsidRDefault="00000000">
            <w:pPr>
              <w:spacing w:before="20" w:after="20"/>
              <w:jc w:val="center"/>
            </w:pPr>
            <w:proofErr w:type="spellStart"/>
            <w:r>
              <w:rPr>
                <w:rFonts w:eastAsia="Songti SC" w:cs="Times New Roman"/>
                <w:sz w:val="18"/>
              </w:rPr>
              <w:t>研究机构</w:t>
            </w:r>
            <w:proofErr w:type="spellEnd"/>
          </w:p>
        </w:tc>
        <w:tc>
          <w:tcPr>
            <w:tcW w:w="1928" w:type="dxa"/>
          </w:tcPr>
          <w:p w14:paraId="7C6551B8" w14:textId="77777777" w:rsidR="004B5F20" w:rsidRDefault="00000000">
            <w:pPr>
              <w:spacing w:before="20" w:after="20"/>
              <w:jc w:val="center"/>
            </w:pPr>
            <w:r>
              <w:rPr>
                <w:rFonts w:eastAsia="Songti SC" w:cs="Times New Roman"/>
                <w:sz w:val="18"/>
              </w:rPr>
              <w:t>10</w:t>
            </w:r>
            <w:r>
              <w:rPr>
                <w:rFonts w:eastAsia="Songti SC" w:cs="Times New Roman"/>
                <w:sz w:val="18"/>
              </w:rPr>
              <w:t>家</w:t>
            </w:r>
          </w:p>
        </w:tc>
        <w:tc>
          <w:tcPr>
            <w:tcW w:w="1928" w:type="dxa"/>
          </w:tcPr>
          <w:p w14:paraId="55FD055D" w14:textId="77777777" w:rsidR="004B5F20" w:rsidRDefault="00000000">
            <w:pPr>
              <w:spacing w:before="20" w:after="20"/>
              <w:jc w:val="center"/>
            </w:pPr>
            <w:r>
              <w:rPr>
                <w:rFonts w:eastAsia="Songti SC" w:cs="Times New Roman"/>
                <w:sz w:val="18"/>
              </w:rPr>
              <w:t>23.8%</w:t>
            </w:r>
          </w:p>
        </w:tc>
        <w:tc>
          <w:tcPr>
            <w:tcW w:w="1928" w:type="dxa"/>
          </w:tcPr>
          <w:p w14:paraId="66C3B4D9" w14:textId="77777777" w:rsidR="004B5F20" w:rsidRDefault="00000000">
            <w:pPr>
              <w:spacing w:before="20" w:after="20"/>
              <w:jc w:val="center"/>
              <w:rPr>
                <w:lang w:eastAsia="zh-CN"/>
              </w:rPr>
            </w:pPr>
            <w:r>
              <w:rPr>
                <w:rFonts w:eastAsia="Songti SC" w:cs="Times New Roman"/>
                <w:sz w:val="18"/>
                <w:lang w:eastAsia="zh-CN"/>
              </w:rPr>
              <w:t>清华能源互联网研究院、中科院空天院、宝武中央研究院、华能清能院</w:t>
            </w:r>
          </w:p>
        </w:tc>
        <w:tc>
          <w:tcPr>
            <w:tcW w:w="1928" w:type="dxa"/>
          </w:tcPr>
          <w:p w14:paraId="7CFDD088" w14:textId="77777777" w:rsidR="004B5F20" w:rsidRDefault="00000000">
            <w:pPr>
              <w:spacing w:before="20" w:after="20"/>
              <w:jc w:val="center"/>
              <w:rPr>
                <w:lang w:eastAsia="zh-CN"/>
              </w:rPr>
            </w:pPr>
            <w:r>
              <w:rPr>
                <w:rFonts w:eastAsia="Songti SC" w:cs="Times New Roman"/>
                <w:sz w:val="18"/>
                <w:lang w:eastAsia="zh-CN"/>
              </w:rPr>
              <w:t>前沿技术研发支撑与学术合作</w:t>
            </w:r>
          </w:p>
        </w:tc>
      </w:tr>
      <w:tr w:rsidR="004B5F20" w14:paraId="40D4DD16" w14:textId="77777777">
        <w:tc>
          <w:tcPr>
            <w:tcW w:w="1928" w:type="dxa"/>
          </w:tcPr>
          <w:p w14:paraId="1D01E7C5" w14:textId="77777777" w:rsidR="004B5F20" w:rsidRDefault="00000000">
            <w:pPr>
              <w:spacing w:before="20" w:after="20"/>
              <w:jc w:val="center"/>
            </w:pPr>
            <w:proofErr w:type="spellStart"/>
            <w:r>
              <w:rPr>
                <w:rFonts w:eastAsia="Songti SC" w:cs="Times New Roman"/>
                <w:sz w:val="18"/>
              </w:rPr>
              <w:t>咨询机构</w:t>
            </w:r>
            <w:proofErr w:type="spellEnd"/>
          </w:p>
        </w:tc>
        <w:tc>
          <w:tcPr>
            <w:tcW w:w="1928" w:type="dxa"/>
          </w:tcPr>
          <w:p w14:paraId="6D253E57" w14:textId="77777777" w:rsidR="004B5F20" w:rsidRDefault="00000000">
            <w:pPr>
              <w:spacing w:before="20" w:after="20"/>
              <w:jc w:val="center"/>
            </w:pPr>
            <w:r>
              <w:rPr>
                <w:rFonts w:eastAsia="Songti SC" w:cs="Times New Roman"/>
                <w:sz w:val="18"/>
              </w:rPr>
              <w:t>2</w:t>
            </w:r>
            <w:r>
              <w:rPr>
                <w:rFonts w:eastAsia="Songti SC" w:cs="Times New Roman"/>
                <w:sz w:val="18"/>
              </w:rPr>
              <w:t>家</w:t>
            </w:r>
          </w:p>
        </w:tc>
        <w:tc>
          <w:tcPr>
            <w:tcW w:w="1928" w:type="dxa"/>
          </w:tcPr>
          <w:p w14:paraId="48D57E46" w14:textId="77777777" w:rsidR="004B5F20" w:rsidRDefault="00000000">
            <w:pPr>
              <w:spacing w:before="20" w:after="20"/>
              <w:jc w:val="center"/>
            </w:pPr>
            <w:r>
              <w:rPr>
                <w:rFonts w:eastAsia="Songti SC" w:cs="Times New Roman"/>
                <w:sz w:val="18"/>
              </w:rPr>
              <w:t>4.8%</w:t>
            </w:r>
          </w:p>
        </w:tc>
        <w:tc>
          <w:tcPr>
            <w:tcW w:w="1928" w:type="dxa"/>
          </w:tcPr>
          <w:p w14:paraId="415A2835" w14:textId="77777777" w:rsidR="004B5F20" w:rsidRDefault="00000000">
            <w:pPr>
              <w:spacing w:before="20" w:after="20"/>
              <w:jc w:val="center"/>
            </w:pPr>
            <w:proofErr w:type="spellStart"/>
            <w:r>
              <w:rPr>
                <w:rFonts w:eastAsia="Songti SC" w:cs="Times New Roman"/>
                <w:sz w:val="18"/>
              </w:rPr>
              <w:t>必维集团（</w:t>
            </w:r>
            <w:r>
              <w:rPr>
                <w:rFonts w:eastAsia="Songti SC" w:cs="Times New Roman"/>
                <w:sz w:val="18"/>
              </w:rPr>
              <w:t>Bureau</w:t>
            </w:r>
            <w:proofErr w:type="spellEnd"/>
            <w:r>
              <w:rPr>
                <w:rFonts w:eastAsia="Songti SC" w:cs="Times New Roman"/>
                <w:sz w:val="18"/>
              </w:rPr>
              <w:t xml:space="preserve"> Veritas</w:t>
            </w:r>
            <w:r>
              <w:rPr>
                <w:rFonts w:eastAsia="Songti SC" w:cs="Times New Roman"/>
                <w:sz w:val="18"/>
              </w:rPr>
              <w:t>）、</w:t>
            </w:r>
            <w:proofErr w:type="spellStart"/>
            <w:r>
              <w:rPr>
                <w:rFonts w:eastAsia="Songti SC" w:cs="Times New Roman"/>
                <w:sz w:val="18"/>
              </w:rPr>
              <w:t>中国质量认证中心（</w:t>
            </w:r>
            <w:r>
              <w:rPr>
                <w:rFonts w:eastAsia="Songti SC" w:cs="Times New Roman"/>
                <w:sz w:val="18"/>
              </w:rPr>
              <w:t>CQC</w:t>
            </w:r>
            <w:proofErr w:type="spellEnd"/>
            <w:r>
              <w:rPr>
                <w:rFonts w:eastAsia="Songti SC" w:cs="Times New Roman"/>
                <w:sz w:val="18"/>
              </w:rPr>
              <w:t>）</w:t>
            </w:r>
          </w:p>
        </w:tc>
        <w:tc>
          <w:tcPr>
            <w:tcW w:w="1928" w:type="dxa"/>
          </w:tcPr>
          <w:p w14:paraId="3AC55EDB" w14:textId="77777777" w:rsidR="004B5F20" w:rsidRDefault="00000000">
            <w:pPr>
              <w:spacing w:before="20" w:after="20"/>
              <w:jc w:val="center"/>
              <w:rPr>
                <w:lang w:eastAsia="zh-CN"/>
              </w:rPr>
            </w:pPr>
            <w:r>
              <w:rPr>
                <w:rFonts w:eastAsia="Songti SC" w:cs="Times New Roman"/>
                <w:sz w:val="18"/>
                <w:lang w:eastAsia="zh-CN"/>
              </w:rPr>
              <w:t>碳足迹认证与合规咨询服务</w:t>
            </w:r>
          </w:p>
        </w:tc>
      </w:tr>
    </w:tbl>
    <w:p w14:paraId="4132738D" w14:textId="77777777" w:rsidR="004B5F20" w:rsidRDefault="004B5F20">
      <w:pPr>
        <w:spacing w:before="80" w:after="80"/>
        <w:rPr>
          <w:lang w:eastAsia="zh-CN"/>
        </w:rPr>
      </w:pPr>
    </w:p>
    <w:p w14:paraId="4787CAE7" w14:textId="77777777" w:rsidR="004B5F20" w:rsidRDefault="00000000">
      <w:pPr>
        <w:spacing w:after="0" w:line="240" w:lineRule="auto"/>
        <w:ind w:firstLine="420"/>
        <w:rPr>
          <w:lang w:eastAsia="zh-CN"/>
        </w:rPr>
      </w:pPr>
      <w:r>
        <w:rPr>
          <w:rFonts w:eastAsia="Songti SC" w:cs="Times New Roman"/>
          <w:lang w:eastAsia="zh-CN"/>
        </w:rPr>
        <w:t>在数据质量方面，每个供应商条目包含简介描述（</w:t>
      </w:r>
      <w:r>
        <w:rPr>
          <w:rFonts w:eastAsia="Songti SC" w:cs="Times New Roman"/>
          <w:lang w:eastAsia="zh-CN"/>
        </w:rPr>
        <w:t>50</w:t>
      </w:r>
      <w:r>
        <w:rPr>
          <w:rFonts w:eastAsia="Songti SC" w:cs="Times New Roman"/>
          <w:lang w:eastAsia="zh-CN"/>
        </w:rPr>
        <w:t>～</w:t>
      </w:r>
      <w:r>
        <w:rPr>
          <w:rFonts w:eastAsia="Songti SC" w:cs="Times New Roman"/>
          <w:lang w:eastAsia="zh-CN"/>
        </w:rPr>
        <w:t>100</w:t>
      </w:r>
      <w:r>
        <w:rPr>
          <w:rFonts w:eastAsia="Songti SC" w:cs="Times New Roman"/>
          <w:lang w:eastAsia="zh-CN"/>
        </w:rPr>
        <w:t>字）、官网链接（可点击）、联系电话和相关案例。</w:t>
      </w:r>
      <w:r>
        <w:rPr>
          <w:rFonts w:eastAsia="Songti SC" w:cs="Times New Roman"/>
          <w:lang w:eastAsia="zh-CN"/>
        </w:rPr>
        <w:t>42</w:t>
      </w:r>
      <w:r>
        <w:rPr>
          <w:rFonts w:eastAsia="Songti SC" w:cs="Times New Roman"/>
          <w:lang w:eastAsia="zh-CN"/>
        </w:rPr>
        <w:t>家供应商中包括</w:t>
      </w:r>
      <w:r>
        <w:rPr>
          <w:rFonts w:eastAsia="Songti SC" w:cs="Times New Roman"/>
          <w:lang w:eastAsia="zh-CN"/>
        </w:rPr>
        <w:t>9</w:t>
      </w:r>
      <w:r>
        <w:rPr>
          <w:rFonts w:eastAsia="Songti SC" w:cs="Times New Roman"/>
          <w:lang w:eastAsia="zh-CN"/>
        </w:rPr>
        <w:t>家世界</w:t>
      </w:r>
      <w:r>
        <w:rPr>
          <w:rFonts w:eastAsia="Songti SC" w:cs="Times New Roman"/>
          <w:lang w:eastAsia="zh-CN"/>
        </w:rPr>
        <w:t>500</w:t>
      </w:r>
      <w:r>
        <w:rPr>
          <w:rFonts w:eastAsia="Songti SC" w:cs="Times New Roman"/>
          <w:lang w:eastAsia="zh-CN"/>
        </w:rPr>
        <w:t>强企业（西门子、</w:t>
      </w:r>
      <w:r>
        <w:rPr>
          <w:rFonts w:eastAsia="Songti SC" w:cs="Times New Roman"/>
          <w:lang w:eastAsia="zh-CN"/>
        </w:rPr>
        <w:t>ABB</w:t>
      </w:r>
      <w:r>
        <w:rPr>
          <w:rFonts w:eastAsia="Songti SC" w:cs="Times New Roman"/>
          <w:lang w:eastAsia="zh-CN"/>
        </w:rPr>
        <w:t>、华为、宁德时代等）、</w:t>
      </w:r>
      <w:r>
        <w:rPr>
          <w:rFonts w:eastAsia="Songti SC" w:cs="Times New Roman"/>
          <w:lang w:eastAsia="zh-CN"/>
        </w:rPr>
        <w:t>7</w:t>
      </w:r>
      <w:r>
        <w:rPr>
          <w:rFonts w:eastAsia="Songti SC" w:cs="Times New Roman"/>
          <w:lang w:eastAsia="zh-CN"/>
        </w:rPr>
        <w:t>家国内行业龙头（远景科技、达实智能、海康威视、金风科技等）和</w:t>
      </w:r>
      <w:r>
        <w:rPr>
          <w:rFonts w:eastAsia="Songti SC" w:cs="Times New Roman"/>
          <w:lang w:eastAsia="zh-CN"/>
        </w:rPr>
        <w:t>6</w:t>
      </w:r>
      <w:r>
        <w:rPr>
          <w:rFonts w:eastAsia="Songti SC" w:cs="Times New Roman"/>
          <w:lang w:eastAsia="zh-CN"/>
        </w:rPr>
        <w:t>家国家级研究机构（中国科学院、清华大学、宝武中央研究院等），确保了供应商信息的权威性和实用性。</w:t>
      </w:r>
    </w:p>
    <w:p w14:paraId="3F7FE239" w14:textId="77777777" w:rsidR="004B5F20" w:rsidRDefault="00000000">
      <w:pPr>
        <w:spacing w:before="120"/>
        <w:jc w:val="center"/>
      </w:pPr>
      <w:r>
        <w:rPr>
          <w:noProof/>
        </w:rPr>
        <w:lastRenderedPageBreak/>
        <w:drawing>
          <wp:inline distT="0" distB="0" distL="0" distR="0" wp14:anchorId="2787C3F9" wp14:editId="1E75F2FD">
            <wp:extent cx="4389120" cy="50048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0-supplier.png"/>
                    <pic:cNvPicPr/>
                  </pic:nvPicPr>
                  <pic:blipFill>
                    <a:blip r:embed="rId13"/>
                    <a:stretch>
                      <a:fillRect/>
                    </a:stretch>
                  </pic:blipFill>
                  <pic:spPr>
                    <a:xfrm>
                      <a:off x="0" y="0"/>
                      <a:ext cx="4389120" cy="5004816"/>
                    </a:xfrm>
                    <a:prstGeom prst="rect">
                      <a:avLst/>
                    </a:prstGeom>
                  </pic:spPr>
                </pic:pic>
              </a:graphicData>
            </a:graphic>
          </wp:inline>
        </w:drawing>
      </w:r>
    </w:p>
    <w:p w14:paraId="28168A89" w14:textId="77777777" w:rsidR="004B5F20" w:rsidRDefault="00000000">
      <w:pPr>
        <w:spacing w:after="40" w:line="240" w:lineRule="auto"/>
        <w:jc w:val="center"/>
        <w:rPr>
          <w:lang w:eastAsia="zh-CN"/>
        </w:rPr>
      </w:pPr>
      <w:r>
        <w:rPr>
          <w:rFonts w:eastAsia="Heiti SC" w:cs="Times New Roman"/>
          <w:b/>
          <w:sz w:val="18"/>
          <w:lang w:eastAsia="zh-CN"/>
        </w:rPr>
        <w:t>图</w:t>
      </w:r>
      <w:r>
        <w:rPr>
          <w:rFonts w:eastAsia="Heiti SC" w:cs="Times New Roman"/>
          <w:b/>
          <w:sz w:val="18"/>
          <w:lang w:eastAsia="zh-CN"/>
        </w:rPr>
        <w:t xml:space="preserve">6  </w:t>
      </w:r>
      <w:r>
        <w:rPr>
          <w:rFonts w:eastAsia="Heiti SC" w:cs="Times New Roman"/>
          <w:b/>
          <w:sz w:val="18"/>
          <w:lang w:eastAsia="zh-CN"/>
        </w:rPr>
        <w:t>供应商与专家资源详情</w:t>
      </w:r>
      <w:r>
        <w:rPr>
          <w:rFonts w:eastAsia="Heiti SC" w:cs="Times New Roman"/>
          <w:b/>
          <w:sz w:val="18"/>
          <w:lang w:eastAsia="zh-CN"/>
        </w:rPr>
        <w:t>——</w:t>
      </w:r>
      <w:r>
        <w:rPr>
          <w:rFonts w:eastAsia="Heiti SC" w:cs="Times New Roman"/>
          <w:b/>
          <w:sz w:val="18"/>
          <w:lang w:eastAsia="zh-CN"/>
        </w:rPr>
        <w:t>技术提供商、研究机构、咨询机构完整信息</w:t>
      </w:r>
    </w:p>
    <w:p w14:paraId="03CD7DD8" w14:textId="77777777" w:rsidR="004B5F20" w:rsidRDefault="00000000">
      <w:pPr>
        <w:spacing w:before="200" w:after="80" w:line="240" w:lineRule="auto"/>
        <w:rPr>
          <w:lang w:eastAsia="zh-CN"/>
        </w:rPr>
      </w:pPr>
      <w:r>
        <w:rPr>
          <w:rFonts w:eastAsia="Heiti SC" w:cs="Times New Roman"/>
          <w:b/>
          <w:sz w:val="24"/>
          <w:lang w:eastAsia="zh-CN"/>
        </w:rPr>
        <w:t xml:space="preserve">3.4  </w:t>
      </w:r>
      <w:r>
        <w:rPr>
          <w:rFonts w:eastAsia="Heiti SC" w:cs="Times New Roman"/>
          <w:b/>
          <w:sz w:val="24"/>
          <w:lang w:eastAsia="zh-CN"/>
        </w:rPr>
        <w:t>四层级双碳政策知识库</w:t>
      </w:r>
    </w:p>
    <w:p w14:paraId="7D61734C" w14:textId="77777777" w:rsidR="004B5F20" w:rsidRDefault="00000000">
      <w:pPr>
        <w:spacing w:after="0" w:line="240" w:lineRule="auto"/>
        <w:ind w:firstLine="420"/>
        <w:rPr>
          <w:lang w:eastAsia="zh-CN"/>
        </w:rPr>
      </w:pPr>
      <w:r>
        <w:rPr>
          <w:rFonts w:eastAsia="Songti SC" w:cs="Times New Roman"/>
          <w:lang w:eastAsia="zh-CN"/>
        </w:rPr>
        <w:t>政策法规模块是平台</w:t>
      </w:r>
      <w:r>
        <w:rPr>
          <w:rFonts w:eastAsia="Songti SC" w:cs="Times New Roman"/>
          <w:lang w:eastAsia="zh-CN"/>
        </w:rPr>
        <w:t>“</w:t>
      </w:r>
      <w:r>
        <w:rPr>
          <w:rFonts w:eastAsia="Songti SC" w:cs="Times New Roman"/>
          <w:lang w:eastAsia="zh-CN"/>
        </w:rPr>
        <w:t>规范性</w:t>
      </w:r>
      <w:r>
        <w:rPr>
          <w:rFonts w:eastAsia="Songti SC" w:cs="Times New Roman"/>
          <w:lang w:eastAsia="zh-CN"/>
        </w:rPr>
        <w:t>”</w:t>
      </w:r>
      <w:r>
        <w:rPr>
          <w:rFonts w:eastAsia="Songti SC" w:cs="Times New Roman"/>
          <w:lang w:eastAsia="zh-CN"/>
        </w:rPr>
        <w:t>维度的核心体现。平台构建了覆盖</w:t>
      </w:r>
      <w:r>
        <w:rPr>
          <w:rFonts w:eastAsia="Songti SC" w:cs="Times New Roman"/>
          <w:lang w:eastAsia="zh-CN"/>
        </w:rPr>
        <w:t>“</w:t>
      </w:r>
      <w:r>
        <w:rPr>
          <w:rFonts w:eastAsia="Songti SC" w:cs="Times New Roman"/>
          <w:lang w:eastAsia="zh-CN"/>
        </w:rPr>
        <w:t>国际－国家－地方－行业标准</w:t>
      </w:r>
      <w:r>
        <w:rPr>
          <w:rFonts w:eastAsia="Songti SC" w:cs="Times New Roman"/>
          <w:lang w:eastAsia="zh-CN"/>
        </w:rPr>
        <w:t>”</w:t>
      </w:r>
      <w:r>
        <w:rPr>
          <w:rFonts w:eastAsia="Songti SC" w:cs="Times New Roman"/>
          <w:lang w:eastAsia="zh-CN"/>
        </w:rPr>
        <w:t>四层级的双碳政策知识库（见表</w:t>
      </w:r>
      <w:r>
        <w:rPr>
          <w:rFonts w:eastAsia="Songti SC" w:cs="Times New Roman"/>
          <w:lang w:eastAsia="zh-CN"/>
        </w:rPr>
        <w:t>5</w:t>
      </w:r>
      <w:r>
        <w:rPr>
          <w:rFonts w:eastAsia="Songti SC" w:cs="Times New Roman"/>
          <w:lang w:eastAsia="zh-CN"/>
        </w:rPr>
        <w:t>），共计</w:t>
      </w:r>
      <w:r>
        <w:rPr>
          <w:rFonts w:eastAsia="Songti SC" w:cs="Times New Roman"/>
          <w:lang w:eastAsia="zh-CN"/>
        </w:rPr>
        <w:t>24</w:t>
      </w:r>
      <w:r>
        <w:rPr>
          <w:rFonts w:eastAsia="Songti SC" w:cs="Times New Roman"/>
          <w:lang w:eastAsia="zh-CN"/>
        </w:rPr>
        <w:t>条核心政策。在分类维度上，政策覆盖国际（</w:t>
      </w:r>
      <w:r>
        <w:rPr>
          <w:rFonts w:eastAsia="Songti SC" w:cs="Times New Roman"/>
          <w:lang w:eastAsia="zh-CN"/>
        </w:rPr>
        <w:t>4</w:t>
      </w:r>
      <w:r>
        <w:rPr>
          <w:rFonts w:eastAsia="Songti SC" w:cs="Times New Roman"/>
          <w:lang w:eastAsia="zh-CN"/>
        </w:rPr>
        <w:t>条）、国家（</w:t>
      </w:r>
      <w:r>
        <w:rPr>
          <w:rFonts w:eastAsia="Songti SC" w:cs="Times New Roman"/>
          <w:lang w:eastAsia="zh-CN"/>
        </w:rPr>
        <w:t>9</w:t>
      </w:r>
      <w:r>
        <w:rPr>
          <w:rFonts w:eastAsia="Songti SC" w:cs="Times New Roman"/>
          <w:lang w:eastAsia="zh-CN"/>
        </w:rPr>
        <w:t>条）、地方（</w:t>
      </w:r>
      <w:r>
        <w:rPr>
          <w:rFonts w:eastAsia="Songti SC" w:cs="Times New Roman"/>
          <w:lang w:eastAsia="zh-CN"/>
        </w:rPr>
        <w:t>5</w:t>
      </w:r>
      <w:r>
        <w:rPr>
          <w:rFonts w:eastAsia="Songti SC" w:cs="Times New Roman"/>
          <w:lang w:eastAsia="zh-CN"/>
        </w:rPr>
        <w:t>条）、行业标准（</w:t>
      </w:r>
      <w:r>
        <w:rPr>
          <w:rFonts w:eastAsia="Songti SC" w:cs="Times New Roman"/>
          <w:lang w:eastAsia="zh-CN"/>
        </w:rPr>
        <w:t>6</w:t>
      </w:r>
      <w:r>
        <w:rPr>
          <w:rFonts w:eastAsia="Songti SC" w:cs="Times New Roman"/>
          <w:lang w:eastAsia="zh-CN"/>
        </w:rPr>
        <w:t>条）四个层级。在主题维度上，覆盖碳市场（碳配额交易、</w:t>
      </w:r>
      <w:r>
        <w:rPr>
          <w:rFonts w:eastAsia="Songti SC" w:cs="Times New Roman"/>
          <w:lang w:eastAsia="zh-CN"/>
        </w:rPr>
        <w:t>CBAM</w:t>
      </w:r>
      <w:r>
        <w:rPr>
          <w:rFonts w:eastAsia="Songti SC" w:cs="Times New Roman"/>
          <w:lang w:eastAsia="zh-CN"/>
        </w:rPr>
        <w:t>碳关税）、零碳园区（建设通知、评价标准、试点名单、第二批申报）、碳核算（温室气体核算、碳足迹管理、</w:t>
      </w:r>
      <w:r>
        <w:rPr>
          <w:rFonts w:eastAsia="Songti SC" w:cs="Times New Roman"/>
          <w:lang w:eastAsia="zh-CN"/>
        </w:rPr>
        <w:t>ESG</w:t>
      </w:r>
      <w:r>
        <w:rPr>
          <w:rFonts w:eastAsia="Songti SC" w:cs="Times New Roman"/>
          <w:lang w:eastAsia="zh-CN"/>
        </w:rPr>
        <w:t>披露）、能源转型和绿色航运六大领域。在时效性上，政策跨度从</w:t>
      </w:r>
      <w:r>
        <w:rPr>
          <w:rFonts w:eastAsia="Songti SC" w:cs="Times New Roman"/>
          <w:lang w:eastAsia="zh-CN"/>
        </w:rPr>
        <w:t>2023</w:t>
      </w:r>
      <w:r>
        <w:rPr>
          <w:rFonts w:eastAsia="Songti SC" w:cs="Times New Roman"/>
          <w:lang w:eastAsia="zh-CN"/>
        </w:rPr>
        <w:t>年</w:t>
      </w:r>
      <w:r>
        <w:rPr>
          <w:rFonts w:eastAsia="Songti SC" w:cs="Times New Roman"/>
          <w:lang w:eastAsia="zh-CN"/>
        </w:rPr>
        <w:t>2</w:t>
      </w:r>
      <w:r>
        <w:rPr>
          <w:rFonts w:eastAsia="Songti SC" w:cs="Times New Roman"/>
          <w:lang w:eastAsia="zh-CN"/>
        </w:rPr>
        <w:t>月（广东省碳达峰实施方案）至</w:t>
      </w:r>
      <w:r>
        <w:rPr>
          <w:rFonts w:eastAsia="Songti SC" w:cs="Times New Roman"/>
          <w:lang w:eastAsia="zh-CN"/>
        </w:rPr>
        <w:t>2026</w:t>
      </w:r>
      <w:r>
        <w:rPr>
          <w:rFonts w:eastAsia="Songti SC" w:cs="Times New Roman"/>
          <w:lang w:eastAsia="zh-CN"/>
        </w:rPr>
        <w:t>年</w:t>
      </w:r>
      <w:r>
        <w:rPr>
          <w:rFonts w:eastAsia="Songti SC" w:cs="Times New Roman"/>
          <w:lang w:eastAsia="zh-CN"/>
        </w:rPr>
        <w:t>8</w:t>
      </w:r>
      <w:r>
        <w:rPr>
          <w:rFonts w:eastAsia="Songti SC" w:cs="Times New Roman"/>
          <w:lang w:eastAsia="zh-CN"/>
        </w:rPr>
        <w:t>月（第二批零碳园区申报通知），最新政策已更新至当前月份。</w:t>
      </w:r>
    </w:p>
    <w:p w14:paraId="41FF1686" w14:textId="77777777" w:rsidR="005E0031" w:rsidRDefault="005E0031">
      <w:pPr>
        <w:spacing w:after="120" w:line="240" w:lineRule="auto"/>
        <w:jc w:val="center"/>
        <w:rPr>
          <w:rFonts w:eastAsia="Heiti SC" w:cs="Times New Roman"/>
          <w:b/>
          <w:sz w:val="18"/>
          <w:lang w:eastAsia="zh-CN"/>
        </w:rPr>
      </w:pPr>
    </w:p>
    <w:p w14:paraId="1E9134C8" w14:textId="06929F8A" w:rsidR="004B5F20" w:rsidRDefault="00000000">
      <w:pPr>
        <w:spacing w:after="120" w:line="240" w:lineRule="auto"/>
        <w:jc w:val="center"/>
        <w:rPr>
          <w:lang w:eastAsia="zh-CN"/>
        </w:rPr>
      </w:pPr>
      <w:r>
        <w:rPr>
          <w:rFonts w:eastAsia="Heiti SC" w:cs="Times New Roman"/>
          <w:b/>
          <w:sz w:val="18"/>
          <w:lang w:eastAsia="zh-CN"/>
        </w:rPr>
        <w:t>表</w:t>
      </w:r>
      <w:r>
        <w:rPr>
          <w:rFonts w:eastAsia="Heiti SC" w:cs="Times New Roman"/>
          <w:b/>
          <w:sz w:val="18"/>
          <w:lang w:eastAsia="zh-CN"/>
        </w:rPr>
        <w:t xml:space="preserve">5  </w:t>
      </w:r>
      <w:r>
        <w:rPr>
          <w:rFonts w:eastAsia="Heiti SC" w:cs="Times New Roman"/>
          <w:b/>
          <w:sz w:val="18"/>
          <w:lang w:eastAsia="zh-CN"/>
        </w:rPr>
        <w:t>双碳政策知识库层级与主题分布</w:t>
      </w:r>
    </w:p>
    <w:tbl>
      <w:tblPr>
        <w:tblStyle w:val="TableGrid"/>
        <w:tblW w:w="0" w:type="auto"/>
        <w:tblLook w:val="04A0" w:firstRow="1" w:lastRow="0" w:firstColumn="1" w:lastColumn="0" w:noHBand="0" w:noVBand="1"/>
      </w:tblPr>
      <w:tblGrid>
        <w:gridCol w:w="1928"/>
        <w:gridCol w:w="1928"/>
        <w:gridCol w:w="1928"/>
        <w:gridCol w:w="1928"/>
        <w:gridCol w:w="1928"/>
      </w:tblGrid>
      <w:tr w:rsidR="004B5F20" w14:paraId="0AA10B1B" w14:textId="77777777">
        <w:tc>
          <w:tcPr>
            <w:tcW w:w="1928" w:type="dxa"/>
            <w:shd w:val="clear" w:color="auto" w:fill="D9E2F3"/>
          </w:tcPr>
          <w:p w14:paraId="43A28E09" w14:textId="77777777" w:rsidR="004B5F20" w:rsidRDefault="00000000">
            <w:pPr>
              <w:spacing w:before="40" w:after="40"/>
              <w:jc w:val="center"/>
            </w:pPr>
            <w:proofErr w:type="spellStart"/>
            <w:r>
              <w:rPr>
                <w:rFonts w:eastAsia="Heiti SC" w:cs="Times New Roman"/>
                <w:b/>
                <w:sz w:val="18"/>
              </w:rPr>
              <w:t>层级</w:t>
            </w:r>
            <w:proofErr w:type="spellEnd"/>
          </w:p>
        </w:tc>
        <w:tc>
          <w:tcPr>
            <w:tcW w:w="1928" w:type="dxa"/>
            <w:shd w:val="clear" w:color="auto" w:fill="D9E2F3"/>
          </w:tcPr>
          <w:p w14:paraId="4E2FBDA5" w14:textId="77777777" w:rsidR="004B5F20" w:rsidRDefault="00000000">
            <w:pPr>
              <w:spacing w:before="40" w:after="40"/>
              <w:jc w:val="center"/>
            </w:pPr>
            <w:proofErr w:type="spellStart"/>
            <w:r>
              <w:rPr>
                <w:rFonts w:eastAsia="Heiti SC" w:cs="Times New Roman"/>
                <w:b/>
                <w:sz w:val="18"/>
              </w:rPr>
              <w:t>数量</w:t>
            </w:r>
            <w:proofErr w:type="spellEnd"/>
          </w:p>
        </w:tc>
        <w:tc>
          <w:tcPr>
            <w:tcW w:w="1928" w:type="dxa"/>
            <w:shd w:val="clear" w:color="auto" w:fill="D9E2F3"/>
          </w:tcPr>
          <w:p w14:paraId="188B3CA2" w14:textId="77777777" w:rsidR="004B5F20" w:rsidRDefault="00000000">
            <w:pPr>
              <w:spacing w:before="40" w:after="40"/>
              <w:jc w:val="center"/>
            </w:pPr>
            <w:proofErr w:type="spellStart"/>
            <w:r>
              <w:rPr>
                <w:rFonts w:eastAsia="Heiti SC" w:cs="Times New Roman"/>
                <w:b/>
                <w:sz w:val="18"/>
              </w:rPr>
              <w:t>代表性政策</w:t>
            </w:r>
            <w:proofErr w:type="spellEnd"/>
          </w:p>
        </w:tc>
        <w:tc>
          <w:tcPr>
            <w:tcW w:w="1928" w:type="dxa"/>
            <w:shd w:val="clear" w:color="auto" w:fill="D9E2F3"/>
          </w:tcPr>
          <w:p w14:paraId="30A1D697" w14:textId="77777777" w:rsidR="004B5F20" w:rsidRDefault="00000000">
            <w:pPr>
              <w:spacing w:before="40" w:after="40"/>
              <w:jc w:val="center"/>
            </w:pPr>
            <w:proofErr w:type="spellStart"/>
            <w:r>
              <w:rPr>
                <w:rFonts w:eastAsia="Heiti SC" w:cs="Times New Roman"/>
                <w:b/>
                <w:sz w:val="18"/>
              </w:rPr>
              <w:t>覆盖主题</w:t>
            </w:r>
            <w:proofErr w:type="spellEnd"/>
          </w:p>
        </w:tc>
        <w:tc>
          <w:tcPr>
            <w:tcW w:w="1928" w:type="dxa"/>
            <w:shd w:val="clear" w:color="auto" w:fill="D9E2F3"/>
          </w:tcPr>
          <w:p w14:paraId="4BB21A20" w14:textId="77777777" w:rsidR="004B5F20" w:rsidRDefault="00000000">
            <w:pPr>
              <w:spacing w:before="40" w:after="40"/>
              <w:jc w:val="center"/>
            </w:pPr>
            <w:proofErr w:type="spellStart"/>
            <w:r>
              <w:rPr>
                <w:rFonts w:eastAsia="Heiti SC" w:cs="Times New Roman"/>
                <w:b/>
                <w:sz w:val="18"/>
              </w:rPr>
              <w:t>来源举例</w:t>
            </w:r>
            <w:proofErr w:type="spellEnd"/>
          </w:p>
        </w:tc>
      </w:tr>
      <w:tr w:rsidR="004B5F20" w14:paraId="49122962" w14:textId="77777777">
        <w:tc>
          <w:tcPr>
            <w:tcW w:w="1928" w:type="dxa"/>
          </w:tcPr>
          <w:p w14:paraId="5F33B73D" w14:textId="77777777" w:rsidR="004B5F20" w:rsidRDefault="00000000">
            <w:pPr>
              <w:spacing w:before="20" w:after="20"/>
              <w:jc w:val="center"/>
            </w:pPr>
            <w:proofErr w:type="spellStart"/>
            <w:r>
              <w:rPr>
                <w:rFonts w:eastAsia="Songti SC" w:cs="Times New Roman"/>
                <w:sz w:val="18"/>
              </w:rPr>
              <w:t>国际</w:t>
            </w:r>
            <w:proofErr w:type="spellEnd"/>
          </w:p>
        </w:tc>
        <w:tc>
          <w:tcPr>
            <w:tcW w:w="1928" w:type="dxa"/>
          </w:tcPr>
          <w:p w14:paraId="5E099459" w14:textId="77777777" w:rsidR="004B5F20" w:rsidRDefault="00000000">
            <w:pPr>
              <w:spacing w:before="20" w:after="20"/>
              <w:jc w:val="center"/>
            </w:pPr>
            <w:r>
              <w:rPr>
                <w:rFonts w:eastAsia="Songti SC" w:cs="Times New Roman"/>
                <w:sz w:val="18"/>
              </w:rPr>
              <w:t>4</w:t>
            </w:r>
          </w:p>
        </w:tc>
        <w:tc>
          <w:tcPr>
            <w:tcW w:w="1928" w:type="dxa"/>
          </w:tcPr>
          <w:p w14:paraId="308CF778" w14:textId="77777777" w:rsidR="004B5F20" w:rsidRDefault="00000000">
            <w:pPr>
              <w:spacing w:before="20" w:after="20"/>
              <w:jc w:val="center"/>
              <w:rPr>
                <w:lang w:eastAsia="zh-CN"/>
              </w:rPr>
            </w:pPr>
            <w:r>
              <w:rPr>
                <w:rFonts w:eastAsia="Songti SC" w:cs="Times New Roman"/>
                <w:sz w:val="18"/>
                <w:lang w:eastAsia="zh-CN"/>
              </w:rPr>
              <w:t>EU ETS</w:t>
            </w:r>
            <w:r>
              <w:rPr>
                <w:rFonts w:eastAsia="Songti SC" w:cs="Times New Roman"/>
                <w:sz w:val="18"/>
                <w:lang w:eastAsia="zh-CN"/>
              </w:rPr>
              <w:t>第四阶段改革、</w:t>
            </w:r>
            <w:r>
              <w:rPr>
                <w:rFonts w:eastAsia="Songti SC" w:cs="Times New Roman"/>
                <w:sz w:val="18"/>
                <w:lang w:eastAsia="zh-CN"/>
              </w:rPr>
              <w:t>CBAM</w:t>
            </w:r>
            <w:r>
              <w:rPr>
                <w:rFonts w:eastAsia="Songti SC" w:cs="Times New Roman"/>
                <w:sz w:val="18"/>
                <w:lang w:eastAsia="zh-CN"/>
              </w:rPr>
              <w:t>正式征收首年回顾、</w:t>
            </w:r>
            <w:r>
              <w:rPr>
                <w:rFonts w:eastAsia="Songti SC" w:cs="Times New Roman"/>
                <w:sz w:val="18"/>
                <w:lang w:eastAsia="zh-CN"/>
              </w:rPr>
              <w:t>IMO</w:t>
            </w:r>
            <w:r>
              <w:rPr>
                <w:rFonts w:eastAsia="Songti SC" w:cs="Times New Roman"/>
                <w:sz w:val="18"/>
                <w:lang w:eastAsia="zh-CN"/>
              </w:rPr>
              <w:t>航运减排战略</w:t>
            </w:r>
          </w:p>
        </w:tc>
        <w:tc>
          <w:tcPr>
            <w:tcW w:w="1928" w:type="dxa"/>
          </w:tcPr>
          <w:p w14:paraId="2AFE87F8" w14:textId="77777777" w:rsidR="004B5F20" w:rsidRDefault="00000000">
            <w:pPr>
              <w:spacing w:before="20" w:after="20"/>
              <w:jc w:val="center"/>
              <w:rPr>
                <w:lang w:eastAsia="zh-CN"/>
              </w:rPr>
            </w:pPr>
            <w:r>
              <w:rPr>
                <w:rFonts w:eastAsia="Songti SC" w:cs="Times New Roman"/>
                <w:sz w:val="18"/>
                <w:lang w:eastAsia="zh-CN"/>
              </w:rPr>
              <w:t>碳市场／碳关税／绿色航运</w:t>
            </w:r>
          </w:p>
        </w:tc>
        <w:tc>
          <w:tcPr>
            <w:tcW w:w="1928" w:type="dxa"/>
          </w:tcPr>
          <w:p w14:paraId="01B2F29D" w14:textId="77777777" w:rsidR="004B5F20" w:rsidRDefault="00000000">
            <w:pPr>
              <w:spacing w:before="20" w:after="20"/>
              <w:jc w:val="center"/>
              <w:rPr>
                <w:lang w:eastAsia="zh-CN"/>
              </w:rPr>
            </w:pPr>
            <w:r>
              <w:rPr>
                <w:rFonts w:eastAsia="Songti SC" w:cs="Times New Roman"/>
                <w:sz w:val="18"/>
                <w:lang w:eastAsia="zh-CN"/>
              </w:rPr>
              <w:t>欧盟委员会、</w:t>
            </w:r>
            <w:r>
              <w:rPr>
                <w:rFonts w:eastAsia="Songti SC" w:cs="Times New Roman"/>
                <w:sz w:val="18"/>
                <w:lang w:eastAsia="zh-CN"/>
              </w:rPr>
              <w:t>IMO</w:t>
            </w:r>
            <w:r>
              <w:rPr>
                <w:rFonts w:eastAsia="Songti SC" w:cs="Times New Roman"/>
                <w:sz w:val="18"/>
                <w:lang w:eastAsia="zh-CN"/>
              </w:rPr>
              <w:t>官网</w:t>
            </w:r>
          </w:p>
        </w:tc>
      </w:tr>
      <w:tr w:rsidR="004B5F20" w14:paraId="1B79195D" w14:textId="77777777">
        <w:tc>
          <w:tcPr>
            <w:tcW w:w="1928" w:type="dxa"/>
          </w:tcPr>
          <w:p w14:paraId="58CA5EDB" w14:textId="77777777" w:rsidR="004B5F20" w:rsidRDefault="00000000">
            <w:pPr>
              <w:spacing w:before="20" w:after="20"/>
              <w:jc w:val="center"/>
            </w:pPr>
            <w:proofErr w:type="spellStart"/>
            <w:r>
              <w:rPr>
                <w:rFonts w:eastAsia="Songti SC" w:cs="Times New Roman"/>
                <w:sz w:val="18"/>
              </w:rPr>
              <w:t>国家</w:t>
            </w:r>
            <w:proofErr w:type="spellEnd"/>
          </w:p>
        </w:tc>
        <w:tc>
          <w:tcPr>
            <w:tcW w:w="1928" w:type="dxa"/>
          </w:tcPr>
          <w:p w14:paraId="66A5E8A0" w14:textId="77777777" w:rsidR="004B5F20" w:rsidRDefault="00000000">
            <w:pPr>
              <w:spacing w:before="20" w:after="20"/>
              <w:jc w:val="center"/>
            </w:pPr>
            <w:r>
              <w:rPr>
                <w:rFonts w:eastAsia="Songti SC" w:cs="Times New Roman"/>
                <w:sz w:val="18"/>
              </w:rPr>
              <w:t>9</w:t>
            </w:r>
          </w:p>
        </w:tc>
        <w:tc>
          <w:tcPr>
            <w:tcW w:w="1928" w:type="dxa"/>
          </w:tcPr>
          <w:p w14:paraId="05DA1FA4" w14:textId="77777777" w:rsidR="004B5F20" w:rsidRDefault="00000000">
            <w:pPr>
              <w:spacing w:before="20" w:after="20"/>
              <w:jc w:val="center"/>
              <w:rPr>
                <w:lang w:eastAsia="zh-CN"/>
              </w:rPr>
            </w:pPr>
            <w:r>
              <w:rPr>
                <w:rFonts w:eastAsia="Songti SC" w:cs="Times New Roman"/>
                <w:sz w:val="18"/>
                <w:lang w:eastAsia="zh-CN"/>
              </w:rPr>
              <w:t>零碳园区建设通知、</w:t>
            </w:r>
            <w:r>
              <w:rPr>
                <w:rFonts w:eastAsia="Songti SC" w:cs="Times New Roman"/>
                <w:sz w:val="18"/>
                <w:lang w:eastAsia="zh-CN"/>
              </w:rPr>
              <w:lastRenderedPageBreak/>
              <w:t>碳市场扩围至水泥电解铝、碳足迹管理体系建设意见</w:t>
            </w:r>
          </w:p>
        </w:tc>
        <w:tc>
          <w:tcPr>
            <w:tcW w:w="1928" w:type="dxa"/>
          </w:tcPr>
          <w:p w14:paraId="1BFC7E11" w14:textId="77777777" w:rsidR="004B5F20" w:rsidRDefault="00000000">
            <w:pPr>
              <w:spacing w:before="20" w:after="20"/>
              <w:jc w:val="center"/>
              <w:rPr>
                <w:lang w:eastAsia="zh-CN"/>
              </w:rPr>
            </w:pPr>
            <w:r>
              <w:rPr>
                <w:rFonts w:eastAsia="Songti SC" w:cs="Times New Roman"/>
                <w:sz w:val="18"/>
                <w:lang w:eastAsia="zh-CN"/>
              </w:rPr>
              <w:lastRenderedPageBreak/>
              <w:t>零碳园区／碳市场／</w:t>
            </w:r>
            <w:r>
              <w:rPr>
                <w:rFonts w:eastAsia="Songti SC" w:cs="Times New Roman"/>
                <w:sz w:val="18"/>
                <w:lang w:eastAsia="zh-CN"/>
              </w:rPr>
              <w:lastRenderedPageBreak/>
              <w:t>碳核算</w:t>
            </w:r>
          </w:p>
        </w:tc>
        <w:tc>
          <w:tcPr>
            <w:tcW w:w="1928" w:type="dxa"/>
          </w:tcPr>
          <w:p w14:paraId="407D2173" w14:textId="77777777" w:rsidR="004B5F20" w:rsidRDefault="00000000">
            <w:pPr>
              <w:spacing w:before="20" w:after="20"/>
              <w:jc w:val="center"/>
              <w:rPr>
                <w:lang w:eastAsia="zh-CN"/>
              </w:rPr>
            </w:pPr>
            <w:r>
              <w:rPr>
                <w:rFonts w:eastAsia="Songti SC" w:cs="Times New Roman"/>
                <w:sz w:val="18"/>
                <w:lang w:eastAsia="zh-CN"/>
              </w:rPr>
              <w:lastRenderedPageBreak/>
              <w:t>中国政府网、生态环</w:t>
            </w:r>
            <w:r>
              <w:rPr>
                <w:rFonts w:eastAsia="Songti SC" w:cs="Times New Roman"/>
                <w:sz w:val="18"/>
                <w:lang w:eastAsia="zh-CN"/>
              </w:rPr>
              <w:lastRenderedPageBreak/>
              <w:t>境部</w:t>
            </w:r>
          </w:p>
        </w:tc>
      </w:tr>
      <w:tr w:rsidR="004B5F20" w14:paraId="1327C794" w14:textId="77777777">
        <w:tc>
          <w:tcPr>
            <w:tcW w:w="1928" w:type="dxa"/>
          </w:tcPr>
          <w:p w14:paraId="0FCEBD6F" w14:textId="77777777" w:rsidR="004B5F20" w:rsidRDefault="00000000">
            <w:pPr>
              <w:spacing w:before="20" w:after="20"/>
              <w:jc w:val="center"/>
            </w:pPr>
            <w:proofErr w:type="spellStart"/>
            <w:r>
              <w:rPr>
                <w:rFonts w:eastAsia="Songti SC" w:cs="Times New Roman"/>
                <w:sz w:val="18"/>
              </w:rPr>
              <w:t>地方</w:t>
            </w:r>
            <w:proofErr w:type="spellEnd"/>
          </w:p>
        </w:tc>
        <w:tc>
          <w:tcPr>
            <w:tcW w:w="1928" w:type="dxa"/>
          </w:tcPr>
          <w:p w14:paraId="09460B18" w14:textId="77777777" w:rsidR="004B5F20" w:rsidRDefault="00000000">
            <w:pPr>
              <w:spacing w:before="20" w:after="20"/>
              <w:jc w:val="center"/>
            </w:pPr>
            <w:r>
              <w:rPr>
                <w:rFonts w:eastAsia="Songti SC" w:cs="Times New Roman"/>
                <w:sz w:val="18"/>
              </w:rPr>
              <w:t>5</w:t>
            </w:r>
          </w:p>
        </w:tc>
        <w:tc>
          <w:tcPr>
            <w:tcW w:w="1928" w:type="dxa"/>
          </w:tcPr>
          <w:p w14:paraId="5F243AEF" w14:textId="77777777" w:rsidR="004B5F20" w:rsidRDefault="00000000">
            <w:pPr>
              <w:spacing w:before="20" w:after="20"/>
              <w:jc w:val="center"/>
              <w:rPr>
                <w:lang w:eastAsia="zh-CN"/>
              </w:rPr>
            </w:pPr>
            <w:r>
              <w:rPr>
                <w:rFonts w:eastAsia="Songti SC" w:cs="Times New Roman"/>
                <w:sz w:val="18"/>
                <w:lang w:eastAsia="zh-CN"/>
              </w:rPr>
              <w:t>广东首批零碳园区名单、广东碳交易修订、深圳碳交易试点</w:t>
            </w:r>
          </w:p>
        </w:tc>
        <w:tc>
          <w:tcPr>
            <w:tcW w:w="1928" w:type="dxa"/>
          </w:tcPr>
          <w:p w14:paraId="0BF5CAE7" w14:textId="77777777" w:rsidR="004B5F20" w:rsidRDefault="00000000">
            <w:pPr>
              <w:spacing w:before="20" w:after="20"/>
              <w:jc w:val="center"/>
              <w:rPr>
                <w:lang w:eastAsia="zh-CN"/>
              </w:rPr>
            </w:pPr>
            <w:r>
              <w:rPr>
                <w:rFonts w:eastAsia="Songti SC" w:cs="Times New Roman"/>
                <w:sz w:val="18"/>
                <w:lang w:eastAsia="zh-CN"/>
              </w:rPr>
              <w:t>零碳园区／碳市场／能源转型</w:t>
            </w:r>
          </w:p>
        </w:tc>
        <w:tc>
          <w:tcPr>
            <w:tcW w:w="1928" w:type="dxa"/>
          </w:tcPr>
          <w:p w14:paraId="6F75BEDB" w14:textId="77777777" w:rsidR="004B5F20" w:rsidRDefault="00000000">
            <w:pPr>
              <w:spacing w:before="20" w:after="20"/>
              <w:jc w:val="center"/>
              <w:rPr>
                <w:lang w:eastAsia="zh-CN"/>
              </w:rPr>
            </w:pPr>
            <w:r>
              <w:rPr>
                <w:rFonts w:eastAsia="Songti SC" w:cs="Times New Roman"/>
                <w:sz w:val="18"/>
                <w:lang w:eastAsia="zh-CN"/>
              </w:rPr>
              <w:t>广东省发改委、广东省政府</w:t>
            </w:r>
          </w:p>
        </w:tc>
      </w:tr>
      <w:tr w:rsidR="004B5F20" w14:paraId="5538ABD5" w14:textId="77777777">
        <w:tc>
          <w:tcPr>
            <w:tcW w:w="1928" w:type="dxa"/>
          </w:tcPr>
          <w:p w14:paraId="78204185" w14:textId="77777777" w:rsidR="004B5F20" w:rsidRDefault="00000000">
            <w:pPr>
              <w:spacing w:before="20" w:after="20"/>
              <w:jc w:val="center"/>
            </w:pPr>
            <w:proofErr w:type="spellStart"/>
            <w:r>
              <w:rPr>
                <w:rFonts w:eastAsia="Songti SC" w:cs="Times New Roman"/>
                <w:sz w:val="18"/>
              </w:rPr>
              <w:t>行业标准</w:t>
            </w:r>
            <w:proofErr w:type="spellEnd"/>
          </w:p>
        </w:tc>
        <w:tc>
          <w:tcPr>
            <w:tcW w:w="1928" w:type="dxa"/>
          </w:tcPr>
          <w:p w14:paraId="087E7378" w14:textId="77777777" w:rsidR="004B5F20" w:rsidRDefault="00000000">
            <w:pPr>
              <w:spacing w:before="20" w:after="20"/>
              <w:jc w:val="center"/>
            </w:pPr>
            <w:r>
              <w:rPr>
                <w:rFonts w:eastAsia="Songti SC" w:cs="Times New Roman"/>
                <w:sz w:val="18"/>
              </w:rPr>
              <w:t>6</w:t>
            </w:r>
          </w:p>
        </w:tc>
        <w:tc>
          <w:tcPr>
            <w:tcW w:w="1928" w:type="dxa"/>
          </w:tcPr>
          <w:p w14:paraId="76208880" w14:textId="77777777" w:rsidR="004B5F20" w:rsidRDefault="00000000">
            <w:pPr>
              <w:spacing w:before="20" w:after="20"/>
              <w:jc w:val="center"/>
              <w:rPr>
                <w:lang w:eastAsia="zh-CN"/>
              </w:rPr>
            </w:pPr>
            <w:r>
              <w:rPr>
                <w:rFonts w:eastAsia="Songti SC" w:cs="Times New Roman"/>
                <w:sz w:val="18"/>
                <w:lang w:eastAsia="zh-CN"/>
              </w:rPr>
              <w:t>零碳园区国标（</w:t>
            </w:r>
            <w:r>
              <w:rPr>
                <w:rFonts w:eastAsia="Songti SC" w:cs="Times New Roman"/>
                <w:sz w:val="18"/>
                <w:lang w:eastAsia="zh-CN"/>
              </w:rPr>
              <w:t>GB/T 51100-2026</w:t>
            </w:r>
            <w:r>
              <w:rPr>
                <w:rFonts w:eastAsia="Songti SC" w:cs="Times New Roman"/>
                <w:sz w:val="18"/>
                <w:lang w:eastAsia="zh-CN"/>
              </w:rPr>
              <w:t>）、评价标准（</w:t>
            </w:r>
            <w:r>
              <w:rPr>
                <w:rFonts w:eastAsia="Songti SC" w:cs="Times New Roman"/>
                <w:sz w:val="18"/>
                <w:lang w:eastAsia="zh-CN"/>
              </w:rPr>
              <w:t>T/CECS 1000</w:t>
            </w:r>
            <w:r>
              <w:rPr>
                <w:rFonts w:eastAsia="Songti SC" w:cs="Times New Roman"/>
                <w:sz w:val="18"/>
                <w:lang w:eastAsia="zh-CN"/>
              </w:rPr>
              <w:t>）</w:t>
            </w:r>
          </w:p>
        </w:tc>
        <w:tc>
          <w:tcPr>
            <w:tcW w:w="1928" w:type="dxa"/>
          </w:tcPr>
          <w:p w14:paraId="59218265" w14:textId="77777777" w:rsidR="004B5F20" w:rsidRDefault="00000000">
            <w:pPr>
              <w:spacing w:before="20" w:after="20"/>
              <w:jc w:val="center"/>
              <w:rPr>
                <w:lang w:eastAsia="zh-CN"/>
              </w:rPr>
            </w:pPr>
            <w:r>
              <w:rPr>
                <w:rFonts w:eastAsia="Songti SC" w:cs="Times New Roman"/>
                <w:sz w:val="18"/>
                <w:lang w:eastAsia="zh-CN"/>
              </w:rPr>
              <w:t>零碳园区／碳核算／</w:t>
            </w:r>
            <w:r>
              <w:rPr>
                <w:rFonts w:eastAsia="Songti SC" w:cs="Times New Roman"/>
                <w:sz w:val="18"/>
                <w:lang w:eastAsia="zh-CN"/>
              </w:rPr>
              <w:t>ESG</w:t>
            </w:r>
          </w:p>
        </w:tc>
        <w:tc>
          <w:tcPr>
            <w:tcW w:w="1928" w:type="dxa"/>
          </w:tcPr>
          <w:p w14:paraId="75944C1B" w14:textId="77777777" w:rsidR="004B5F20" w:rsidRDefault="00000000">
            <w:pPr>
              <w:spacing w:before="20" w:after="20"/>
              <w:jc w:val="center"/>
            </w:pPr>
            <w:proofErr w:type="spellStart"/>
            <w:r>
              <w:rPr>
                <w:rFonts w:eastAsia="Songti SC" w:cs="Times New Roman"/>
                <w:sz w:val="18"/>
              </w:rPr>
              <w:t>国家标准管理委员会</w:t>
            </w:r>
            <w:proofErr w:type="spellEnd"/>
          </w:p>
        </w:tc>
      </w:tr>
    </w:tbl>
    <w:p w14:paraId="7A24E62A" w14:textId="77777777" w:rsidR="004B5F20" w:rsidRDefault="004B5F20">
      <w:pPr>
        <w:spacing w:before="80" w:after="80"/>
      </w:pPr>
    </w:p>
    <w:p w14:paraId="749EC6A6" w14:textId="77777777" w:rsidR="004B5F20" w:rsidRDefault="00000000">
      <w:pPr>
        <w:spacing w:after="0" w:line="240" w:lineRule="auto"/>
        <w:ind w:firstLine="420"/>
        <w:rPr>
          <w:lang w:eastAsia="zh-CN"/>
        </w:rPr>
      </w:pPr>
      <w:r>
        <w:rPr>
          <w:rFonts w:eastAsia="Songti SC" w:cs="Times New Roman"/>
          <w:lang w:eastAsia="zh-CN"/>
        </w:rPr>
        <w:t>政策法规页面提供多维度筛选与检索功能。用户可按分类和主题进行组合筛选，支持关键词搜索标题和摘要。</w:t>
      </w:r>
      <w:r>
        <w:rPr>
          <w:rFonts w:eastAsia="Songti SC" w:cs="Times New Roman"/>
          <w:lang w:eastAsia="zh-CN"/>
        </w:rPr>
        <w:t>24</w:t>
      </w:r>
      <w:r>
        <w:rPr>
          <w:rFonts w:eastAsia="Songti SC" w:cs="Times New Roman"/>
          <w:lang w:eastAsia="zh-CN"/>
        </w:rPr>
        <w:t>条政策全部包含可点击超链接，可直达欧盟委员会、中国政府网、生态环境部、全国碳市场信息网等官方来源。如图</w:t>
      </w:r>
      <w:r>
        <w:rPr>
          <w:rFonts w:eastAsia="Songti SC" w:cs="Times New Roman"/>
          <w:lang w:eastAsia="zh-CN"/>
        </w:rPr>
        <w:t>7</w:t>
      </w:r>
      <w:r>
        <w:rPr>
          <w:rFonts w:eastAsia="Songti SC" w:cs="Times New Roman"/>
          <w:lang w:eastAsia="zh-CN"/>
        </w:rPr>
        <w:t>所示，每条政策卡片展示发布机构、日期、分类标签、主题标签和结构化的摘要信息，点击卡片或</w:t>
      </w:r>
      <w:r>
        <w:rPr>
          <w:rFonts w:eastAsia="Songti SC" w:cs="Times New Roman"/>
          <w:lang w:eastAsia="zh-CN"/>
        </w:rPr>
        <w:t>“</w:t>
      </w:r>
      <w:r>
        <w:rPr>
          <w:rFonts w:eastAsia="Songti SC" w:cs="Times New Roman"/>
          <w:lang w:eastAsia="zh-CN"/>
        </w:rPr>
        <w:t>来源</w:t>
      </w:r>
      <w:r>
        <w:rPr>
          <w:rFonts w:eastAsia="Songti SC" w:cs="Times New Roman"/>
          <w:lang w:eastAsia="zh-CN"/>
        </w:rPr>
        <w:t>”</w:t>
      </w:r>
      <w:r>
        <w:rPr>
          <w:rFonts w:eastAsia="Songti SC" w:cs="Times New Roman"/>
          <w:lang w:eastAsia="zh-CN"/>
        </w:rPr>
        <w:t>链接即可跳转至原文全文。</w:t>
      </w:r>
    </w:p>
    <w:p w14:paraId="0A37D601" w14:textId="77777777" w:rsidR="004B5F20" w:rsidRDefault="00000000">
      <w:pPr>
        <w:spacing w:before="120"/>
        <w:jc w:val="center"/>
      </w:pPr>
      <w:r>
        <w:rPr>
          <w:noProof/>
        </w:rPr>
        <w:lastRenderedPageBreak/>
        <w:drawing>
          <wp:inline distT="0" distB="0" distL="0" distR="0" wp14:anchorId="2DF78AFC" wp14:editId="0C9BAC6F">
            <wp:extent cx="4389120" cy="61782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08-policies.png"/>
                    <pic:cNvPicPr/>
                  </pic:nvPicPr>
                  <pic:blipFill>
                    <a:blip r:embed="rId14"/>
                    <a:stretch>
                      <a:fillRect/>
                    </a:stretch>
                  </pic:blipFill>
                  <pic:spPr>
                    <a:xfrm>
                      <a:off x="0" y="0"/>
                      <a:ext cx="4389120" cy="6178296"/>
                    </a:xfrm>
                    <a:prstGeom prst="rect">
                      <a:avLst/>
                    </a:prstGeom>
                  </pic:spPr>
                </pic:pic>
              </a:graphicData>
            </a:graphic>
          </wp:inline>
        </w:drawing>
      </w:r>
    </w:p>
    <w:p w14:paraId="1B19960B" w14:textId="77777777" w:rsidR="004B5F20" w:rsidRDefault="00000000">
      <w:pPr>
        <w:spacing w:after="40" w:line="240" w:lineRule="auto"/>
        <w:jc w:val="center"/>
        <w:rPr>
          <w:lang w:eastAsia="zh-CN"/>
        </w:rPr>
      </w:pPr>
      <w:r>
        <w:rPr>
          <w:rFonts w:eastAsia="Heiti SC" w:cs="Times New Roman"/>
          <w:b/>
          <w:sz w:val="18"/>
          <w:lang w:eastAsia="zh-CN"/>
        </w:rPr>
        <w:t>图</w:t>
      </w:r>
      <w:r>
        <w:rPr>
          <w:rFonts w:eastAsia="Heiti SC" w:cs="Times New Roman"/>
          <w:b/>
          <w:sz w:val="18"/>
          <w:lang w:eastAsia="zh-CN"/>
        </w:rPr>
        <w:t xml:space="preserve">7  </w:t>
      </w:r>
      <w:r>
        <w:rPr>
          <w:rFonts w:eastAsia="Heiti SC" w:cs="Times New Roman"/>
          <w:b/>
          <w:sz w:val="18"/>
          <w:lang w:eastAsia="zh-CN"/>
        </w:rPr>
        <w:t>政策法规页</w:t>
      </w:r>
      <w:r>
        <w:rPr>
          <w:rFonts w:eastAsia="Heiti SC" w:cs="Times New Roman"/>
          <w:b/>
          <w:sz w:val="18"/>
          <w:lang w:eastAsia="zh-CN"/>
        </w:rPr>
        <w:t>——</w:t>
      </w:r>
      <w:r>
        <w:rPr>
          <w:rFonts w:eastAsia="Heiti SC" w:cs="Times New Roman"/>
          <w:b/>
          <w:sz w:val="18"/>
          <w:lang w:eastAsia="zh-CN"/>
        </w:rPr>
        <w:t>四层级分类筛选、全文链接与标签化浏览</w:t>
      </w:r>
    </w:p>
    <w:p w14:paraId="3F9DE7E2" w14:textId="77777777" w:rsidR="004B5F20" w:rsidRDefault="00000000">
      <w:pPr>
        <w:spacing w:before="200" w:after="80" w:line="240" w:lineRule="auto"/>
        <w:rPr>
          <w:lang w:eastAsia="zh-CN"/>
        </w:rPr>
      </w:pPr>
      <w:r>
        <w:rPr>
          <w:rFonts w:eastAsia="Heiti SC" w:cs="Times New Roman"/>
          <w:b/>
          <w:sz w:val="24"/>
          <w:lang w:eastAsia="zh-CN"/>
        </w:rPr>
        <w:t xml:space="preserve">3.5  </w:t>
      </w:r>
      <w:r>
        <w:rPr>
          <w:rFonts w:eastAsia="Heiti SC" w:cs="Times New Roman"/>
          <w:b/>
          <w:sz w:val="24"/>
          <w:lang w:eastAsia="zh-CN"/>
        </w:rPr>
        <w:t>新闻资讯与全球行业动态</w:t>
      </w:r>
    </w:p>
    <w:p w14:paraId="27D5924F" w14:textId="77777777" w:rsidR="004B5F20" w:rsidRDefault="00000000">
      <w:pPr>
        <w:spacing w:after="0" w:line="240" w:lineRule="auto"/>
        <w:ind w:firstLine="420"/>
        <w:rPr>
          <w:lang w:eastAsia="zh-CN"/>
        </w:rPr>
      </w:pPr>
      <w:r>
        <w:rPr>
          <w:rFonts w:eastAsia="Songti SC" w:cs="Times New Roman"/>
          <w:lang w:eastAsia="zh-CN"/>
        </w:rPr>
        <w:t>新闻资讯模块是平台</w:t>
      </w:r>
      <w:r>
        <w:rPr>
          <w:rFonts w:eastAsia="Songti SC" w:cs="Times New Roman"/>
          <w:lang w:eastAsia="zh-CN"/>
        </w:rPr>
        <w:t>“</w:t>
      </w:r>
      <w:r>
        <w:rPr>
          <w:rFonts w:eastAsia="Songti SC" w:cs="Times New Roman"/>
          <w:lang w:eastAsia="zh-CN"/>
        </w:rPr>
        <w:t>时效性</w:t>
      </w:r>
      <w:r>
        <w:rPr>
          <w:rFonts w:eastAsia="Songti SC" w:cs="Times New Roman"/>
          <w:lang w:eastAsia="zh-CN"/>
        </w:rPr>
        <w:t>”</w:t>
      </w:r>
      <w:r>
        <w:rPr>
          <w:rFonts w:eastAsia="Songti SC" w:cs="Times New Roman"/>
          <w:lang w:eastAsia="zh-CN"/>
        </w:rPr>
        <w:t>维度的核心支撑。平台建立了包含</w:t>
      </w:r>
      <w:r>
        <w:rPr>
          <w:rFonts w:eastAsia="Songti SC" w:cs="Times New Roman"/>
          <w:lang w:eastAsia="zh-CN"/>
        </w:rPr>
        <w:t>20</w:t>
      </w:r>
      <w:r>
        <w:rPr>
          <w:rFonts w:eastAsia="Songti SC" w:cs="Times New Roman"/>
          <w:lang w:eastAsia="zh-CN"/>
        </w:rPr>
        <w:t>条新闻的</w:t>
      </w:r>
      <w:r>
        <w:rPr>
          <w:rFonts w:eastAsia="Songti SC" w:cs="Times New Roman"/>
          <w:lang w:eastAsia="zh-CN"/>
        </w:rPr>
        <w:t>AI</w:t>
      </w:r>
      <w:r>
        <w:rPr>
          <w:rFonts w:eastAsia="Songti SC" w:cs="Times New Roman"/>
          <w:lang w:eastAsia="zh-CN"/>
        </w:rPr>
        <w:t>＋双碳全球动态数据库（见表</w:t>
      </w:r>
      <w:r>
        <w:rPr>
          <w:rFonts w:eastAsia="Songti SC" w:cs="Times New Roman"/>
          <w:lang w:eastAsia="zh-CN"/>
        </w:rPr>
        <w:t>6</w:t>
      </w:r>
      <w:r>
        <w:rPr>
          <w:rFonts w:eastAsia="Songti SC" w:cs="Times New Roman"/>
          <w:lang w:eastAsia="zh-CN"/>
        </w:rPr>
        <w:t>），覆盖</w:t>
      </w:r>
      <w:r>
        <w:rPr>
          <w:rFonts w:eastAsia="Songti SC" w:cs="Times New Roman"/>
          <w:lang w:eastAsia="zh-CN"/>
        </w:rPr>
        <w:t>5</w:t>
      </w:r>
      <w:r>
        <w:rPr>
          <w:rFonts w:eastAsia="Songti SC" w:cs="Times New Roman"/>
          <w:lang w:eastAsia="zh-CN"/>
        </w:rPr>
        <w:t>大分类（</w:t>
      </w:r>
      <w:r>
        <w:rPr>
          <w:rFonts w:eastAsia="Songti SC" w:cs="Times New Roman"/>
          <w:lang w:eastAsia="zh-CN"/>
        </w:rPr>
        <w:t>AI</w:t>
      </w:r>
      <w:r>
        <w:rPr>
          <w:rFonts w:eastAsia="Songti SC" w:cs="Times New Roman"/>
          <w:lang w:eastAsia="zh-CN"/>
        </w:rPr>
        <w:t>＋双碳、</w:t>
      </w:r>
      <w:r>
        <w:rPr>
          <w:rFonts w:eastAsia="Songti SC" w:cs="Times New Roman"/>
          <w:lang w:eastAsia="zh-CN"/>
        </w:rPr>
        <w:t>AI</w:t>
      </w:r>
      <w:r>
        <w:rPr>
          <w:rFonts w:eastAsia="Songti SC" w:cs="Times New Roman"/>
          <w:lang w:eastAsia="zh-CN"/>
        </w:rPr>
        <w:t>＋能源、</w:t>
      </w:r>
      <w:r>
        <w:rPr>
          <w:rFonts w:eastAsia="Songti SC" w:cs="Times New Roman"/>
          <w:lang w:eastAsia="zh-CN"/>
        </w:rPr>
        <w:t>AI</w:t>
      </w:r>
      <w:r>
        <w:rPr>
          <w:rFonts w:eastAsia="Songti SC" w:cs="Times New Roman"/>
          <w:lang w:eastAsia="zh-CN"/>
        </w:rPr>
        <w:t>＋零碳园区、</w:t>
      </w:r>
      <w:r>
        <w:rPr>
          <w:rFonts w:eastAsia="Songti SC" w:cs="Times New Roman"/>
          <w:lang w:eastAsia="zh-CN"/>
        </w:rPr>
        <w:t>AI</w:t>
      </w:r>
      <w:r>
        <w:rPr>
          <w:rFonts w:eastAsia="Songti SC" w:cs="Times New Roman"/>
          <w:lang w:eastAsia="zh-CN"/>
        </w:rPr>
        <w:t>＋碳市场、国际动态）和</w:t>
      </w:r>
      <w:r>
        <w:rPr>
          <w:rFonts w:eastAsia="Songti SC" w:cs="Times New Roman"/>
          <w:lang w:eastAsia="zh-CN"/>
        </w:rPr>
        <w:t>5</w:t>
      </w:r>
      <w:r>
        <w:rPr>
          <w:rFonts w:eastAsia="Songti SC" w:cs="Times New Roman"/>
          <w:lang w:eastAsia="zh-CN"/>
        </w:rPr>
        <w:t>大主题（技术突破、政策解读、行业应用、企业动态、研究报告）。</w:t>
      </w:r>
    </w:p>
    <w:p w14:paraId="475AA5EF" w14:textId="77777777" w:rsidR="004B5F20" w:rsidRDefault="00000000">
      <w:pPr>
        <w:spacing w:after="120" w:line="240" w:lineRule="auto"/>
        <w:jc w:val="center"/>
        <w:rPr>
          <w:lang w:eastAsia="zh-CN"/>
        </w:rPr>
      </w:pPr>
      <w:r>
        <w:rPr>
          <w:rFonts w:eastAsia="Heiti SC" w:cs="Times New Roman"/>
          <w:b/>
          <w:sz w:val="18"/>
          <w:lang w:eastAsia="zh-CN"/>
        </w:rPr>
        <w:t>表</w:t>
      </w:r>
      <w:r>
        <w:rPr>
          <w:rFonts w:eastAsia="Heiti SC" w:cs="Times New Roman"/>
          <w:b/>
          <w:sz w:val="18"/>
          <w:lang w:eastAsia="zh-CN"/>
        </w:rPr>
        <w:t xml:space="preserve">6  </w:t>
      </w:r>
      <w:r>
        <w:rPr>
          <w:rFonts w:eastAsia="Heiti SC" w:cs="Times New Roman"/>
          <w:b/>
          <w:sz w:val="18"/>
          <w:lang w:eastAsia="zh-CN"/>
        </w:rPr>
        <w:t>新闻资讯分类与主题分布</w:t>
      </w:r>
    </w:p>
    <w:tbl>
      <w:tblPr>
        <w:tblStyle w:val="TableGrid"/>
        <w:tblW w:w="0" w:type="auto"/>
        <w:tblLook w:val="04A0" w:firstRow="1" w:lastRow="0" w:firstColumn="1" w:lastColumn="0" w:noHBand="0" w:noVBand="1"/>
      </w:tblPr>
      <w:tblGrid>
        <w:gridCol w:w="1928"/>
        <w:gridCol w:w="1928"/>
        <w:gridCol w:w="1928"/>
        <w:gridCol w:w="1928"/>
        <w:gridCol w:w="1928"/>
      </w:tblGrid>
      <w:tr w:rsidR="004B5F20" w14:paraId="05A6F540" w14:textId="77777777">
        <w:tc>
          <w:tcPr>
            <w:tcW w:w="1928" w:type="dxa"/>
            <w:shd w:val="clear" w:color="auto" w:fill="D9E2F3"/>
          </w:tcPr>
          <w:p w14:paraId="7B9C955E" w14:textId="77777777" w:rsidR="004B5F20" w:rsidRDefault="00000000">
            <w:pPr>
              <w:spacing w:before="40" w:after="40"/>
              <w:jc w:val="center"/>
            </w:pPr>
            <w:proofErr w:type="spellStart"/>
            <w:r>
              <w:rPr>
                <w:rFonts w:eastAsia="Heiti SC" w:cs="Times New Roman"/>
                <w:b/>
                <w:sz w:val="18"/>
              </w:rPr>
              <w:t>分类</w:t>
            </w:r>
            <w:proofErr w:type="spellEnd"/>
          </w:p>
        </w:tc>
        <w:tc>
          <w:tcPr>
            <w:tcW w:w="1928" w:type="dxa"/>
            <w:shd w:val="clear" w:color="auto" w:fill="D9E2F3"/>
          </w:tcPr>
          <w:p w14:paraId="411B254B" w14:textId="77777777" w:rsidR="004B5F20" w:rsidRDefault="00000000">
            <w:pPr>
              <w:spacing w:before="40" w:after="40"/>
              <w:jc w:val="center"/>
            </w:pPr>
            <w:proofErr w:type="spellStart"/>
            <w:r>
              <w:rPr>
                <w:rFonts w:eastAsia="Heiti SC" w:cs="Times New Roman"/>
                <w:b/>
                <w:sz w:val="18"/>
              </w:rPr>
              <w:t>数量</w:t>
            </w:r>
            <w:proofErr w:type="spellEnd"/>
          </w:p>
        </w:tc>
        <w:tc>
          <w:tcPr>
            <w:tcW w:w="1928" w:type="dxa"/>
            <w:shd w:val="clear" w:color="auto" w:fill="D9E2F3"/>
          </w:tcPr>
          <w:p w14:paraId="49728889" w14:textId="77777777" w:rsidR="004B5F20" w:rsidRDefault="00000000">
            <w:pPr>
              <w:spacing w:before="40" w:after="40"/>
              <w:jc w:val="center"/>
            </w:pPr>
            <w:proofErr w:type="spellStart"/>
            <w:r>
              <w:rPr>
                <w:rFonts w:eastAsia="Heiti SC" w:cs="Times New Roman"/>
                <w:b/>
                <w:sz w:val="18"/>
              </w:rPr>
              <w:t>代表新闻标题</w:t>
            </w:r>
            <w:proofErr w:type="spellEnd"/>
          </w:p>
        </w:tc>
        <w:tc>
          <w:tcPr>
            <w:tcW w:w="1928" w:type="dxa"/>
            <w:shd w:val="clear" w:color="auto" w:fill="D9E2F3"/>
          </w:tcPr>
          <w:p w14:paraId="49ECC4E3" w14:textId="77777777" w:rsidR="004B5F20" w:rsidRDefault="00000000">
            <w:pPr>
              <w:spacing w:before="40" w:after="40"/>
              <w:jc w:val="center"/>
            </w:pPr>
            <w:proofErr w:type="spellStart"/>
            <w:r>
              <w:rPr>
                <w:rFonts w:eastAsia="Heiti SC" w:cs="Times New Roman"/>
                <w:b/>
                <w:sz w:val="18"/>
              </w:rPr>
              <w:t>核心主题</w:t>
            </w:r>
            <w:proofErr w:type="spellEnd"/>
          </w:p>
        </w:tc>
        <w:tc>
          <w:tcPr>
            <w:tcW w:w="1928" w:type="dxa"/>
            <w:shd w:val="clear" w:color="auto" w:fill="D9E2F3"/>
          </w:tcPr>
          <w:p w14:paraId="1B4A1F7E" w14:textId="77777777" w:rsidR="004B5F20" w:rsidRDefault="00000000">
            <w:pPr>
              <w:spacing w:before="40" w:after="40"/>
              <w:jc w:val="center"/>
            </w:pPr>
            <w:proofErr w:type="spellStart"/>
            <w:r>
              <w:rPr>
                <w:rFonts w:eastAsia="Heiti SC" w:cs="Times New Roman"/>
                <w:b/>
                <w:sz w:val="18"/>
              </w:rPr>
              <w:t>来源示例</w:t>
            </w:r>
            <w:proofErr w:type="spellEnd"/>
          </w:p>
        </w:tc>
      </w:tr>
      <w:tr w:rsidR="004B5F20" w14:paraId="3270A246" w14:textId="77777777">
        <w:tc>
          <w:tcPr>
            <w:tcW w:w="1928" w:type="dxa"/>
          </w:tcPr>
          <w:p w14:paraId="711B4EDF" w14:textId="77777777" w:rsidR="004B5F20" w:rsidRDefault="00000000">
            <w:pPr>
              <w:spacing w:before="20" w:after="20"/>
              <w:jc w:val="center"/>
            </w:pPr>
            <w:proofErr w:type="spellStart"/>
            <w:r>
              <w:rPr>
                <w:rFonts w:eastAsia="Songti SC" w:cs="Times New Roman"/>
                <w:sz w:val="18"/>
              </w:rPr>
              <w:t>AI</w:t>
            </w:r>
            <w:r>
              <w:rPr>
                <w:rFonts w:eastAsia="Songti SC" w:cs="Times New Roman"/>
                <w:sz w:val="18"/>
              </w:rPr>
              <w:t>＋双碳</w:t>
            </w:r>
            <w:proofErr w:type="spellEnd"/>
          </w:p>
        </w:tc>
        <w:tc>
          <w:tcPr>
            <w:tcW w:w="1928" w:type="dxa"/>
          </w:tcPr>
          <w:p w14:paraId="3FADAAD0" w14:textId="77777777" w:rsidR="004B5F20" w:rsidRDefault="00000000">
            <w:pPr>
              <w:spacing w:before="20" w:after="20"/>
              <w:jc w:val="center"/>
            </w:pPr>
            <w:r>
              <w:rPr>
                <w:rFonts w:eastAsia="Songti SC" w:cs="Times New Roman"/>
                <w:sz w:val="18"/>
              </w:rPr>
              <w:t>4</w:t>
            </w:r>
          </w:p>
        </w:tc>
        <w:tc>
          <w:tcPr>
            <w:tcW w:w="1928" w:type="dxa"/>
          </w:tcPr>
          <w:p w14:paraId="047EB353" w14:textId="77777777" w:rsidR="004B5F20" w:rsidRDefault="00000000">
            <w:pPr>
              <w:spacing w:before="20" w:after="20"/>
              <w:jc w:val="center"/>
              <w:rPr>
                <w:lang w:eastAsia="zh-CN"/>
              </w:rPr>
            </w:pPr>
            <w:r>
              <w:rPr>
                <w:rFonts w:eastAsia="Songti SC" w:cs="Times New Roman"/>
                <w:sz w:val="18"/>
                <w:lang w:eastAsia="zh-CN"/>
              </w:rPr>
              <w:t>DeepMind</w:t>
            </w:r>
            <w:r>
              <w:rPr>
                <w:rFonts w:eastAsia="Songti SC" w:cs="Times New Roman"/>
                <w:sz w:val="18"/>
                <w:lang w:eastAsia="zh-CN"/>
              </w:rPr>
              <w:t>发布材料发现</w:t>
            </w:r>
            <w:r>
              <w:rPr>
                <w:rFonts w:eastAsia="Songti SC" w:cs="Times New Roman"/>
                <w:sz w:val="18"/>
                <w:lang w:eastAsia="zh-CN"/>
              </w:rPr>
              <w:t>AI</w:t>
            </w:r>
            <w:r>
              <w:rPr>
                <w:rFonts w:eastAsia="Songti SC" w:cs="Times New Roman"/>
                <w:sz w:val="18"/>
                <w:lang w:eastAsia="zh-CN"/>
              </w:rPr>
              <w:t>加速碳捕集新材料研发</w:t>
            </w:r>
          </w:p>
        </w:tc>
        <w:tc>
          <w:tcPr>
            <w:tcW w:w="1928" w:type="dxa"/>
          </w:tcPr>
          <w:p w14:paraId="0BB22EC1" w14:textId="77777777" w:rsidR="004B5F20" w:rsidRDefault="00000000">
            <w:pPr>
              <w:spacing w:before="20" w:after="20"/>
              <w:jc w:val="center"/>
              <w:rPr>
                <w:lang w:eastAsia="zh-CN"/>
              </w:rPr>
            </w:pPr>
            <w:r>
              <w:rPr>
                <w:rFonts w:eastAsia="Songti SC" w:cs="Times New Roman"/>
                <w:sz w:val="18"/>
                <w:lang w:eastAsia="zh-CN"/>
              </w:rPr>
              <w:t>技术突破／企业动态／研究报告</w:t>
            </w:r>
          </w:p>
        </w:tc>
        <w:tc>
          <w:tcPr>
            <w:tcW w:w="1928" w:type="dxa"/>
          </w:tcPr>
          <w:p w14:paraId="4DB84D0C" w14:textId="77777777" w:rsidR="004B5F20" w:rsidRDefault="00000000">
            <w:pPr>
              <w:spacing w:before="20" w:after="20"/>
              <w:jc w:val="center"/>
            </w:pPr>
            <w:proofErr w:type="spellStart"/>
            <w:r>
              <w:rPr>
                <w:rFonts w:eastAsia="Songti SC" w:cs="Times New Roman"/>
                <w:sz w:val="18"/>
              </w:rPr>
              <w:t>MIT</w:t>
            </w:r>
            <w:r>
              <w:rPr>
                <w:rFonts w:eastAsia="Songti SC" w:cs="Times New Roman"/>
                <w:sz w:val="18"/>
              </w:rPr>
              <w:t>科技评论、</w:t>
            </w:r>
            <w:r>
              <w:rPr>
                <w:rFonts w:eastAsia="Songti SC" w:cs="Times New Roman"/>
                <w:sz w:val="18"/>
              </w:rPr>
              <w:t>IEA</w:t>
            </w:r>
            <w:r>
              <w:rPr>
                <w:rFonts w:eastAsia="Songti SC" w:cs="Times New Roman"/>
                <w:sz w:val="18"/>
              </w:rPr>
              <w:t>、</w:t>
            </w:r>
            <w:r>
              <w:rPr>
                <w:rFonts w:eastAsia="Songti SC" w:cs="Times New Roman"/>
                <w:sz w:val="18"/>
              </w:rPr>
              <w:t>Bloomberg</w:t>
            </w:r>
            <w:proofErr w:type="spellEnd"/>
          </w:p>
        </w:tc>
      </w:tr>
      <w:tr w:rsidR="004B5F20" w14:paraId="29FDCAA3" w14:textId="77777777">
        <w:tc>
          <w:tcPr>
            <w:tcW w:w="1928" w:type="dxa"/>
          </w:tcPr>
          <w:p w14:paraId="260E13E6" w14:textId="77777777" w:rsidR="004B5F20" w:rsidRDefault="00000000">
            <w:pPr>
              <w:spacing w:before="20" w:after="20"/>
              <w:jc w:val="center"/>
            </w:pPr>
            <w:proofErr w:type="spellStart"/>
            <w:r>
              <w:rPr>
                <w:rFonts w:eastAsia="Songti SC" w:cs="Times New Roman"/>
                <w:sz w:val="18"/>
              </w:rPr>
              <w:lastRenderedPageBreak/>
              <w:t>AI</w:t>
            </w:r>
            <w:r>
              <w:rPr>
                <w:rFonts w:eastAsia="Songti SC" w:cs="Times New Roman"/>
                <w:sz w:val="18"/>
              </w:rPr>
              <w:t>＋能源</w:t>
            </w:r>
            <w:proofErr w:type="spellEnd"/>
          </w:p>
        </w:tc>
        <w:tc>
          <w:tcPr>
            <w:tcW w:w="1928" w:type="dxa"/>
          </w:tcPr>
          <w:p w14:paraId="051E2870" w14:textId="77777777" w:rsidR="004B5F20" w:rsidRDefault="00000000">
            <w:pPr>
              <w:spacing w:before="20" w:after="20"/>
              <w:jc w:val="center"/>
            </w:pPr>
            <w:r>
              <w:rPr>
                <w:rFonts w:eastAsia="Songti SC" w:cs="Times New Roman"/>
                <w:sz w:val="18"/>
              </w:rPr>
              <w:t>4</w:t>
            </w:r>
          </w:p>
        </w:tc>
        <w:tc>
          <w:tcPr>
            <w:tcW w:w="1928" w:type="dxa"/>
          </w:tcPr>
          <w:p w14:paraId="710207E8" w14:textId="77777777" w:rsidR="004B5F20" w:rsidRDefault="00000000">
            <w:pPr>
              <w:spacing w:before="20" w:after="20"/>
              <w:jc w:val="center"/>
              <w:rPr>
                <w:lang w:eastAsia="zh-CN"/>
              </w:rPr>
            </w:pPr>
            <w:r>
              <w:rPr>
                <w:rFonts w:eastAsia="Songti SC" w:cs="Times New Roman"/>
                <w:sz w:val="18"/>
                <w:lang w:eastAsia="zh-CN"/>
              </w:rPr>
              <w:t>华为推出盘古能源大模型</w:t>
            </w:r>
            <w:r>
              <w:rPr>
                <w:rFonts w:eastAsia="Songti SC" w:cs="Times New Roman"/>
                <w:sz w:val="18"/>
                <w:lang w:eastAsia="zh-CN"/>
              </w:rPr>
              <w:t>2.0</w:t>
            </w:r>
            <w:r>
              <w:rPr>
                <w:rFonts w:eastAsia="Songti SC" w:cs="Times New Roman"/>
                <w:sz w:val="18"/>
                <w:lang w:eastAsia="zh-CN"/>
              </w:rPr>
              <w:t>光伏精度再提升</w:t>
            </w:r>
          </w:p>
        </w:tc>
        <w:tc>
          <w:tcPr>
            <w:tcW w:w="1928" w:type="dxa"/>
          </w:tcPr>
          <w:p w14:paraId="75F64A76" w14:textId="77777777" w:rsidR="004B5F20" w:rsidRDefault="00000000">
            <w:pPr>
              <w:spacing w:before="20" w:after="20"/>
              <w:jc w:val="center"/>
              <w:rPr>
                <w:lang w:eastAsia="zh-CN"/>
              </w:rPr>
            </w:pPr>
            <w:r>
              <w:rPr>
                <w:rFonts w:eastAsia="Songti SC" w:cs="Times New Roman"/>
                <w:sz w:val="18"/>
                <w:lang w:eastAsia="zh-CN"/>
              </w:rPr>
              <w:t>技术突破／行业应用／企业动态</w:t>
            </w:r>
          </w:p>
        </w:tc>
        <w:tc>
          <w:tcPr>
            <w:tcW w:w="1928" w:type="dxa"/>
          </w:tcPr>
          <w:p w14:paraId="04938263" w14:textId="77777777" w:rsidR="004B5F20" w:rsidRDefault="00000000">
            <w:pPr>
              <w:spacing w:before="20" w:after="20"/>
              <w:jc w:val="center"/>
            </w:pPr>
            <w:proofErr w:type="spellStart"/>
            <w:r>
              <w:rPr>
                <w:rFonts w:eastAsia="Songti SC" w:cs="Times New Roman"/>
                <w:sz w:val="18"/>
              </w:rPr>
              <w:t>机器之心、</w:t>
            </w:r>
            <w:r>
              <w:rPr>
                <w:rFonts w:eastAsia="Songti SC" w:cs="Times New Roman"/>
                <w:sz w:val="18"/>
              </w:rPr>
              <w:t>Reuters</w:t>
            </w:r>
            <w:r>
              <w:rPr>
                <w:rFonts w:eastAsia="Songti SC" w:cs="Times New Roman"/>
                <w:sz w:val="18"/>
              </w:rPr>
              <w:t>、麦肯锡</w:t>
            </w:r>
            <w:proofErr w:type="spellEnd"/>
          </w:p>
        </w:tc>
      </w:tr>
      <w:tr w:rsidR="004B5F20" w14:paraId="31E3FD1C" w14:textId="77777777">
        <w:tc>
          <w:tcPr>
            <w:tcW w:w="1928" w:type="dxa"/>
          </w:tcPr>
          <w:p w14:paraId="08538B50" w14:textId="77777777" w:rsidR="004B5F20" w:rsidRDefault="00000000">
            <w:pPr>
              <w:spacing w:before="20" w:after="20"/>
              <w:jc w:val="center"/>
            </w:pPr>
            <w:proofErr w:type="spellStart"/>
            <w:r>
              <w:rPr>
                <w:rFonts w:eastAsia="Songti SC" w:cs="Times New Roman"/>
                <w:sz w:val="18"/>
              </w:rPr>
              <w:t>AI</w:t>
            </w:r>
            <w:r>
              <w:rPr>
                <w:rFonts w:eastAsia="Songti SC" w:cs="Times New Roman"/>
                <w:sz w:val="18"/>
              </w:rPr>
              <w:t>＋零碳园区</w:t>
            </w:r>
            <w:proofErr w:type="spellEnd"/>
          </w:p>
        </w:tc>
        <w:tc>
          <w:tcPr>
            <w:tcW w:w="1928" w:type="dxa"/>
          </w:tcPr>
          <w:p w14:paraId="0814231B" w14:textId="77777777" w:rsidR="004B5F20" w:rsidRDefault="00000000">
            <w:pPr>
              <w:spacing w:before="20" w:after="20"/>
              <w:jc w:val="center"/>
            </w:pPr>
            <w:r>
              <w:rPr>
                <w:rFonts w:eastAsia="Songti SC" w:cs="Times New Roman"/>
                <w:sz w:val="18"/>
              </w:rPr>
              <w:t>4</w:t>
            </w:r>
          </w:p>
        </w:tc>
        <w:tc>
          <w:tcPr>
            <w:tcW w:w="1928" w:type="dxa"/>
          </w:tcPr>
          <w:p w14:paraId="07936847" w14:textId="77777777" w:rsidR="004B5F20" w:rsidRDefault="00000000">
            <w:pPr>
              <w:spacing w:before="20" w:after="20"/>
              <w:jc w:val="center"/>
              <w:rPr>
                <w:lang w:eastAsia="zh-CN"/>
              </w:rPr>
            </w:pPr>
            <w:r>
              <w:rPr>
                <w:rFonts w:eastAsia="Songti SC" w:cs="Times New Roman"/>
                <w:sz w:val="18"/>
                <w:lang w:eastAsia="zh-CN"/>
              </w:rPr>
              <w:t>腾讯云发布零碳园区</w:t>
            </w:r>
            <w:r>
              <w:rPr>
                <w:rFonts w:eastAsia="Songti SC" w:cs="Times New Roman"/>
                <w:sz w:val="18"/>
                <w:lang w:eastAsia="zh-CN"/>
              </w:rPr>
              <w:t>AI</w:t>
            </w:r>
            <w:r>
              <w:rPr>
                <w:rFonts w:eastAsia="Songti SC" w:cs="Times New Roman"/>
                <w:sz w:val="18"/>
                <w:lang w:eastAsia="zh-CN"/>
              </w:rPr>
              <w:t>大脑首批落地</w:t>
            </w:r>
            <w:r>
              <w:rPr>
                <w:rFonts w:eastAsia="Songti SC" w:cs="Times New Roman"/>
                <w:sz w:val="18"/>
                <w:lang w:eastAsia="zh-CN"/>
              </w:rPr>
              <w:t>5</w:t>
            </w:r>
            <w:r>
              <w:rPr>
                <w:rFonts w:eastAsia="Songti SC" w:cs="Times New Roman"/>
                <w:sz w:val="18"/>
                <w:lang w:eastAsia="zh-CN"/>
              </w:rPr>
              <w:t>个园区</w:t>
            </w:r>
          </w:p>
        </w:tc>
        <w:tc>
          <w:tcPr>
            <w:tcW w:w="1928" w:type="dxa"/>
          </w:tcPr>
          <w:p w14:paraId="3D141860" w14:textId="77777777" w:rsidR="004B5F20" w:rsidRDefault="00000000">
            <w:pPr>
              <w:spacing w:before="20" w:after="20"/>
              <w:jc w:val="center"/>
              <w:rPr>
                <w:lang w:eastAsia="zh-CN"/>
              </w:rPr>
            </w:pPr>
            <w:r>
              <w:rPr>
                <w:rFonts w:eastAsia="Songti SC" w:cs="Times New Roman"/>
                <w:sz w:val="18"/>
                <w:lang w:eastAsia="zh-CN"/>
              </w:rPr>
              <w:t>行业应用／企业动态／研究报告</w:t>
            </w:r>
          </w:p>
        </w:tc>
        <w:tc>
          <w:tcPr>
            <w:tcW w:w="1928" w:type="dxa"/>
          </w:tcPr>
          <w:p w14:paraId="46F7F7A3" w14:textId="77777777" w:rsidR="004B5F20" w:rsidRDefault="00000000">
            <w:pPr>
              <w:spacing w:before="20" w:after="20"/>
              <w:jc w:val="center"/>
            </w:pPr>
            <w:proofErr w:type="spellStart"/>
            <w:r>
              <w:rPr>
                <w:rFonts w:eastAsia="Songti SC" w:cs="Times New Roman"/>
                <w:sz w:val="18"/>
              </w:rPr>
              <w:t>InfoQ</w:t>
            </w:r>
            <w:r>
              <w:rPr>
                <w:rFonts w:eastAsia="Songti SC" w:cs="Times New Roman"/>
                <w:sz w:val="18"/>
              </w:rPr>
              <w:t>、德勤、甲子光年</w:t>
            </w:r>
            <w:proofErr w:type="spellEnd"/>
          </w:p>
        </w:tc>
      </w:tr>
      <w:tr w:rsidR="004B5F20" w14:paraId="4AB1F15D" w14:textId="77777777">
        <w:tc>
          <w:tcPr>
            <w:tcW w:w="1928" w:type="dxa"/>
          </w:tcPr>
          <w:p w14:paraId="1271ED4C" w14:textId="77777777" w:rsidR="004B5F20" w:rsidRDefault="00000000">
            <w:pPr>
              <w:spacing w:before="20" w:after="20"/>
              <w:jc w:val="center"/>
            </w:pPr>
            <w:proofErr w:type="spellStart"/>
            <w:r>
              <w:rPr>
                <w:rFonts w:eastAsia="Songti SC" w:cs="Times New Roman"/>
                <w:sz w:val="18"/>
              </w:rPr>
              <w:t>AI</w:t>
            </w:r>
            <w:r>
              <w:rPr>
                <w:rFonts w:eastAsia="Songti SC" w:cs="Times New Roman"/>
                <w:sz w:val="18"/>
              </w:rPr>
              <w:t>＋碳市场</w:t>
            </w:r>
            <w:proofErr w:type="spellEnd"/>
          </w:p>
        </w:tc>
        <w:tc>
          <w:tcPr>
            <w:tcW w:w="1928" w:type="dxa"/>
          </w:tcPr>
          <w:p w14:paraId="37A93315" w14:textId="77777777" w:rsidR="004B5F20" w:rsidRDefault="00000000">
            <w:pPr>
              <w:spacing w:before="20" w:after="20"/>
              <w:jc w:val="center"/>
            </w:pPr>
            <w:r>
              <w:rPr>
                <w:rFonts w:eastAsia="Songti SC" w:cs="Times New Roman"/>
                <w:sz w:val="18"/>
              </w:rPr>
              <w:t>4</w:t>
            </w:r>
          </w:p>
        </w:tc>
        <w:tc>
          <w:tcPr>
            <w:tcW w:w="1928" w:type="dxa"/>
          </w:tcPr>
          <w:p w14:paraId="7119887D" w14:textId="77777777" w:rsidR="004B5F20" w:rsidRDefault="00000000">
            <w:pPr>
              <w:spacing w:before="20" w:after="20"/>
              <w:jc w:val="center"/>
              <w:rPr>
                <w:lang w:eastAsia="zh-CN"/>
              </w:rPr>
            </w:pPr>
            <w:r>
              <w:rPr>
                <w:rFonts w:eastAsia="Songti SC" w:cs="Times New Roman"/>
                <w:sz w:val="18"/>
                <w:lang w:eastAsia="zh-CN"/>
              </w:rPr>
              <w:t>全国碳市场启动</w:t>
            </w:r>
            <w:r>
              <w:rPr>
                <w:rFonts w:eastAsia="Songti SC" w:cs="Times New Roman"/>
                <w:sz w:val="18"/>
                <w:lang w:eastAsia="zh-CN"/>
              </w:rPr>
              <w:t>AI</w:t>
            </w:r>
            <w:r>
              <w:rPr>
                <w:rFonts w:eastAsia="Songti SC" w:cs="Times New Roman"/>
                <w:sz w:val="18"/>
                <w:lang w:eastAsia="zh-CN"/>
              </w:rPr>
              <w:t>辅助配额分配试点</w:t>
            </w:r>
          </w:p>
        </w:tc>
        <w:tc>
          <w:tcPr>
            <w:tcW w:w="1928" w:type="dxa"/>
          </w:tcPr>
          <w:p w14:paraId="7B9617C5" w14:textId="77777777" w:rsidR="004B5F20" w:rsidRDefault="00000000">
            <w:pPr>
              <w:spacing w:before="20" w:after="20"/>
              <w:jc w:val="center"/>
              <w:rPr>
                <w:lang w:eastAsia="zh-CN"/>
              </w:rPr>
            </w:pPr>
            <w:r>
              <w:rPr>
                <w:rFonts w:eastAsia="Songti SC" w:cs="Times New Roman"/>
                <w:sz w:val="18"/>
                <w:lang w:eastAsia="zh-CN"/>
              </w:rPr>
              <w:t>政策解读／技术突破／企业动态</w:t>
            </w:r>
          </w:p>
        </w:tc>
        <w:tc>
          <w:tcPr>
            <w:tcW w:w="1928" w:type="dxa"/>
          </w:tcPr>
          <w:p w14:paraId="481AE437" w14:textId="77777777" w:rsidR="004B5F20" w:rsidRDefault="00000000">
            <w:pPr>
              <w:spacing w:before="20" w:after="20"/>
              <w:jc w:val="center"/>
              <w:rPr>
                <w:lang w:eastAsia="zh-CN"/>
              </w:rPr>
            </w:pPr>
            <w:r>
              <w:rPr>
                <w:rFonts w:eastAsia="Songti SC" w:cs="Times New Roman"/>
                <w:sz w:val="18"/>
                <w:lang w:eastAsia="zh-CN"/>
              </w:rPr>
              <w:t>全国碳市场信息网、</w:t>
            </w:r>
            <w:r>
              <w:rPr>
                <w:rFonts w:eastAsia="Songti SC" w:cs="Times New Roman"/>
                <w:sz w:val="18"/>
                <w:lang w:eastAsia="zh-CN"/>
              </w:rPr>
              <w:t>FT</w:t>
            </w:r>
          </w:p>
        </w:tc>
      </w:tr>
      <w:tr w:rsidR="004B5F20" w14:paraId="76EA1B0D" w14:textId="77777777">
        <w:tc>
          <w:tcPr>
            <w:tcW w:w="1928" w:type="dxa"/>
          </w:tcPr>
          <w:p w14:paraId="27855F65" w14:textId="77777777" w:rsidR="004B5F20" w:rsidRDefault="00000000">
            <w:pPr>
              <w:spacing w:before="20" w:after="20"/>
              <w:jc w:val="center"/>
            </w:pPr>
            <w:proofErr w:type="spellStart"/>
            <w:r>
              <w:rPr>
                <w:rFonts w:eastAsia="Songti SC" w:cs="Times New Roman"/>
                <w:sz w:val="18"/>
              </w:rPr>
              <w:t>国际动态</w:t>
            </w:r>
            <w:proofErr w:type="spellEnd"/>
          </w:p>
        </w:tc>
        <w:tc>
          <w:tcPr>
            <w:tcW w:w="1928" w:type="dxa"/>
          </w:tcPr>
          <w:p w14:paraId="42A95AAA" w14:textId="77777777" w:rsidR="004B5F20" w:rsidRDefault="00000000">
            <w:pPr>
              <w:spacing w:before="20" w:after="20"/>
              <w:jc w:val="center"/>
            </w:pPr>
            <w:r>
              <w:rPr>
                <w:rFonts w:eastAsia="Songti SC" w:cs="Times New Roman"/>
                <w:sz w:val="18"/>
              </w:rPr>
              <w:t>4</w:t>
            </w:r>
          </w:p>
        </w:tc>
        <w:tc>
          <w:tcPr>
            <w:tcW w:w="1928" w:type="dxa"/>
          </w:tcPr>
          <w:p w14:paraId="760815B4" w14:textId="77777777" w:rsidR="004B5F20" w:rsidRDefault="00000000">
            <w:pPr>
              <w:spacing w:before="20" w:after="20"/>
              <w:jc w:val="center"/>
              <w:rPr>
                <w:lang w:eastAsia="zh-CN"/>
              </w:rPr>
            </w:pPr>
            <w:r>
              <w:rPr>
                <w:rFonts w:eastAsia="Songti SC" w:cs="Times New Roman"/>
                <w:sz w:val="18"/>
                <w:lang w:eastAsia="zh-CN"/>
              </w:rPr>
              <w:t>英伟达发布</w:t>
            </w:r>
            <w:r>
              <w:rPr>
                <w:rFonts w:eastAsia="Songti SC" w:cs="Times New Roman"/>
                <w:sz w:val="18"/>
                <w:lang w:eastAsia="zh-CN"/>
              </w:rPr>
              <w:t>Earth-3</w:t>
            </w:r>
            <w:r>
              <w:rPr>
                <w:rFonts w:eastAsia="Songti SC" w:cs="Times New Roman"/>
                <w:sz w:val="18"/>
                <w:lang w:eastAsia="zh-CN"/>
              </w:rPr>
              <w:t>气候</w:t>
            </w:r>
            <w:r>
              <w:rPr>
                <w:rFonts w:eastAsia="Songti SC" w:cs="Times New Roman"/>
                <w:sz w:val="18"/>
                <w:lang w:eastAsia="zh-CN"/>
              </w:rPr>
              <w:t>AI</w:t>
            </w:r>
            <w:r>
              <w:rPr>
                <w:rFonts w:eastAsia="Songti SC" w:cs="Times New Roman"/>
                <w:sz w:val="18"/>
                <w:lang w:eastAsia="zh-CN"/>
              </w:rPr>
              <w:t>基础模型碳排放监测达米级</w:t>
            </w:r>
          </w:p>
        </w:tc>
        <w:tc>
          <w:tcPr>
            <w:tcW w:w="1928" w:type="dxa"/>
          </w:tcPr>
          <w:p w14:paraId="2F359473" w14:textId="77777777" w:rsidR="004B5F20" w:rsidRDefault="00000000">
            <w:pPr>
              <w:spacing w:before="20" w:after="20"/>
              <w:jc w:val="center"/>
              <w:rPr>
                <w:lang w:eastAsia="zh-CN"/>
              </w:rPr>
            </w:pPr>
            <w:r>
              <w:rPr>
                <w:rFonts w:eastAsia="Songti SC" w:cs="Times New Roman"/>
                <w:sz w:val="18"/>
                <w:lang w:eastAsia="zh-CN"/>
              </w:rPr>
              <w:t>技术突破／政策解读／研究报告</w:t>
            </w:r>
          </w:p>
        </w:tc>
        <w:tc>
          <w:tcPr>
            <w:tcW w:w="1928" w:type="dxa"/>
          </w:tcPr>
          <w:p w14:paraId="358CD592" w14:textId="77777777" w:rsidR="004B5F20" w:rsidRDefault="00000000">
            <w:pPr>
              <w:spacing w:before="20" w:after="20"/>
              <w:jc w:val="center"/>
            </w:pPr>
            <w:proofErr w:type="spellStart"/>
            <w:r>
              <w:rPr>
                <w:rFonts w:eastAsia="Songti SC" w:cs="Times New Roman"/>
                <w:sz w:val="18"/>
              </w:rPr>
              <w:t>Wired</w:t>
            </w:r>
            <w:r>
              <w:rPr>
                <w:rFonts w:eastAsia="Songti SC" w:cs="Times New Roman"/>
                <w:sz w:val="18"/>
              </w:rPr>
              <w:t>、</w:t>
            </w:r>
            <w:r>
              <w:rPr>
                <w:rFonts w:eastAsia="Songti SC" w:cs="Times New Roman"/>
                <w:sz w:val="18"/>
              </w:rPr>
              <w:t>DOE</w:t>
            </w:r>
            <w:r>
              <w:rPr>
                <w:rFonts w:eastAsia="Songti SC" w:cs="Times New Roman"/>
                <w:sz w:val="18"/>
              </w:rPr>
              <w:t>、</w:t>
            </w:r>
            <w:r>
              <w:rPr>
                <w:rFonts w:eastAsia="Songti SC" w:cs="Times New Roman"/>
                <w:sz w:val="18"/>
              </w:rPr>
              <w:t>EU</w:t>
            </w:r>
            <w:r>
              <w:rPr>
                <w:rFonts w:eastAsia="Songti SC" w:cs="Times New Roman"/>
                <w:sz w:val="18"/>
              </w:rPr>
              <w:t>、</w:t>
            </w:r>
            <w:r>
              <w:rPr>
                <w:rFonts w:eastAsia="Songti SC" w:cs="Times New Roman"/>
                <w:sz w:val="18"/>
              </w:rPr>
              <w:t>WEF</w:t>
            </w:r>
            <w:proofErr w:type="spellEnd"/>
          </w:p>
        </w:tc>
      </w:tr>
    </w:tbl>
    <w:p w14:paraId="0E1CB9D6" w14:textId="77777777" w:rsidR="004B5F20" w:rsidRDefault="004B5F20">
      <w:pPr>
        <w:spacing w:before="80" w:after="80"/>
      </w:pPr>
    </w:p>
    <w:p w14:paraId="7F1200CF" w14:textId="77777777" w:rsidR="004B5F20" w:rsidRDefault="00000000">
      <w:pPr>
        <w:spacing w:after="0" w:line="240" w:lineRule="auto"/>
        <w:ind w:firstLine="420"/>
        <w:rPr>
          <w:lang w:eastAsia="zh-CN"/>
        </w:rPr>
      </w:pPr>
      <w:r>
        <w:rPr>
          <w:rFonts w:eastAsia="Songti SC" w:cs="Times New Roman"/>
        </w:rPr>
        <w:t>新闻资讯模块的新闻时间跨度覆盖</w:t>
      </w:r>
      <w:r>
        <w:rPr>
          <w:rFonts w:eastAsia="Songti SC" w:cs="Times New Roman"/>
        </w:rPr>
        <w:t>2026</w:t>
      </w:r>
      <w:r>
        <w:rPr>
          <w:rFonts w:eastAsia="Songti SC" w:cs="Times New Roman"/>
        </w:rPr>
        <w:t>年</w:t>
      </w:r>
      <w:r>
        <w:rPr>
          <w:rFonts w:eastAsia="Songti SC" w:cs="Times New Roman"/>
        </w:rPr>
        <w:t>6</w:t>
      </w:r>
      <w:r>
        <w:rPr>
          <w:rFonts w:eastAsia="Songti SC" w:cs="Times New Roman"/>
        </w:rPr>
        <w:t>月至</w:t>
      </w:r>
      <w:r>
        <w:rPr>
          <w:rFonts w:eastAsia="Songti SC" w:cs="Times New Roman"/>
        </w:rPr>
        <w:t>8</w:t>
      </w:r>
      <w:r>
        <w:rPr>
          <w:rFonts w:eastAsia="Songti SC" w:cs="Times New Roman"/>
        </w:rPr>
        <w:t>月，来源涵盖国际科技媒体（</w:t>
      </w:r>
      <w:r>
        <w:rPr>
          <w:rFonts w:eastAsia="Songti SC" w:cs="Times New Roman"/>
        </w:rPr>
        <w:t>MIT Technology Review</w:t>
      </w:r>
      <w:r>
        <w:rPr>
          <w:rFonts w:eastAsia="Songti SC" w:cs="Times New Roman"/>
        </w:rPr>
        <w:t>、</w:t>
      </w:r>
      <w:r>
        <w:rPr>
          <w:rFonts w:eastAsia="Songti SC" w:cs="Times New Roman"/>
        </w:rPr>
        <w:t>Wired</w:t>
      </w:r>
      <w:r>
        <w:rPr>
          <w:rFonts w:eastAsia="Songti SC" w:cs="Times New Roman"/>
        </w:rPr>
        <w:t>、</w:t>
      </w:r>
      <w:r>
        <w:rPr>
          <w:rFonts w:eastAsia="Songti SC" w:cs="Times New Roman"/>
        </w:rPr>
        <w:t>TechCrunch</w:t>
      </w:r>
      <w:r>
        <w:rPr>
          <w:rFonts w:eastAsia="Songti SC" w:cs="Times New Roman"/>
        </w:rPr>
        <w:t>）、国内科技媒体（</w:t>
      </w:r>
      <w:r>
        <w:rPr>
          <w:rFonts w:eastAsia="Songti SC" w:cs="Times New Roman"/>
        </w:rPr>
        <w:t>36</w:t>
      </w:r>
      <w:r>
        <w:rPr>
          <w:rFonts w:eastAsia="Songti SC" w:cs="Times New Roman"/>
        </w:rPr>
        <w:t>氪、机器之心、</w:t>
      </w:r>
      <w:r>
        <w:rPr>
          <w:rFonts w:eastAsia="Songti SC" w:cs="Times New Roman"/>
        </w:rPr>
        <w:t>InfoQ</w:t>
      </w:r>
      <w:r>
        <w:rPr>
          <w:rFonts w:eastAsia="Songti SC" w:cs="Times New Roman"/>
        </w:rPr>
        <w:t>）、国际官方机构（</w:t>
      </w:r>
      <w:r>
        <w:rPr>
          <w:rFonts w:eastAsia="Songti SC" w:cs="Times New Roman"/>
        </w:rPr>
        <w:t>IEA</w:t>
      </w:r>
      <w:r>
        <w:rPr>
          <w:rFonts w:eastAsia="Songti SC" w:cs="Times New Roman"/>
        </w:rPr>
        <w:t>、</w:t>
      </w:r>
      <w:r>
        <w:rPr>
          <w:rFonts w:eastAsia="Songti SC" w:cs="Times New Roman"/>
        </w:rPr>
        <w:t>DOE</w:t>
      </w:r>
      <w:r>
        <w:rPr>
          <w:rFonts w:eastAsia="Songti SC" w:cs="Times New Roman"/>
        </w:rPr>
        <w:t>、</w:t>
      </w:r>
      <w:r>
        <w:rPr>
          <w:rFonts w:eastAsia="Songti SC" w:cs="Times New Roman"/>
        </w:rPr>
        <w:t xml:space="preserve">European </w:t>
      </w:r>
      <w:proofErr w:type="spellStart"/>
      <w:r>
        <w:rPr>
          <w:rFonts w:eastAsia="Songti SC" w:cs="Times New Roman"/>
        </w:rPr>
        <w:t>Commission</w:t>
      </w:r>
      <w:r>
        <w:rPr>
          <w:rFonts w:eastAsia="Songti SC" w:cs="Times New Roman"/>
        </w:rPr>
        <w:t>）和顶级咨询机构（麦肯锡、德勤、世界经济论坛）四大类别</w:t>
      </w:r>
      <w:proofErr w:type="spellEnd"/>
      <w:r>
        <w:rPr>
          <w:rFonts w:eastAsia="Songti SC" w:cs="Times New Roman"/>
        </w:rPr>
        <w:t>。</w:t>
      </w:r>
      <w:r>
        <w:rPr>
          <w:rFonts w:eastAsia="Songti SC" w:cs="Times New Roman"/>
          <w:lang w:eastAsia="zh-CN"/>
        </w:rPr>
        <w:t>新闻资讯页面支持分类和主题的组合筛选、关键词全文搜索和外链跳转原文阅读（见图</w:t>
      </w:r>
      <w:r>
        <w:rPr>
          <w:rFonts w:eastAsia="Songti SC" w:cs="Times New Roman"/>
          <w:lang w:eastAsia="zh-CN"/>
        </w:rPr>
        <w:t>8</w:t>
      </w:r>
      <w:r>
        <w:rPr>
          <w:rFonts w:eastAsia="Songti SC" w:cs="Times New Roman"/>
          <w:lang w:eastAsia="zh-CN"/>
        </w:rPr>
        <w:t>）。</w:t>
      </w:r>
    </w:p>
    <w:p w14:paraId="70B5FCA2" w14:textId="77777777" w:rsidR="004B5F20" w:rsidRDefault="00000000">
      <w:pPr>
        <w:spacing w:before="120"/>
        <w:jc w:val="center"/>
      </w:pPr>
      <w:r>
        <w:rPr>
          <w:noProof/>
        </w:rPr>
        <w:lastRenderedPageBreak/>
        <w:drawing>
          <wp:inline distT="0" distB="0" distL="0" distR="0" wp14:anchorId="4B32CB5B" wp14:editId="76B04243">
            <wp:extent cx="4389120" cy="61782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08-policies.png"/>
                    <pic:cNvPicPr/>
                  </pic:nvPicPr>
                  <pic:blipFill>
                    <a:blip r:embed="rId14"/>
                    <a:stretch>
                      <a:fillRect/>
                    </a:stretch>
                  </pic:blipFill>
                  <pic:spPr>
                    <a:xfrm>
                      <a:off x="0" y="0"/>
                      <a:ext cx="4389120" cy="6178296"/>
                    </a:xfrm>
                    <a:prstGeom prst="rect">
                      <a:avLst/>
                    </a:prstGeom>
                  </pic:spPr>
                </pic:pic>
              </a:graphicData>
            </a:graphic>
          </wp:inline>
        </w:drawing>
      </w:r>
    </w:p>
    <w:p w14:paraId="10A9C139" w14:textId="77777777" w:rsidR="004B5F20" w:rsidRDefault="00000000">
      <w:pPr>
        <w:spacing w:after="40" w:line="240" w:lineRule="auto"/>
        <w:jc w:val="center"/>
        <w:rPr>
          <w:lang w:eastAsia="zh-CN"/>
        </w:rPr>
      </w:pPr>
      <w:r>
        <w:rPr>
          <w:rFonts w:eastAsia="Heiti SC" w:cs="Times New Roman"/>
          <w:b/>
          <w:sz w:val="18"/>
          <w:lang w:eastAsia="zh-CN"/>
        </w:rPr>
        <w:t>图</w:t>
      </w:r>
      <w:r>
        <w:rPr>
          <w:rFonts w:eastAsia="Heiti SC" w:cs="Times New Roman"/>
          <w:b/>
          <w:sz w:val="18"/>
          <w:lang w:eastAsia="zh-CN"/>
        </w:rPr>
        <w:t xml:space="preserve">8  </w:t>
      </w:r>
      <w:r>
        <w:rPr>
          <w:rFonts w:eastAsia="Heiti SC" w:cs="Times New Roman"/>
          <w:b/>
          <w:sz w:val="18"/>
          <w:lang w:eastAsia="zh-CN"/>
        </w:rPr>
        <w:t>新闻资讯页</w:t>
      </w:r>
      <w:r>
        <w:rPr>
          <w:rFonts w:eastAsia="Heiti SC" w:cs="Times New Roman"/>
          <w:b/>
          <w:sz w:val="18"/>
          <w:lang w:eastAsia="zh-CN"/>
        </w:rPr>
        <w:t>——AI</w:t>
      </w:r>
      <w:r>
        <w:rPr>
          <w:rFonts w:eastAsia="Heiti SC" w:cs="Times New Roman"/>
          <w:b/>
          <w:sz w:val="18"/>
          <w:lang w:eastAsia="zh-CN"/>
        </w:rPr>
        <w:t>＋双碳全球动态、分类筛选与原文链接</w:t>
      </w:r>
    </w:p>
    <w:p w14:paraId="5B66709C" w14:textId="77777777" w:rsidR="004B5F20" w:rsidRDefault="00000000">
      <w:pPr>
        <w:spacing w:before="200" w:after="80" w:line="240" w:lineRule="auto"/>
        <w:rPr>
          <w:lang w:eastAsia="zh-CN"/>
        </w:rPr>
      </w:pPr>
      <w:r>
        <w:rPr>
          <w:rFonts w:eastAsia="Heiti SC" w:cs="Times New Roman"/>
          <w:b/>
          <w:sz w:val="24"/>
          <w:lang w:eastAsia="zh-CN"/>
        </w:rPr>
        <w:t xml:space="preserve">3.6  </w:t>
      </w:r>
      <w:r>
        <w:rPr>
          <w:rFonts w:eastAsia="Heiti SC" w:cs="Times New Roman"/>
          <w:b/>
          <w:sz w:val="24"/>
          <w:lang w:eastAsia="zh-CN"/>
        </w:rPr>
        <w:t>零碳白皮书与智能报告输出</w:t>
      </w:r>
    </w:p>
    <w:p w14:paraId="03FB06C3" w14:textId="77777777" w:rsidR="004B5F20" w:rsidRDefault="00000000">
      <w:pPr>
        <w:spacing w:after="0" w:line="240" w:lineRule="auto"/>
        <w:ind w:firstLine="420"/>
        <w:rPr>
          <w:lang w:eastAsia="zh-CN"/>
        </w:rPr>
      </w:pPr>
      <w:r>
        <w:rPr>
          <w:rFonts w:eastAsia="Songti SC" w:cs="Times New Roman"/>
          <w:lang w:eastAsia="zh-CN"/>
        </w:rPr>
        <w:t>零碳白皮书和</w:t>
      </w:r>
      <w:r>
        <w:rPr>
          <w:rFonts w:eastAsia="Songti SC" w:cs="Times New Roman"/>
          <w:lang w:eastAsia="zh-CN"/>
        </w:rPr>
        <w:t>AI</w:t>
      </w:r>
      <w:r>
        <w:rPr>
          <w:rFonts w:eastAsia="Songti SC" w:cs="Times New Roman"/>
          <w:lang w:eastAsia="zh-CN"/>
        </w:rPr>
        <w:t>策略报告是平台内容输出能力的两个核心体现，分别面向</w:t>
      </w:r>
      <w:r>
        <w:rPr>
          <w:rFonts w:eastAsia="Songti SC" w:cs="Times New Roman"/>
          <w:lang w:eastAsia="zh-CN"/>
        </w:rPr>
        <w:t>“</w:t>
      </w:r>
      <w:r>
        <w:rPr>
          <w:rFonts w:eastAsia="Songti SC" w:cs="Times New Roman"/>
          <w:lang w:eastAsia="zh-CN"/>
        </w:rPr>
        <w:t>通用型知识聚合</w:t>
      </w:r>
      <w:r>
        <w:rPr>
          <w:rFonts w:eastAsia="Songti SC" w:cs="Times New Roman"/>
          <w:lang w:eastAsia="zh-CN"/>
        </w:rPr>
        <w:t>”</w:t>
      </w:r>
      <w:r>
        <w:rPr>
          <w:rFonts w:eastAsia="Songti SC" w:cs="Times New Roman"/>
          <w:lang w:eastAsia="zh-CN"/>
        </w:rPr>
        <w:t>和</w:t>
      </w:r>
      <w:r>
        <w:rPr>
          <w:rFonts w:eastAsia="Songti SC" w:cs="Times New Roman"/>
          <w:lang w:eastAsia="zh-CN"/>
        </w:rPr>
        <w:t>“</w:t>
      </w:r>
      <w:r>
        <w:rPr>
          <w:rFonts w:eastAsia="Songti SC" w:cs="Times New Roman"/>
          <w:lang w:eastAsia="zh-CN"/>
        </w:rPr>
        <w:t>个性化策略生成</w:t>
      </w:r>
      <w:r>
        <w:rPr>
          <w:rFonts w:eastAsia="Songti SC" w:cs="Times New Roman"/>
          <w:lang w:eastAsia="zh-CN"/>
        </w:rPr>
        <w:t>”</w:t>
      </w:r>
      <w:r>
        <w:rPr>
          <w:rFonts w:eastAsia="Songti SC" w:cs="Times New Roman"/>
          <w:lang w:eastAsia="zh-CN"/>
        </w:rPr>
        <w:t>两种不同的使用场景。</w:t>
      </w:r>
    </w:p>
    <w:p w14:paraId="503F2481" w14:textId="77777777" w:rsidR="004B5F20" w:rsidRDefault="00000000">
      <w:pPr>
        <w:spacing w:after="0" w:line="240" w:lineRule="auto"/>
        <w:ind w:firstLine="420"/>
      </w:pPr>
      <w:r>
        <w:rPr>
          <w:rFonts w:eastAsia="Songti SC" w:cs="Times New Roman"/>
          <w:lang w:eastAsia="zh-CN"/>
        </w:rPr>
        <w:t>零碳白皮书采用</w:t>
      </w:r>
      <w:r>
        <w:rPr>
          <w:rFonts w:eastAsia="Songti SC" w:cs="Times New Roman"/>
          <w:lang w:eastAsia="zh-CN"/>
        </w:rPr>
        <w:t>“</w:t>
      </w:r>
      <w:r>
        <w:rPr>
          <w:rFonts w:eastAsia="Songti SC" w:cs="Times New Roman"/>
          <w:lang w:eastAsia="zh-CN"/>
        </w:rPr>
        <w:t>一键生成</w:t>
      </w:r>
      <w:r>
        <w:rPr>
          <w:rFonts w:eastAsia="Songti SC" w:cs="Times New Roman"/>
          <w:lang w:eastAsia="zh-CN"/>
        </w:rPr>
        <w:t>”</w:t>
      </w:r>
      <w:r>
        <w:rPr>
          <w:rFonts w:eastAsia="Songti SC" w:cs="Times New Roman"/>
          <w:lang w:eastAsia="zh-CN"/>
        </w:rPr>
        <w:t>交互模式（见图</w:t>
      </w:r>
      <w:r>
        <w:rPr>
          <w:rFonts w:eastAsia="Songti SC" w:cs="Times New Roman"/>
          <w:lang w:eastAsia="zh-CN"/>
        </w:rPr>
        <w:t>9</w:t>
      </w:r>
      <w:r>
        <w:rPr>
          <w:rFonts w:eastAsia="Songti SC" w:cs="Times New Roman"/>
          <w:lang w:eastAsia="zh-CN"/>
        </w:rPr>
        <w:t>）。后端</w:t>
      </w:r>
      <w:r>
        <w:rPr>
          <w:rFonts w:eastAsia="Songti SC" w:cs="Times New Roman"/>
          <w:lang w:eastAsia="zh-CN"/>
        </w:rPr>
        <w:t>GET</w:t>
      </w:r>
      <w:r>
        <w:rPr>
          <w:rFonts w:eastAsia="Songti SC" w:cs="Times New Roman"/>
          <w:lang w:eastAsia="zh-CN"/>
        </w:rPr>
        <w:t>／</w:t>
      </w:r>
      <w:proofErr w:type="spellStart"/>
      <w:r>
        <w:rPr>
          <w:rFonts w:eastAsia="Songti SC" w:cs="Times New Roman"/>
          <w:lang w:eastAsia="zh-CN"/>
        </w:rPr>
        <w:t>api</w:t>
      </w:r>
      <w:proofErr w:type="spellEnd"/>
      <w:r>
        <w:rPr>
          <w:rFonts w:eastAsia="Songti SC" w:cs="Times New Roman"/>
          <w:lang w:eastAsia="zh-CN"/>
        </w:rPr>
        <w:t>／</w:t>
      </w:r>
      <w:r>
        <w:rPr>
          <w:rFonts w:eastAsia="Songti SC" w:cs="Times New Roman"/>
          <w:lang w:eastAsia="zh-CN"/>
        </w:rPr>
        <w:t>whitepaper</w:t>
      </w:r>
      <w:r>
        <w:rPr>
          <w:rFonts w:eastAsia="Songti SC" w:cs="Times New Roman"/>
          <w:lang w:eastAsia="zh-CN"/>
        </w:rPr>
        <w:t>端点实时聚合四个核心数据模块</w:t>
      </w:r>
      <w:r>
        <w:rPr>
          <w:rFonts w:eastAsia="Songti SC" w:cs="Times New Roman"/>
          <w:lang w:eastAsia="zh-CN"/>
        </w:rPr>
        <w:t>——</w:t>
      </w:r>
      <w:r>
        <w:rPr>
          <w:rFonts w:eastAsia="Songti SC" w:cs="Times New Roman"/>
          <w:lang w:eastAsia="zh-CN"/>
        </w:rPr>
        <w:t>政策法规库（第二章）、园区信息库（第三章）、</w:t>
      </w:r>
      <w:r>
        <w:rPr>
          <w:rFonts w:eastAsia="Songti SC" w:cs="Times New Roman"/>
          <w:lang w:eastAsia="zh-CN"/>
        </w:rPr>
        <w:t>AI</w:t>
      </w:r>
      <w:r>
        <w:rPr>
          <w:rFonts w:eastAsia="Songti SC" w:cs="Times New Roman"/>
          <w:lang w:eastAsia="zh-CN"/>
        </w:rPr>
        <w:t>工具库（第四章）和商业案例库（第五章）</w:t>
      </w:r>
      <w:r>
        <w:rPr>
          <w:rFonts w:eastAsia="Songti SC" w:cs="Times New Roman"/>
          <w:lang w:eastAsia="zh-CN"/>
        </w:rPr>
        <w:t>——</w:t>
      </w:r>
      <w:r>
        <w:rPr>
          <w:rFonts w:eastAsia="Songti SC" w:cs="Times New Roman"/>
          <w:lang w:eastAsia="zh-CN"/>
        </w:rPr>
        <w:t>自动填充六大章节模板，生成约</w:t>
      </w:r>
      <w:r>
        <w:rPr>
          <w:rFonts w:eastAsia="Songti SC" w:cs="Times New Roman"/>
          <w:lang w:eastAsia="zh-CN"/>
        </w:rPr>
        <w:t>11550</w:t>
      </w:r>
      <w:r>
        <w:rPr>
          <w:rFonts w:eastAsia="Songti SC" w:cs="Times New Roman"/>
          <w:lang w:eastAsia="zh-CN"/>
        </w:rPr>
        <w:t>字的《</w:t>
      </w:r>
      <w:r>
        <w:rPr>
          <w:rFonts w:eastAsia="Songti SC" w:cs="Times New Roman"/>
          <w:lang w:eastAsia="zh-CN"/>
        </w:rPr>
        <w:t>AI</w:t>
      </w:r>
      <w:r>
        <w:rPr>
          <w:rFonts w:eastAsia="Songti SC" w:cs="Times New Roman"/>
          <w:lang w:eastAsia="zh-CN"/>
        </w:rPr>
        <w:t>赋能零碳园区建设白皮书（</w:t>
      </w:r>
      <w:r>
        <w:rPr>
          <w:rFonts w:eastAsia="Songti SC" w:cs="Times New Roman"/>
          <w:lang w:eastAsia="zh-CN"/>
        </w:rPr>
        <w:t>2026</w:t>
      </w:r>
      <w:r>
        <w:rPr>
          <w:rFonts w:eastAsia="Songti SC" w:cs="Times New Roman"/>
          <w:lang w:eastAsia="zh-CN"/>
        </w:rPr>
        <w:t>年版）》。白皮书六章依次涵盖：概述（零碳背景与</w:t>
      </w:r>
      <w:r>
        <w:rPr>
          <w:rFonts w:eastAsia="Songti SC" w:cs="Times New Roman"/>
          <w:lang w:eastAsia="zh-CN"/>
        </w:rPr>
        <w:t>AI</w:t>
      </w:r>
      <w:r>
        <w:rPr>
          <w:rFonts w:eastAsia="Songti SC" w:cs="Times New Roman"/>
          <w:lang w:eastAsia="zh-CN"/>
        </w:rPr>
        <w:t>应用价值）、政策环境（国际／国家／广东三层次）、园区分类与特征（</w:t>
      </w:r>
      <w:r>
        <w:rPr>
          <w:rFonts w:eastAsia="Songti SC" w:cs="Times New Roman"/>
          <w:lang w:eastAsia="zh-CN"/>
        </w:rPr>
        <w:t>4</w:t>
      </w:r>
      <w:r>
        <w:rPr>
          <w:rFonts w:eastAsia="Songti SC" w:cs="Times New Roman"/>
          <w:lang w:eastAsia="zh-CN"/>
        </w:rPr>
        <w:t>大类型</w:t>
      </w:r>
      <w:r>
        <w:rPr>
          <w:rFonts w:eastAsia="Songti SC" w:cs="Times New Roman"/>
          <w:lang w:eastAsia="zh-CN"/>
        </w:rPr>
        <w:t>21</w:t>
      </w:r>
      <w:r>
        <w:rPr>
          <w:rFonts w:eastAsia="Songti SC" w:cs="Times New Roman"/>
          <w:lang w:eastAsia="zh-CN"/>
        </w:rPr>
        <w:t>个园区的能耗与碳排分析）、</w:t>
      </w:r>
      <w:r>
        <w:rPr>
          <w:rFonts w:eastAsia="Songti SC" w:cs="Times New Roman"/>
          <w:lang w:eastAsia="zh-CN"/>
        </w:rPr>
        <w:t>AI</w:t>
      </w:r>
      <w:r>
        <w:rPr>
          <w:rFonts w:eastAsia="Songti SC" w:cs="Times New Roman"/>
          <w:lang w:eastAsia="zh-CN"/>
        </w:rPr>
        <w:t>工具赋能体系（</w:t>
      </w:r>
      <w:r>
        <w:rPr>
          <w:rFonts w:eastAsia="Songti SC" w:cs="Times New Roman"/>
          <w:lang w:eastAsia="zh-CN"/>
        </w:rPr>
        <w:t>9</w:t>
      </w:r>
      <w:r>
        <w:rPr>
          <w:rFonts w:eastAsia="Songti SC" w:cs="Times New Roman"/>
          <w:lang w:eastAsia="zh-CN"/>
        </w:rPr>
        <w:t>大分类总览＋</w:t>
      </w:r>
      <w:r>
        <w:rPr>
          <w:rFonts w:eastAsia="Songti SC" w:cs="Times New Roman"/>
          <w:lang w:eastAsia="zh-CN"/>
        </w:rPr>
        <w:t>Top10</w:t>
      </w:r>
      <w:r>
        <w:rPr>
          <w:rFonts w:eastAsia="Songti SC" w:cs="Times New Roman"/>
          <w:lang w:eastAsia="zh-CN"/>
        </w:rPr>
        <w:t>工具详解）、案例与最佳实践（</w:t>
      </w:r>
      <w:r>
        <w:rPr>
          <w:rFonts w:eastAsia="Songti SC" w:cs="Times New Roman"/>
          <w:lang w:eastAsia="zh-CN"/>
        </w:rPr>
        <w:t>15</w:t>
      </w:r>
      <w:r>
        <w:rPr>
          <w:rFonts w:eastAsia="Songti SC" w:cs="Times New Roman"/>
          <w:lang w:eastAsia="zh-CN"/>
        </w:rPr>
        <w:t>个案例＋量化效果数据）、实施建议与展望（三阶段路线图）。白皮书支持</w:t>
      </w:r>
      <w:r>
        <w:rPr>
          <w:rFonts w:eastAsia="Songti SC" w:cs="Times New Roman"/>
          <w:lang w:eastAsia="zh-CN"/>
        </w:rPr>
        <w:lastRenderedPageBreak/>
        <w:t>一键导出</w:t>
      </w:r>
      <w:r>
        <w:rPr>
          <w:rFonts w:eastAsia="Songti SC" w:cs="Times New Roman"/>
          <w:lang w:eastAsia="zh-CN"/>
        </w:rPr>
        <w:t>A4</w:t>
      </w:r>
      <w:r>
        <w:rPr>
          <w:rFonts w:eastAsia="Songti SC" w:cs="Times New Roman"/>
          <w:lang w:eastAsia="zh-CN"/>
        </w:rPr>
        <w:t>标准</w:t>
      </w:r>
      <w:r>
        <w:rPr>
          <w:rFonts w:eastAsia="Songti SC" w:cs="Times New Roman"/>
          <w:lang w:eastAsia="zh-CN"/>
        </w:rPr>
        <w:t>PDF</w:t>
      </w:r>
      <w:r>
        <w:rPr>
          <w:rFonts w:eastAsia="Songti SC" w:cs="Times New Roman"/>
          <w:lang w:eastAsia="zh-CN"/>
        </w:rPr>
        <w:t>文档（基于</w:t>
      </w:r>
      <w:r>
        <w:rPr>
          <w:rFonts w:eastAsia="Songti SC" w:cs="Times New Roman"/>
          <w:lang w:eastAsia="zh-CN"/>
        </w:rPr>
        <w:t>html2pdf.js</w:t>
      </w:r>
      <w:r>
        <w:rPr>
          <w:rFonts w:eastAsia="Songti SC" w:cs="Times New Roman"/>
          <w:lang w:eastAsia="zh-CN"/>
        </w:rPr>
        <w:t>纯客户端方案），文件名自动标注生成日期，全流程</w:t>
      </w:r>
      <w:r>
        <w:rPr>
          <w:rFonts w:eastAsia="Songti SC" w:cs="Times New Roman"/>
          <w:lang w:eastAsia="zh-CN"/>
        </w:rPr>
        <w:t>3</w:t>
      </w:r>
      <w:r>
        <w:rPr>
          <w:rFonts w:eastAsia="Songti SC" w:cs="Times New Roman"/>
          <w:lang w:eastAsia="zh-CN"/>
        </w:rPr>
        <w:t>～</w:t>
      </w:r>
      <w:r>
        <w:rPr>
          <w:rFonts w:eastAsia="Songti SC" w:cs="Times New Roman"/>
          <w:lang w:eastAsia="zh-CN"/>
        </w:rPr>
        <w:t>5</w:t>
      </w:r>
      <w:r>
        <w:rPr>
          <w:rFonts w:eastAsia="Songti SC" w:cs="Times New Roman"/>
          <w:lang w:eastAsia="zh-CN"/>
        </w:rPr>
        <w:t>秒完成。</w:t>
      </w:r>
      <w:proofErr w:type="spellStart"/>
      <w:r>
        <w:rPr>
          <w:rFonts w:eastAsia="Songti SC" w:cs="Times New Roman"/>
        </w:rPr>
        <w:t>白皮书完整文本见附录</w:t>
      </w:r>
      <w:r>
        <w:rPr>
          <w:rFonts w:eastAsia="Songti SC" w:cs="Times New Roman"/>
        </w:rPr>
        <w:t>C</w:t>
      </w:r>
      <w:proofErr w:type="spellEnd"/>
      <w:r>
        <w:rPr>
          <w:rFonts w:eastAsia="Songti SC" w:cs="Times New Roman"/>
        </w:rPr>
        <w:t>。</w:t>
      </w:r>
    </w:p>
    <w:p w14:paraId="21685583" w14:textId="77777777" w:rsidR="004B5F20" w:rsidRDefault="00000000">
      <w:pPr>
        <w:spacing w:before="120"/>
        <w:jc w:val="center"/>
      </w:pPr>
      <w:r>
        <w:rPr>
          <w:noProof/>
        </w:rPr>
        <w:lastRenderedPageBreak/>
        <w:drawing>
          <wp:inline distT="0" distB="0" distL="0" distR="0" wp14:anchorId="62EB0D3B" wp14:editId="6E678B3D">
            <wp:extent cx="4389120" cy="357134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1-whitepaper.png"/>
                    <pic:cNvPicPr/>
                  </pic:nvPicPr>
                  <pic:blipFill>
                    <a:blip r:embed="rId15"/>
                    <a:stretch>
                      <a:fillRect/>
                    </a:stretch>
                  </pic:blipFill>
                  <pic:spPr>
                    <a:xfrm>
                      <a:off x="0" y="0"/>
                      <a:ext cx="4389120" cy="35713416"/>
                    </a:xfrm>
                    <a:prstGeom prst="rect">
                      <a:avLst/>
                    </a:prstGeom>
                  </pic:spPr>
                </pic:pic>
              </a:graphicData>
            </a:graphic>
          </wp:inline>
        </w:drawing>
      </w:r>
    </w:p>
    <w:p w14:paraId="3AA5449A" w14:textId="77777777" w:rsidR="004B5F20" w:rsidRDefault="00000000">
      <w:pPr>
        <w:spacing w:after="40" w:line="240" w:lineRule="auto"/>
        <w:jc w:val="center"/>
        <w:rPr>
          <w:lang w:eastAsia="zh-CN"/>
        </w:rPr>
      </w:pPr>
      <w:r>
        <w:rPr>
          <w:rFonts w:eastAsia="Heiti SC" w:cs="Times New Roman"/>
          <w:b/>
          <w:sz w:val="18"/>
          <w:lang w:eastAsia="zh-CN"/>
        </w:rPr>
        <w:lastRenderedPageBreak/>
        <w:t>图</w:t>
      </w:r>
      <w:r>
        <w:rPr>
          <w:rFonts w:eastAsia="Heiti SC" w:cs="Times New Roman"/>
          <w:b/>
          <w:sz w:val="18"/>
          <w:lang w:eastAsia="zh-CN"/>
        </w:rPr>
        <w:t xml:space="preserve">9  </w:t>
      </w:r>
      <w:r>
        <w:rPr>
          <w:rFonts w:eastAsia="Heiti SC" w:cs="Times New Roman"/>
          <w:b/>
          <w:sz w:val="18"/>
          <w:lang w:eastAsia="zh-CN"/>
        </w:rPr>
        <w:t>零碳白皮书</w:t>
      </w:r>
      <w:r>
        <w:rPr>
          <w:rFonts w:eastAsia="Heiti SC" w:cs="Times New Roman"/>
          <w:b/>
          <w:sz w:val="18"/>
          <w:lang w:eastAsia="zh-CN"/>
        </w:rPr>
        <w:t>——</w:t>
      </w:r>
      <w:r>
        <w:rPr>
          <w:rFonts w:eastAsia="Heiti SC" w:cs="Times New Roman"/>
          <w:b/>
          <w:sz w:val="18"/>
          <w:lang w:eastAsia="zh-CN"/>
        </w:rPr>
        <w:t>一键生成六章结构化白皮书并支持</w:t>
      </w:r>
      <w:r>
        <w:rPr>
          <w:rFonts w:eastAsia="Heiti SC" w:cs="Times New Roman"/>
          <w:b/>
          <w:sz w:val="18"/>
          <w:lang w:eastAsia="zh-CN"/>
        </w:rPr>
        <w:t>PDF</w:t>
      </w:r>
      <w:r>
        <w:rPr>
          <w:rFonts w:eastAsia="Heiti SC" w:cs="Times New Roman"/>
          <w:b/>
          <w:sz w:val="18"/>
          <w:lang w:eastAsia="zh-CN"/>
        </w:rPr>
        <w:t>导出</w:t>
      </w:r>
    </w:p>
    <w:p w14:paraId="7145A2C1" w14:textId="77777777" w:rsidR="004B5F20" w:rsidRDefault="00000000">
      <w:pPr>
        <w:spacing w:after="0" w:line="240" w:lineRule="auto"/>
        <w:ind w:firstLine="420"/>
        <w:rPr>
          <w:lang w:eastAsia="zh-CN"/>
        </w:rPr>
      </w:pPr>
      <w:r>
        <w:rPr>
          <w:rFonts w:eastAsia="Songti SC" w:cs="Times New Roman"/>
          <w:lang w:eastAsia="zh-CN"/>
        </w:rPr>
        <w:t>AI</w:t>
      </w:r>
      <w:r>
        <w:rPr>
          <w:rFonts w:eastAsia="Songti SC" w:cs="Times New Roman"/>
          <w:lang w:eastAsia="zh-CN"/>
        </w:rPr>
        <w:t>策略报告则面向具体园区的个性化需求。用户选择目标园区后，</w:t>
      </w:r>
      <w:r>
        <w:rPr>
          <w:rFonts w:eastAsia="Songti SC" w:cs="Times New Roman"/>
          <w:lang w:eastAsia="zh-CN"/>
        </w:rPr>
        <w:t>LLM Agent</w:t>
      </w:r>
      <w:r>
        <w:rPr>
          <w:rFonts w:eastAsia="Songti SC" w:cs="Times New Roman"/>
          <w:lang w:eastAsia="zh-CN"/>
        </w:rPr>
        <w:t>综合园区的产业特征、能耗结构、碳排数据和核心挑战，自动生成包含园区概况、核心推荐（</w:t>
      </w:r>
      <w:r>
        <w:rPr>
          <w:rFonts w:eastAsia="Songti SC" w:cs="Times New Roman"/>
          <w:lang w:eastAsia="zh-CN"/>
        </w:rPr>
        <w:t>3</w:t>
      </w:r>
      <w:r>
        <w:rPr>
          <w:rFonts w:eastAsia="Songti SC" w:cs="Times New Roman"/>
          <w:lang w:eastAsia="zh-CN"/>
        </w:rPr>
        <w:t>～</w:t>
      </w:r>
      <w:r>
        <w:rPr>
          <w:rFonts w:eastAsia="Songti SC" w:cs="Times New Roman"/>
          <w:lang w:eastAsia="zh-CN"/>
        </w:rPr>
        <w:t>5</w:t>
      </w:r>
      <w:r>
        <w:rPr>
          <w:rFonts w:eastAsia="Songti SC" w:cs="Times New Roman"/>
          <w:lang w:eastAsia="zh-CN"/>
        </w:rPr>
        <w:t>个高相关度工具及匹配理由）、通用推荐（</w:t>
      </w:r>
      <w:r>
        <w:rPr>
          <w:rFonts w:eastAsia="Songti SC" w:cs="Times New Roman"/>
          <w:lang w:eastAsia="zh-CN"/>
        </w:rPr>
        <w:t>5</w:t>
      </w:r>
      <w:r>
        <w:rPr>
          <w:rFonts w:eastAsia="Songti SC" w:cs="Times New Roman"/>
          <w:lang w:eastAsia="zh-CN"/>
        </w:rPr>
        <w:t>～</w:t>
      </w:r>
      <w:r>
        <w:rPr>
          <w:rFonts w:eastAsia="Songti SC" w:cs="Times New Roman"/>
          <w:lang w:eastAsia="zh-CN"/>
        </w:rPr>
        <w:t>8</w:t>
      </w:r>
      <w:r>
        <w:rPr>
          <w:rFonts w:eastAsia="Songti SC" w:cs="Times New Roman"/>
          <w:lang w:eastAsia="zh-CN"/>
        </w:rPr>
        <w:t>个工具）、工具缺口分析和三阶段实施路线图（近期</w:t>
      </w:r>
      <w:r>
        <w:rPr>
          <w:rFonts w:eastAsia="Songti SC" w:cs="Times New Roman"/>
          <w:lang w:eastAsia="zh-CN"/>
        </w:rPr>
        <w:t>6</w:t>
      </w:r>
      <w:r>
        <w:rPr>
          <w:rFonts w:eastAsia="Songti SC" w:cs="Times New Roman"/>
          <w:lang w:eastAsia="zh-CN"/>
        </w:rPr>
        <w:t>～</w:t>
      </w:r>
      <w:r>
        <w:rPr>
          <w:rFonts w:eastAsia="Songti SC" w:cs="Times New Roman"/>
          <w:lang w:eastAsia="zh-CN"/>
        </w:rPr>
        <w:t>12</w:t>
      </w:r>
      <w:r>
        <w:rPr>
          <w:rFonts w:eastAsia="Songti SC" w:cs="Times New Roman"/>
          <w:lang w:eastAsia="zh-CN"/>
        </w:rPr>
        <w:t>个月／中期</w:t>
      </w:r>
      <w:r>
        <w:rPr>
          <w:rFonts w:eastAsia="Songti SC" w:cs="Times New Roman"/>
          <w:lang w:eastAsia="zh-CN"/>
        </w:rPr>
        <w:t>1</w:t>
      </w:r>
      <w:r>
        <w:rPr>
          <w:rFonts w:eastAsia="Songti SC" w:cs="Times New Roman"/>
          <w:lang w:eastAsia="zh-CN"/>
        </w:rPr>
        <w:t>～</w:t>
      </w:r>
      <w:r>
        <w:rPr>
          <w:rFonts w:eastAsia="Songti SC" w:cs="Times New Roman"/>
          <w:lang w:eastAsia="zh-CN"/>
        </w:rPr>
        <w:t>2</w:t>
      </w:r>
      <w:r>
        <w:rPr>
          <w:rFonts w:eastAsia="Songti SC" w:cs="Times New Roman"/>
          <w:lang w:eastAsia="zh-CN"/>
        </w:rPr>
        <w:t>年／远期</w:t>
      </w:r>
      <w:r>
        <w:rPr>
          <w:rFonts w:eastAsia="Songti SC" w:cs="Times New Roman"/>
          <w:lang w:eastAsia="zh-CN"/>
        </w:rPr>
        <w:t>2</w:t>
      </w:r>
      <w:r>
        <w:rPr>
          <w:rFonts w:eastAsia="Songti SC" w:cs="Times New Roman"/>
          <w:lang w:eastAsia="zh-CN"/>
        </w:rPr>
        <w:t>～</w:t>
      </w:r>
      <w:r>
        <w:rPr>
          <w:rFonts w:eastAsia="Songti SC" w:cs="Times New Roman"/>
          <w:lang w:eastAsia="zh-CN"/>
        </w:rPr>
        <w:t>3</w:t>
      </w:r>
      <w:r>
        <w:rPr>
          <w:rFonts w:eastAsia="Songti SC" w:cs="Times New Roman"/>
          <w:lang w:eastAsia="zh-CN"/>
        </w:rPr>
        <w:t>年）五个章节的结构化报告。报告中的每个推荐工具均附带匹配推理（</w:t>
      </w:r>
      <w:r>
        <w:rPr>
          <w:rFonts w:eastAsia="Songti SC" w:cs="Times New Roman"/>
          <w:lang w:eastAsia="zh-CN"/>
        </w:rPr>
        <w:t>80</w:t>
      </w:r>
      <w:r>
        <w:rPr>
          <w:rFonts w:eastAsia="Songti SC" w:cs="Times New Roman"/>
          <w:lang w:eastAsia="zh-CN"/>
        </w:rPr>
        <w:t>～</w:t>
      </w:r>
      <w:r>
        <w:rPr>
          <w:rFonts w:eastAsia="Songti SC" w:cs="Times New Roman"/>
          <w:lang w:eastAsia="zh-CN"/>
        </w:rPr>
        <w:t>150</w:t>
      </w:r>
      <w:r>
        <w:rPr>
          <w:rFonts w:eastAsia="Songti SC" w:cs="Times New Roman"/>
          <w:lang w:eastAsia="zh-CN"/>
        </w:rPr>
        <w:t>字的自然语言解释）和部署优先级标注，为园区管理者提供可操作、可量化的决策参考。</w:t>
      </w:r>
    </w:p>
    <w:p w14:paraId="1781CC03" w14:textId="77777777" w:rsidR="004B5F20" w:rsidRDefault="00000000">
      <w:pPr>
        <w:spacing w:before="200" w:after="80" w:line="240" w:lineRule="auto"/>
        <w:rPr>
          <w:lang w:eastAsia="zh-CN"/>
        </w:rPr>
      </w:pPr>
      <w:r>
        <w:rPr>
          <w:rFonts w:eastAsia="Heiti SC" w:cs="Times New Roman"/>
          <w:b/>
          <w:sz w:val="24"/>
          <w:lang w:eastAsia="zh-CN"/>
        </w:rPr>
        <w:t xml:space="preserve">3.7  </w:t>
      </w:r>
      <w:r>
        <w:rPr>
          <w:rFonts w:eastAsia="Heiti SC" w:cs="Times New Roman"/>
          <w:b/>
          <w:sz w:val="24"/>
          <w:lang w:eastAsia="zh-CN"/>
        </w:rPr>
        <w:t>一键更新与</w:t>
      </w:r>
      <w:r>
        <w:rPr>
          <w:rFonts w:eastAsia="Heiti SC" w:cs="Times New Roman"/>
          <w:b/>
          <w:sz w:val="24"/>
          <w:lang w:eastAsia="zh-CN"/>
        </w:rPr>
        <w:t>AI</w:t>
      </w:r>
      <w:r>
        <w:rPr>
          <w:rFonts w:eastAsia="Heiti SC" w:cs="Times New Roman"/>
          <w:b/>
          <w:sz w:val="24"/>
          <w:lang w:eastAsia="zh-CN"/>
        </w:rPr>
        <w:t>动态生长机制</w:t>
      </w:r>
    </w:p>
    <w:p w14:paraId="697C5957" w14:textId="77777777" w:rsidR="004B5F20" w:rsidRDefault="00000000">
      <w:pPr>
        <w:spacing w:after="0" w:line="240" w:lineRule="auto"/>
        <w:ind w:firstLine="420"/>
        <w:rPr>
          <w:lang w:eastAsia="zh-CN"/>
        </w:rPr>
      </w:pPr>
      <w:r>
        <w:rPr>
          <w:rFonts w:eastAsia="Songti SC" w:cs="Times New Roman"/>
          <w:lang w:eastAsia="zh-CN"/>
        </w:rPr>
        <w:t>“</w:t>
      </w:r>
      <w:r>
        <w:rPr>
          <w:rFonts w:eastAsia="Songti SC" w:cs="Times New Roman"/>
          <w:lang w:eastAsia="zh-CN"/>
        </w:rPr>
        <w:t>一键更新</w:t>
      </w:r>
      <w:r>
        <w:rPr>
          <w:rFonts w:eastAsia="Songti SC" w:cs="Times New Roman"/>
          <w:lang w:eastAsia="zh-CN"/>
        </w:rPr>
        <w:t>”</w:t>
      </w:r>
      <w:r>
        <w:rPr>
          <w:rFonts w:eastAsia="Songti SC" w:cs="Times New Roman"/>
          <w:lang w:eastAsia="zh-CN"/>
        </w:rPr>
        <w:t>功能是平台从</w:t>
      </w:r>
      <w:r>
        <w:rPr>
          <w:rFonts w:eastAsia="Songti SC" w:cs="Times New Roman"/>
          <w:lang w:eastAsia="zh-CN"/>
        </w:rPr>
        <w:t>“</w:t>
      </w:r>
      <w:r>
        <w:rPr>
          <w:rFonts w:eastAsia="Songti SC" w:cs="Times New Roman"/>
          <w:lang w:eastAsia="zh-CN"/>
        </w:rPr>
        <w:t>静态知识库</w:t>
      </w:r>
      <w:r>
        <w:rPr>
          <w:rFonts w:eastAsia="Songti SC" w:cs="Times New Roman"/>
          <w:lang w:eastAsia="zh-CN"/>
        </w:rPr>
        <w:t>”</w:t>
      </w:r>
      <w:r>
        <w:rPr>
          <w:rFonts w:eastAsia="Songti SC" w:cs="Times New Roman"/>
          <w:lang w:eastAsia="zh-CN"/>
        </w:rPr>
        <w:t>向</w:t>
      </w:r>
      <w:r>
        <w:rPr>
          <w:rFonts w:eastAsia="Songti SC" w:cs="Times New Roman"/>
          <w:lang w:eastAsia="zh-CN"/>
        </w:rPr>
        <w:t>“</w:t>
      </w:r>
      <w:r>
        <w:rPr>
          <w:rFonts w:eastAsia="Songti SC" w:cs="Times New Roman"/>
          <w:lang w:eastAsia="zh-CN"/>
        </w:rPr>
        <w:t>可生长型</w:t>
      </w:r>
      <w:r>
        <w:rPr>
          <w:rFonts w:eastAsia="Songti SC" w:cs="Times New Roman"/>
          <w:lang w:eastAsia="zh-CN"/>
        </w:rPr>
        <w:t>AI</w:t>
      </w:r>
      <w:r>
        <w:rPr>
          <w:rFonts w:eastAsia="Songti SC" w:cs="Times New Roman"/>
          <w:lang w:eastAsia="zh-CN"/>
        </w:rPr>
        <w:t>知识平台</w:t>
      </w:r>
      <w:r>
        <w:rPr>
          <w:rFonts w:eastAsia="Songti SC" w:cs="Times New Roman"/>
          <w:lang w:eastAsia="zh-CN"/>
        </w:rPr>
        <w:t>”</w:t>
      </w:r>
      <w:r>
        <w:rPr>
          <w:rFonts w:eastAsia="Songti SC" w:cs="Times New Roman"/>
          <w:lang w:eastAsia="zh-CN"/>
        </w:rPr>
        <w:t>升级的核心引擎。与传统的静态数据维护方式不同，本平台的一键更新机制通过深度集成</w:t>
      </w:r>
      <w:r>
        <w:rPr>
          <w:rFonts w:eastAsia="Songti SC" w:cs="Times New Roman"/>
          <w:lang w:eastAsia="zh-CN"/>
        </w:rPr>
        <w:t>LLM</w:t>
      </w:r>
      <w:r>
        <w:rPr>
          <w:rFonts w:eastAsia="Songti SC" w:cs="Times New Roman"/>
          <w:lang w:eastAsia="zh-CN"/>
        </w:rPr>
        <w:t>实现了数据的智能化动态扩展。</w:t>
      </w:r>
    </w:p>
    <w:p w14:paraId="627C5F08" w14:textId="77777777" w:rsidR="004B5F20" w:rsidRDefault="00000000">
      <w:pPr>
        <w:spacing w:after="0" w:line="240" w:lineRule="auto"/>
        <w:ind w:firstLine="420"/>
        <w:rPr>
          <w:lang w:eastAsia="zh-CN"/>
        </w:rPr>
      </w:pPr>
      <w:r>
        <w:rPr>
          <w:rFonts w:eastAsia="Songti SC" w:cs="Times New Roman"/>
        </w:rPr>
        <w:t>技术流程如下：用户在</w:t>
      </w:r>
      <w:r>
        <w:rPr>
          <w:rFonts w:eastAsia="Songti SC" w:cs="Times New Roman"/>
        </w:rPr>
        <w:t>Dashboard</w:t>
      </w:r>
      <w:r>
        <w:rPr>
          <w:rFonts w:eastAsia="Songti SC" w:cs="Times New Roman"/>
        </w:rPr>
        <w:t>页面点击</w:t>
      </w:r>
      <w:r>
        <w:rPr>
          <w:rFonts w:eastAsia="Songti SC" w:cs="Times New Roman"/>
        </w:rPr>
        <w:t>“</w:t>
      </w:r>
      <w:r>
        <w:rPr>
          <w:rFonts w:eastAsia="Songti SC" w:cs="Times New Roman"/>
        </w:rPr>
        <w:t>一键更新</w:t>
      </w:r>
      <w:r>
        <w:rPr>
          <w:rFonts w:eastAsia="Songti SC" w:cs="Times New Roman"/>
        </w:rPr>
        <w:t>”</w:t>
      </w:r>
      <w:r>
        <w:rPr>
          <w:rFonts w:eastAsia="Songti SC" w:cs="Times New Roman"/>
        </w:rPr>
        <w:t>按钮（图</w:t>
      </w:r>
      <w:r>
        <w:rPr>
          <w:rFonts w:eastAsia="Songti SC" w:cs="Times New Roman"/>
        </w:rPr>
        <w:t>1</w:t>
      </w:r>
      <w:r>
        <w:rPr>
          <w:rFonts w:eastAsia="Songti SC" w:cs="Times New Roman"/>
        </w:rPr>
        <w:t>中紫色按钮），前端向</w:t>
      </w:r>
      <w:r>
        <w:rPr>
          <w:rFonts w:eastAsia="Songti SC" w:cs="Times New Roman"/>
        </w:rPr>
        <w:t>POST</w:t>
      </w:r>
      <w:r>
        <w:rPr>
          <w:rFonts w:eastAsia="Songti SC" w:cs="Times New Roman"/>
        </w:rPr>
        <w:t>／</w:t>
      </w:r>
      <w:r>
        <w:rPr>
          <w:rFonts w:eastAsia="Songti SC" w:cs="Times New Roman"/>
        </w:rPr>
        <w:t>api</w:t>
      </w:r>
      <w:r>
        <w:rPr>
          <w:rFonts w:eastAsia="Songti SC" w:cs="Times New Roman"/>
        </w:rPr>
        <w:t>／</w:t>
      </w:r>
      <w:r>
        <w:rPr>
          <w:rFonts w:eastAsia="Songti SC" w:cs="Times New Roman"/>
        </w:rPr>
        <w:t>update</w:t>
      </w:r>
      <w:r>
        <w:rPr>
          <w:rFonts w:eastAsia="Songti SC" w:cs="Times New Roman"/>
        </w:rPr>
        <w:t>／</w:t>
      </w:r>
      <w:r>
        <w:rPr>
          <w:rFonts w:eastAsia="Songti SC" w:cs="Times New Roman"/>
        </w:rPr>
        <w:t>all</w:t>
      </w:r>
      <w:r>
        <w:rPr>
          <w:rFonts w:eastAsia="Songti SC" w:cs="Times New Roman"/>
        </w:rPr>
        <w:t>端点发送请求，后端调用</w:t>
      </w:r>
      <w:r>
        <w:rPr>
          <w:rFonts w:eastAsia="Songti SC" w:cs="Times New Roman"/>
        </w:rPr>
        <w:t>DeepSeek</w:t>
      </w:r>
      <w:r>
        <w:rPr>
          <w:rFonts w:eastAsia="Songti SC" w:cs="Times New Roman"/>
        </w:rPr>
        <w:t>大语言模型，以精心设计的系统提示词（</w:t>
      </w:r>
      <w:r>
        <w:rPr>
          <w:rFonts w:eastAsia="Songti SC" w:cs="Times New Roman"/>
        </w:rPr>
        <w:t xml:space="preserve">System </w:t>
      </w:r>
      <w:proofErr w:type="spellStart"/>
      <w:r>
        <w:rPr>
          <w:rFonts w:eastAsia="Songti SC" w:cs="Times New Roman"/>
        </w:rPr>
        <w:t>Prompt</w:t>
      </w:r>
      <w:r>
        <w:rPr>
          <w:rFonts w:eastAsia="Songti SC" w:cs="Times New Roman"/>
        </w:rPr>
        <w:t>）定义每个数据模块（政策／工具／案例／新闻）的生成规范和</w:t>
      </w:r>
      <w:r>
        <w:rPr>
          <w:rFonts w:eastAsia="Songti SC" w:cs="Times New Roman"/>
        </w:rPr>
        <w:t>JSON</w:t>
      </w:r>
      <w:proofErr w:type="spellEnd"/>
      <w:r>
        <w:rPr>
          <w:rFonts w:eastAsia="Songti SC" w:cs="Times New Roman"/>
        </w:rPr>
        <w:t xml:space="preserve"> </w:t>
      </w:r>
      <w:proofErr w:type="spellStart"/>
      <w:r>
        <w:rPr>
          <w:rFonts w:eastAsia="Songti SC" w:cs="Times New Roman"/>
        </w:rPr>
        <w:t>Schema</w:t>
      </w:r>
      <w:r>
        <w:rPr>
          <w:rFonts w:eastAsia="Songti SC" w:cs="Times New Roman"/>
        </w:rPr>
        <w:t>约束。</w:t>
      </w:r>
      <w:r>
        <w:rPr>
          <w:rFonts w:eastAsia="Songti SC" w:cs="Times New Roman"/>
          <w:lang w:eastAsia="zh-CN"/>
        </w:rPr>
        <w:t>LLM</w:t>
      </w:r>
      <w:proofErr w:type="spellEnd"/>
      <w:r>
        <w:rPr>
          <w:rFonts w:eastAsia="Songti SC" w:cs="Times New Roman"/>
          <w:lang w:eastAsia="zh-CN"/>
        </w:rPr>
        <w:t>基于</w:t>
      </w:r>
      <w:r>
        <w:rPr>
          <w:rFonts w:eastAsia="Songti SC" w:cs="Times New Roman"/>
          <w:lang w:eastAsia="zh-CN"/>
        </w:rPr>
        <w:t>2026</w:t>
      </w:r>
      <w:r>
        <w:rPr>
          <w:rFonts w:eastAsia="Songti SC" w:cs="Times New Roman"/>
          <w:lang w:eastAsia="zh-CN"/>
        </w:rPr>
        <w:t>年最新的行业知识，生成结构化的全新数据条目</w:t>
      </w:r>
      <w:r>
        <w:rPr>
          <w:rFonts w:eastAsia="Songti SC" w:cs="Times New Roman"/>
          <w:lang w:eastAsia="zh-CN"/>
        </w:rPr>
        <w:t>——</w:t>
      </w:r>
      <w:r>
        <w:rPr>
          <w:rFonts w:eastAsia="Songti SC" w:cs="Times New Roman"/>
          <w:lang w:eastAsia="zh-CN"/>
        </w:rPr>
        <w:t>政策模块生成最新的双碳政策（含标题、发布机构、日期、摘要等完整字段），工具模块生成原创的</w:t>
      </w:r>
      <w:r>
        <w:rPr>
          <w:rFonts w:eastAsia="Songti SC" w:cs="Times New Roman"/>
          <w:lang w:eastAsia="zh-CN"/>
        </w:rPr>
        <w:t>AI</w:t>
      </w:r>
      <w:r>
        <w:rPr>
          <w:rFonts w:eastAsia="Songti SC" w:cs="Times New Roman"/>
          <w:lang w:eastAsia="zh-CN"/>
        </w:rPr>
        <w:t>工具参数（含分类、成熟度、技术路径等</w:t>
      </w:r>
      <w:r>
        <w:rPr>
          <w:rFonts w:eastAsia="Songti SC" w:cs="Times New Roman"/>
          <w:lang w:eastAsia="zh-CN"/>
        </w:rPr>
        <w:t>10</w:t>
      </w:r>
      <w:r>
        <w:rPr>
          <w:rFonts w:eastAsia="Songti SC" w:cs="Times New Roman"/>
          <w:lang w:eastAsia="zh-CN"/>
        </w:rPr>
        <w:t>＋字段），案例模块生成商业平台应用实例，新闻模块生成</w:t>
      </w:r>
      <w:r>
        <w:rPr>
          <w:rFonts w:eastAsia="Songti SC" w:cs="Times New Roman"/>
          <w:lang w:eastAsia="zh-CN"/>
        </w:rPr>
        <w:t>AI</w:t>
      </w:r>
      <w:r>
        <w:rPr>
          <w:rFonts w:eastAsia="Songti SC" w:cs="Times New Roman"/>
          <w:lang w:eastAsia="zh-CN"/>
        </w:rPr>
        <w:t>＋双碳领域的最新动态。生成的数据经</w:t>
      </w:r>
      <w:r>
        <w:rPr>
          <w:rFonts w:eastAsia="Songti SC" w:cs="Times New Roman"/>
          <w:lang w:eastAsia="zh-CN"/>
        </w:rPr>
        <w:t>JSON Schema</w:t>
      </w:r>
      <w:r>
        <w:rPr>
          <w:rFonts w:eastAsia="Songti SC" w:cs="Times New Roman"/>
          <w:lang w:eastAsia="zh-CN"/>
        </w:rPr>
        <w:t>验证后自动写入对应的数据库表。</w:t>
      </w:r>
    </w:p>
    <w:p w14:paraId="58569C7B" w14:textId="77777777" w:rsidR="004B5F20" w:rsidRDefault="00000000">
      <w:pPr>
        <w:spacing w:after="0" w:line="240" w:lineRule="auto"/>
        <w:ind w:firstLine="420"/>
        <w:rPr>
          <w:lang w:eastAsia="zh-CN"/>
        </w:rPr>
      </w:pPr>
      <w:r>
        <w:rPr>
          <w:rFonts w:eastAsia="Songti SC" w:cs="Times New Roman"/>
          <w:lang w:eastAsia="zh-CN"/>
        </w:rPr>
        <w:t>更新完成后，前端弹出结果摘要对话框（见图</w:t>
      </w:r>
      <w:r>
        <w:rPr>
          <w:rFonts w:eastAsia="Songti SC" w:cs="Times New Roman"/>
          <w:lang w:eastAsia="zh-CN"/>
        </w:rPr>
        <w:t>10</w:t>
      </w:r>
      <w:r>
        <w:rPr>
          <w:rFonts w:eastAsia="Songti SC" w:cs="Times New Roman"/>
          <w:lang w:eastAsia="zh-CN"/>
        </w:rPr>
        <w:t>），展示本次更新的</w:t>
      </w:r>
      <w:r>
        <w:rPr>
          <w:rFonts w:eastAsia="Songti SC" w:cs="Times New Roman"/>
          <w:lang w:eastAsia="zh-CN"/>
        </w:rPr>
        <w:t>AI</w:t>
      </w:r>
      <w:r>
        <w:rPr>
          <w:rFonts w:eastAsia="Songti SC" w:cs="Times New Roman"/>
          <w:lang w:eastAsia="zh-CN"/>
        </w:rPr>
        <w:t>生成模式标识、四个数据模块的新增数量统计（政策</w:t>
      </w:r>
      <w:r>
        <w:rPr>
          <w:rFonts w:eastAsia="Songti SC" w:cs="Times New Roman"/>
          <w:lang w:eastAsia="zh-CN"/>
        </w:rPr>
        <w:t>X</w:t>
      </w:r>
      <w:r>
        <w:rPr>
          <w:rFonts w:eastAsia="Songti SC" w:cs="Times New Roman"/>
          <w:lang w:eastAsia="zh-CN"/>
        </w:rPr>
        <w:t>条／工具</w:t>
      </w:r>
      <w:r>
        <w:rPr>
          <w:rFonts w:eastAsia="Songti SC" w:cs="Times New Roman"/>
          <w:lang w:eastAsia="zh-CN"/>
        </w:rPr>
        <w:t>X</w:t>
      </w:r>
      <w:r>
        <w:rPr>
          <w:rFonts w:eastAsia="Songti SC" w:cs="Times New Roman"/>
          <w:lang w:eastAsia="zh-CN"/>
        </w:rPr>
        <w:t>个／案例</w:t>
      </w:r>
      <w:r>
        <w:rPr>
          <w:rFonts w:eastAsia="Songti SC" w:cs="Times New Roman"/>
          <w:lang w:eastAsia="zh-CN"/>
        </w:rPr>
        <w:t>X</w:t>
      </w:r>
      <w:r>
        <w:rPr>
          <w:rFonts w:eastAsia="Songti SC" w:cs="Times New Roman"/>
          <w:lang w:eastAsia="zh-CN"/>
        </w:rPr>
        <w:t>个／新闻</w:t>
      </w:r>
      <w:r>
        <w:rPr>
          <w:rFonts w:eastAsia="Songti SC" w:cs="Times New Roman"/>
          <w:lang w:eastAsia="zh-CN"/>
        </w:rPr>
        <w:t>X</w:t>
      </w:r>
      <w:r>
        <w:rPr>
          <w:rFonts w:eastAsia="Songti SC" w:cs="Times New Roman"/>
          <w:lang w:eastAsia="zh-CN"/>
        </w:rPr>
        <w:t>条）以及每条更新记录的详细列表。</w:t>
      </w:r>
      <w:r>
        <w:rPr>
          <w:rFonts w:eastAsia="Songti SC" w:cs="Times New Roman"/>
          <w:lang w:eastAsia="zh-CN"/>
        </w:rPr>
        <w:t>Dashboard</w:t>
      </w:r>
      <w:r>
        <w:rPr>
          <w:rFonts w:eastAsia="Songti SC" w:cs="Times New Roman"/>
          <w:lang w:eastAsia="zh-CN"/>
        </w:rPr>
        <w:t>页面的</w:t>
      </w:r>
      <w:r>
        <w:rPr>
          <w:rFonts w:eastAsia="Songti SC" w:cs="Times New Roman"/>
          <w:lang w:eastAsia="zh-CN"/>
        </w:rPr>
        <w:t>KPI</w:t>
      </w:r>
      <w:r>
        <w:rPr>
          <w:rFonts w:eastAsia="Songti SC" w:cs="Times New Roman"/>
          <w:lang w:eastAsia="zh-CN"/>
        </w:rPr>
        <w:t>指标和各图表数据同步刷新，实现平台内容的实时增长。这一机制的核心价值在于</w:t>
      </w:r>
      <w:r>
        <w:rPr>
          <w:rFonts w:eastAsia="Songti SC" w:cs="Times New Roman"/>
          <w:lang w:eastAsia="zh-CN"/>
        </w:rPr>
        <w:t>——</w:t>
      </w:r>
      <w:r>
        <w:rPr>
          <w:rFonts w:eastAsia="Songti SC" w:cs="Times New Roman"/>
          <w:lang w:eastAsia="zh-CN"/>
        </w:rPr>
        <w:t>平台的各项数据（政策、工具、案例、新闻）不再需要人工逐一维护，而是通过</w:t>
      </w:r>
      <w:r>
        <w:rPr>
          <w:rFonts w:eastAsia="Songti SC" w:cs="Times New Roman"/>
          <w:lang w:eastAsia="zh-CN"/>
        </w:rPr>
        <w:t>AI</w:t>
      </w:r>
      <w:r>
        <w:rPr>
          <w:rFonts w:eastAsia="Songti SC" w:cs="Times New Roman"/>
          <w:lang w:eastAsia="zh-CN"/>
        </w:rPr>
        <w:t>模型的生成能力实现自动化、规模化的内容扩展，使平台真正成为一个能够持续生长和进化的</w:t>
      </w:r>
      <w:r>
        <w:rPr>
          <w:rFonts w:eastAsia="Songti SC" w:cs="Times New Roman"/>
          <w:lang w:eastAsia="zh-CN"/>
        </w:rPr>
        <w:t>AI</w:t>
      </w:r>
      <w:r>
        <w:rPr>
          <w:rFonts w:eastAsia="Songti SC" w:cs="Times New Roman"/>
          <w:lang w:eastAsia="zh-CN"/>
        </w:rPr>
        <w:t>原生知识系统。</w:t>
      </w:r>
    </w:p>
    <w:p w14:paraId="0DBE0E14" w14:textId="77777777" w:rsidR="004B5F20" w:rsidRDefault="00000000">
      <w:pPr>
        <w:spacing w:before="120"/>
        <w:jc w:val="center"/>
      </w:pPr>
      <w:r>
        <w:rPr>
          <w:noProof/>
        </w:rPr>
        <w:drawing>
          <wp:inline distT="0" distB="0" distL="0" distR="0" wp14:anchorId="15559833" wp14:editId="0FBCABBB">
            <wp:extent cx="4389120" cy="27919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05-report.png"/>
                    <pic:cNvPicPr/>
                  </pic:nvPicPr>
                  <pic:blipFill>
                    <a:blip r:embed="rId16"/>
                    <a:stretch>
                      <a:fillRect/>
                    </a:stretch>
                  </pic:blipFill>
                  <pic:spPr>
                    <a:xfrm>
                      <a:off x="0" y="0"/>
                      <a:ext cx="4389120" cy="2791968"/>
                    </a:xfrm>
                    <a:prstGeom prst="rect">
                      <a:avLst/>
                    </a:prstGeom>
                  </pic:spPr>
                </pic:pic>
              </a:graphicData>
            </a:graphic>
          </wp:inline>
        </w:drawing>
      </w:r>
    </w:p>
    <w:p w14:paraId="4F2EBE40" w14:textId="77777777" w:rsidR="004B5F20" w:rsidRDefault="00000000">
      <w:pPr>
        <w:spacing w:after="40" w:line="240" w:lineRule="auto"/>
        <w:jc w:val="center"/>
        <w:rPr>
          <w:lang w:eastAsia="zh-CN"/>
        </w:rPr>
      </w:pPr>
      <w:r>
        <w:rPr>
          <w:rFonts w:eastAsia="Heiti SC" w:cs="Times New Roman"/>
          <w:b/>
          <w:sz w:val="18"/>
          <w:lang w:eastAsia="zh-CN"/>
        </w:rPr>
        <w:t>图</w:t>
      </w:r>
      <w:r>
        <w:rPr>
          <w:rFonts w:eastAsia="Heiti SC" w:cs="Times New Roman"/>
          <w:b/>
          <w:sz w:val="18"/>
          <w:lang w:eastAsia="zh-CN"/>
        </w:rPr>
        <w:t>10  AI</w:t>
      </w:r>
      <w:r>
        <w:rPr>
          <w:rFonts w:eastAsia="Heiti SC" w:cs="Times New Roman"/>
          <w:b/>
          <w:sz w:val="18"/>
          <w:lang w:eastAsia="zh-CN"/>
        </w:rPr>
        <w:t>报告生成页</w:t>
      </w:r>
      <w:r>
        <w:rPr>
          <w:rFonts w:eastAsia="Heiti SC" w:cs="Times New Roman"/>
          <w:b/>
          <w:sz w:val="18"/>
          <w:lang w:eastAsia="zh-CN"/>
        </w:rPr>
        <w:t>——</w:t>
      </w:r>
      <w:r>
        <w:rPr>
          <w:rFonts w:eastAsia="Heiti SC" w:cs="Times New Roman"/>
          <w:b/>
          <w:sz w:val="18"/>
          <w:lang w:eastAsia="zh-CN"/>
        </w:rPr>
        <w:t>园区选择、一键生成与</w:t>
      </w:r>
      <w:r>
        <w:rPr>
          <w:rFonts w:eastAsia="Heiti SC" w:cs="Times New Roman"/>
          <w:b/>
          <w:sz w:val="18"/>
          <w:lang w:eastAsia="zh-CN"/>
        </w:rPr>
        <w:t>Markdown</w:t>
      </w:r>
      <w:r>
        <w:rPr>
          <w:rFonts w:eastAsia="Heiti SC" w:cs="Times New Roman"/>
          <w:b/>
          <w:sz w:val="18"/>
          <w:lang w:eastAsia="zh-CN"/>
        </w:rPr>
        <w:t>渲染输出</w:t>
      </w:r>
    </w:p>
    <w:p w14:paraId="1CCB72DF" w14:textId="77777777" w:rsidR="003163AE" w:rsidRDefault="003163AE">
      <w:pPr>
        <w:spacing w:before="200" w:after="80" w:line="240" w:lineRule="auto"/>
        <w:rPr>
          <w:rFonts w:eastAsia="Heiti SC" w:cs="Times New Roman"/>
          <w:b/>
          <w:sz w:val="24"/>
          <w:lang w:eastAsia="zh-CN"/>
        </w:rPr>
      </w:pPr>
    </w:p>
    <w:p w14:paraId="4F4584CD" w14:textId="4B1C6E97" w:rsidR="004B5F20" w:rsidRDefault="00000000">
      <w:pPr>
        <w:spacing w:before="200" w:after="80" w:line="240" w:lineRule="auto"/>
        <w:rPr>
          <w:lang w:eastAsia="zh-CN"/>
        </w:rPr>
      </w:pPr>
      <w:r>
        <w:rPr>
          <w:rFonts w:eastAsia="Heiti SC" w:cs="Times New Roman"/>
          <w:b/>
          <w:sz w:val="24"/>
          <w:lang w:eastAsia="zh-CN"/>
        </w:rPr>
        <w:lastRenderedPageBreak/>
        <w:t xml:space="preserve">3.8  </w:t>
      </w:r>
      <w:r>
        <w:rPr>
          <w:rFonts w:eastAsia="Heiti SC" w:cs="Times New Roman"/>
          <w:b/>
          <w:sz w:val="24"/>
          <w:lang w:eastAsia="zh-CN"/>
        </w:rPr>
        <w:t>平台数据统计分析</w:t>
      </w:r>
    </w:p>
    <w:p w14:paraId="3904875D" w14:textId="77777777" w:rsidR="004B5F20" w:rsidRDefault="00000000">
      <w:pPr>
        <w:spacing w:after="0" w:line="240" w:lineRule="auto"/>
        <w:ind w:firstLine="420"/>
        <w:rPr>
          <w:lang w:eastAsia="zh-CN"/>
        </w:rPr>
      </w:pPr>
      <w:r>
        <w:rPr>
          <w:rFonts w:eastAsia="Songti SC" w:cs="Times New Roman"/>
          <w:lang w:eastAsia="zh-CN"/>
        </w:rPr>
        <w:t>基于平台建设过程中积累的数据，表</w:t>
      </w:r>
      <w:r>
        <w:rPr>
          <w:rFonts w:eastAsia="Songti SC" w:cs="Times New Roman"/>
          <w:lang w:eastAsia="zh-CN"/>
        </w:rPr>
        <w:t>7</w:t>
      </w:r>
      <w:r>
        <w:rPr>
          <w:rFonts w:eastAsia="Songti SC" w:cs="Times New Roman"/>
          <w:lang w:eastAsia="zh-CN"/>
        </w:rPr>
        <w:t>对</w:t>
      </w:r>
      <w:r>
        <w:rPr>
          <w:rFonts w:eastAsia="Songti SC" w:cs="Times New Roman"/>
          <w:lang w:eastAsia="zh-CN"/>
        </w:rPr>
        <w:t>AI</w:t>
      </w:r>
      <w:r>
        <w:rPr>
          <w:rFonts w:eastAsia="Songti SC" w:cs="Times New Roman"/>
          <w:lang w:eastAsia="zh-CN"/>
        </w:rPr>
        <w:t>工具的技术成熟度分布进行了统计分析。</w:t>
      </w:r>
      <w:r>
        <w:rPr>
          <w:rFonts w:eastAsia="Songti SC" w:cs="Times New Roman"/>
          <w:lang w:eastAsia="zh-CN"/>
        </w:rPr>
        <w:t>20</w:t>
      </w:r>
      <w:r>
        <w:rPr>
          <w:rFonts w:eastAsia="Songti SC" w:cs="Times New Roman"/>
          <w:lang w:eastAsia="zh-CN"/>
        </w:rPr>
        <w:t>个</w:t>
      </w:r>
      <w:r>
        <w:rPr>
          <w:rFonts w:eastAsia="Songti SC" w:cs="Times New Roman"/>
          <w:lang w:eastAsia="zh-CN"/>
        </w:rPr>
        <w:t>AI</w:t>
      </w:r>
      <w:r>
        <w:rPr>
          <w:rFonts w:eastAsia="Songti SC" w:cs="Times New Roman"/>
          <w:lang w:eastAsia="zh-CN"/>
        </w:rPr>
        <w:t>工具中，成熟度</w:t>
      </w:r>
      <w:r>
        <w:rPr>
          <w:rFonts w:eastAsia="Songti SC" w:cs="Times New Roman"/>
          <w:lang w:eastAsia="zh-CN"/>
        </w:rPr>
        <w:t>≥4</w:t>
      </w:r>
      <w:r>
        <w:rPr>
          <w:rFonts w:eastAsia="Songti SC" w:cs="Times New Roman"/>
          <w:lang w:eastAsia="zh-CN"/>
        </w:rPr>
        <w:t>星的高成熟度工具占</w:t>
      </w:r>
      <w:r>
        <w:rPr>
          <w:rFonts w:eastAsia="Songti SC" w:cs="Times New Roman"/>
          <w:lang w:eastAsia="zh-CN"/>
        </w:rPr>
        <w:t>10</w:t>
      </w:r>
      <w:r>
        <w:rPr>
          <w:rFonts w:eastAsia="Songti SC" w:cs="Times New Roman"/>
          <w:lang w:eastAsia="zh-CN"/>
        </w:rPr>
        <w:t>个（</w:t>
      </w:r>
      <w:r>
        <w:rPr>
          <w:rFonts w:eastAsia="Songti SC" w:cs="Times New Roman"/>
          <w:lang w:eastAsia="zh-CN"/>
        </w:rPr>
        <w:t>50%</w:t>
      </w:r>
      <w:r>
        <w:rPr>
          <w:rFonts w:eastAsia="Songti SC" w:cs="Times New Roman"/>
          <w:lang w:eastAsia="zh-CN"/>
        </w:rPr>
        <w:t>），这类工具已经在实际园区中得到较多部署验证：暖通空调</w:t>
      </w:r>
      <w:r>
        <w:rPr>
          <w:rFonts w:eastAsia="Songti SC" w:cs="Times New Roman"/>
          <w:lang w:eastAsia="zh-CN"/>
        </w:rPr>
        <w:t>AI</w:t>
      </w:r>
      <w:r>
        <w:rPr>
          <w:rFonts w:eastAsia="Songti SC" w:cs="Times New Roman"/>
          <w:lang w:eastAsia="zh-CN"/>
        </w:rPr>
        <w:t>节能控制以</w:t>
      </w:r>
      <w:r>
        <w:rPr>
          <w:rFonts w:eastAsia="Songti SC" w:cs="Times New Roman"/>
          <w:lang w:eastAsia="zh-CN"/>
        </w:rPr>
        <w:t>21</w:t>
      </w:r>
      <w:r>
        <w:rPr>
          <w:rFonts w:eastAsia="Songti SC" w:cs="Times New Roman"/>
          <w:lang w:eastAsia="zh-CN"/>
        </w:rPr>
        <w:t>个案例位居首位，照明智能调控（</w:t>
      </w:r>
      <w:r>
        <w:rPr>
          <w:rFonts w:eastAsia="Songti SC" w:cs="Times New Roman"/>
          <w:lang w:eastAsia="zh-CN"/>
        </w:rPr>
        <w:t>15</w:t>
      </w:r>
      <w:r>
        <w:rPr>
          <w:rFonts w:eastAsia="Songti SC" w:cs="Times New Roman"/>
          <w:lang w:eastAsia="zh-CN"/>
        </w:rPr>
        <w:t>个案例）和电力负荷预测（</w:t>
      </w:r>
      <w:r>
        <w:rPr>
          <w:rFonts w:eastAsia="Songti SC" w:cs="Times New Roman"/>
          <w:lang w:eastAsia="zh-CN"/>
        </w:rPr>
        <w:t>12</w:t>
      </w:r>
      <w:r>
        <w:rPr>
          <w:rFonts w:eastAsia="Songti SC" w:cs="Times New Roman"/>
          <w:lang w:eastAsia="zh-CN"/>
        </w:rPr>
        <w:t>个案例）紧随其后，表明建筑节能领域是当前</w:t>
      </w:r>
      <w:r>
        <w:rPr>
          <w:rFonts w:eastAsia="Songti SC" w:cs="Times New Roman"/>
          <w:lang w:eastAsia="zh-CN"/>
        </w:rPr>
        <w:t>AI</w:t>
      </w:r>
      <w:r>
        <w:rPr>
          <w:rFonts w:eastAsia="Songti SC" w:cs="Times New Roman"/>
          <w:lang w:eastAsia="zh-CN"/>
        </w:rPr>
        <w:t>在零碳园区中应用最成熟、案例最丰富的方向。成熟度</w:t>
      </w:r>
      <w:r>
        <w:rPr>
          <w:rFonts w:eastAsia="Songti SC" w:cs="Times New Roman"/>
          <w:lang w:eastAsia="zh-CN"/>
        </w:rPr>
        <w:t>2</w:t>
      </w:r>
      <w:r>
        <w:rPr>
          <w:rFonts w:eastAsia="Songti SC" w:cs="Times New Roman"/>
          <w:lang w:eastAsia="zh-CN"/>
        </w:rPr>
        <w:t>～</w:t>
      </w:r>
      <w:r>
        <w:rPr>
          <w:rFonts w:eastAsia="Songti SC" w:cs="Times New Roman"/>
          <w:lang w:eastAsia="zh-CN"/>
        </w:rPr>
        <w:t>3</w:t>
      </w:r>
      <w:r>
        <w:rPr>
          <w:rFonts w:eastAsia="Songti SC" w:cs="Times New Roman"/>
          <w:lang w:eastAsia="zh-CN"/>
        </w:rPr>
        <w:t>星的中低成熟度工具同样占</w:t>
      </w:r>
      <w:r>
        <w:rPr>
          <w:rFonts w:eastAsia="Songti SC" w:cs="Times New Roman"/>
          <w:lang w:eastAsia="zh-CN"/>
        </w:rPr>
        <w:t>10</w:t>
      </w:r>
      <w:r>
        <w:rPr>
          <w:rFonts w:eastAsia="Songti SC" w:cs="Times New Roman"/>
          <w:lang w:eastAsia="zh-CN"/>
        </w:rPr>
        <w:t>个（</w:t>
      </w:r>
      <w:r>
        <w:rPr>
          <w:rFonts w:eastAsia="Songti SC" w:cs="Times New Roman"/>
          <w:lang w:eastAsia="zh-CN"/>
        </w:rPr>
        <w:t>50%</w:t>
      </w:r>
      <w:r>
        <w:rPr>
          <w:rFonts w:eastAsia="Songti SC" w:cs="Times New Roman"/>
          <w:lang w:eastAsia="zh-CN"/>
        </w:rPr>
        <w:t>），包括</w:t>
      </w:r>
      <w:r>
        <w:rPr>
          <w:rFonts w:eastAsia="Songti SC" w:cs="Times New Roman"/>
          <w:lang w:eastAsia="zh-CN"/>
        </w:rPr>
        <w:t>CCUS</w:t>
      </w:r>
      <w:r>
        <w:rPr>
          <w:rFonts w:eastAsia="Songti SC" w:cs="Times New Roman"/>
          <w:lang w:eastAsia="zh-CN"/>
        </w:rPr>
        <w:t>碳捕集效率</w:t>
      </w:r>
      <w:r>
        <w:rPr>
          <w:rFonts w:eastAsia="Songti SC" w:cs="Times New Roman"/>
          <w:lang w:eastAsia="zh-CN"/>
        </w:rPr>
        <w:t>AI</w:t>
      </w:r>
      <w:r>
        <w:rPr>
          <w:rFonts w:eastAsia="Songti SC" w:cs="Times New Roman"/>
          <w:lang w:eastAsia="zh-CN"/>
        </w:rPr>
        <w:t>模拟（</w:t>
      </w:r>
      <w:r>
        <w:rPr>
          <w:rFonts w:eastAsia="Songti SC" w:cs="Times New Roman"/>
          <w:lang w:eastAsia="zh-CN"/>
        </w:rPr>
        <w:t>1</w:t>
      </w:r>
      <w:r>
        <w:rPr>
          <w:rFonts w:eastAsia="Songti SC" w:cs="Times New Roman"/>
          <w:lang w:eastAsia="zh-CN"/>
        </w:rPr>
        <w:t>个案例）和零碳路径情景模拟（</w:t>
      </w:r>
      <w:r>
        <w:rPr>
          <w:rFonts w:eastAsia="Songti SC" w:cs="Times New Roman"/>
          <w:lang w:eastAsia="zh-CN"/>
        </w:rPr>
        <w:t>2</w:t>
      </w:r>
      <w:r>
        <w:rPr>
          <w:rFonts w:eastAsia="Songti SC" w:cs="Times New Roman"/>
          <w:lang w:eastAsia="zh-CN"/>
        </w:rPr>
        <w:t>个案例）等前沿方向，反映出这些技术虽然理论价值高但商业规模化尚需时日。</w:t>
      </w:r>
    </w:p>
    <w:p w14:paraId="7DC9BAEC" w14:textId="77777777" w:rsidR="004B5F20" w:rsidRDefault="00000000">
      <w:pPr>
        <w:spacing w:after="120" w:line="240" w:lineRule="auto"/>
        <w:jc w:val="center"/>
        <w:rPr>
          <w:lang w:eastAsia="zh-CN"/>
        </w:rPr>
      </w:pPr>
      <w:r>
        <w:rPr>
          <w:rFonts w:eastAsia="Heiti SC" w:cs="Times New Roman"/>
          <w:b/>
          <w:sz w:val="18"/>
          <w:lang w:eastAsia="zh-CN"/>
        </w:rPr>
        <w:t>表</w:t>
      </w:r>
      <w:r>
        <w:rPr>
          <w:rFonts w:eastAsia="Heiti SC" w:cs="Times New Roman"/>
          <w:b/>
          <w:sz w:val="18"/>
          <w:lang w:eastAsia="zh-CN"/>
        </w:rPr>
        <w:t>7  AI</w:t>
      </w:r>
      <w:r>
        <w:rPr>
          <w:rFonts w:eastAsia="Heiti SC" w:cs="Times New Roman"/>
          <w:b/>
          <w:sz w:val="18"/>
          <w:lang w:eastAsia="zh-CN"/>
        </w:rPr>
        <w:t>工具技术成熟度分布</w:t>
      </w:r>
    </w:p>
    <w:tbl>
      <w:tblPr>
        <w:tblStyle w:val="TableGrid"/>
        <w:tblW w:w="0" w:type="auto"/>
        <w:tblLook w:val="04A0" w:firstRow="1" w:lastRow="0" w:firstColumn="1" w:lastColumn="0" w:noHBand="0" w:noVBand="1"/>
      </w:tblPr>
      <w:tblGrid>
        <w:gridCol w:w="1606"/>
        <w:gridCol w:w="1606"/>
        <w:gridCol w:w="1606"/>
        <w:gridCol w:w="1606"/>
        <w:gridCol w:w="1606"/>
        <w:gridCol w:w="1606"/>
      </w:tblGrid>
      <w:tr w:rsidR="004B5F20" w14:paraId="1A8190D1" w14:textId="77777777">
        <w:tc>
          <w:tcPr>
            <w:tcW w:w="1606" w:type="dxa"/>
            <w:shd w:val="clear" w:color="auto" w:fill="D9E2F3"/>
          </w:tcPr>
          <w:p w14:paraId="3F14DC28" w14:textId="77777777" w:rsidR="004B5F20" w:rsidRDefault="00000000">
            <w:pPr>
              <w:spacing w:before="40" w:after="40"/>
              <w:jc w:val="center"/>
            </w:pPr>
            <w:proofErr w:type="spellStart"/>
            <w:r>
              <w:rPr>
                <w:rFonts w:eastAsia="Heiti SC" w:cs="Times New Roman"/>
                <w:b/>
                <w:sz w:val="18"/>
              </w:rPr>
              <w:t>成熟度等级</w:t>
            </w:r>
            <w:proofErr w:type="spellEnd"/>
          </w:p>
        </w:tc>
        <w:tc>
          <w:tcPr>
            <w:tcW w:w="1606" w:type="dxa"/>
            <w:shd w:val="clear" w:color="auto" w:fill="D9E2F3"/>
          </w:tcPr>
          <w:p w14:paraId="1E4EBE14" w14:textId="77777777" w:rsidR="004B5F20" w:rsidRDefault="00000000">
            <w:pPr>
              <w:spacing w:before="40" w:after="40"/>
              <w:jc w:val="center"/>
            </w:pPr>
            <w:proofErr w:type="spellStart"/>
            <w:r>
              <w:rPr>
                <w:rFonts w:eastAsia="Heiti SC" w:cs="Times New Roman"/>
                <w:b/>
                <w:sz w:val="18"/>
              </w:rPr>
              <w:t>工具数量</w:t>
            </w:r>
            <w:proofErr w:type="spellEnd"/>
          </w:p>
        </w:tc>
        <w:tc>
          <w:tcPr>
            <w:tcW w:w="1606" w:type="dxa"/>
            <w:shd w:val="clear" w:color="auto" w:fill="D9E2F3"/>
          </w:tcPr>
          <w:p w14:paraId="4DDECD0C" w14:textId="77777777" w:rsidR="004B5F20" w:rsidRDefault="00000000">
            <w:pPr>
              <w:spacing w:before="40" w:after="40"/>
              <w:jc w:val="center"/>
            </w:pPr>
            <w:proofErr w:type="spellStart"/>
            <w:r>
              <w:rPr>
                <w:rFonts w:eastAsia="Heiti SC" w:cs="Times New Roman"/>
                <w:b/>
                <w:sz w:val="18"/>
              </w:rPr>
              <w:t>占比</w:t>
            </w:r>
            <w:proofErr w:type="spellEnd"/>
          </w:p>
        </w:tc>
        <w:tc>
          <w:tcPr>
            <w:tcW w:w="1606" w:type="dxa"/>
            <w:shd w:val="clear" w:color="auto" w:fill="D9E2F3"/>
          </w:tcPr>
          <w:p w14:paraId="776D1FA5" w14:textId="77777777" w:rsidR="004B5F20" w:rsidRDefault="00000000">
            <w:pPr>
              <w:spacing w:before="40" w:after="40"/>
              <w:jc w:val="center"/>
            </w:pPr>
            <w:proofErr w:type="spellStart"/>
            <w:r>
              <w:rPr>
                <w:rFonts w:eastAsia="Heiti SC" w:cs="Times New Roman"/>
                <w:b/>
                <w:sz w:val="18"/>
              </w:rPr>
              <w:t>代表工具</w:t>
            </w:r>
            <w:proofErr w:type="spellEnd"/>
          </w:p>
        </w:tc>
        <w:tc>
          <w:tcPr>
            <w:tcW w:w="1606" w:type="dxa"/>
            <w:shd w:val="clear" w:color="auto" w:fill="D9E2F3"/>
          </w:tcPr>
          <w:p w14:paraId="3063F86D" w14:textId="77777777" w:rsidR="004B5F20" w:rsidRDefault="00000000">
            <w:pPr>
              <w:spacing w:before="40" w:after="40"/>
              <w:jc w:val="center"/>
            </w:pPr>
            <w:proofErr w:type="spellStart"/>
            <w:r>
              <w:rPr>
                <w:rFonts w:eastAsia="Heiti SC" w:cs="Times New Roman"/>
                <w:b/>
                <w:sz w:val="18"/>
              </w:rPr>
              <w:t>平均案例数</w:t>
            </w:r>
            <w:proofErr w:type="spellEnd"/>
          </w:p>
        </w:tc>
        <w:tc>
          <w:tcPr>
            <w:tcW w:w="1606" w:type="dxa"/>
            <w:shd w:val="clear" w:color="auto" w:fill="D9E2F3"/>
          </w:tcPr>
          <w:p w14:paraId="063E2E44" w14:textId="77777777" w:rsidR="004B5F20" w:rsidRDefault="00000000">
            <w:pPr>
              <w:spacing w:before="40" w:after="40"/>
              <w:jc w:val="center"/>
            </w:pPr>
            <w:proofErr w:type="spellStart"/>
            <w:r>
              <w:rPr>
                <w:rFonts w:eastAsia="Heiti SC" w:cs="Times New Roman"/>
                <w:b/>
                <w:sz w:val="18"/>
              </w:rPr>
              <w:t>应用阶段</w:t>
            </w:r>
            <w:proofErr w:type="spellEnd"/>
          </w:p>
        </w:tc>
      </w:tr>
      <w:tr w:rsidR="004B5F20" w14:paraId="537E95CA" w14:textId="77777777">
        <w:tc>
          <w:tcPr>
            <w:tcW w:w="1606" w:type="dxa"/>
          </w:tcPr>
          <w:p w14:paraId="779D588C" w14:textId="77777777" w:rsidR="004B5F20" w:rsidRDefault="00000000">
            <w:pPr>
              <w:spacing w:before="20" w:after="20"/>
              <w:jc w:val="center"/>
            </w:pPr>
            <w:r>
              <w:rPr>
                <w:rFonts w:eastAsia="Songti SC" w:cs="Times New Roman"/>
                <w:sz w:val="18"/>
              </w:rPr>
              <w:t>5</w:t>
            </w:r>
            <w:r>
              <w:rPr>
                <w:rFonts w:eastAsia="Songti SC" w:cs="Times New Roman"/>
                <w:sz w:val="18"/>
              </w:rPr>
              <w:t>星（商用成熟）</w:t>
            </w:r>
          </w:p>
        </w:tc>
        <w:tc>
          <w:tcPr>
            <w:tcW w:w="1606" w:type="dxa"/>
          </w:tcPr>
          <w:p w14:paraId="6A5ADCA8" w14:textId="77777777" w:rsidR="004B5F20" w:rsidRDefault="00000000">
            <w:pPr>
              <w:spacing w:before="20" w:after="20"/>
              <w:jc w:val="center"/>
            </w:pPr>
            <w:r>
              <w:rPr>
                <w:rFonts w:eastAsia="Songti SC" w:cs="Times New Roman"/>
                <w:sz w:val="18"/>
              </w:rPr>
              <w:t>4</w:t>
            </w:r>
          </w:p>
        </w:tc>
        <w:tc>
          <w:tcPr>
            <w:tcW w:w="1606" w:type="dxa"/>
          </w:tcPr>
          <w:p w14:paraId="3AD00527" w14:textId="77777777" w:rsidR="004B5F20" w:rsidRDefault="00000000">
            <w:pPr>
              <w:spacing w:before="20" w:after="20"/>
              <w:jc w:val="center"/>
            </w:pPr>
            <w:r>
              <w:rPr>
                <w:rFonts w:eastAsia="Songti SC" w:cs="Times New Roman"/>
                <w:sz w:val="18"/>
              </w:rPr>
              <w:t>20%</w:t>
            </w:r>
          </w:p>
        </w:tc>
        <w:tc>
          <w:tcPr>
            <w:tcW w:w="1606" w:type="dxa"/>
          </w:tcPr>
          <w:p w14:paraId="59628720" w14:textId="77777777" w:rsidR="004B5F20" w:rsidRDefault="00000000">
            <w:pPr>
              <w:spacing w:before="20" w:after="20"/>
              <w:jc w:val="center"/>
              <w:rPr>
                <w:lang w:eastAsia="zh-CN"/>
              </w:rPr>
            </w:pPr>
            <w:r>
              <w:rPr>
                <w:rFonts w:eastAsia="Songti SC" w:cs="Times New Roman"/>
                <w:sz w:val="18"/>
                <w:lang w:eastAsia="zh-CN"/>
              </w:rPr>
              <w:t>电力负荷预测、光伏出力预测、空调节能控制、照明调控</w:t>
            </w:r>
          </w:p>
        </w:tc>
        <w:tc>
          <w:tcPr>
            <w:tcW w:w="1606" w:type="dxa"/>
          </w:tcPr>
          <w:p w14:paraId="33E6CE49" w14:textId="77777777" w:rsidR="004B5F20" w:rsidRDefault="00000000">
            <w:pPr>
              <w:spacing w:before="20" w:after="20"/>
              <w:jc w:val="center"/>
            </w:pPr>
            <w:r>
              <w:rPr>
                <w:rFonts w:eastAsia="Songti SC" w:cs="Times New Roman"/>
                <w:sz w:val="18"/>
              </w:rPr>
              <w:t>14.0</w:t>
            </w:r>
          </w:p>
        </w:tc>
        <w:tc>
          <w:tcPr>
            <w:tcW w:w="1606" w:type="dxa"/>
          </w:tcPr>
          <w:p w14:paraId="3884A36E" w14:textId="77777777" w:rsidR="004B5F20" w:rsidRDefault="00000000">
            <w:pPr>
              <w:spacing w:before="20" w:after="20"/>
              <w:jc w:val="center"/>
            </w:pPr>
            <w:proofErr w:type="spellStart"/>
            <w:r>
              <w:rPr>
                <w:rFonts w:eastAsia="Songti SC" w:cs="Times New Roman"/>
                <w:sz w:val="18"/>
              </w:rPr>
              <w:t>规模化推广</w:t>
            </w:r>
            <w:proofErr w:type="spellEnd"/>
          </w:p>
        </w:tc>
      </w:tr>
      <w:tr w:rsidR="004B5F20" w14:paraId="2B9E0BFF" w14:textId="77777777">
        <w:tc>
          <w:tcPr>
            <w:tcW w:w="1606" w:type="dxa"/>
          </w:tcPr>
          <w:p w14:paraId="3A4556A0" w14:textId="77777777" w:rsidR="004B5F20" w:rsidRDefault="00000000">
            <w:pPr>
              <w:spacing w:before="20" w:after="20"/>
              <w:jc w:val="center"/>
            </w:pPr>
            <w:r>
              <w:rPr>
                <w:rFonts w:eastAsia="Songti SC" w:cs="Times New Roman"/>
                <w:sz w:val="18"/>
              </w:rPr>
              <w:t>4</w:t>
            </w:r>
            <w:r>
              <w:rPr>
                <w:rFonts w:eastAsia="Songti SC" w:cs="Times New Roman"/>
                <w:sz w:val="18"/>
              </w:rPr>
              <w:t>星（示范验证）</w:t>
            </w:r>
          </w:p>
        </w:tc>
        <w:tc>
          <w:tcPr>
            <w:tcW w:w="1606" w:type="dxa"/>
          </w:tcPr>
          <w:p w14:paraId="111915B7" w14:textId="77777777" w:rsidR="004B5F20" w:rsidRDefault="00000000">
            <w:pPr>
              <w:spacing w:before="20" w:after="20"/>
              <w:jc w:val="center"/>
            </w:pPr>
            <w:r>
              <w:rPr>
                <w:rFonts w:eastAsia="Songti SC" w:cs="Times New Roman"/>
                <w:sz w:val="18"/>
              </w:rPr>
              <w:t>6</w:t>
            </w:r>
          </w:p>
        </w:tc>
        <w:tc>
          <w:tcPr>
            <w:tcW w:w="1606" w:type="dxa"/>
          </w:tcPr>
          <w:p w14:paraId="0A62BBF1" w14:textId="77777777" w:rsidR="004B5F20" w:rsidRDefault="00000000">
            <w:pPr>
              <w:spacing w:before="20" w:after="20"/>
              <w:jc w:val="center"/>
            </w:pPr>
            <w:r>
              <w:rPr>
                <w:rFonts w:eastAsia="Songti SC" w:cs="Times New Roman"/>
                <w:sz w:val="18"/>
              </w:rPr>
              <w:t>30%</w:t>
            </w:r>
          </w:p>
        </w:tc>
        <w:tc>
          <w:tcPr>
            <w:tcW w:w="1606" w:type="dxa"/>
          </w:tcPr>
          <w:p w14:paraId="08D0B158" w14:textId="77777777" w:rsidR="004B5F20" w:rsidRDefault="00000000">
            <w:pPr>
              <w:spacing w:before="20" w:after="20"/>
              <w:jc w:val="center"/>
              <w:rPr>
                <w:lang w:eastAsia="zh-CN"/>
              </w:rPr>
            </w:pPr>
            <w:r>
              <w:rPr>
                <w:rFonts w:eastAsia="Songti SC" w:cs="Times New Roman"/>
                <w:sz w:val="18"/>
                <w:lang w:eastAsia="zh-CN"/>
              </w:rPr>
              <w:t>储能调度优化、风电功率预测、能效诊断、设备故障预警</w:t>
            </w:r>
          </w:p>
        </w:tc>
        <w:tc>
          <w:tcPr>
            <w:tcW w:w="1606" w:type="dxa"/>
          </w:tcPr>
          <w:p w14:paraId="49303790" w14:textId="77777777" w:rsidR="004B5F20" w:rsidRDefault="00000000">
            <w:pPr>
              <w:spacing w:before="20" w:after="20"/>
              <w:jc w:val="center"/>
            </w:pPr>
            <w:r>
              <w:rPr>
                <w:rFonts w:eastAsia="Songti SC" w:cs="Times New Roman"/>
                <w:sz w:val="18"/>
              </w:rPr>
              <w:t>6.7</w:t>
            </w:r>
          </w:p>
        </w:tc>
        <w:tc>
          <w:tcPr>
            <w:tcW w:w="1606" w:type="dxa"/>
          </w:tcPr>
          <w:p w14:paraId="59D06ACC" w14:textId="77777777" w:rsidR="004B5F20" w:rsidRDefault="00000000">
            <w:pPr>
              <w:spacing w:before="20" w:after="20"/>
              <w:jc w:val="center"/>
            </w:pPr>
            <w:proofErr w:type="spellStart"/>
            <w:r>
              <w:rPr>
                <w:rFonts w:eastAsia="Songti SC" w:cs="Times New Roman"/>
                <w:sz w:val="18"/>
              </w:rPr>
              <w:t>工程示范</w:t>
            </w:r>
            <w:proofErr w:type="spellEnd"/>
          </w:p>
        </w:tc>
      </w:tr>
      <w:tr w:rsidR="004B5F20" w14:paraId="22608D82" w14:textId="77777777">
        <w:tc>
          <w:tcPr>
            <w:tcW w:w="1606" w:type="dxa"/>
          </w:tcPr>
          <w:p w14:paraId="693F0116" w14:textId="77777777" w:rsidR="004B5F20" w:rsidRDefault="00000000">
            <w:pPr>
              <w:spacing w:before="20" w:after="20"/>
              <w:jc w:val="center"/>
            </w:pPr>
            <w:r>
              <w:rPr>
                <w:rFonts w:eastAsia="Songti SC" w:cs="Times New Roman"/>
                <w:sz w:val="18"/>
              </w:rPr>
              <w:t>3</w:t>
            </w:r>
            <w:r>
              <w:rPr>
                <w:rFonts w:eastAsia="Songti SC" w:cs="Times New Roman"/>
                <w:sz w:val="18"/>
              </w:rPr>
              <w:t>星（技术开发）</w:t>
            </w:r>
          </w:p>
        </w:tc>
        <w:tc>
          <w:tcPr>
            <w:tcW w:w="1606" w:type="dxa"/>
          </w:tcPr>
          <w:p w14:paraId="3119A5D3" w14:textId="77777777" w:rsidR="004B5F20" w:rsidRDefault="00000000">
            <w:pPr>
              <w:spacing w:before="20" w:after="20"/>
              <w:jc w:val="center"/>
            </w:pPr>
            <w:r>
              <w:rPr>
                <w:rFonts w:eastAsia="Songti SC" w:cs="Times New Roman"/>
                <w:sz w:val="18"/>
              </w:rPr>
              <w:t>8</w:t>
            </w:r>
          </w:p>
        </w:tc>
        <w:tc>
          <w:tcPr>
            <w:tcW w:w="1606" w:type="dxa"/>
          </w:tcPr>
          <w:p w14:paraId="3FFB5AA8" w14:textId="77777777" w:rsidR="004B5F20" w:rsidRDefault="00000000">
            <w:pPr>
              <w:spacing w:before="20" w:after="20"/>
              <w:jc w:val="center"/>
            </w:pPr>
            <w:r>
              <w:rPr>
                <w:rFonts w:eastAsia="Songti SC" w:cs="Times New Roman"/>
                <w:sz w:val="18"/>
              </w:rPr>
              <w:t>40%</w:t>
            </w:r>
          </w:p>
        </w:tc>
        <w:tc>
          <w:tcPr>
            <w:tcW w:w="1606" w:type="dxa"/>
          </w:tcPr>
          <w:p w14:paraId="28D1B20E" w14:textId="77777777" w:rsidR="004B5F20" w:rsidRDefault="00000000">
            <w:pPr>
              <w:spacing w:before="20" w:after="20"/>
              <w:jc w:val="center"/>
              <w:rPr>
                <w:lang w:eastAsia="zh-CN"/>
              </w:rPr>
            </w:pPr>
            <w:r>
              <w:rPr>
                <w:rFonts w:eastAsia="Songti SC" w:cs="Times New Roman"/>
                <w:sz w:val="18"/>
                <w:lang w:eastAsia="zh-CN"/>
              </w:rPr>
              <w:t>碳足迹核算、碳标签生成、岸电调度、政策知识问答</w:t>
            </w:r>
          </w:p>
        </w:tc>
        <w:tc>
          <w:tcPr>
            <w:tcW w:w="1606" w:type="dxa"/>
          </w:tcPr>
          <w:p w14:paraId="0FA88075" w14:textId="77777777" w:rsidR="004B5F20" w:rsidRDefault="00000000">
            <w:pPr>
              <w:spacing w:before="20" w:after="20"/>
              <w:jc w:val="center"/>
            </w:pPr>
            <w:r>
              <w:rPr>
                <w:rFonts w:eastAsia="Songti SC" w:cs="Times New Roman"/>
                <w:sz w:val="18"/>
              </w:rPr>
              <w:t>4.0</w:t>
            </w:r>
          </w:p>
        </w:tc>
        <w:tc>
          <w:tcPr>
            <w:tcW w:w="1606" w:type="dxa"/>
          </w:tcPr>
          <w:p w14:paraId="4E54B2EA" w14:textId="77777777" w:rsidR="004B5F20" w:rsidRDefault="00000000">
            <w:pPr>
              <w:spacing w:before="20" w:after="20"/>
              <w:jc w:val="center"/>
            </w:pPr>
            <w:proofErr w:type="spellStart"/>
            <w:r>
              <w:rPr>
                <w:rFonts w:eastAsia="Songti SC" w:cs="Times New Roman"/>
                <w:sz w:val="18"/>
              </w:rPr>
              <w:t>产品开发</w:t>
            </w:r>
            <w:proofErr w:type="spellEnd"/>
          </w:p>
        </w:tc>
      </w:tr>
      <w:tr w:rsidR="004B5F20" w14:paraId="71EBFF1C" w14:textId="77777777">
        <w:tc>
          <w:tcPr>
            <w:tcW w:w="1606" w:type="dxa"/>
          </w:tcPr>
          <w:p w14:paraId="6D21672D" w14:textId="77777777" w:rsidR="004B5F20" w:rsidRDefault="00000000">
            <w:pPr>
              <w:spacing w:before="20" w:after="20"/>
              <w:jc w:val="center"/>
            </w:pPr>
            <w:r>
              <w:rPr>
                <w:rFonts w:eastAsia="Songti SC" w:cs="Times New Roman"/>
                <w:sz w:val="18"/>
              </w:rPr>
              <w:t>2</w:t>
            </w:r>
            <w:r>
              <w:rPr>
                <w:rFonts w:eastAsia="Songti SC" w:cs="Times New Roman"/>
                <w:sz w:val="18"/>
              </w:rPr>
              <w:t>星（概念验证）</w:t>
            </w:r>
          </w:p>
        </w:tc>
        <w:tc>
          <w:tcPr>
            <w:tcW w:w="1606" w:type="dxa"/>
          </w:tcPr>
          <w:p w14:paraId="358016F8" w14:textId="77777777" w:rsidR="004B5F20" w:rsidRDefault="00000000">
            <w:pPr>
              <w:spacing w:before="20" w:after="20"/>
              <w:jc w:val="center"/>
            </w:pPr>
            <w:r>
              <w:rPr>
                <w:rFonts w:eastAsia="Songti SC" w:cs="Times New Roman"/>
                <w:sz w:val="18"/>
              </w:rPr>
              <w:t>2</w:t>
            </w:r>
          </w:p>
        </w:tc>
        <w:tc>
          <w:tcPr>
            <w:tcW w:w="1606" w:type="dxa"/>
          </w:tcPr>
          <w:p w14:paraId="0DFDF80C" w14:textId="77777777" w:rsidR="004B5F20" w:rsidRDefault="00000000">
            <w:pPr>
              <w:spacing w:before="20" w:after="20"/>
              <w:jc w:val="center"/>
            </w:pPr>
            <w:r>
              <w:rPr>
                <w:rFonts w:eastAsia="Songti SC" w:cs="Times New Roman"/>
                <w:sz w:val="18"/>
              </w:rPr>
              <w:t>10%</w:t>
            </w:r>
          </w:p>
        </w:tc>
        <w:tc>
          <w:tcPr>
            <w:tcW w:w="1606" w:type="dxa"/>
          </w:tcPr>
          <w:p w14:paraId="63219091" w14:textId="77777777" w:rsidR="004B5F20" w:rsidRDefault="00000000">
            <w:pPr>
              <w:spacing w:before="20" w:after="20"/>
              <w:jc w:val="center"/>
              <w:rPr>
                <w:lang w:eastAsia="zh-CN"/>
              </w:rPr>
            </w:pPr>
            <w:r>
              <w:rPr>
                <w:rFonts w:eastAsia="Songti SC" w:cs="Times New Roman"/>
                <w:sz w:val="18"/>
                <w:lang w:eastAsia="zh-CN"/>
              </w:rPr>
              <w:t>CCUS</w:t>
            </w:r>
            <w:r>
              <w:rPr>
                <w:rFonts w:eastAsia="Songti SC" w:cs="Times New Roman"/>
                <w:sz w:val="18"/>
                <w:lang w:eastAsia="zh-CN"/>
              </w:rPr>
              <w:t>效率模拟、零碳路径情景模拟</w:t>
            </w:r>
          </w:p>
        </w:tc>
        <w:tc>
          <w:tcPr>
            <w:tcW w:w="1606" w:type="dxa"/>
          </w:tcPr>
          <w:p w14:paraId="19B3EAF6" w14:textId="77777777" w:rsidR="004B5F20" w:rsidRDefault="00000000">
            <w:pPr>
              <w:spacing w:before="20" w:after="20"/>
              <w:jc w:val="center"/>
            </w:pPr>
            <w:r>
              <w:rPr>
                <w:rFonts w:eastAsia="Songti SC" w:cs="Times New Roman"/>
                <w:sz w:val="18"/>
              </w:rPr>
              <w:t>1.5</w:t>
            </w:r>
          </w:p>
        </w:tc>
        <w:tc>
          <w:tcPr>
            <w:tcW w:w="1606" w:type="dxa"/>
          </w:tcPr>
          <w:p w14:paraId="2649A281" w14:textId="77777777" w:rsidR="004B5F20" w:rsidRDefault="00000000">
            <w:pPr>
              <w:spacing w:before="20" w:after="20"/>
              <w:jc w:val="center"/>
            </w:pPr>
            <w:proofErr w:type="spellStart"/>
            <w:r>
              <w:rPr>
                <w:rFonts w:eastAsia="Songti SC" w:cs="Times New Roman"/>
                <w:sz w:val="18"/>
              </w:rPr>
              <w:t>研发验证</w:t>
            </w:r>
            <w:proofErr w:type="spellEnd"/>
          </w:p>
        </w:tc>
      </w:tr>
    </w:tbl>
    <w:p w14:paraId="05A6C39F" w14:textId="77777777" w:rsidR="004B5F20" w:rsidRDefault="004B5F20">
      <w:pPr>
        <w:spacing w:before="80" w:after="80"/>
      </w:pPr>
    </w:p>
    <w:p w14:paraId="69AB5432" w14:textId="77777777" w:rsidR="004B5F20" w:rsidRDefault="00000000">
      <w:pPr>
        <w:spacing w:after="0" w:line="240" w:lineRule="auto"/>
        <w:ind w:firstLine="420"/>
        <w:rPr>
          <w:lang w:eastAsia="zh-CN"/>
        </w:rPr>
      </w:pPr>
      <w:r>
        <w:rPr>
          <w:rFonts w:eastAsia="Songti SC" w:cs="Times New Roman"/>
          <w:lang w:eastAsia="zh-CN"/>
        </w:rPr>
        <w:t>从园区</w:t>
      </w:r>
      <w:r>
        <w:rPr>
          <w:rFonts w:eastAsia="Songti SC" w:cs="Times New Roman"/>
          <w:lang w:eastAsia="zh-CN"/>
        </w:rPr>
        <w:t>-</w:t>
      </w:r>
      <w:r>
        <w:rPr>
          <w:rFonts w:eastAsia="Songti SC" w:cs="Times New Roman"/>
          <w:lang w:eastAsia="zh-CN"/>
        </w:rPr>
        <w:t>工具覆盖度来看（见表</w:t>
      </w:r>
      <w:r>
        <w:rPr>
          <w:rFonts w:eastAsia="Songti SC" w:cs="Times New Roman"/>
          <w:lang w:eastAsia="zh-CN"/>
        </w:rPr>
        <w:t>3</w:t>
      </w:r>
      <w:r>
        <w:rPr>
          <w:rFonts w:eastAsia="Songti SC" w:cs="Times New Roman"/>
          <w:lang w:eastAsia="zh-CN"/>
        </w:rPr>
        <w:t>），工业园区（装备制造／重化工／电子信息，共</w:t>
      </w:r>
      <w:r>
        <w:rPr>
          <w:rFonts w:eastAsia="Songti SC" w:cs="Times New Roman"/>
          <w:lang w:eastAsia="zh-CN"/>
        </w:rPr>
        <w:t>11</w:t>
      </w:r>
      <w:r>
        <w:rPr>
          <w:rFonts w:eastAsia="Songti SC" w:cs="Times New Roman"/>
          <w:lang w:eastAsia="zh-CN"/>
        </w:rPr>
        <w:t>个园区）的</w:t>
      </w:r>
      <w:r>
        <w:rPr>
          <w:rFonts w:eastAsia="Songti SC" w:cs="Times New Roman"/>
          <w:lang w:eastAsia="zh-CN"/>
        </w:rPr>
        <w:t>AI</w:t>
      </w:r>
      <w:r>
        <w:rPr>
          <w:rFonts w:eastAsia="Songti SC" w:cs="Times New Roman"/>
          <w:lang w:eastAsia="zh-CN"/>
        </w:rPr>
        <w:t>工具覆盖度最高（</w:t>
      </w:r>
      <w:r>
        <w:rPr>
          <w:rFonts w:eastAsia="Songti SC" w:cs="Times New Roman"/>
          <w:lang w:eastAsia="zh-CN"/>
        </w:rPr>
        <w:t>19</w:t>
      </w:r>
      <w:r>
        <w:rPr>
          <w:rFonts w:eastAsia="Songti SC" w:cs="Times New Roman"/>
          <w:lang w:eastAsia="zh-CN"/>
        </w:rPr>
        <w:t>／</w:t>
      </w:r>
      <w:r>
        <w:rPr>
          <w:rFonts w:eastAsia="Songti SC" w:cs="Times New Roman"/>
          <w:lang w:eastAsia="zh-CN"/>
        </w:rPr>
        <w:t>20</w:t>
      </w:r>
      <w:r>
        <w:rPr>
          <w:rFonts w:eastAsia="Songti SC" w:cs="Times New Roman"/>
          <w:lang w:eastAsia="zh-CN"/>
        </w:rPr>
        <w:t>，</w:t>
      </w:r>
      <w:r>
        <w:rPr>
          <w:rFonts w:eastAsia="Songti SC" w:cs="Times New Roman"/>
          <w:lang w:eastAsia="zh-CN"/>
        </w:rPr>
        <w:t>95%</w:t>
      </w:r>
      <w:r>
        <w:rPr>
          <w:rFonts w:eastAsia="Songti SC" w:cs="Times New Roman"/>
          <w:lang w:eastAsia="zh-CN"/>
        </w:rPr>
        <w:t>），原因是多数</w:t>
      </w:r>
      <w:r>
        <w:rPr>
          <w:rFonts w:eastAsia="Songti SC" w:cs="Times New Roman"/>
          <w:lang w:eastAsia="zh-CN"/>
        </w:rPr>
        <w:t>AI</w:t>
      </w:r>
      <w:r>
        <w:rPr>
          <w:rFonts w:eastAsia="Songti SC" w:cs="Times New Roman"/>
          <w:lang w:eastAsia="zh-CN"/>
        </w:rPr>
        <w:t>工具的设计场景围绕工业制造展开。公建园区（政务中心／商务楼宇／医院／学校，共</w:t>
      </w:r>
      <w:r>
        <w:rPr>
          <w:rFonts w:eastAsia="Songti SC" w:cs="Times New Roman"/>
          <w:lang w:eastAsia="zh-CN"/>
        </w:rPr>
        <w:t>4</w:t>
      </w:r>
      <w:r>
        <w:rPr>
          <w:rFonts w:eastAsia="Songti SC" w:cs="Times New Roman"/>
          <w:lang w:eastAsia="zh-CN"/>
        </w:rPr>
        <w:t>个园区）虽然园区数量较少，但涉及的</w:t>
      </w:r>
      <w:r>
        <w:rPr>
          <w:rFonts w:eastAsia="Songti SC" w:cs="Times New Roman"/>
          <w:lang w:eastAsia="zh-CN"/>
        </w:rPr>
        <w:t>“</w:t>
      </w:r>
      <w:r>
        <w:rPr>
          <w:rFonts w:eastAsia="Songti SC" w:cs="Times New Roman"/>
          <w:lang w:eastAsia="zh-CN"/>
        </w:rPr>
        <w:t>建筑运行</w:t>
      </w:r>
      <w:r>
        <w:rPr>
          <w:rFonts w:eastAsia="Songti SC" w:cs="Times New Roman"/>
          <w:lang w:eastAsia="zh-CN"/>
        </w:rPr>
        <w:t>”</w:t>
      </w:r>
      <w:r>
        <w:rPr>
          <w:rFonts w:eastAsia="Songti SC" w:cs="Times New Roman"/>
          <w:lang w:eastAsia="zh-CN"/>
        </w:rPr>
        <w:t>场景标签下有</w:t>
      </w:r>
      <w:r>
        <w:rPr>
          <w:rFonts w:eastAsia="Songti SC" w:cs="Times New Roman"/>
          <w:lang w:eastAsia="zh-CN"/>
        </w:rPr>
        <w:t>8</w:t>
      </w:r>
      <w:r>
        <w:rPr>
          <w:rFonts w:eastAsia="Songti SC" w:cs="Times New Roman"/>
          <w:lang w:eastAsia="zh-CN"/>
        </w:rPr>
        <w:t>个</w:t>
      </w:r>
      <w:r>
        <w:rPr>
          <w:rFonts w:eastAsia="Songti SC" w:cs="Times New Roman"/>
          <w:lang w:eastAsia="zh-CN"/>
        </w:rPr>
        <w:t>AI</w:t>
      </w:r>
      <w:r>
        <w:rPr>
          <w:rFonts w:eastAsia="Songti SC" w:cs="Times New Roman"/>
          <w:lang w:eastAsia="zh-CN"/>
        </w:rPr>
        <w:t>工具（占</w:t>
      </w:r>
      <w:r>
        <w:rPr>
          <w:rFonts w:eastAsia="Songti SC" w:cs="Times New Roman"/>
          <w:lang w:eastAsia="zh-CN"/>
        </w:rPr>
        <w:t>40%</w:t>
      </w:r>
      <w:r>
        <w:rPr>
          <w:rFonts w:eastAsia="Songti SC" w:cs="Times New Roman"/>
          <w:lang w:eastAsia="zh-CN"/>
        </w:rPr>
        <w:t>），说明建筑节能是</w:t>
      </w:r>
      <w:r>
        <w:rPr>
          <w:rFonts w:eastAsia="Songti SC" w:cs="Times New Roman"/>
          <w:lang w:eastAsia="zh-CN"/>
        </w:rPr>
        <w:t>AI</w:t>
      </w:r>
      <w:r>
        <w:rPr>
          <w:rFonts w:eastAsia="Songti SC" w:cs="Times New Roman"/>
          <w:lang w:eastAsia="zh-CN"/>
        </w:rPr>
        <w:t>工具应用的重要方向。从场景标签分布来看（见表</w:t>
      </w:r>
      <w:r>
        <w:rPr>
          <w:rFonts w:eastAsia="Songti SC" w:cs="Times New Roman"/>
          <w:lang w:eastAsia="zh-CN"/>
        </w:rPr>
        <w:t>8</w:t>
      </w:r>
      <w:r>
        <w:rPr>
          <w:rFonts w:eastAsia="Songti SC" w:cs="Times New Roman"/>
          <w:lang w:eastAsia="zh-CN"/>
        </w:rPr>
        <w:t>），能源管理（</w:t>
      </w:r>
      <w:r>
        <w:rPr>
          <w:rFonts w:eastAsia="Songti SC" w:cs="Times New Roman"/>
          <w:lang w:eastAsia="zh-CN"/>
        </w:rPr>
        <w:t>7</w:t>
      </w:r>
      <w:r>
        <w:rPr>
          <w:rFonts w:eastAsia="Songti SC" w:cs="Times New Roman"/>
          <w:lang w:eastAsia="zh-CN"/>
        </w:rPr>
        <w:t>个工具标记）和园区综合规划（</w:t>
      </w:r>
      <w:r>
        <w:rPr>
          <w:rFonts w:eastAsia="Songti SC" w:cs="Times New Roman"/>
          <w:lang w:eastAsia="zh-CN"/>
        </w:rPr>
        <w:t>6</w:t>
      </w:r>
      <w:r>
        <w:rPr>
          <w:rFonts w:eastAsia="Songti SC" w:cs="Times New Roman"/>
          <w:lang w:eastAsia="zh-CN"/>
        </w:rPr>
        <w:t>个工具标记）是最多工具覆盖的场景标签，反映出</w:t>
      </w:r>
      <w:r>
        <w:rPr>
          <w:rFonts w:eastAsia="Songti SC" w:cs="Times New Roman"/>
          <w:lang w:eastAsia="zh-CN"/>
        </w:rPr>
        <w:t>AI</w:t>
      </w:r>
      <w:r>
        <w:rPr>
          <w:rFonts w:eastAsia="Songti SC" w:cs="Times New Roman"/>
          <w:lang w:eastAsia="zh-CN"/>
        </w:rPr>
        <w:t>在园区层面的应用主要集中在能源系统优化和综合规划决策两大领域。</w:t>
      </w:r>
    </w:p>
    <w:p w14:paraId="391C0502" w14:textId="77777777" w:rsidR="00264B50" w:rsidRDefault="00264B50">
      <w:pPr>
        <w:spacing w:after="120" w:line="240" w:lineRule="auto"/>
        <w:jc w:val="center"/>
        <w:rPr>
          <w:rFonts w:eastAsia="Heiti SC" w:cs="Times New Roman"/>
          <w:b/>
          <w:sz w:val="18"/>
          <w:lang w:eastAsia="zh-CN"/>
        </w:rPr>
      </w:pPr>
    </w:p>
    <w:p w14:paraId="6CC9ED29" w14:textId="786E4362" w:rsidR="004B5F20" w:rsidRDefault="00000000">
      <w:pPr>
        <w:spacing w:after="120" w:line="240" w:lineRule="auto"/>
        <w:jc w:val="center"/>
        <w:rPr>
          <w:lang w:eastAsia="zh-CN"/>
        </w:rPr>
      </w:pPr>
      <w:r>
        <w:rPr>
          <w:rFonts w:eastAsia="Heiti SC" w:cs="Times New Roman"/>
          <w:b/>
          <w:sz w:val="18"/>
          <w:lang w:eastAsia="zh-CN"/>
        </w:rPr>
        <w:t>表</w:t>
      </w:r>
      <w:r>
        <w:rPr>
          <w:rFonts w:eastAsia="Heiti SC" w:cs="Times New Roman"/>
          <w:b/>
          <w:sz w:val="18"/>
          <w:lang w:eastAsia="zh-CN"/>
        </w:rPr>
        <w:t>8  AI</w:t>
      </w:r>
      <w:r>
        <w:rPr>
          <w:rFonts w:eastAsia="Heiti SC" w:cs="Times New Roman"/>
          <w:b/>
          <w:sz w:val="18"/>
          <w:lang w:eastAsia="zh-CN"/>
        </w:rPr>
        <w:t>工具场景标签分布</w:t>
      </w:r>
    </w:p>
    <w:tbl>
      <w:tblPr>
        <w:tblStyle w:val="TableGrid"/>
        <w:tblW w:w="0" w:type="auto"/>
        <w:tblLook w:val="04A0" w:firstRow="1" w:lastRow="0" w:firstColumn="1" w:lastColumn="0" w:noHBand="0" w:noVBand="1"/>
      </w:tblPr>
      <w:tblGrid>
        <w:gridCol w:w="2409"/>
        <w:gridCol w:w="2409"/>
        <w:gridCol w:w="2409"/>
        <w:gridCol w:w="2409"/>
      </w:tblGrid>
      <w:tr w:rsidR="004B5F20" w14:paraId="624187C8" w14:textId="77777777">
        <w:tc>
          <w:tcPr>
            <w:tcW w:w="2409" w:type="dxa"/>
            <w:shd w:val="clear" w:color="auto" w:fill="D9E2F3"/>
          </w:tcPr>
          <w:p w14:paraId="199C266C" w14:textId="77777777" w:rsidR="004B5F20" w:rsidRDefault="00000000">
            <w:pPr>
              <w:spacing w:before="40" w:after="40"/>
              <w:jc w:val="center"/>
            </w:pPr>
            <w:proofErr w:type="spellStart"/>
            <w:r>
              <w:rPr>
                <w:rFonts w:eastAsia="Heiti SC" w:cs="Times New Roman"/>
                <w:b/>
                <w:sz w:val="18"/>
              </w:rPr>
              <w:t>场景标签</w:t>
            </w:r>
            <w:proofErr w:type="spellEnd"/>
          </w:p>
        </w:tc>
        <w:tc>
          <w:tcPr>
            <w:tcW w:w="2409" w:type="dxa"/>
            <w:shd w:val="clear" w:color="auto" w:fill="D9E2F3"/>
          </w:tcPr>
          <w:p w14:paraId="167ABFB3" w14:textId="77777777" w:rsidR="004B5F20" w:rsidRDefault="00000000">
            <w:pPr>
              <w:spacing w:before="40" w:after="40"/>
              <w:jc w:val="center"/>
            </w:pPr>
            <w:proofErr w:type="spellStart"/>
            <w:r>
              <w:rPr>
                <w:rFonts w:eastAsia="Heiti SC" w:cs="Times New Roman"/>
                <w:b/>
                <w:sz w:val="18"/>
              </w:rPr>
              <w:t>关联工具数</w:t>
            </w:r>
            <w:proofErr w:type="spellEnd"/>
          </w:p>
        </w:tc>
        <w:tc>
          <w:tcPr>
            <w:tcW w:w="2409" w:type="dxa"/>
            <w:shd w:val="clear" w:color="auto" w:fill="D9E2F3"/>
          </w:tcPr>
          <w:p w14:paraId="7E18EDEC" w14:textId="77777777" w:rsidR="004B5F20" w:rsidRDefault="00000000">
            <w:pPr>
              <w:spacing w:before="40" w:after="40"/>
              <w:jc w:val="center"/>
            </w:pPr>
            <w:proofErr w:type="spellStart"/>
            <w:r>
              <w:rPr>
                <w:rFonts w:eastAsia="Heiti SC" w:cs="Times New Roman"/>
                <w:b/>
                <w:sz w:val="18"/>
              </w:rPr>
              <w:t>代表工具</w:t>
            </w:r>
            <w:proofErr w:type="spellEnd"/>
          </w:p>
        </w:tc>
        <w:tc>
          <w:tcPr>
            <w:tcW w:w="2409" w:type="dxa"/>
            <w:shd w:val="clear" w:color="auto" w:fill="D9E2F3"/>
          </w:tcPr>
          <w:p w14:paraId="1D6C63E8" w14:textId="77777777" w:rsidR="004B5F20" w:rsidRDefault="00000000">
            <w:pPr>
              <w:spacing w:before="40" w:after="40"/>
              <w:jc w:val="center"/>
            </w:pPr>
            <w:proofErr w:type="spellStart"/>
            <w:r>
              <w:rPr>
                <w:rFonts w:eastAsia="Heiti SC" w:cs="Times New Roman"/>
                <w:b/>
                <w:sz w:val="18"/>
              </w:rPr>
              <w:t>应用方向</w:t>
            </w:r>
            <w:proofErr w:type="spellEnd"/>
          </w:p>
        </w:tc>
      </w:tr>
      <w:tr w:rsidR="004B5F20" w14:paraId="608D415B" w14:textId="77777777">
        <w:tc>
          <w:tcPr>
            <w:tcW w:w="2409" w:type="dxa"/>
          </w:tcPr>
          <w:p w14:paraId="0702EEF5" w14:textId="77777777" w:rsidR="004B5F20" w:rsidRDefault="00000000">
            <w:pPr>
              <w:spacing w:before="20" w:after="20"/>
              <w:jc w:val="center"/>
            </w:pPr>
            <w:proofErr w:type="spellStart"/>
            <w:r>
              <w:rPr>
                <w:rFonts w:eastAsia="Songti SC" w:cs="Times New Roman"/>
                <w:sz w:val="18"/>
              </w:rPr>
              <w:t>能源管理</w:t>
            </w:r>
            <w:proofErr w:type="spellEnd"/>
          </w:p>
        </w:tc>
        <w:tc>
          <w:tcPr>
            <w:tcW w:w="2409" w:type="dxa"/>
          </w:tcPr>
          <w:p w14:paraId="1695E4AE" w14:textId="77777777" w:rsidR="004B5F20" w:rsidRDefault="00000000">
            <w:pPr>
              <w:spacing w:before="20" w:after="20"/>
              <w:jc w:val="center"/>
            </w:pPr>
            <w:r>
              <w:rPr>
                <w:rFonts w:eastAsia="Songti SC" w:cs="Times New Roman"/>
                <w:sz w:val="18"/>
              </w:rPr>
              <w:t>7</w:t>
            </w:r>
          </w:p>
        </w:tc>
        <w:tc>
          <w:tcPr>
            <w:tcW w:w="2409" w:type="dxa"/>
          </w:tcPr>
          <w:p w14:paraId="0F72991E" w14:textId="77777777" w:rsidR="004B5F20" w:rsidRDefault="00000000">
            <w:pPr>
              <w:spacing w:before="20" w:after="20"/>
              <w:jc w:val="center"/>
              <w:rPr>
                <w:lang w:eastAsia="zh-CN"/>
              </w:rPr>
            </w:pPr>
            <w:r>
              <w:rPr>
                <w:rFonts w:eastAsia="Songti SC" w:cs="Times New Roman"/>
                <w:sz w:val="18"/>
                <w:lang w:eastAsia="zh-CN"/>
              </w:rPr>
              <w:t>电力负荷预测、光伏出力预测、风电功率预测、储能调度优化、多能流调度、</w:t>
            </w:r>
            <w:r>
              <w:rPr>
                <w:rFonts w:eastAsia="Songti SC" w:cs="Times New Roman"/>
                <w:sz w:val="18"/>
                <w:lang w:eastAsia="zh-CN"/>
              </w:rPr>
              <w:t>CCUS</w:t>
            </w:r>
            <w:r>
              <w:rPr>
                <w:rFonts w:eastAsia="Songti SC" w:cs="Times New Roman"/>
                <w:sz w:val="18"/>
                <w:lang w:eastAsia="zh-CN"/>
              </w:rPr>
              <w:t>模拟</w:t>
            </w:r>
          </w:p>
        </w:tc>
        <w:tc>
          <w:tcPr>
            <w:tcW w:w="2409" w:type="dxa"/>
          </w:tcPr>
          <w:p w14:paraId="3A68C653" w14:textId="77777777" w:rsidR="004B5F20" w:rsidRDefault="00000000">
            <w:pPr>
              <w:spacing w:before="20" w:after="20"/>
              <w:jc w:val="center"/>
            </w:pPr>
            <w:proofErr w:type="spellStart"/>
            <w:r>
              <w:rPr>
                <w:rFonts w:eastAsia="Songti SC" w:cs="Times New Roman"/>
                <w:sz w:val="18"/>
              </w:rPr>
              <w:t>能源系统优化</w:t>
            </w:r>
            <w:proofErr w:type="spellEnd"/>
          </w:p>
        </w:tc>
      </w:tr>
      <w:tr w:rsidR="004B5F20" w14:paraId="5BCCDE54" w14:textId="77777777">
        <w:tc>
          <w:tcPr>
            <w:tcW w:w="2409" w:type="dxa"/>
          </w:tcPr>
          <w:p w14:paraId="26112CC8" w14:textId="77777777" w:rsidR="004B5F20" w:rsidRDefault="00000000">
            <w:pPr>
              <w:spacing w:before="20" w:after="20"/>
              <w:jc w:val="center"/>
            </w:pPr>
            <w:proofErr w:type="spellStart"/>
            <w:r>
              <w:rPr>
                <w:rFonts w:eastAsia="Songti SC" w:cs="Times New Roman"/>
                <w:sz w:val="18"/>
              </w:rPr>
              <w:t>园区综合规划</w:t>
            </w:r>
            <w:proofErr w:type="spellEnd"/>
          </w:p>
        </w:tc>
        <w:tc>
          <w:tcPr>
            <w:tcW w:w="2409" w:type="dxa"/>
          </w:tcPr>
          <w:p w14:paraId="7BEFBDA2" w14:textId="77777777" w:rsidR="004B5F20" w:rsidRDefault="00000000">
            <w:pPr>
              <w:spacing w:before="20" w:after="20"/>
              <w:jc w:val="center"/>
            </w:pPr>
            <w:r>
              <w:rPr>
                <w:rFonts w:eastAsia="Songti SC" w:cs="Times New Roman"/>
                <w:sz w:val="18"/>
              </w:rPr>
              <w:t>6</w:t>
            </w:r>
          </w:p>
        </w:tc>
        <w:tc>
          <w:tcPr>
            <w:tcW w:w="2409" w:type="dxa"/>
          </w:tcPr>
          <w:p w14:paraId="374AECE8" w14:textId="77777777" w:rsidR="004B5F20" w:rsidRDefault="00000000">
            <w:pPr>
              <w:spacing w:before="20" w:after="20"/>
              <w:jc w:val="center"/>
              <w:rPr>
                <w:lang w:eastAsia="zh-CN"/>
              </w:rPr>
            </w:pPr>
            <w:r>
              <w:rPr>
                <w:rFonts w:eastAsia="Songti SC" w:cs="Times New Roman"/>
                <w:sz w:val="18"/>
                <w:lang w:eastAsia="zh-CN"/>
              </w:rPr>
              <w:t>多能流调度优化、氢基竖炉</w:t>
            </w:r>
            <w:r>
              <w:rPr>
                <w:rFonts w:eastAsia="Songti SC" w:cs="Times New Roman"/>
                <w:sz w:val="18"/>
                <w:lang w:eastAsia="zh-CN"/>
              </w:rPr>
              <w:lastRenderedPageBreak/>
              <w:t>优化、危化品检测、政策问答、零碳路径模拟</w:t>
            </w:r>
          </w:p>
        </w:tc>
        <w:tc>
          <w:tcPr>
            <w:tcW w:w="2409" w:type="dxa"/>
          </w:tcPr>
          <w:p w14:paraId="506F6044" w14:textId="77777777" w:rsidR="004B5F20" w:rsidRDefault="00000000">
            <w:pPr>
              <w:spacing w:before="20" w:after="20"/>
              <w:jc w:val="center"/>
            </w:pPr>
            <w:proofErr w:type="spellStart"/>
            <w:r>
              <w:rPr>
                <w:rFonts w:eastAsia="Songti SC" w:cs="Times New Roman"/>
                <w:sz w:val="18"/>
              </w:rPr>
              <w:lastRenderedPageBreak/>
              <w:t>综合决策支撑</w:t>
            </w:r>
            <w:proofErr w:type="spellEnd"/>
          </w:p>
        </w:tc>
      </w:tr>
      <w:tr w:rsidR="004B5F20" w14:paraId="72AC91F0" w14:textId="77777777">
        <w:tc>
          <w:tcPr>
            <w:tcW w:w="2409" w:type="dxa"/>
          </w:tcPr>
          <w:p w14:paraId="5D7A1D3F" w14:textId="77777777" w:rsidR="004B5F20" w:rsidRDefault="00000000">
            <w:pPr>
              <w:spacing w:before="20" w:after="20"/>
              <w:jc w:val="center"/>
            </w:pPr>
            <w:proofErr w:type="spellStart"/>
            <w:r>
              <w:rPr>
                <w:rFonts w:eastAsia="Songti SC" w:cs="Times New Roman"/>
                <w:sz w:val="18"/>
              </w:rPr>
              <w:t>建筑运行</w:t>
            </w:r>
            <w:proofErr w:type="spellEnd"/>
          </w:p>
        </w:tc>
        <w:tc>
          <w:tcPr>
            <w:tcW w:w="2409" w:type="dxa"/>
          </w:tcPr>
          <w:p w14:paraId="30C0E6D5" w14:textId="77777777" w:rsidR="004B5F20" w:rsidRDefault="00000000">
            <w:pPr>
              <w:spacing w:before="20" w:after="20"/>
              <w:jc w:val="center"/>
            </w:pPr>
            <w:r>
              <w:rPr>
                <w:rFonts w:eastAsia="Songti SC" w:cs="Times New Roman"/>
                <w:sz w:val="18"/>
              </w:rPr>
              <w:t>8</w:t>
            </w:r>
          </w:p>
        </w:tc>
        <w:tc>
          <w:tcPr>
            <w:tcW w:w="2409" w:type="dxa"/>
          </w:tcPr>
          <w:p w14:paraId="73645743" w14:textId="77777777" w:rsidR="004B5F20" w:rsidRDefault="00000000">
            <w:pPr>
              <w:spacing w:before="20" w:after="20"/>
              <w:jc w:val="center"/>
              <w:rPr>
                <w:lang w:eastAsia="zh-CN"/>
              </w:rPr>
            </w:pPr>
            <w:r>
              <w:rPr>
                <w:rFonts w:eastAsia="Songti SC" w:cs="Times New Roman"/>
                <w:sz w:val="18"/>
                <w:lang w:eastAsia="zh-CN"/>
              </w:rPr>
              <w:t>电力负荷预测、光伏出力预测、空调节能、照明调控、能效诊断、故障预警、碳足迹核算、能碳分析</w:t>
            </w:r>
          </w:p>
        </w:tc>
        <w:tc>
          <w:tcPr>
            <w:tcW w:w="2409" w:type="dxa"/>
          </w:tcPr>
          <w:p w14:paraId="6B749608" w14:textId="77777777" w:rsidR="004B5F20" w:rsidRDefault="00000000">
            <w:pPr>
              <w:spacing w:before="20" w:after="20"/>
              <w:jc w:val="center"/>
            </w:pPr>
            <w:proofErr w:type="spellStart"/>
            <w:r>
              <w:rPr>
                <w:rFonts w:eastAsia="Songti SC" w:cs="Times New Roman"/>
                <w:sz w:val="18"/>
              </w:rPr>
              <w:t>建筑节能降碳</w:t>
            </w:r>
            <w:proofErr w:type="spellEnd"/>
          </w:p>
        </w:tc>
      </w:tr>
      <w:tr w:rsidR="004B5F20" w14:paraId="3A14EA6B" w14:textId="77777777">
        <w:tc>
          <w:tcPr>
            <w:tcW w:w="2409" w:type="dxa"/>
          </w:tcPr>
          <w:p w14:paraId="616786B7" w14:textId="77777777" w:rsidR="004B5F20" w:rsidRDefault="00000000">
            <w:pPr>
              <w:spacing w:before="20" w:after="20"/>
              <w:jc w:val="center"/>
            </w:pPr>
            <w:proofErr w:type="spellStart"/>
            <w:r>
              <w:rPr>
                <w:rFonts w:eastAsia="Songti SC" w:cs="Times New Roman"/>
                <w:sz w:val="18"/>
              </w:rPr>
              <w:t>交通物流</w:t>
            </w:r>
            <w:proofErr w:type="spellEnd"/>
          </w:p>
        </w:tc>
        <w:tc>
          <w:tcPr>
            <w:tcW w:w="2409" w:type="dxa"/>
          </w:tcPr>
          <w:p w14:paraId="5BA81549" w14:textId="77777777" w:rsidR="004B5F20" w:rsidRDefault="00000000">
            <w:pPr>
              <w:spacing w:before="20" w:after="20"/>
              <w:jc w:val="center"/>
            </w:pPr>
            <w:r>
              <w:rPr>
                <w:rFonts w:eastAsia="Songti SC" w:cs="Times New Roman"/>
                <w:sz w:val="18"/>
              </w:rPr>
              <w:t>2</w:t>
            </w:r>
          </w:p>
        </w:tc>
        <w:tc>
          <w:tcPr>
            <w:tcW w:w="2409" w:type="dxa"/>
          </w:tcPr>
          <w:p w14:paraId="5A45868E" w14:textId="77777777" w:rsidR="004B5F20" w:rsidRDefault="00000000">
            <w:pPr>
              <w:spacing w:before="20" w:after="20"/>
              <w:jc w:val="center"/>
              <w:rPr>
                <w:lang w:eastAsia="zh-CN"/>
              </w:rPr>
            </w:pPr>
            <w:r>
              <w:rPr>
                <w:rFonts w:eastAsia="Songti SC" w:cs="Times New Roman"/>
                <w:sz w:val="18"/>
                <w:lang w:eastAsia="zh-CN"/>
              </w:rPr>
              <w:t>新能源车队调度、岸电智能调度</w:t>
            </w:r>
          </w:p>
        </w:tc>
        <w:tc>
          <w:tcPr>
            <w:tcW w:w="2409" w:type="dxa"/>
          </w:tcPr>
          <w:p w14:paraId="3847EB26" w14:textId="77777777" w:rsidR="004B5F20" w:rsidRDefault="00000000">
            <w:pPr>
              <w:spacing w:before="20" w:after="20"/>
              <w:jc w:val="center"/>
            </w:pPr>
            <w:proofErr w:type="spellStart"/>
            <w:r>
              <w:rPr>
                <w:rFonts w:eastAsia="Songti SC" w:cs="Times New Roman"/>
                <w:sz w:val="18"/>
              </w:rPr>
              <w:t>绿色交通</w:t>
            </w:r>
            <w:proofErr w:type="spellEnd"/>
          </w:p>
        </w:tc>
      </w:tr>
      <w:tr w:rsidR="004B5F20" w14:paraId="06FD930B" w14:textId="77777777">
        <w:tc>
          <w:tcPr>
            <w:tcW w:w="2409" w:type="dxa"/>
          </w:tcPr>
          <w:p w14:paraId="4F71EE00" w14:textId="77777777" w:rsidR="004B5F20" w:rsidRDefault="00000000">
            <w:pPr>
              <w:spacing w:before="20" w:after="20"/>
              <w:jc w:val="center"/>
            </w:pPr>
            <w:proofErr w:type="spellStart"/>
            <w:r>
              <w:rPr>
                <w:rFonts w:eastAsia="Songti SC" w:cs="Times New Roman"/>
                <w:sz w:val="18"/>
              </w:rPr>
              <w:t>碳汇管理</w:t>
            </w:r>
            <w:proofErr w:type="spellEnd"/>
          </w:p>
        </w:tc>
        <w:tc>
          <w:tcPr>
            <w:tcW w:w="2409" w:type="dxa"/>
          </w:tcPr>
          <w:p w14:paraId="60C45BC0" w14:textId="77777777" w:rsidR="004B5F20" w:rsidRDefault="00000000">
            <w:pPr>
              <w:spacing w:before="20" w:after="20"/>
              <w:jc w:val="center"/>
            </w:pPr>
            <w:r>
              <w:rPr>
                <w:rFonts w:eastAsia="Songti SC" w:cs="Times New Roman"/>
                <w:sz w:val="18"/>
              </w:rPr>
              <w:t>1</w:t>
            </w:r>
          </w:p>
        </w:tc>
        <w:tc>
          <w:tcPr>
            <w:tcW w:w="2409" w:type="dxa"/>
          </w:tcPr>
          <w:p w14:paraId="6800C836" w14:textId="77777777" w:rsidR="004B5F20" w:rsidRDefault="00000000">
            <w:pPr>
              <w:spacing w:before="20" w:after="20"/>
              <w:jc w:val="center"/>
            </w:pPr>
            <w:proofErr w:type="spellStart"/>
            <w:r>
              <w:rPr>
                <w:rFonts w:eastAsia="Songti SC" w:cs="Times New Roman"/>
                <w:sz w:val="18"/>
              </w:rPr>
              <w:t>植被碳汇遥感评估</w:t>
            </w:r>
            <w:proofErr w:type="spellEnd"/>
          </w:p>
        </w:tc>
        <w:tc>
          <w:tcPr>
            <w:tcW w:w="2409" w:type="dxa"/>
          </w:tcPr>
          <w:p w14:paraId="010DBC4D" w14:textId="77777777" w:rsidR="004B5F20" w:rsidRDefault="00000000">
            <w:pPr>
              <w:spacing w:before="20" w:after="20"/>
              <w:jc w:val="center"/>
            </w:pPr>
            <w:proofErr w:type="spellStart"/>
            <w:r>
              <w:rPr>
                <w:rFonts w:eastAsia="Songti SC" w:cs="Times New Roman"/>
                <w:sz w:val="18"/>
              </w:rPr>
              <w:t>生态碳汇</w:t>
            </w:r>
            <w:proofErr w:type="spellEnd"/>
          </w:p>
        </w:tc>
      </w:tr>
      <w:tr w:rsidR="004B5F20" w14:paraId="4AB56890" w14:textId="77777777">
        <w:tc>
          <w:tcPr>
            <w:tcW w:w="2409" w:type="dxa"/>
          </w:tcPr>
          <w:p w14:paraId="48FEC1E5" w14:textId="77777777" w:rsidR="004B5F20" w:rsidRDefault="00000000">
            <w:pPr>
              <w:spacing w:before="20" w:after="20"/>
              <w:jc w:val="center"/>
            </w:pPr>
            <w:proofErr w:type="spellStart"/>
            <w:r>
              <w:rPr>
                <w:rFonts w:eastAsia="Songti SC" w:cs="Times New Roman"/>
                <w:sz w:val="18"/>
              </w:rPr>
              <w:t>供应链碳管理</w:t>
            </w:r>
            <w:proofErr w:type="spellEnd"/>
          </w:p>
        </w:tc>
        <w:tc>
          <w:tcPr>
            <w:tcW w:w="2409" w:type="dxa"/>
          </w:tcPr>
          <w:p w14:paraId="70615CAC" w14:textId="77777777" w:rsidR="004B5F20" w:rsidRDefault="00000000">
            <w:pPr>
              <w:spacing w:before="20" w:after="20"/>
              <w:jc w:val="center"/>
            </w:pPr>
            <w:r>
              <w:rPr>
                <w:rFonts w:eastAsia="Songti SC" w:cs="Times New Roman"/>
                <w:sz w:val="18"/>
              </w:rPr>
              <w:t>1</w:t>
            </w:r>
          </w:p>
        </w:tc>
        <w:tc>
          <w:tcPr>
            <w:tcW w:w="2409" w:type="dxa"/>
          </w:tcPr>
          <w:p w14:paraId="622D18FC" w14:textId="77777777" w:rsidR="004B5F20" w:rsidRDefault="00000000">
            <w:pPr>
              <w:spacing w:before="20" w:after="20"/>
              <w:jc w:val="center"/>
            </w:pPr>
            <w:proofErr w:type="spellStart"/>
            <w:r>
              <w:rPr>
                <w:rFonts w:eastAsia="Songti SC" w:cs="Times New Roman"/>
                <w:sz w:val="18"/>
              </w:rPr>
              <w:t>产品碳标签生成</w:t>
            </w:r>
            <w:proofErr w:type="spellEnd"/>
          </w:p>
        </w:tc>
        <w:tc>
          <w:tcPr>
            <w:tcW w:w="2409" w:type="dxa"/>
          </w:tcPr>
          <w:p w14:paraId="772467F7" w14:textId="77777777" w:rsidR="004B5F20" w:rsidRDefault="00000000">
            <w:pPr>
              <w:spacing w:before="20" w:after="20"/>
              <w:jc w:val="center"/>
            </w:pPr>
            <w:proofErr w:type="spellStart"/>
            <w:r>
              <w:rPr>
                <w:rFonts w:eastAsia="Songti SC" w:cs="Times New Roman"/>
                <w:sz w:val="18"/>
              </w:rPr>
              <w:t>供应链减排</w:t>
            </w:r>
            <w:proofErr w:type="spellEnd"/>
          </w:p>
        </w:tc>
      </w:tr>
    </w:tbl>
    <w:p w14:paraId="2C79437E" w14:textId="77777777" w:rsidR="004B5F20" w:rsidRDefault="004B5F20">
      <w:pPr>
        <w:spacing w:before="80" w:after="80"/>
      </w:pPr>
    </w:p>
    <w:p w14:paraId="431EF0D2" w14:textId="77777777" w:rsidR="004B5F20" w:rsidRDefault="00000000">
      <w:pPr>
        <w:spacing w:after="120" w:line="240" w:lineRule="auto"/>
        <w:jc w:val="center"/>
      </w:pPr>
      <w:proofErr w:type="spellStart"/>
      <w:r>
        <w:rPr>
          <w:rFonts w:eastAsia="Heiti SC" w:cs="Times New Roman"/>
          <w:b/>
          <w:sz w:val="28"/>
        </w:rPr>
        <w:t>四、结论及展望</w:t>
      </w:r>
      <w:proofErr w:type="spellEnd"/>
    </w:p>
    <w:p w14:paraId="15097D09" w14:textId="77777777" w:rsidR="004B5F20" w:rsidRDefault="00000000">
      <w:pPr>
        <w:spacing w:before="200" w:after="80" w:line="240" w:lineRule="auto"/>
      </w:pPr>
      <w:proofErr w:type="gramStart"/>
      <w:r>
        <w:rPr>
          <w:rFonts w:eastAsia="Heiti SC" w:cs="Times New Roman"/>
          <w:b/>
          <w:sz w:val="24"/>
        </w:rPr>
        <w:t xml:space="preserve">4.1  </w:t>
      </w:r>
      <w:proofErr w:type="spellStart"/>
      <w:r>
        <w:rPr>
          <w:rFonts w:eastAsia="Heiti SC" w:cs="Times New Roman"/>
          <w:b/>
          <w:sz w:val="24"/>
        </w:rPr>
        <w:t>主要研究结论</w:t>
      </w:r>
      <w:proofErr w:type="spellEnd"/>
      <w:proofErr w:type="gramEnd"/>
    </w:p>
    <w:p w14:paraId="280E8675" w14:textId="77777777" w:rsidR="004B5F20" w:rsidRDefault="00000000">
      <w:pPr>
        <w:spacing w:after="0" w:line="240" w:lineRule="auto"/>
        <w:ind w:firstLine="420"/>
        <w:rPr>
          <w:lang w:eastAsia="zh-CN"/>
        </w:rPr>
      </w:pPr>
      <w:r>
        <w:rPr>
          <w:rFonts w:eastAsia="Songti SC" w:cs="Times New Roman"/>
          <w:lang w:eastAsia="zh-CN"/>
        </w:rPr>
        <w:t>本研究面向零碳园区建设中</w:t>
      </w:r>
      <w:r>
        <w:rPr>
          <w:rFonts w:eastAsia="Songti SC" w:cs="Times New Roman"/>
          <w:lang w:eastAsia="zh-CN"/>
        </w:rPr>
        <w:t>AI</w:t>
      </w:r>
      <w:r>
        <w:rPr>
          <w:rFonts w:eastAsia="Songti SC" w:cs="Times New Roman"/>
          <w:lang w:eastAsia="zh-CN"/>
        </w:rPr>
        <w:t>工具信息不对称、政策法规庞杂、技术落地路径不清晰等现实挑战，设计并开发了</w:t>
      </w:r>
      <w:r>
        <w:rPr>
          <w:rFonts w:eastAsia="Songti SC" w:cs="Times New Roman"/>
          <w:lang w:eastAsia="zh-CN"/>
        </w:rPr>
        <w:t>“AI</w:t>
      </w:r>
      <w:r>
        <w:rPr>
          <w:rFonts w:eastAsia="Songti SC" w:cs="Times New Roman"/>
          <w:lang w:eastAsia="zh-CN"/>
        </w:rPr>
        <w:t>赋能零碳园区策略平台</w:t>
      </w:r>
      <w:r>
        <w:rPr>
          <w:rFonts w:eastAsia="Songti SC" w:cs="Times New Roman"/>
          <w:lang w:eastAsia="zh-CN"/>
        </w:rPr>
        <w:t>”</w:t>
      </w:r>
      <w:r>
        <w:rPr>
          <w:rFonts w:eastAsia="Songti SC" w:cs="Times New Roman"/>
          <w:lang w:eastAsia="zh-CN"/>
        </w:rPr>
        <w:t>，取得了以下主要研究成果：</w:t>
      </w:r>
    </w:p>
    <w:p w14:paraId="5048F538" w14:textId="77777777" w:rsidR="004B5F20" w:rsidRDefault="00000000">
      <w:pPr>
        <w:spacing w:after="0" w:line="240" w:lineRule="auto"/>
        <w:ind w:firstLine="420"/>
        <w:rPr>
          <w:lang w:eastAsia="zh-CN"/>
        </w:rPr>
      </w:pPr>
      <w:r>
        <w:rPr>
          <w:rFonts w:eastAsia="Songti SC" w:cs="Times New Roman"/>
          <w:lang w:eastAsia="zh-CN"/>
        </w:rPr>
        <w:t>（</w:t>
      </w:r>
      <w:r>
        <w:rPr>
          <w:rFonts w:eastAsia="Songti SC" w:cs="Times New Roman"/>
          <w:lang w:eastAsia="zh-CN"/>
        </w:rPr>
        <w:t>1</w:t>
      </w:r>
      <w:r>
        <w:rPr>
          <w:rFonts w:eastAsia="Songti SC" w:cs="Times New Roman"/>
          <w:lang w:eastAsia="zh-CN"/>
        </w:rPr>
        <w:t>）构建了系统化的</w:t>
      </w:r>
      <w:r>
        <w:rPr>
          <w:rFonts w:eastAsia="Songti SC" w:cs="Times New Roman"/>
          <w:lang w:eastAsia="zh-CN"/>
        </w:rPr>
        <w:t>AI</w:t>
      </w:r>
      <w:r>
        <w:rPr>
          <w:rFonts w:eastAsia="Songti SC" w:cs="Times New Roman"/>
          <w:lang w:eastAsia="zh-CN"/>
        </w:rPr>
        <w:t>零碳工具知识库与供应商资源库。平台梳理了</w:t>
      </w:r>
      <w:r>
        <w:rPr>
          <w:rFonts w:eastAsia="Songti SC" w:cs="Times New Roman"/>
          <w:lang w:eastAsia="zh-CN"/>
        </w:rPr>
        <w:t>20</w:t>
      </w:r>
      <w:r>
        <w:rPr>
          <w:rFonts w:eastAsia="Songti SC" w:cs="Times New Roman"/>
          <w:lang w:eastAsia="zh-CN"/>
        </w:rPr>
        <w:t>个</w:t>
      </w:r>
      <w:r>
        <w:rPr>
          <w:rFonts w:eastAsia="Songti SC" w:cs="Times New Roman"/>
          <w:lang w:eastAsia="zh-CN"/>
        </w:rPr>
        <w:t>AI</w:t>
      </w:r>
      <w:r>
        <w:rPr>
          <w:rFonts w:eastAsia="Songti SC" w:cs="Times New Roman"/>
          <w:lang w:eastAsia="zh-CN"/>
        </w:rPr>
        <w:t>工具，建立了</w:t>
      </w:r>
      <w:r>
        <w:rPr>
          <w:rFonts w:eastAsia="Songti SC" w:cs="Times New Roman"/>
          <w:lang w:eastAsia="zh-CN"/>
        </w:rPr>
        <w:t>9</w:t>
      </w:r>
      <w:r>
        <w:rPr>
          <w:rFonts w:eastAsia="Songti SC" w:cs="Times New Roman"/>
          <w:lang w:eastAsia="zh-CN"/>
        </w:rPr>
        <w:t>大技术分类和</w:t>
      </w:r>
      <w:r>
        <w:rPr>
          <w:rFonts w:eastAsia="Songti SC" w:cs="Times New Roman"/>
          <w:lang w:eastAsia="zh-CN"/>
        </w:rPr>
        <w:t>6</w:t>
      </w:r>
      <w:r>
        <w:rPr>
          <w:rFonts w:eastAsia="Songti SC" w:cs="Times New Roman"/>
          <w:lang w:eastAsia="zh-CN"/>
        </w:rPr>
        <w:t>大运营环节的分类体系，标注了成熟度评分、适用园区类型、技术路径、场景标签等</w:t>
      </w:r>
      <w:r>
        <w:rPr>
          <w:rFonts w:eastAsia="Songti SC" w:cs="Times New Roman"/>
          <w:lang w:eastAsia="zh-CN"/>
        </w:rPr>
        <w:t>10</w:t>
      </w:r>
      <w:r>
        <w:rPr>
          <w:rFonts w:eastAsia="Songti SC" w:cs="Times New Roman"/>
          <w:lang w:eastAsia="zh-CN"/>
        </w:rPr>
        <w:t>个以上维度的元数据，并关联了</w:t>
      </w:r>
      <w:r>
        <w:rPr>
          <w:rFonts w:eastAsia="Songti SC" w:cs="Times New Roman"/>
          <w:lang w:eastAsia="zh-CN"/>
        </w:rPr>
        <w:t>42</w:t>
      </w:r>
      <w:r>
        <w:rPr>
          <w:rFonts w:eastAsia="Songti SC" w:cs="Times New Roman"/>
          <w:lang w:eastAsia="zh-CN"/>
        </w:rPr>
        <w:t>家供应商／专家资源（</w:t>
      </w:r>
      <w:r>
        <w:rPr>
          <w:rFonts w:eastAsia="Songti SC" w:cs="Times New Roman"/>
          <w:lang w:eastAsia="zh-CN"/>
        </w:rPr>
        <w:t>100%</w:t>
      </w:r>
      <w:r>
        <w:rPr>
          <w:rFonts w:eastAsia="Songti SC" w:cs="Times New Roman"/>
          <w:lang w:eastAsia="zh-CN"/>
        </w:rPr>
        <w:t>工具覆盖，含</w:t>
      </w:r>
      <w:r>
        <w:rPr>
          <w:rFonts w:eastAsia="Songti SC" w:cs="Times New Roman"/>
          <w:lang w:eastAsia="zh-CN"/>
        </w:rPr>
        <w:t>30</w:t>
      </w:r>
      <w:r>
        <w:rPr>
          <w:rFonts w:eastAsia="Songti SC" w:cs="Times New Roman"/>
          <w:lang w:eastAsia="zh-CN"/>
        </w:rPr>
        <w:t>家技术提供商、</w:t>
      </w:r>
      <w:r>
        <w:rPr>
          <w:rFonts w:eastAsia="Songti SC" w:cs="Times New Roman"/>
          <w:lang w:eastAsia="zh-CN"/>
        </w:rPr>
        <w:t>10</w:t>
      </w:r>
      <w:r>
        <w:rPr>
          <w:rFonts w:eastAsia="Songti SC" w:cs="Times New Roman"/>
          <w:lang w:eastAsia="zh-CN"/>
        </w:rPr>
        <w:t>家研究机构、</w:t>
      </w:r>
      <w:r>
        <w:rPr>
          <w:rFonts w:eastAsia="Songti SC" w:cs="Times New Roman"/>
          <w:lang w:eastAsia="zh-CN"/>
        </w:rPr>
        <w:t>2</w:t>
      </w:r>
      <w:r>
        <w:rPr>
          <w:rFonts w:eastAsia="Songti SC" w:cs="Times New Roman"/>
          <w:lang w:eastAsia="zh-CN"/>
        </w:rPr>
        <w:t>家咨询机构），构建了从</w:t>
      </w:r>
      <w:r>
        <w:rPr>
          <w:rFonts w:eastAsia="Songti SC" w:cs="Times New Roman"/>
          <w:lang w:eastAsia="zh-CN"/>
        </w:rPr>
        <w:t>“</w:t>
      </w:r>
      <w:r>
        <w:rPr>
          <w:rFonts w:eastAsia="Songti SC" w:cs="Times New Roman"/>
          <w:lang w:eastAsia="zh-CN"/>
        </w:rPr>
        <w:t>用什么</w:t>
      </w:r>
      <w:r>
        <w:rPr>
          <w:rFonts w:eastAsia="Songti SC" w:cs="Times New Roman"/>
          <w:lang w:eastAsia="zh-CN"/>
        </w:rPr>
        <w:t>”</w:t>
      </w:r>
      <w:r>
        <w:rPr>
          <w:rFonts w:eastAsia="Songti SC" w:cs="Times New Roman"/>
          <w:lang w:eastAsia="zh-CN"/>
        </w:rPr>
        <w:t>到</w:t>
      </w:r>
      <w:r>
        <w:rPr>
          <w:rFonts w:eastAsia="Songti SC" w:cs="Times New Roman"/>
          <w:lang w:eastAsia="zh-CN"/>
        </w:rPr>
        <w:t>“</w:t>
      </w:r>
      <w:r>
        <w:rPr>
          <w:rFonts w:eastAsia="Songti SC" w:cs="Times New Roman"/>
          <w:lang w:eastAsia="zh-CN"/>
        </w:rPr>
        <w:t>找谁做</w:t>
      </w:r>
      <w:r>
        <w:rPr>
          <w:rFonts w:eastAsia="Songti SC" w:cs="Times New Roman"/>
          <w:lang w:eastAsia="zh-CN"/>
        </w:rPr>
        <w:t>”</w:t>
      </w:r>
      <w:r>
        <w:rPr>
          <w:rFonts w:eastAsia="Songti SC" w:cs="Times New Roman"/>
          <w:lang w:eastAsia="zh-CN"/>
        </w:rPr>
        <w:t>的完整服务链路。</w:t>
      </w:r>
    </w:p>
    <w:p w14:paraId="19F44076" w14:textId="77777777" w:rsidR="004B5F20" w:rsidRDefault="00000000">
      <w:pPr>
        <w:spacing w:after="0" w:line="240" w:lineRule="auto"/>
        <w:ind w:firstLine="420"/>
        <w:rPr>
          <w:lang w:eastAsia="zh-CN"/>
        </w:rPr>
      </w:pPr>
      <w:r>
        <w:rPr>
          <w:rFonts w:eastAsia="Songti SC" w:cs="Times New Roman"/>
          <w:lang w:eastAsia="zh-CN"/>
        </w:rPr>
        <w:t>（</w:t>
      </w:r>
      <w:r>
        <w:rPr>
          <w:rFonts w:eastAsia="Songti SC" w:cs="Times New Roman"/>
          <w:lang w:eastAsia="zh-CN"/>
        </w:rPr>
        <w:t>2</w:t>
      </w:r>
      <w:r>
        <w:rPr>
          <w:rFonts w:eastAsia="Songti SC" w:cs="Times New Roman"/>
          <w:lang w:eastAsia="zh-CN"/>
        </w:rPr>
        <w:t>）建立了层级化的园区分类与</w:t>
      </w:r>
      <w:r>
        <w:rPr>
          <w:rFonts w:eastAsia="Songti SC" w:cs="Times New Roman"/>
          <w:lang w:eastAsia="zh-CN"/>
        </w:rPr>
        <w:t>AI</w:t>
      </w:r>
      <w:r>
        <w:rPr>
          <w:rFonts w:eastAsia="Songti SC" w:cs="Times New Roman"/>
          <w:lang w:eastAsia="zh-CN"/>
        </w:rPr>
        <w:t>智能匹配体系。将园区分类从</w:t>
      </w:r>
      <w:r>
        <w:rPr>
          <w:rFonts w:eastAsia="Songti SC" w:cs="Times New Roman"/>
          <w:lang w:eastAsia="zh-CN"/>
        </w:rPr>
        <w:t>6</w:t>
      </w:r>
      <w:r>
        <w:rPr>
          <w:rFonts w:eastAsia="Songti SC" w:cs="Times New Roman"/>
          <w:lang w:eastAsia="zh-CN"/>
        </w:rPr>
        <w:t>种扁平类型重构为</w:t>
      </w:r>
      <w:r>
        <w:rPr>
          <w:rFonts w:eastAsia="Songti SC" w:cs="Times New Roman"/>
          <w:lang w:eastAsia="zh-CN"/>
        </w:rPr>
        <w:t>4</w:t>
      </w:r>
      <w:r>
        <w:rPr>
          <w:rFonts w:eastAsia="Songti SC" w:cs="Times New Roman"/>
          <w:lang w:eastAsia="zh-CN"/>
        </w:rPr>
        <w:t>大类</w:t>
      </w:r>
      <w:r>
        <w:rPr>
          <w:rFonts w:eastAsia="Songti SC" w:cs="Times New Roman"/>
          <w:lang w:eastAsia="zh-CN"/>
        </w:rPr>
        <w:t>9</w:t>
      </w:r>
      <w:r>
        <w:rPr>
          <w:rFonts w:eastAsia="Songti SC" w:cs="Times New Roman"/>
          <w:lang w:eastAsia="zh-CN"/>
        </w:rPr>
        <w:t>小类的层级体系，为每类园区补充了能耗特征、碳排结构和核心挑战等运营维度信息。基于</w:t>
      </w:r>
      <w:r>
        <w:rPr>
          <w:rFonts w:eastAsia="Songti SC" w:cs="Times New Roman"/>
          <w:lang w:eastAsia="zh-CN"/>
        </w:rPr>
        <w:t>LLM Agent</w:t>
      </w:r>
      <w:r>
        <w:rPr>
          <w:rFonts w:eastAsia="Songti SC" w:cs="Times New Roman"/>
          <w:lang w:eastAsia="zh-CN"/>
        </w:rPr>
        <w:t>实现了综合考虑园区类型、产业特征、能耗结构、碳排特征和核心挑战五个维度的智能匹配推荐，输出带置信度评分、匹配推理和部署优先级的结构化结果。</w:t>
      </w:r>
    </w:p>
    <w:p w14:paraId="4A599D8C" w14:textId="77777777" w:rsidR="004B5F20" w:rsidRDefault="00000000">
      <w:pPr>
        <w:spacing w:after="0" w:line="240" w:lineRule="auto"/>
        <w:ind w:firstLine="420"/>
        <w:rPr>
          <w:lang w:eastAsia="zh-CN"/>
        </w:rPr>
      </w:pPr>
      <w:r>
        <w:rPr>
          <w:rFonts w:eastAsia="Songti SC" w:cs="Times New Roman"/>
          <w:lang w:eastAsia="zh-CN"/>
        </w:rPr>
        <w:t>（</w:t>
      </w:r>
      <w:r>
        <w:rPr>
          <w:rFonts w:eastAsia="Songti SC" w:cs="Times New Roman"/>
          <w:lang w:eastAsia="zh-CN"/>
        </w:rPr>
        <w:t>3</w:t>
      </w:r>
      <w:r>
        <w:rPr>
          <w:rFonts w:eastAsia="Songti SC" w:cs="Times New Roman"/>
          <w:lang w:eastAsia="zh-CN"/>
        </w:rPr>
        <w:t>）构建了四层级双碳政策知识库与全球行业动态监测体系。聚合了国际／国家／地方／行业标准四个层级的</w:t>
      </w:r>
      <w:r>
        <w:rPr>
          <w:rFonts w:eastAsia="Songti SC" w:cs="Times New Roman"/>
          <w:lang w:eastAsia="zh-CN"/>
        </w:rPr>
        <w:t>24</w:t>
      </w:r>
      <w:r>
        <w:rPr>
          <w:rFonts w:eastAsia="Songti SC" w:cs="Times New Roman"/>
          <w:lang w:eastAsia="zh-CN"/>
        </w:rPr>
        <w:t>条核心政策（全部含官方来源超链接），以及</w:t>
      </w:r>
      <w:r>
        <w:rPr>
          <w:rFonts w:eastAsia="Songti SC" w:cs="Times New Roman"/>
          <w:lang w:eastAsia="zh-CN"/>
        </w:rPr>
        <w:t>5</w:t>
      </w:r>
      <w:r>
        <w:rPr>
          <w:rFonts w:eastAsia="Songti SC" w:cs="Times New Roman"/>
          <w:lang w:eastAsia="zh-CN"/>
        </w:rPr>
        <w:t>分类</w:t>
      </w:r>
      <w:r>
        <w:rPr>
          <w:rFonts w:eastAsia="Songti SC" w:cs="Times New Roman"/>
          <w:lang w:eastAsia="zh-CN"/>
        </w:rPr>
        <w:t>5</w:t>
      </w:r>
      <w:r>
        <w:rPr>
          <w:rFonts w:eastAsia="Songti SC" w:cs="Times New Roman"/>
          <w:lang w:eastAsia="zh-CN"/>
        </w:rPr>
        <w:t>主题的</w:t>
      </w:r>
      <w:r>
        <w:rPr>
          <w:rFonts w:eastAsia="Songti SC" w:cs="Times New Roman"/>
          <w:lang w:eastAsia="zh-CN"/>
        </w:rPr>
        <w:t>20</w:t>
      </w:r>
      <w:r>
        <w:rPr>
          <w:rFonts w:eastAsia="Songti SC" w:cs="Times New Roman"/>
          <w:lang w:eastAsia="zh-CN"/>
        </w:rPr>
        <w:t>条全球</w:t>
      </w:r>
      <w:r>
        <w:rPr>
          <w:rFonts w:eastAsia="Songti SC" w:cs="Times New Roman"/>
          <w:lang w:eastAsia="zh-CN"/>
        </w:rPr>
        <w:t>AI</w:t>
      </w:r>
      <w:r>
        <w:rPr>
          <w:rFonts w:eastAsia="Songti SC" w:cs="Times New Roman"/>
          <w:lang w:eastAsia="zh-CN"/>
        </w:rPr>
        <w:t>＋双碳新闻资讯。通过多维度的分类检索和全文链接功能，为园区管理者提供了一站式的政策合规参考和行业趋势洞察。</w:t>
      </w:r>
    </w:p>
    <w:p w14:paraId="6AFDE3EA" w14:textId="77777777" w:rsidR="004B5F20" w:rsidRDefault="00000000">
      <w:pPr>
        <w:spacing w:after="0" w:line="240" w:lineRule="auto"/>
        <w:ind w:firstLine="420"/>
        <w:rPr>
          <w:lang w:eastAsia="zh-CN"/>
        </w:rPr>
      </w:pPr>
      <w:r>
        <w:rPr>
          <w:rFonts w:eastAsia="Songti SC" w:cs="Times New Roman"/>
          <w:lang w:eastAsia="zh-CN"/>
        </w:rPr>
        <w:t>（</w:t>
      </w:r>
      <w:r>
        <w:rPr>
          <w:rFonts w:eastAsia="Songti SC" w:cs="Times New Roman"/>
          <w:lang w:eastAsia="zh-CN"/>
        </w:rPr>
        <w:t>4</w:t>
      </w:r>
      <w:r>
        <w:rPr>
          <w:rFonts w:eastAsia="Songti SC" w:cs="Times New Roman"/>
          <w:lang w:eastAsia="zh-CN"/>
        </w:rPr>
        <w:t>）实现了</w:t>
      </w:r>
      <w:r>
        <w:rPr>
          <w:rFonts w:eastAsia="Songti SC" w:cs="Times New Roman"/>
          <w:lang w:eastAsia="zh-CN"/>
        </w:rPr>
        <w:t>AI</w:t>
      </w:r>
      <w:r>
        <w:rPr>
          <w:rFonts w:eastAsia="Songti SC" w:cs="Times New Roman"/>
          <w:lang w:eastAsia="zh-CN"/>
        </w:rPr>
        <w:t>驱动的可生长型知识平台。通过</w:t>
      </w:r>
      <w:r>
        <w:rPr>
          <w:rFonts w:eastAsia="Songti SC" w:cs="Times New Roman"/>
          <w:lang w:eastAsia="zh-CN"/>
        </w:rPr>
        <w:t>LLM Agent</w:t>
      </w:r>
      <w:r>
        <w:rPr>
          <w:rFonts w:eastAsia="Songti SC" w:cs="Times New Roman"/>
          <w:lang w:eastAsia="zh-CN"/>
        </w:rPr>
        <w:t>集成（智能匹配＋报告生成）和</w:t>
      </w:r>
      <w:r>
        <w:rPr>
          <w:rFonts w:eastAsia="Songti SC" w:cs="Times New Roman"/>
          <w:lang w:eastAsia="zh-CN"/>
        </w:rPr>
        <w:t>“</w:t>
      </w:r>
      <w:r>
        <w:rPr>
          <w:rFonts w:eastAsia="Songti SC" w:cs="Times New Roman"/>
          <w:lang w:eastAsia="zh-CN"/>
        </w:rPr>
        <w:t>一键更新</w:t>
      </w:r>
      <w:r>
        <w:rPr>
          <w:rFonts w:eastAsia="Songti SC" w:cs="Times New Roman"/>
          <w:lang w:eastAsia="zh-CN"/>
        </w:rPr>
        <w:t>”</w:t>
      </w:r>
      <w:r>
        <w:rPr>
          <w:rFonts w:eastAsia="Songti SC" w:cs="Times New Roman"/>
          <w:lang w:eastAsia="zh-CN"/>
        </w:rPr>
        <w:t>机制，平台具备了</w:t>
      </w:r>
      <w:r>
        <w:rPr>
          <w:rFonts w:eastAsia="Songti SC" w:cs="Times New Roman"/>
          <w:lang w:eastAsia="zh-CN"/>
        </w:rPr>
        <w:t>AI</w:t>
      </w:r>
      <w:r>
        <w:rPr>
          <w:rFonts w:eastAsia="Songti SC" w:cs="Times New Roman"/>
          <w:lang w:eastAsia="zh-CN"/>
        </w:rPr>
        <w:t>驱动的数据动态生长能力</w:t>
      </w:r>
      <w:r>
        <w:rPr>
          <w:rFonts w:eastAsia="Songti SC" w:cs="Times New Roman"/>
          <w:lang w:eastAsia="zh-CN"/>
        </w:rPr>
        <w:t>——</w:t>
      </w:r>
      <w:r>
        <w:rPr>
          <w:rFonts w:eastAsia="Songti SC" w:cs="Times New Roman"/>
          <w:lang w:eastAsia="zh-CN"/>
        </w:rPr>
        <w:t>所有政策、工具、案例和新闻均可由大语言模型实时生成和自动入库。零碳白皮书（约</w:t>
      </w:r>
      <w:r>
        <w:rPr>
          <w:rFonts w:eastAsia="Songti SC" w:cs="Times New Roman"/>
          <w:lang w:eastAsia="zh-CN"/>
        </w:rPr>
        <w:t>11550</w:t>
      </w:r>
      <w:r>
        <w:rPr>
          <w:rFonts w:eastAsia="Songti SC" w:cs="Times New Roman"/>
          <w:lang w:eastAsia="zh-CN"/>
        </w:rPr>
        <w:t>字）基于平台数据的实时聚合和</w:t>
      </w:r>
      <w:r>
        <w:rPr>
          <w:rFonts w:eastAsia="Songti SC" w:cs="Times New Roman"/>
          <w:lang w:eastAsia="zh-CN"/>
        </w:rPr>
        <w:t>AI Agent</w:t>
      </w:r>
      <w:r>
        <w:rPr>
          <w:rFonts w:eastAsia="Songti SC" w:cs="Times New Roman"/>
          <w:lang w:eastAsia="zh-CN"/>
        </w:rPr>
        <w:t>增强，提供了一键生成与</w:t>
      </w:r>
      <w:r>
        <w:rPr>
          <w:rFonts w:eastAsia="Songti SC" w:cs="Times New Roman"/>
          <w:lang w:eastAsia="zh-CN"/>
        </w:rPr>
        <w:t>PDF</w:t>
      </w:r>
      <w:r>
        <w:rPr>
          <w:rFonts w:eastAsia="Songti SC" w:cs="Times New Roman"/>
          <w:lang w:eastAsia="zh-CN"/>
        </w:rPr>
        <w:t>导出的完整功能闭环。</w:t>
      </w:r>
    </w:p>
    <w:p w14:paraId="291D82F8" w14:textId="77777777" w:rsidR="004B5F20" w:rsidRDefault="00000000">
      <w:pPr>
        <w:spacing w:before="200" w:after="80" w:line="240" w:lineRule="auto"/>
        <w:rPr>
          <w:lang w:eastAsia="zh-CN"/>
        </w:rPr>
      </w:pPr>
      <w:r>
        <w:rPr>
          <w:rFonts w:eastAsia="Heiti SC" w:cs="Times New Roman"/>
          <w:b/>
          <w:sz w:val="24"/>
          <w:lang w:eastAsia="zh-CN"/>
        </w:rPr>
        <w:t xml:space="preserve">4.2  </w:t>
      </w:r>
      <w:r>
        <w:rPr>
          <w:rFonts w:eastAsia="Heiti SC" w:cs="Times New Roman"/>
          <w:b/>
          <w:sz w:val="24"/>
          <w:lang w:eastAsia="zh-CN"/>
        </w:rPr>
        <w:t>核心创新点</w:t>
      </w:r>
    </w:p>
    <w:p w14:paraId="6C361A6A" w14:textId="77777777" w:rsidR="004B5F20" w:rsidRDefault="00000000">
      <w:pPr>
        <w:spacing w:after="0" w:line="240" w:lineRule="auto"/>
        <w:ind w:firstLine="420"/>
        <w:rPr>
          <w:lang w:eastAsia="zh-CN"/>
        </w:rPr>
      </w:pPr>
      <w:r>
        <w:rPr>
          <w:rFonts w:eastAsia="Songti SC" w:cs="Times New Roman"/>
          <w:lang w:eastAsia="zh-CN"/>
        </w:rPr>
        <w:t>本研究的核心创新在于将人工智能技术贯穿于项目开发、内容组织和平台功能的三个层面，形成了</w:t>
      </w:r>
      <w:r>
        <w:rPr>
          <w:rFonts w:eastAsia="Songti SC" w:cs="Times New Roman"/>
          <w:lang w:eastAsia="zh-CN"/>
        </w:rPr>
        <w:t>“AI</w:t>
      </w:r>
      <w:r>
        <w:rPr>
          <w:rFonts w:eastAsia="Songti SC" w:cs="Times New Roman"/>
          <w:lang w:eastAsia="zh-CN"/>
        </w:rPr>
        <w:t>辅助实践</w:t>
      </w:r>
      <w:r>
        <w:rPr>
          <w:rFonts w:eastAsia="Songti SC" w:cs="Times New Roman"/>
          <w:lang w:eastAsia="zh-CN"/>
        </w:rPr>
        <w:t>→AI</w:t>
      </w:r>
      <w:r>
        <w:rPr>
          <w:rFonts w:eastAsia="Songti SC" w:cs="Times New Roman"/>
          <w:lang w:eastAsia="zh-CN"/>
        </w:rPr>
        <w:t>赋能内容</w:t>
      </w:r>
      <w:r>
        <w:rPr>
          <w:rFonts w:eastAsia="Songti SC" w:cs="Times New Roman"/>
          <w:lang w:eastAsia="zh-CN"/>
        </w:rPr>
        <w:t>→AI</w:t>
      </w:r>
      <w:r>
        <w:rPr>
          <w:rFonts w:eastAsia="Songti SC" w:cs="Times New Roman"/>
          <w:lang w:eastAsia="zh-CN"/>
        </w:rPr>
        <w:t>驱动平台</w:t>
      </w:r>
      <w:r>
        <w:rPr>
          <w:rFonts w:eastAsia="Songti SC" w:cs="Times New Roman"/>
          <w:lang w:eastAsia="zh-CN"/>
        </w:rPr>
        <w:t>”</w:t>
      </w:r>
      <w:r>
        <w:rPr>
          <w:rFonts w:eastAsia="Songti SC" w:cs="Times New Roman"/>
          <w:lang w:eastAsia="zh-CN"/>
        </w:rPr>
        <w:t>的三维创新体系。</w:t>
      </w:r>
    </w:p>
    <w:p w14:paraId="72A048CB" w14:textId="77777777" w:rsidR="004B5F20" w:rsidRDefault="00000000">
      <w:pPr>
        <w:spacing w:after="0" w:line="240" w:lineRule="auto"/>
        <w:ind w:firstLine="420"/>
        <w:rPr>
          <w:lang w:eastAsia="zh-CN"/>
        </w:rPr>
      </w:pPr>
      <w:r>
        <w:rPr>
          <w:rFonts w:eastAsia="Songti SC" w:cs="Times New Roman"/>
          <w:lang w:eastAsia="zh-CN"/>
        </w:rPr>
        <w:t>第一层面：</w:t>
      </w:r>
      <w:r>
        <w:rPr>
          <w:rFonts w:eastAsia="Songti SC" w:cs="Times New Roman"/>
          <w:lang w:eastAsia="zh-CN"/>
        </w:rPr>
        <w:t>AI</w:t>
      </w:r>
      <w:r>
        <w:rPr>
          <w:rFonts w:eastAsia="Songti SC" w:cs="Times New Roman"/>
          <w:lang w:eastAsia="zh-CN"/>
        </w:rPr>
        <w:t>辅助的开发实践创新</w:t>
      </w:r>
      <w:r>
        <w:rPr>
          <w:rFonts w:eastAsia="Songti SC" w:cs="Times New Roman"/>
          <w:lang w:eastAsia="zh-CN"/>
        </w:rPr>
        <w:t>——</w:t>
      </w:r>
      <w:r>
        <w:rPr>
          <w:rFonts w:eastAsia="Songti SC" w:cs="Times New Roman"/>
          <w:lang w:eastAsia="zh-CN"/>
        </w:rPr>
        <w:t>将课程所学</w:t>
      </w:r>
      <w:r>
        <w:rPr>
          <w:rFonts w:eastAsia="Songti SC" w:cs="Times New Roman"/>
          <w:lang w:eastAsia="zh-CN"/>
        </w:rPr>
        <w:t>AI</w:t>
      </w:r>
      <w:r>
        <w:rPr>
          <w:rFonts w:eastAsia="Songti SC" w:cs="Times New Roman"/>
          <w:lang w:eastAsia="zh-CN"/>
        </w:rPr>
        <w:t>能力深度应用于项目全流程开发。在本项目的实施过程中，我们充分利用了人工智能应用实践课程所教授的大语言模型（</w:t>
      </w:r>
      <w:r>
        <w:rPr>
          <w:rFonts w:eastAsia="Songti SC" w:cs="Times New Roman"/>
          <w:lang w:eastAsia="zh-CN"/>
        </w:rPr>
        <w:t>LLM</w:t>
      </w:r>
      <w:r>
        <w:rPr>
          <w:rFonts w:eastAsia="Songti SC" w:cs="Times New Roman"/>
          <w:lang w:eastAsia="zh-CN"/>
        </w:rPr>
        <w:t>）工具（如</w:t>
      </w:r>
      <w:r>
        <w:rPr>
          <w:rFonts w:eastAsia="Songti SC" w:cs="Times New Roman"/>
          <w:lang w:eastAsia="zh-CN"/>
        </w:rPr>
        <w:t>Claude Code</w:t>
      </w:r>
      <w:r>
        <w:rPr>
          <w:rFonts w:eastAsia="Songti SC" w:cs="Times New Roman"/>
          <w:lang w:eastAsia="zh-CN"/>
        </w:rPr>
        <w:lastRenderedPageBreak/>
        <w:t>等</w:t>
      </w:r>
      <w:r>
        <w:rPr>
          <w:rFonts w:eastAsia="Songti SC" w:cs="Times New Roman"/>
          <w:lang w:eastAsia="zh-CN"/>
        </w:rPr>
        <w:t>AI</w:t>
      </w:r>
      <w:r>
        <w:rPr>
          <w:rFonts w:eastAsia="Songti SC" w:cs="Times New Roman"/>
          <w:lang w:eastAsia="zh-CN"/>
        </w:rPr>
        <w:t>编程助手）进行全栈代码的辅助编写、调试和优化，将</w:t>
      </w:r>
      <w:r>
        <w:rPr>
          <w:rFonts w:eastAsia="Songti SC" w:cs="Times New Roman"/>
          <w:lang w:eastAsia="zh-CN"/>
        </w:rPr>
        <w:t>AI</w:t>
      </w:r>
      <w:r>
        <w:rPr>
          <w:rFonts w:eastAsia="Songti SC" w:cs="Times New Roman"/>
          <w:lang w:eastAsia="zh-CN"/>
        </w:rPr>
        <w:t>工具作为</w:t>
      </w:r>
      <w:r>
        <w:rPr>
          <w:rFonts w:eastAsia="Songti SC" w:cs="Times New Roman"/>
          <w:lang w:eastAsia="zh-CN"/>
        </w:rPr>
        <w:t>“</w:t>
      </w:r>
      <w:r>
        <w:rPr>
          <w:rFonts w:eastAsia="Songti SC" w:cs="Times New Roman"/>
          <w:lang w:eastAsia="zh-CN"/>
        </w:rPr>
        <w:t>开发伙伴</w:t>
      </w:r>
      <w:r>
        <w:rPr>
          <w:rFonts w:eastAsia="Songti SC" w:cs="Times New Roman"/>
          <w:lang w:eastAsia="zh-CN"/>
        </w:rPr>
        <w:t>”</w:t>
      </w:r>
      <w:r>
        <w:rPr>
          <w:rFonts w:eastAsia="Songti SC" w:cs="Times New Roman"/>
          <w:lang w:eastAsia="zh-CN"/>
        </w:rPr>
        <w:t>而非简单的代码补全工具。在平台后端</w:t>
      </w:r>
      <w:r>
        <w:rPr>
          <w:rFonts w:eastAsia="Songti SC" w:cs="Times New Roman"/>
          <w:lang w:eastAsia="zh-CN"/>
        </w:rPr>
        <w:t>API</w:t>
      </w:r>
      <w:r>
        <w:rPr>
          <w:rFonts w:eastAsia="Songti SC" w:cs="Times New Roman"/>
          <w:lang w:eastAsia="zh-CN"/>
        </w:rPr>
        <w:t>设计（</w:t>
      </w:r>
      <w:r>
        <w:rPr>
          <w:rFonts w:eastAsia="Songti SC" w:cs="Times New Roman"/>
          <w:lang w:eastAsia="zh-CN"/>
        </w:rPr>
        <w:t>14</w:t>
      </w:r>
      <w:r>
        <w:rPr>
          <w:rFonts w:eastAsia="Songti SC" w:cs="Times New Roman"/>
          <w:lang w:eastAsia="zh-CN"/>
        </w:rPr>
        <w:t>＋个</w:t>
      </w:r>
      <w:proofErr w:type="spellStart"/>
      <w:r>
        <w:rPr>
          <w:rFonts w:eastAsia="Songti SC" w:cs="Times New Roman"/>
          <w:lang w:eastAsia="zh-CN"/>
        </w:rPr>
        <w:t>FastAPI</w:t>
      </w:r>
      <w:proofErr w:type="spellEnd"/>
      <w:r>
        <w:rPr>
          <w:rFonts w:eastAsia="Songti SC" w:cs="Times New Roman"/>
          <w:lang w:eastAsia="zh-CN"/>
        </w:rPr>
        <w:t>端点）、前端</w:t>
      </w:r>
      <w:r>
        <w:rPr>
          <w:rFonts w:eastAsia="Songti SC" w:cs="Times New Roman"/>
          <w:lang w:eastAsia="zh-CN"/>
        </w:rPr>
        <w:t>React</w:t>
      </w:r>
      <w:r>
        <w:rPr>
          <w:rFonts w:eastAsia="Songti SC" w:cs="Times New Roman"/>
          <w:lang w:eastAsia="zh-CN"/>
        </w:rPr>
        <w:t>组件开发（</w:t>
      </w:r>
      <w:r>
        <w:rPr>
          <w:rFonts w:eastAsia="Songti SC" w:cs="Times New Roman"/>
          <w:lang w:eastAsia="zh-CN"/>
        </w:rPr>
        <w:t>9</w:t>
      </w:r>
      <w:r>
        <w:rPr>
          <w:rFonts w:eastAsia="Songti SC" w:cs="Times New Roman"/>
          <w:lang w:eastAsia="zh-CN"/>
        </w:rPr>
        <w:t>个页面数十个交互组件）、数据库模型设计（</w:t>
      </w:r>
      <w:r>
        <w:rPr>
          <w:rFonts w:eastAsia="Songti SC" w:cs="Times New Roman"/>
          <w:lang w:eastAsia="zh-CN"/>
        </w:rPr>
        <w:t>8</w:t>
      </w:r>
      <w:r>
        <w:rPr>
          <w:rFonts w:eastAsia="Songti SC" w:cs="Times New Roman"/>
          <w:lang w:eastAsia="zh-CN"/>
        </w:rPr>
        <w:t>张关联表）和</w:t>
      </w:r>
      <w:r>
        <w:rPr>
          <w:rFonts w:eastAsia="Songti SC" w:cs="Times New Roman"/>
          <w:lang w:eastAsia="zh-CN"/>
        </w:rPr>
        <w:t>LLM Agent</w:t>
      </w:r>
      <w:r>
        <w:rPr>
          <w:rFonts w:eastAsia="Songti SC" w:cs="Times New Roman"/>
          <w:lang w:eastAsia="zh-CN"/>
        </w:rPr>
        <w:t>集成（</w:t>
      </w:r>
      <w:r>
        <w:rPr>
          <w:rFonts w:eastAsia="Songti SC" w:cs="Times New Roman"/>
          <w:lang w:eastAsia="zh-CN"/>
        </w:rPr>
        <w:t>Prompt Engineering</w:t>
      </w:r>
      <w:r>
        <w:rPr>
          <w:rFonts w:eastAsia="Songti SC" w:cs="Times New Roman"/>
          <w:lang w:eastAsia="zh-CN"/>
        </w:rPr>
        <w:t>＋</w:t>
      </w:r>
      <w:r>
        <w:rPr>
          <w:rFonts w:eastAsia="Songti SC" w:cs="Times New Roman"/>
          <w:lang w:eastAsia="zh-CN"/>
        </w:rPr>
        <w:t>JSON Schema</w:t>
      </w:r>
      <w:r>
        <w:rPr>
          <w:rFonts w:eastAsia="Songti SC" w:cs="Times New Roman"/>
          <w:lang w:eastAsia="zh-CN"/>
        </w:rPr>
        <w:t>约束＋结构化输出解析）等全流程中，</w:t>
      </w:r>
      <w:r>
        <w:rPr>
          <w:rFonts w:eastAsia="Songti SC" w:cs="Times New Roman"/>
          <w:lang w:eastAsia="zh-CN"/>
        </w:rPr>
        <w:t>AI</w:t>
      </w:r>
      <w:r>
        <w:rPr>
          <w:rFonts w:eastAsia="Songti SC" w:cs="Times New Roman"/>
          <w:lang w:eastAsia="zh-CN"/>
        </w:rPr>
        <w:t>编程助手加速了开发效率约</w:t>
      </w:r>
      <w:r>
        <w:rPr>
          <w:rFonts w:eastAsia="Songti SC" w:cs="Times New Roman"/>
          <w:lang w:eastAsia="zh-CN"/>
        </w:rPr>
        <w:t>3</w:t>
      </w:r>
      <w:r>
        <w:rPr>
          <w:rFonts w:eastAsia="Songti SC" w:cs="Times New Roman"/>
          <w:lang w:eastAsia="zh-CN"/>
        </w:rPr>
        <w:t>～</w:t>
      </w:r>
      <w:r>
        <w:rPr>
          <w:rFonts w:eastAsia="Songti SC" w:cs="Times New Roman"/>
          <w:lang w:eastAsia="zh-CN"/>
        </w:rPr>
        <w:t>5</w:t>
      </w:r>
      <w:r>
        <w:rPr>
          <w:rFonts w:eastAsia="Songti SC" w:cs="Times New Roman"/>
          <w:lang w:eastAsia="zh-CN"/>
        </w:rPr>
        <w:t>倍，尤其是在处理</w:t>
      </w:r>
      <w:r>
        <w:rPr>
          <w:rFonts w:eastAsia="Songti SC" w:cs="Times New Roman"/>
          <w:lang w:eastAsia="zh-CN"/>
        </w:rPr>
        <w:t>Python</w:t>
      </w:r>
      <w:r>
        <w:rPr>
          <w:rFonts w:eastAsia="Songti SC" w:cs="Times New Roman"/>
          <w:lang w:eastAsia="zh-CN"/>
        </w:rPr>
        <w:t>异步编程、</w:t>
      </w:r>
      <w:r>
        <w:rPr>
          <w:rFonts w:eastAsia="Songti SC" w:cs="Times New Roman"/>
          <w:lang w:eastAsia="zh-CN"/>
        </w:rPr>
        <w:t>TypeScript</w:t>
      </w:r>
      <w:r>
        <w:rPr>
          <w:rFonts w:eastAsia="Songti SC" w:cs="Times New Roman"/>
          <w:lang w:eastAsia="zh-CN"/>
        </w:rPr>
        <w:t>类型系统、</w:t>
      </w:r>
      <w:r>
        <w:rPr>
          <w:rFonts w:eastAsia="Songti SC" w:cs="Times New Roman"/>
          <w:lang w:eastAsia="zh-CN"/>
        </w:rPr>
        <w:t>Ant Design</w:t>
      </w:r>
      <w:r>
        <w:rPr>
          <w:rFonts w:eastAsia="Songti SC" w:cs="Times New Roman"/>
          <w:lang w:eastAsia="zh-CN"/>
        </w:rPr>
        <w:t>组件配置等需要大量样板代码的场景中效果显著。更重要的是，我们通过实际使用</w:t>
      </w:r>
      <w:r>
        <w:rPr>
          <w:rFonts w:eastAsia="Songti SC" w:cs="Times New Roman"/>
          <w:lang w:eastAsia="zh-CN"/>
        </w:rPr>
        <w:t>AI</w:t>
      </w:r>
      <w:r>
        <w:rPr>
          <w:rFonts w:eastAsia="Songti SC" w:cs="Times New Roman"/>
          <w:lang w:eastAsia="zh-CN"/>
        </w:rPr>
        <w:t>工具进行开发的过程，深刻理解了</w:t>
      </w:r>
      <w:r>
        <w:rPr>
          <w:rFonts w:eastAsia="Songti SC" w:cs="Times New Roman"/>
          <w:lang w:eastAsia="zh-CN"/>
        </w:rPr>
        <w:t>AI</w:t>
      </w:r>
      <w:r>
        <w:rPr>
          <w:rFonts w:eastAsia="Songti SC" w:cs="Times New Roman"/>
          <w:lang w:eastAsia="zh-CN"/>
        </w:rPr>
        <w:t>能力的边界和最佳使用方式</w:t>
      </w:r>
      <w:r>
        <w:rPr>
          <w:rFonts w:eastAsia="Songti SC" w:cs="Times New Roman"/>
          <w:lang w:eastAsia="zh-CN"/>
        </w:rPr>
        <w:t>——AI</w:t>
      </w:r>
      <w:r>
        <w:rPr>
          <w:rFonts w:eastAsia="Songti SC" w:cs="Times New Roman"/>
          <w:lang w:eastAsia="zh-CN"/>
        </w:rPr>
        <w:t>擅长生成确定性强的标准代码、快速定位语法和类型错误、提供多种技术方案的对比分析，但在架构设计决策、安全策略制定和领域知识的深度理解上仍需人类主导。这种</w:t>
      </w:r>
      <w:r>
        <w:rPr>
          <w:rFonts w:eastAsia="Songti SC" w:cs="Times New Roman"/>
          <w:lang w:eastAsia="zh-CN"/>
        </w:rPr>
        <w:t>“</w:t>
      </w:r>
      <w:r>
        <w:rPr>
          <w:rFonts w:eastAsia="Songti SC" w:cs="Times New Roman"/>
          <w:lang w:eastAsia="zh-CN"/>
        </w:rPr>
        <w:t>人机协同</w:t>
      </w:r>
      <w:r>
        <w:rPr>
          <w:rFonts w:eastAsia="Songti SC" w:cs="Times New Roman"/>
          <w:lang w:eastAsia="zh-CN"/>
        </w:rPr>
        <w:t>”</w:t>
      </w:r>
      <w:r>
        <w:rPr>
          <w:rFonts w:eastAsia="Songti SC" w:cs="Times New Roman"/>
          <w:lang w:eastAsia="zh-CN"/>
        </w:rPr>
        <w:t>的开发模式本身就是课程所学</w:t>
      </w:r>
      <w:r>
        <w:rPr>
          <w:rFonts w:eastAsia="Songti SC" w:cs="Times New Roman"/>
          <w:lang w:eastAsia="zh-CN"/>
        </w:rPr>
        <w:t>AI</w:t>
      </w:r>
      <w:r>
        <w:rPr>
          <w:rFonts w:eastAsia="Songti SC" w:cs="Times New Roman"/>
          <w:lang w:eastAsia="zh-CN"/>
        </w:rPr>
        <w:t>知识的直接实践检验。</w:t>
      </w:r>
    </w:p>
    <w:p w14:paraId="0A15905B" w14:textId="77777777" w:rsidR="004B5F20" w:rsidRDefault="00000000">
      <w:pPr>
        <w:spacing w:after="0" w:line="240" w:lineRule="auto"/>
        <w:ind w:firstLine="420"/>
        <w:rPr>
          <w:lang w:eastAsia="zh-CN"/>
        </w:rPr>
      </w:pPr>
      <w:r>
        <w:rPr>
          <w:rFonts w:eastAsia="Songti SC" w:cs="Times New Roman"/>
          <w:lang w:eastAsia="zh-CN"/>
        </w:rPr>
        <w:t>第二层面：</w:t>
      </w:r>
      <w:r>
        <w:rPr>
          <w:rFonts w:eastAsia="Songti SC" w:cs="Times New Roman"/>
          <w:lang w:eastAsia="zh-CN"/>
        </w:rPr>
        <w:t>AI</w:t>
      </w:r>
      <w:r>
        <w:rPr>
          <w:rFonts w:eastAsia="Songti SC" w:cs="Times New Roman"/>
          <w:lang w:eastAsia="zh-CN"/>
        </w:rPr>
        <w:t>赋能的零碳园区内容创新</w:t>
      </w:r>
      <w:r>
        <w:rPr>
          <w:rFonts w:eastAsia="Songti SC" w:cs="Times New Roman"/>
          <w:lang w:eastAsia="zh-CN"/>
        </w:rPr>
        <w:t>——</w:t>
      </w:r>
      <w:r>
        <w:rPr>
          <w:rFonts w:eastAsia="Songti SC" w:cs="Times New Roman"/>
          <w:lang w:eastAsia="zh-CN"/>
        </w:rPr>
        <w:t>系统梳理零碳园区建设全流程中的人工智能应用场景。本项目的核心定位是聚焦零碳园区实施过程中的所有</w:t>
      </w:r>
      <w:r>
        <w:rPr>
          <w:rFonts w:eastAsia="Songti SC" w:cs="Times New Roman"/>
          <w:lang w:eastAsia="zh-CN"/>
        </w:rPr>
        <w:t>AI</w:t>
      </w:r>
      <w:r>
        <w:rPr>
          <w:rFonts w:eastAsia="Songti SC" w:cs="Times New Roman"/>
          <w:lang w:eastAsia="zh-CN"/>
        </w:rPr>
        <w:t>赋能部分，建立了一个覆盖</w:t>
      </w:r>
      <w:r>
        <w:rPr>
          <w:rFonts w:eastAsia="Songti SC" w:cs="Times New Roman"/>
          <w:lang w:eastAsia="zh-CN"/>
        </w:rPr>
        <w:t>“</w:t>
      </w:r>
      <w:r>
        <w:rPr>
          <w:rFonts w:eastAsia="Songti SC" w:cs="Times New Roman"/>
          <w:lang w:eastAsia="zh-CN"/>
        </w:rPr>
        <w:t>预测</w:t>
      </w:r>
      <w:r>
        <w:rPr>
          <w:rFonts w:eastAsia="Songti SC" w:cs="Times New Roman"/>
          <w:lang w:eastAsia="zh-CN"/>
        </w:rPr>
        <w:t>→</w:t>
      </w:r>
      <w:r>
        <w:rPr>
          <w:rFonts w:eastAsia="Songti SC" w:cs="Times New Roman"/>
          <w:lang w:eastAsia="zh-CN"/>
        </w:rPr>
        <w:t>优化</w:t>
      </w:r>
      <w:r>
        <w:rPr>
          <w:rFonts w:eastAsia="Songti SC" w:cs="Times New Roman"/>
          <w:lang w:eastAsia="zh-CN"/>
        </w:rPr>
        <w:t>→</w:t>
      </w:r>
      <w:r>
        <w:rPr>
          <w:rFonts w:eastAsia="Songti SC" w:cs="Times New Roman"/>
          <w:lang w:eastAsia="zh-CN"/>
        </w:rPr>
        <w:t>控制</w:t>
      </w:r>
      <w:r>
        <w:rPr>
          <w:rFonts w:eastAsia="Songti SC" w:cs="Times New Roman"/>
          <w:lang w:eastAsia="zh-CN"/>
        </w:rPr>
        <w:t>→</w:t>
      </w:r>
      <w:r>
        <w:rPr>
          <w:rFonts w:eastAsia="Songti SC" w:cs="Times New Roman"/>
          <w:lang w:eastAsia="zh-CN"/>
        </w:rPr>
        <w:t>诊断</w:t>
      </w:r>
      <w:r>
        <w:rPr>
          <w:rFonts w:eastAsia="Songti SC" w:cs="Times New Roman"/>
          <w:lang w:eastAsia="zh-CN"/>
        </w:rPr>
        <w:t>→</w:t>
      </w:r>
      <w:r>
        <w:rPr>
          <w:rFonts w:eastAsia="Songti SC" w:cs="Times New Roman"/>
          <w:lang w:eastAsia="zh-CN"/>
        </w:rPr>
        <w:t>核算</w:t>
      </w:r>
      <w:r>
        <w:rPr>
          <w:rFonts w:eastAsia="Songti SC" w:cs="Times New Roman"/>
          <w:lang w:eastAsia="zh-CN"/>
        </w:rPr>
        <w:t>→</w:t>
      </w:r>
      <w:r>
        <w:rPr>
          <w:rFonts w:eastAsia="Songti SC" w:cs="Times New Roman"/>
          <w:lang w:eastAsia="zh-CN"/>
        </w:rPr>
        <w:t>识别</w:t>
      </w:r>
      <w:r>
        <w:rPr>
          <w:rFonts w:eastAsia="Songti SC" w:cs="Times New Roman"/>
          <w:lang w:eastAsia="zh-CN"/>
        </w:rPr>
        <w:t>→</w:t>
      </w:r>
      <w:r>
        <w:rPr>
          <w:rFonts w:eastAsia="Songti SC" w:cs="Times New Roman"/>
          <w:lang w:eastAsia="zh-CN"/>
        </w:rPr>
        <w:t>调度</w:t>
      </w:r>
      <w:r>
        <w:rPr>
          <w:rFonts w:eastAsia="Songti SC" w:cs="Times New Roman"/>
          <w:lang w:eastAsia="zh-CN"/>
        </w:rPr>
        <w:t>→</w:t>
      </w:r>
      <w:r>
        <w:rPr>
          <w:rFonts w:eastAsia="Songti SC" w:cs="Times New Roman"/>
          <w:lang w:eastAsia="zh-CN"/>
        </w:rPr>
        <w:t>知识</w:t>
      </w:r>
      <w:r>
        <w:rPr>
          <w:rFonts w:eastAsia="Songti SC" w:cs="Times New Roman"/>
          <w:lang w:eastAsia="zh-CN"/>
        </w:rPr>
        <w:t>→</w:t>
      </w:r>
      <w:r>
        <w:rPr>
          <w:rFonts w:eastAsia="Songti SC" w:cs="Times New Roman"/>
          <w:lang w:eastAsia="zh-CN"/>
        </w:rPr>
        <w:t>创新</w:t>
      </w:r>
      <w:r>
        <w:rPr>
          <w:rFonts w:eastAsia="Songti SC" w:cs="Times New Roman"/>
          <w:lang w:eastAsia="zh-CN"/>
        </w:rPr>
        <w:t>”</w:t>
      </w:r>
      <w:r>
        <w:rPr>
          <w:rFonts w:eastAsia="Songti SC" w:cs="Times New Roman"/>
          <w:lang w:eastAsia="zh-CN"/>
        </w:rPr>
        <w:t>九大技术分类的完整</w:t>
      </w:r>
      <w:r>
        <w:rPr>
          <w:rFonts w:eastAsia="Songti SC" w:cs="Times New Roman"/>
          <w:lang w:eastAsia="zh-CN"/>
        </w:rPr>
        <w:t>AI</w:t>
      </w:r>
      <w:r>
        <w:rPr>
          <w:rFonts w:eastAsia="Songti SC" w:cs="Times New Roman"/>
          <w:lang w:eastAsia="zh-CN"/>
        </w:rPr>
        <w:t>工具知识体系。这一分类框架从零碳园区的实际运营需求出发，将</w:t>
      </w:r>
      <w:r>
        <w:rPr>
          <w:rFonts w:eastAsia="Songti SC" w:cs="Times New Roman"/>
          <w:lang w:eastAsia="zh-CN"/>
        </w:rPr>
        <w:t>AI</w:t>
      </w:r>
      <w:r>
        <w:rPr>
          <w:rFonts w:eastAsia="Songti SC" w:cs="Times New Roman"/>
          <w:lang w:eastAsia="zh-CN"/>
        </w:rPr>
        <w:t>技术在园区的应用从传统的</w:t>
      </w:r>
      <w:r>
        <w:rPr>
          <w:rFonts w:eastAsia="Songti SC" w:cs="Times New Roman"/>
          <w:lang w:eastAsia="zh-CN"/>
        </w:rPr>
        <w:t>“</w:t>
      </w:r>
      <w:r>
        <w:rPr>
          <w:rFonts w:eastAsia="Songti SC" w:cs="Times New Roman"/>
          <w:lang w:eastAsia="zh-CN"/>
        </w:rPr>
        <w:t>建筑节能</w:t>
      </w:r>
      <w:r>
        <w:rPr>
          <w:rFonts w:eastAsia="Songti SC" w:cs="Times New Roman"/>
          <w:lang w:eastAsia="zh-CN"/>
        </w:rPr>
        <w:t>”</w:t>
      </w:r>
      <w:r>
        <w:rPr>
          <w:rFonts w:eastAsia="Songti SC" w:cs="Times New Roman"/>
          <w:lang w:eastAsia="zh-CN"/>
        </w:rPr>
        <w:t>拓展到能源管理、交通物流、水资源管理、废弃物处理、碳汇管理和供应链碳管理六大场景，覆盖了园区运营的每一个碳相关环节。在技术深度上，每个</w:t>
      </w:r>
      <w:r>
        <w:rPr>
          <w:rFonts w:eastAsia="Songti SC" w:cs="Times New Roman"/>
          <w:lang w:eastAsia="zh-CN"/>
        </w:rPr>
        <w:t>AI</w:t>
      </w:r>
      <w:r>
        <w:rPr>
          <w:rFonts w:eastAsia="Songti SC" w:cs="Times New Roman"/>
          <w:lang w:eastAsia="zh-CN"/>
        </w:rPr>
        <w:t>工具不仅标注了成熟度和适用场景，还详细记录了技术路径（如</w:t>
      </w:r>
      <w:r>
        <w:rPr>
          <w:rFonts w:eastAsia="Songti SC" w:cs="Times New Roman"/>
          <w:lang w:eastAsia="zh-CN"/>
        </w:rPr>
        <w:t>LSTM</w:t>
      </w:r>
      <w:r>
        <w:rPr>
          <w:rFonts w:eastAsia="Songti SC" w:cs="Times New Roman"/>
          <w:lang w:eastAsia="zh-CN"/>
        </w:rPr>
        <w:t>、</w:t>
      </w:r>
      <w:r>
        <w:rPr>
          <w:rFonts w:eastAsia="Songti SC" w:cs="Times New Roman"/>
          <w:lang w:eastAsia="zh-CN"/>
        </w:rPr>
        <w:t>Transformer</w:t>
      </w:r>
      <w:r>
        <w:rPr>
          <w:rFonts w:eastAsia="Songti SC" w:cs="Times New Roman"/>
          <w:lang w:eastAsia="zh-CN"/>
        </w:rPr>
        <w:t>、强化学习等具体算法）、量化价值主张（含具体数字的节能率和减排率）、前置条件与数据要求（帮助园区评估实施可行性）以及供应商</w:t>
      </w:r>
      <w:r>
        <w:rPr>
          <w:rFonts w:eastAsia="Songti SC" w:cs="Times New Roman"/>
          <w:lang w:eastAsia="zh-CN"/>
        </w:rPr>
        <w:t>/</w:t>
      </w:r>
      <w:r>
        <w:rPr>
          <w:rFonts w:eastAsia="Songti SC" w:cs="Times New Roman"/>
          <w:lang w:eastAsia="zh-CN"/>
        </w:rPr>
        <w:t>专家资源（</w:t>
      </w:r>
      <w:r>
        <w:rPr>
          <w:rFonts w:eastAsia="Songti SC" w:cs="Times New Roman"/>
          <w:lang w:eastAsia="zh-CN"/>
        </w:rPr>
        <w:t>42</w:t>
      </w:r>
      <w:r>
        <w:rPr>
          <w:rFonts w:eastAsia="Songti SC" w:cs="Times New Roman"/>
          <w:lang w:eastAsia="zh-CN"/>
        </w:rPr>
        <w:t>家真实企业和研究机构的完整信息）。这种系统化的</w:t>
      </w:r>
      <w:r>
        <w:rPr>
          <w:rFonts w:eastAsia="Songti SC" w:cs="Times New Roman"/>
          <w:lang w:eastAsia="zh-CN"/>
        </w:rPr>
        <w:t>“AI</w:t>
      </w:r>
      <w:r>
        <w:rPr>
          <w:rFonts w:eastAsia="Songti SC" w:cs="Times New Roman"/>
          <w:lang w:eastAsia="zh-CN"/>
        </w:rPr>
        <w:t>＋零碳</w:t>
      </w:r>
      <w:r>
        <w:rPr>
          <w:rFonts w:eastAsia="Songti SC" w:cs="Times New Roman"/>
          <w:lang w:eastAsia="zh-CN"/>
        </w:rPr>
        <w:t>”</w:t>
      </w:r>
      <w:r>
        <w:rPr>
          <w:rFonts w:eastAsia="Songti SC" w:cs="Times New Roman"/>
          <w:lang w:eastAsia="zh-CN"/>
        </w:rPr>
        <w:t>知识整理工作，本身即是对人工智能应用实践课程核心理念的呼应</w:t>
      </w:r>
      <w:r>
        <w:rPr>
          <w:rFonts w:eastAsia="Songti SC" w:cs="Times New Roman"/>
          <w:lang w:eastAsia="zh-CN"/>
        </w:rPr>
        <w:t>——</w:t>
      </w:r>
      <w:r>
        <w:rPr>
          <w:rFonts w:eastAsia="Songti SC" w:cs="Times New Roman"/>
          <w:lang w:eastAsia="zh-CN"/>
        </w:rPr>
        <w:t>理解</w:t>
      </w:r>
      <w:r>
        <w:rPr>
          <w:rFonts w:eastAsia="Songti SC" w:cs="Times New Roman"/>
          <w:lang w:eastAsia="zh-CN"/>
        </w:rPr>
        <w:t>AI</w:t>
      </w:r>
      <w:r>
        <w:rPr>
          <w:rFonts w:eastAsia="Songti SC" w:cs="Times New Roman"/>
          <w:lang w:eastAsia="zh-CN"/>
        </w:rPr>
        <w:t>在哪里、如何、以何种成熟度赋能实际产业场景。</w:t>
      </w:r>
    </w:p>
    <w:p w14:paraId="784FA93B" w14:textId="77777777" w:rsidR="004B5F20" w:rsidRDefault="00000000">
      <w:pPr>
        <w:spacing w:after="0" w:line="240" w:lineRule="auto"/>
        <w:ind w:firstLine="420"/>
        <w:rPr>
          <w:lang w:eastAsia="zh-CN"/>
        </w:rPr>
      </w:pPr>
      <w:r>
        <w:rPr>
          <w:rFonts w:eastAsia="Songti SC" w:cs="Times New Roman"/>
          <w:lang w:eastAsia="zh-CN"/>
        </w:rPr>
        <w:t>第三层面：</w:t>
      </w:r>
      <w:r>
        <w:rPr>
          <w:rFonts w:eastAsia="Songti SC" w:cs="Times New Roman"/>
          <w:lang w:eastAsia="zh-CN"/>
        </w:rPr>
        <w:t>AI</w:t>
      </w:r>
      <w:r>
        <w:rPr>
          <w:rFonts w:eastAsia="Songti SC" w:cs="Times New Roman"/>
          <w:lang w:eastAsia="zh-CN"/>
        </w:rPr>
        <w:t>驱动的平台功能创新</w:t>
      </w:r>
      <w:r>
        <w:rPr>
          <w:rFonts w:eastAsia="Songti SC" w:cs="Times New Roman"/>
          <w:lang w:eastAsia="zh-CN"/>
        </w:rPr>
        <w:t>——</w:t>
      </w:r>
      <w:r>
        <w:rPr>
          <w:rFonts w:eastAsia="Songti SC" w:cs="Times New Roman"/>
          <w:lang w:eastAsia="zh-CN"/>
        </w:rPr>
        <w:t>将多种</w:t>
      </w:r>
      <w:r>
        <w:rPr>
          <w:rFonts w:eastAsia="Songti SC" w:cs="Times New Roman"/>
          <w:lang w:eastAsia="zh-CN"/>
        </w:rPr>
        <w:t>AI</w:t>
      </w:r>
      <w:r>
        <w:rPr>
          <w:rFonts w:eastAsia="Songti SC" w:cs="Times New Roman"/>
          <w:lang w:eastAsia="zh-CN"/>
        </w:rPr>
        <w:t>实施方法嵌入平台核心功能。在平台功能层面，我们实施了四种不同范式的</w:t>
      </w:r>
      <w:r>
        <w:rPr>
          <w:rFonts w:eastAsia="Songti SC" w:cs="Times New Roman"/>
          <w:lang w:eastAsia="zh-CN"/>
        </w:rPr>
        <w:t>AI</w:t>
      </w:r>
      <w:r>
        <w:rPr>
          <w:rFonts w:eastAsia="Songti SC" w:cs="Times New Roman"/>
          <w:lang w:eastAsia="zh-CN"/>
        </w:rPr>
        <w:t>集成方法：（</w:t>
      </w:r>
      <w:r>
        <w:rPr>
          <w:rFonts w:eastAsia="Songti SC" w:cs="Times New Roman"/>
          <w:lang w:eastAsia="zh-CN"/>
        </w:rPr>
        <w:t>1</w:t>
      </w:r>
      <w:r>
        <w:rPr>
          <w:rFonts w:eastAsia="Songti SC" w:cs="Times New Roman"/>
          <w:lang w:eastAsia="zh-CN"/>
        </w:rPr>
        <w:t>）基于</w:t>
      </w:r>
      <w:r>
        <w:rPr>
          <w:rFonts w:eastAsia="Songti SC" w:cs="Times New Roman"/>
          <w:lang w:eastAsia="zh-CN"/>
        </w:rPr>
        <w:t>LLM</w:t>
      </w:r>
      <w:r>
        <w:rPr>
          <w:rFonts w:eastAsia="Songti SC" w:cs="Times New Roman"/>
          <w:lang w:eastAsia="zh-CN"/>
        </w:rPr>
        <w:t>语义理解的智能匹配</w:t>
      </w:r>
      <w:r>
        <w:rPr>
          <w:rFonts w:eastAsia="Songti SC" w:cs="Times New Roman"/>
          <w:lang w:eastAsia="zh-CN"/>
        </w:rPr>
        <w:t>——</w:t>
      </w:r>
      <w:r>
        <w:rPr>
          <w:rFonts w:eastAsia="Songti SC" w:cs="Times New Roman"/>
          <w:lang w:eastAsia="zh-CN"/>
        </w:rPr>
        <w:t>利用</w:t>
      </w:r>
      <w:r>
        <w:rPr>
          <w:rFonts w:eastAsia="Songti SC" w:cs="Times New Roman"/>
          <w:lang w:eastAsia="zh-CN"/>
        </w:rPr>
        <w:t>DeepSeek</w:t>
      </w:r>
      <w:r>
        <w:rPr>
          <w:rFonts w:eastAsia="Songti SC" w:cs="Times New Roman"/>
          <w:lang w:eastAsia="zh-CN"/>
        </w:rPr>
        <w:t>大语言模型对</w:t>
      </w:r>
      <w:r>
        <w:rPr>
          <w:rFonts w:eastAsia="Songti SC" w:cs="Times New Roman"/>
          <w:lang w:eastAsia="zh-CN"/>
        </w:rPr>
        <w:t>21</w:t>
      </w:r>
      <w:r>
        <w:rPr>
          <w:rFonts w:eastAsia="Songti SC" w:cs="Times New Roman"/>
          <w:lang w:eastAsia="zh-CN"/>
        </w:rPr>
        <w:t>个园区的产业特征、能耗结构、碳排特征和核心挑战与</w:t>
      </w:r>
      <w:r>
        <w:rPr>
          <w:rFonts w:eastAsia="Songti SC" w:cs="Times New Roman"/>
          <w:lang w:eastAsia="zh-CN"/>
        </w:rPr>
        <w:t>20</w:t>
      </w:r>
      <w:r>
        <w:rPr>
          <w:rFonts w:eastAsia="Songti SC" w:cs="Times New Roman"/>
          <w:lang w:eastAsia="zh-CN"/>
        </w:rPr>
        <w:t>个</w:t>
      </w:r>
      <w:r>
        <w:rPr>
          <w:rFonts w:eastAsia="Songti SC" w:cs="Times New Roman"/>
          <w:lang w:eastAsia="zh-CN"/>
        </w:rPr>
        <w:t>AI</w:t>
      </w:r>
      <w:r>
        <w:rPr>
          <w:rFonts w:eastAsia="Songti SC" w:cs="Times New Roman"/>
          <w:lang w:eastAsia="zh-CN"/>
        </w:rPr>
        <w:t>工具的技术参数进行五维度的跨域关联推理，输出带置信度评分和优先级的个性化推荐，这是</w:t>
      </w:r>
      <w:r>
        <w:rPr>
          <w:rFonts w:eastAsia="Songti SC" w:cs="Times New Roman"/>
          <w:lang w:eastAsia="zh-CN"/>
        </w:rPr>
        <w:t>“</w:t>
      </w:r>
      <w:r>
        <w:rPr>
          <w:rFonts w:eastAsia="Songti SC" w:cs="Times New Roman"/>
          <w:lang w:eastAsia="zh-CN"/>
        </w:rPr>
        <w:t>生成式</w:t>
      </w:r>
      <w:r>
        <w:rPr>
          <w:rFonts w:eastAsia="Songti SC" w:cs="Times New Roman"/>
          <w:lang w:eastAsia="zh-CN"/>
        </w:rPr>
        <w:t>AI</w:t>
      </w:r>
      <w:r>
        <w:rPr>
          <w:rFonts w:eastAsia="Songti SC" w:cs="Times New Roman"/>
          <w:lang w:eastAsia="zh-CN"/>
        </w:rPr>
        <w:t>＋推理</w:t>
      </w:r>
      <w:r>
        <w:rPr>
          <w:rFonts w:eastAsia="Songti SC" w:cs="Times New Roman"/>
          <w:lang w:eastAsia="zh-CN"/>
        </w:rPr>
        <w:t>”</w:t>
      </w:r>
      <w:r>
        <w:rPr>
          <w:rFonts w:eastAsia="Songti SC" w:cs="Times New Roman"/>
          <w:lang w:eastAsia="zh-CN"/>
        </w:rPr>
        <w:t>范式；（</w:t>
      </w:r>
      <w:r>
        <w:rPr>
          <w:rFonts w:eastAsia="Songti SC" w:cs="Times New Roman"/>
          <w:lang w:eastAsia="zh-CN"/>
        </w:rPr>
        <w:t>2</w:t>
      </w:r>
      <w:r>
        <w:rPr>
          <w:rFonts w:eastAsia="Songti SC" w:cs="Times New Roman"/>
          <w:lang w:eastAsia="zh-CN"/>
        </w:rPr>
        <w:t>）基于</w:t>
      </w:r>
      <w:r>
        <w:rPr>
          <w:rFonts w:eastAsia="Songti SC" w:cs="Times New Roman"/>
          <w:lang w:eastAsia="zh-CN"/>
        </w:rPr>
        <w:t>LLM</w:t>
      </w:r>
      <w:r>
        <w:rPr>
          <w:rFonts w:eastAsia="Songti SC" w:cs="Times New Roman"/>
          <w:lang w:eastAsia="zh-CN"/>
        </w:rPr>
        <w:t>的结构化报告自动生成</w:t>
      </w:r>
      <w:r>
        <w:rPr>
          <w:rFonts w:eastAsia="Songti SC" w:cs="Times New Roman"/>
          <w:lang w:eastAsia="zh-CN"/>
        </w:rPr>
        <w:t>——</w:t>
      </w:r>
      <w:r>
        <w:rPr>
          <w:rFonts w:eastAsia="Songti SC" w:cs="Times New Roman"/>
          <w:lang w:eastAsia="zh-CN"/>
        </w:rPr>
        <w:t>通过精心设计的</w:t>
      </w:r>
      <w:r>
        <w:rPr>
          <w:rFonts w:eastAsia="Songti SC" w:cs="Times New Roman"/>
          <w:lang w:eastAsia="zh-CN"/>
        </w:rPr>
        <w:t>System Prompt</w:t>
      </w:r>
      <w:r>
        <w:rPr>
          <w:rFonts w:eastAsia="Songti SC" w:cs="Times New Roman"/>
          <w:lang w:eastAsia="zh-CN"/>
        </w:rPr>
        <w:t>将园区数据、工具库摘要和输出</w:t>
      </w:r>
      <w:r>
        <w:rPr>
          <w:rFonts w:eastAsia="Songti SC" w:cs="Times New Roman"/>
          <w:lang w:eastAsia="zh-CN"/>
        </w:rPr>
        <w:t>JSON Schema</w:t>
      </w:r>
      <w:r>
        <w:rPr>
          <w:rFonts w:eastAsia="Songti SC" w:cs="Times New Roman"/>
          <w:lang w:eastAsia="zh-CN"/>
        </w:rPr>
        <w:t>约束组合为上下文，使</w:t>
      </w:r>
      <w:r>
        <w:rPr>
          <w:rFonts w:eastAsia="Songti SC" w:cs="Times New Roman"/>
          <w:lang w:eastAsia="zh-CN"/>
        </w:rPr>
        <w:t>Agent</w:t>
      </w:r>
      <w:r>
        <w:rPr>
          <w:rFonts w:eastAsia="Songti SC" w:cs="Times New Roman"/>
          <w:lang w:eastAsia="zh-CN"/>
        </w:rPr>
        <w:t>输出包含五章节（园区概况、工具推荐、缺口分析、路线图、总结建议）的结构化策略报告，这是</w:t>
      </w:r>
      <w:r>
        <w:rPr>
          <w:rFonts w:eastAsia="Songti SC" w:cs="Times New Roman"/>
          <w:lang w:eastAsia="zh-CN"/>
        </w:rPr>
        <w:t>“</w:t>
      </w:r>
      <w:r>
        <w:rPr>
          <w:rFonts w:eastAsia="Songti SC" w:cs="Times New Roman"/>
          <w:lang w:eastAsia="zh-CN"/>
        </w:rPr>
        <w:t>生成式</w:t>
      </w:r>
      <w:r>
        <w:rPr>
          <w:rFonts w:eastAsia="Songti SC" w:cs="Times New Roman"/>
          <w:lang w:eastAsia="zh-CN"/>
        </w:rPr>
        <w:t>AI</w:t>
      </w:r>
      <w:r>
        <w:rPr>
          <w:rFonts w:eastAsia="Songti SC" w:cs="Times New Roman"/>
          <w:lang w:eastAsia="zh-CN"/>
        </w:rPr>
        <w:t>＋结构化输出</w:t>
      </w:r>
      <w:r>
        <w:rPr>
          <w:rFonts w:eastAsia="Songti SC" w:cs="Times New Roman"/>
          <w:lang w:eastAsia="zh-CN"/>
        </w:rPr>
        <w:t>”</w:t>
      </w:r>
      <w:r>
        <w:rPr>
          <w:rFonts w:eastAsia="Songti SC" w:cs="Times New Roman"/>
          <w:lang w:eastAsia="zh-CN"/>
        </w:rPr>
        <w:t>范式；（</w:t>
      </w:r>
      <w:r>
        <w:rPr>
          <w:rFonts w:eastAsia="Songti SC" w:cs="Times New Roman"/>
          <w:lang w:eastAsia="zh-CN"/>
        </w:rPr>
        <w:t>3</w:t>
      </w:r>
      <w:r>
        <w:rPr>
          <w:rFonts w:eastAsia="Songti SC" w:cs="Times New Roman"/>
          <w:lang w:eastAsia="zh-CN"/>
        </w:rPr>
        <w:t>）基于</w:t>
      </w:r>
      <w:r>
        <w:rPr>
          <w:rFonts w:eastAsia="Songti SC" w:cs="Times New Roman"/>
          <w:lang w:eastAsia="zh-CN"/>
        </w:rPr>
        <w:t>LLM</w:t>
      </w:r>
      <w:r>
        <w:rPr>
          <w:rFonts w:eastAsia="Songti SC" w:cs="Times New Roman"/>
          <w:lang w:eastAsia="zh-CN"/>
        </w:rPr>
        <w:t>的数据动态更新</w:t>
      </w:r>
      <w:r>
        <w:rPr>
          <w:rFonts w:eastAsia="Songti SC" w:cs="Times New Roman"/>
          <w:lang w:eastAsia="zh-CN"/>
        </w:rPr>
        <w:t>——</w:t>
      </w:r>
      <w:r>
        <w:rPr>
          <w:rFonts w:eastAsia="Songti SC" w:cs="Times New Roman"/>
          <w:lang w:eastAsia="zh-CN"/>
        </w:rPr>
        <w:t>利用大语言模型的领域知识和生成能力，实时产出最新的双碳政策、</w:t>
      </w:r>
      <w:r>
        <w:rPr>
          <w:rFonts w:eastAsia="Songti SC" w:cs="Times New Roman"/>
          <w:lang w:eastAsia="zh-CN"/>
        </w:rPr>
        <w:t>AI</w:t>
      </w:r>
      <w:r>
        <w:rPr>
          <w:rFonts w:eastAsia="Songti SC" w:cs="Times New Roman"/>
          <w:lang w:eastAsia="zh-CN"/>
        </w:rPr>
        <w:t>工具、商业案例和新闻资讯条目并自动写入数据库，这是</w:t>
      </w:r>
      <w:r>
        <w:rPr>
          <w:rFonts w:eastAsia="Songti SC" w:cs="Times New Roman"/>
          <w:lang w:eastAsia="zh-CN"/>
        </w:rPr>
        <w:t>“</w:t>
      </w:r>
      <w:r>
        <w:rPr>
          <w:rFonts w:eastAsia="Songti SC" w:cs="Times New Roman"/>
          <w:lang w:eastAsia="zh-CN"/>
        </w:rPr>
        <w:t>生成式</w:t>
      </w:r>
      <w:r>
        <w:rPr>
          <w:rFonts w:eastAsia="Songti SC" w:cs="Times New Roman"/>
          <w:lang w:eastAsia="zh-CN"/>
        </w:rPr>
        <w:t>AI</w:t>
      </w:r>
      <w:r>
        <w:rPr>
          <w:rFonts w:eastAsia="Songti SC" w:cs="Times New Roman"/>
          <w:lang w:eastAsia="zh-CN"/>
        </w:rPr>
        <w:t>＋知识整合</w:t>
      </w:r>
      <w:r>
        <w:rPr>
          <w:rFonts w:eastAsia="Songti SC" w:cs="Times New Roman"/>
          <w:lang w:eastAsia="zh-CN"/>
        </w:rPr>
        <w:t>”</w:t>
      </w:r>
      <w:r>
        <w:rPr>
          <w:rFonts w:eastAsia="Songti SC" w:cs="Times New Roman"/>
          <w:lang w:eastAsia="zh-CN"/>
        </w:rPr>
        <w:t>范式；（</w:t>
      </w:r>
      <w:r>
        <w:rPr>
          <w:rFonts w:eastAsia="Songti SC" w:cs="Times New Roman"/>
          <w:lang w:eastAsia="zh-CN"/>
        </w:rPr>
        <w:t>4</w:t>
      </w:r>
      <w:r>
        <w:rPr>
          <w:rFonts w:eastAsia="Songti SC" w:cs="Times New Roman"/>
          <w:lang w:eastAsia="zh-CN"/>
        </w:rPr>
        <w:t>）基于规则引擎的智能降级匹配</w:t>
      </w:r>
      <w:r>
        <w:rPr>
          <w:rFonts w:eastAsia="Songti SC" w:cs="Times New Roman"/>
          <w:lang w:eastAsia="zh-CN"/>
        </w:rPr>
        <w:t>——</w:t>
      </w:r>
      <w:r>
        <w:rPr>
          <w:rFonts w:eastAsia="Songti SC" w:cs="Times New Roman"/>
          <w:lang w:eastAsia="zh-CN"/>
        </w:rPr>
        <w:t>当</w:t>
      </w:r>
      <w:r>
        <w:rPr>
          <w:rFonts w:eastAsia="Songti SC" w:cs="Times New Roman"/>
          <w:lang w:eastAsia="zh-CN"/>
        </w:rPr>
        <w:t>LLM</w:t>
      </w:r>
      <w:r>
        <w:rPr>
          <w:rFonts w:eastAsia="Songti SC" w:cs="Times New Roman"/>
          <w:lang w:eastAsia="zh-CN"/>
        </w:rPr>
        <w:t>不可用时自动回退至类型映射＋成熟度加权的规则匹配模式，确保平台的可靠性和可用性，这是</w:t>
      </w:r>
      <w:r>
        <w:rPr>
          <w:rFonts w:eastAsia="Songti SC" w:cs="Times New Roman"/>
          <w:lang w:eastAsia="zh-CN"/>
        </w:rPr>
        <w:t>“</w:t>
      </w:r>
      <w:r>
        <w:rPr>
          <w:rFonts w:eastAsia="Songti SC" w:cs="Times New Roman"/>
          <w:lang w:eastAsia="zh-CN"/>
        </w:rPr>
        <w:t>规则</w:t>
      </w:r>
      <w:r>
        <w:rPr>
          <w:rFonts w:eastAsia="Songti SC" w:cs="Times New Roman"/>
          <w:lang w:eastAsia="zh-CN"/>
        </w:rPr>
        <w:t>AI</w:t>
      </w:r>
      <w:r>
        <w:rPr>
          <w:rFonts w:eastAsia="Songti SC" w:cs="Times New Roman"/>
          <w:lang w:eastAsia="zh-CN"/>
        </w:rPr>
        <w:t>＋容错设计</w:t>
      </w:r>
      <w:r>
        <w:rPr>
          <w:rFonts w:eastAsia="Songti SC" w:cs="Times New Roman"/>
          <w:lang w:eastAsia="zh-CN"/>
        </w:rPr>
        <w:t>”</w:t>
      </w:r>
      <w:r>
        <w:rPr>
          <w:rFonts w:eastAsia="Songti SC" w:cs="Times New Roman"/>
          <w:lang w:eastAsia="zh-CN"/>
        </w:rPr>
        <w:t>范式。四种</w:t>
      </w:r>
      <w:r>
        <w:rPr>
          <w:rFonts w:eastAsia="Songti SC" w:cs="Times New Roman"/>
          <w:lang w:eastAsia="zh-CN"/>
        </w:rPr>
        <w:t>AI</w:t>
      </w:r>
      <w:r>
        <w:rPr>
          <w:rFonts w:eastAsia="Songti SC" w:cs="Times New Roman"/>
          <w:lang w:eastAsia="zh-CN"/>
        </w:rPr>
        <w:t>实施方法互为补充，共同构成了平台的</w:t>
      </w:r>
      <w:r>
        <w:rPr>
          <w:rFonts w:eastAsia="Songti SC" w:cs="Times New Roman"/>
          <w:lang w:eastAsia="zh-CN"/>
        </w:rPr>
        <w:t>AI</w:t>
      </w:r>
      <w:r>
        <w:rPr>
          <w:rFonts w:eastAsia="Songti SC" w:cs="Times New Roman"/>
          <w:lang w:eastAsia="zh-CN"/>
        </w:rPr>
        <w:t>技术矩阵，为本课程提供了丰富的</w:t>
      </w:r>
      <w:r>
        <w:rPr>
          <w:rFonts w:eastAsia="Songti SC" w:cs="Times New Roman"/>
          <w:lang w:eastAsia="zh-CN"/>
        </w:rPr>
        <w:t>AI</w:t>
      </w:r>
      <w:r>
        <w:rPr>
          <w:rFonts w:eastAsia="Songti SC" w:cs="Times New Roman"/>
          <w:lang w:eastAsia="zh-CN"/>
        </w:rPr>
        <w:t>应用实践案例。</w:t>
      </w:r>
    </w:p>
    <w:p w14:paraId="231C22CA" w14:textId="77777777" w:rsidR="004B5F20" w:rsidRDefault="00000000">
      <w:pPr>
        <w:spacing w:after="0" w:line="240" w:lineRule="auto"/>
        <w:ind w:firstLine="420"/>
        <w:rPr>
          <w:lang w:eastAsia="zh-CN"/>
        </w:rPr>
      </w:pPr>
      <w:r>
        <w:rPr>
          <w:rFonts w:eastAsia="Songti SC" w:cs="Times New Roman"/>
          <w:lang w:eastAsia="zh-CN"/>
        </w:rPr>
        <w:t>综上所述，本项目的创新性不在于单一的技术突破，而在于将</w:t>
      </w:r>
      <w:r>
        <w:rPr>
          <w:rFonts w:eastAsia="Songti SC" w:cs="Times New Roman"/>
          <w:lang w:eastAsia="zh-CN"/>
        </w:rPr>
        <w:t>“AI</w:t>
      </w:r>
      <w:r>
        <w:rPr>
          <w:rFonts w:eastAsia="Songti SC" w:cs="Times New Roman"/>
          <w:lang w:eastAsia="zh-CN"/>
        </w:rPr>
        <w:t>辅助开发实践</w:t>
      </w:r>
      <w:r>
        <w:rPr>
          <w:rFonts w:eastAsia="Songti SC" w:cs="Times New Roman"/>
          <w:lang w:eastAsia="zh-CN"/>
        </w:rPr>
        <w:t>”</w:t>
      </w:r>
      <w:r>
        <w:rPr>
          <w:rFonts w:eastAsia="Songti SC" w:cs="Times New Roman"/>
          <w:lang w:eastAsia="zh-CN"/>
        </w:rPr>
        <w:t>（用</w:t>
      </w:r>
      <w:r>
        <w:rPr>
          <w:rFonts w:eastAsia="Songti SC" w:cs="Times New Roman"/>
          <w:lang w:eastAsia="zh-CN"/>
        </w:rPr>
        <w:t>AI</w:t>
      </w:r>
      <w:r>
        <w:rPr>
          <w:rFonts w:eastAsia="Songti SC" w:cs="Times New Roman"/>
          <w:lang w:eastAsia="zh-CN"/>
        </w:rPr>
        <w:t>做项目）、</w:t>
      </w:r>
      <w:r>
        <w:rPr>
          <w:rFonts w:eastAsia="Songti SC" w:cs="Times New Roman"/>
          <w:lang w:eastAsia="zh-CN"/>
        </w:rPr>
        <w:t>“AI</w:t>
      </w:r>
      <w:r>
        <w:rPr>
          <w:rFonts w:eastAsia="Songti SC" w:cs="Times New Roman"/>
          <w:lang w:eastAsia="zh-CN"/>
        </w:rPr>
        <w:t>赋能内容体系</w:t>
      </w:r>
      <w:r>
        <w:rPr>
          <w:rFonts w:eastAsia="Songti SC" w:cs="Times New Roman"/>
          <w:lang w:eastAsia="zh-CN"/>
        </w:rPr>
        <w:t>”</w:t>
      </w:r>
      <w:r>
        <w:rPr>
          <w:rFonts w:eastAsia="Songti SC" w:cs="Times New Roman"/>
          <w:lang w:eastAsia="zh-CN"/>
        </w:rPr>
        <w:t>（梳理</w:t>
      </w:r>
      <w:r>
        <w:rPr>
          <w:rFonts w:eastAsia="Songti SC" w:cs="Times New Roman"/>
          <w:lang w:eastAsia="zh-CN"/>
        </w:rPr>
        <w:t>AI</w:t>
      </w:r>
      <w:r>
        <w:rPr>
          <w:rFonts w:eastAsia="Songti SC" w:cs="Times New Roman"/>
          <w:lang w:eastAsia="zh-CN"/>
        </w:rPr>
        <w:t>在零碳园区中的应用）和</w:t>
      </w:r>
      <w:r>
        <w:rPr>
          <w:rFonts w:eastAsia="Songti SC" w:cs="Times New Roman"/>
          <w:lang w:eastAsia="zh-CN"/>
        </w:rPr>
        <w:t>“AI</w:t>
      </w:r>
      <w:r>
        <w:rPr>
          <w:rFonts w:eastAsia="Songti SC" w:cs="Times New Roman"/>
          <w:lang w:eastAsia="zh-CN"/>
        </w:rPr>
        <w:t>驱动平台功能</w:t>
      </w:r>
      <w:r>
        <w:rPr>
          <w:rFonts w:eastAsia="Songti SC" w:cs="Times New Roman"/>
          <w:lang w:eastAsia="zh-CN"/>
        </w:rPr>
        <w:t>”</w:t>
      </w:r>
      <w:r>
        <w:rPr>
          <w:rFonts w:eastAsia="Songti SC" w:cs="Times New Roman"/>
          <w:lang w:eastAsia="zh-CN"/>
        </w:rPr>
        <w:t>（将多种</w:t>
      </w:r>
      <w:r>
        <w:rPr>
          <w:rFonts w:eastAsia="Songti SC" w:cs="Times New Roman"/>
          <w:lang w:eastAsia="zh-CN"/>
        </w:rPr>
        <w:t>AI</w:t>
      </w:r>
      <w:r>
        <w:rPr>
          <w:rFonts w:eastAsia="Songti SC" w:cs="Times New Roman"/>
          <w:lang w:eastAsia="zh-CN"/>
        </w:rPr>
        <w:t>技术嵌入产品）三者有机结合，形成了一个从学习</w:t>
      </w:r>
      <w:r>
        <w:rPr>
          <w:rFonts w:eastAsia="Songti SC" w:cs="Times New Roman"/>
          <w:lang w:eastAsia="zh-CN"/>
        </w:rPr>
        <w:t>AI</w:t>
      </w:r>
      <w:r>
        <w:rPr>
          <w:rFonts w:eastAsia="Songti SC" w:cs="Times New Roman"/>
          <w:lang w:eastAsia="zh-CN"/>
        </w:rPr>
        <w:t>到应用</w:t>
      </w:r>
      <w:r>
        <w:rPr>
          <w:rFonts w:eastAsia="Songti SC" w:cs="Times New Roman"/>
          <w:lang w:eastAsia="zh-CN"/>
        </w:rPr>
        <w:t>AI</w:t>
      </w:r>
      <w:r>
        <w:rPr>
          <w:rFonts w:eastAsia="Songti SC" w:cs="Times New Roman"/>
          <w:lang w:eastAsia="zh-CN"/>
        </w:rPr>
        <w:t>到展示</w:t>
      </w:r>
      <w:r>
        <w:rPr>
          <w:rFonts w:eastAsia="Songti SC" w:cs="Times New Roman"/>
          <w:lang w:eastAsia="zh-CN"/>
        </w:rPr>
        <w:t>AI</w:t>
      </w:r>
      <w:r>
        <w:rPr>
          <w:rFonts w:eastAsia="Songti SC" w:cs="Times New Roman"/>
          <w:lang w:eastAsia="zh-CN"/>
        </w:rPr>
        <w:t>的完整闭环，充分体现了人工智能应用实践课程的核心理念和教学目标。</w:t>
      </w:r>
    </w:p>
    <w:p w14:paraId="096F5782" w14:textId="77777777" w:rsidR="004B5F20" w:rsidRDefault="00000000">
      <w:pPr>
        <w:spacing w:before="200" w:after="80" w:line="240" w:lineRule="auto"/>
        <w:rPr>
          <w:lang w:eastAsia="zh-CN"/>
        </w:rPr>
      </w:pPr>
      <w:r>
        <w:rPr>
          <w:rFonts w:eastAsia="Heiti SC" w:cs="Times New Roman"/>
          <w:b/>
          <w:sz w:val="24"/>
          <w:lang w:eastAsia="zh-CN"/>
        </w:rPr>
        <w:t xml:space="preserve">4.3  </w:t>
      </w:r>
      <w:r>
        <w:rPr>
          <w:rFonts w:eastAsia="Heiti SC" w:cs="Times New Roman"/>
          <w:b/>
          <w:sz w:val="24"/>
          <w:lang w:eastAsia="zh-CN"/>
        </w:rPr>
        <w:t>展望与后续工作</w:t>
      </w:r>
    </w:p>
    <w:p w14:paraId="0F7CCB94" w14:textId="77777777" w:rsidR="004B5F20" w:rsidRDefault="00000000">
      <w:pPr>
        <w:spacing w:after="0" w:line="240" w:lineRule="auto"/>
        <w:ind w:firstLine="420"/>
        <w:rPr>
          <w:lang w:eastAsia="zh-CN"/>
        </w:rPr>
      </w:pPr>
      <w:r>
        <w:rPr>
          <w:rFonts w:eastAsia="Songti SC" w:cs="Times New Roman"/>
          <w:lang w:eastAsia="zh-CN"/>
        </w:rPr>
        <w:lastRenderedPageBreak/>
        <w:t>本研究取得了阶段性成果，但因时间关系，软件著作权申请尚未完成，拟在后续工作中继续推进。未来平台可在以下方向进行深化拓展：</w:t>
      </w:r>
    </w:p>
    <w:p w14:paraId="419AACD4" w14:textId="77777777" w:rsidR="004B5F20" w:rsidRDefault="00000000">
      <w:pPr>
        <w:spacing w:after="0" w:line="240" w:lineRule="auto"/>
        <w:ind w:firstLine="420"/>
        <w:rPr>
          <w:lang w:eastAsia="zh-CN"/>
        </w:rPr>
      </w:pPr>
      <w:r>
        <w:rPr>
          <w:rFonts w:eastAsia="Songti SC" w:cs="Times New Roman"/>
          <w:lang w:eastAsia="zh-CN"/>
        </w:rPr>
        <w:t>（</w:t>
      </w:r>
      <w:r>
        <w:rPr>
          <w:rFonts w:eastAsia="Songti SC" w:cs="Times New Roman"/>
          <w:lang w:eastAsia="zh-CN"/>
        </w:rPr>
        <w:t>1</w:t>
      </w:r>
      <w:r>
        <w:rPr>
          <w:rFonts w:eastAsia="Songti SC" w:cs="Times New Roman"/>
          <w:lang w:eastAsia="zh-CN"/>
        </w:rPr>
        <w:t>）软著申请与知识产权保护。整理平台核心代码和架构文档，按照《计算机软件著作权登记办法》的要求准备申请材料，完成软件著作权登记，为平台的后续发展和成果转化提供知识产权保障。</w:t>
      </w:r>
    </w:p>
    <w:p w14:paraId="65E52677" w14:textId="77777777" w:rsidR="004B5F20" w:rsidRDefault="00000000">
      <w:pPr>
        <w:spacing w:after="0" w:line="240" w:lineRule="auto"/>
        <w:ind w:firstLine="420"/>
        <w:rPr>
          <w:lang w:eastAsia="zh-CN"/>
        </w:rPr>
      </w:pPr>
      <w:r>
        <w:rPr>
          <w:rFonts w:eastAsia="Songti SC" w:cs="Times New Roman"/>
          <w:lang w:eastAsia="zh-CN"/>
        </w:rPr>
        <w:t>（</w:t>
      </w:r>
      <w:r>
        <w:rPr>
          <w:rFonts w:eastAsia="Songti SC" w:cs="Times New Roman"/>
          <w:lang w:eastAsia="zh-CN"/>
        </w:rPr>
        <w:t>2</w:t>
      </w:r>
      <w:r>
        <w:rPr>
          <w:rFonts w:eastAsia="Songti SC" w:cs="Times New Roman"/>
          <w:lang w:eastAsia="zh-CN"/>
        </w:rPr>
        <w:t>）平台</w:t>
      </w:r>
      <w:r>
        <w:rPr>
          <w:rFonts w:eastAsia="Songti SC" w:cs="Times New Roman"/>
          <w:lang w:eastAsia="zh-CN"/>
        </w:rPr>
        <w:t>SaaS</w:t>
      </w:r>
      <w:r>
        <w:rPr>
          <w:rFonts w:eastAsia="Songti SC" w:cs="Times New Roman"/>
          <w:lang w:eastAsia="zh-CN"/>
        </w:rPr>
        <w:t>化部署与公网发布。目前平台运行在本地开发环境，后续可通过</w:t>
      </w:r>
      <w:proofErr w:type="spellStart"/>
      <w:r>
        <w:rPr>
          <w:rFonts w:eastAsia="Songti SC" w:cs="Times New Roman"/>
          <w:lang w:eastAsia="zh-CN"/>
        </w:rPr>
        <w:t>Vercel</w:t>
      </w:r>
      <w:proofErr w:type="spellEnd"/>
      <w:r>
        <w:rPr>
          <w:rFonts w:eastAsia="Songti SC" w:cs="Times New Roman"/>
          <w:lang w:eastAsia="zh-CN"/>
        </w:rPr>
        <w:t>（前端）＋</w:t>
      </w:r>
      <w:r>
        <w:rPr>
          <w:rFonts w:eastAsia="Songti SC" w:cs="Times New Roman"/>
          <w:lang w:eastAsia="zh-CN"/>
        </w:rPr>
        <w:t>Railway</w:t>
      </w:r>
      <w:r>
        <w:rPr>
          <w:rFonts w:eastAsia="Songti SC" w:cs="Times New Roman"/>
          <w:lang w:eastAsia="zh-CN"/>
        </w:rPr>
        <w:t>或阿里云</w:t>
      </w:r>
      <w:r>
        <w:rPr>
          <w:rFonts w:eastAsia="Songti SC" w:cs="Times New Roman"/>
          <w:lang w:eastAsia="zh-CN"/>
        </w:rPr>
        <w:t>ECS</w:t>
      </w:r>
      <w:r>
        <w:rPr>
          <w:rFonts w:eastAsia="Songti SC" w:cs="Times New Roman"/>
          <w:lang w:eastAsia="zh-CN"/>
        </w:rPr>
        <w:t>（后端）实现公网部署，使平台成为一个真正可在线访问和分享的</w:t>
      </w:r>
      <w:r>
        <w:rPr>
          <w:rFonts w:eastAsia="Songti SC" w:cs="Times New Roman"/>
          <w:lang w:eastAsia="zh-CN"/>
        </w:rPr>
        <w:t>SaaS</w:t>
      </w:r>
      <w:r>
        <w:rPr>
          <w:rFonts w:eastAsia="Songti SC" w:cs="Times New Roman"/>
          <w:lang w:eastAsia="zh-CN"/>
        </w:rPr>
        <w:t>服务，扩大用户触达范围和实际使用场景。</w:t>
      </w:r>
    </w:p>
    <w:p w14:paraId="2301A130" w14:textId="77777777" w:rsidR="004B5F20" w:rsidRDefault="00000000">
      <w:pPr>
        <w:spacing w:after="0" w:line="240" w:lineRule="auto"/>
        <w:ind w:firstLine="420"/>
        <w:rPr>
          <w:lang w:eastAsia="zh-CN"/>
        </w:rPr>
      </w:pPr>
      <w:r>
        <w:rPr>
          <w:rFonts w:eastAsia="Songti SC" w:cs="Times New Roman"/>
          <w:lang w:eastAsia="zh-CN"/>
        </w:rPr>
        <w:t>（</w:t>
      </w:r>
      <w:r>
        <w:rPr>
          <w:rFonts w:eastAsia="Songti SC" w:cs="Times New Roman"/>
          <w:lang w:eastAsia="zh-CN"/>
        </w:rPr>
        <w:t>3</w:t>
      </w:r>
      <w:r>
        <w:rPr>
          <w:rFonts w:eastAsia="Songti SC" w:cs="Times New Roman"/>
          <w:lang w:eastAsia="zh-CN"/>
        </w:rPr>
        <w:t>）</w:t>
      </w:r>
      <w:r>
        <w:rPr>
          <w:rFonts w:eastAsia="Songti SC" w:cs="Times New Roman"/>
          <w:lang w:eastAsia="zh-CN"/>
        </w:rPr>
        <w:t>AI Agent</w:t>
      </w:r>
      <w:r>
        <w:rPr>
          <w:rFonts w:eastAsia="Songti SC" w:cs="Times New Roman"/>
          <w:lang w:eastAsia="zh-CN"/>
        </w:rPr>
        <w:t>能力的持续增强。在现有智能匹配和报告生成的基础上，拓展</w:t>
      </w:r>
      <w:r>
        <w:rPr>
          <w:rFonts w:eastAsia="Songti SC" w:cs="Times New Roman"/>
          <w:lang w:eastAsia="zh-CN"/>
        </w:rPr>
        <w:t>Agent</w:t>
      </w:r>
      <w:r>
        <w:rPr>
          <w:rFonts w:eastAsia="Songti SC" w:cs="Times New Roman"/>
          <w:lang w:eastAsia="zh-CN"/>
        </w:rPr>
        <w:t>的能力边界</w:t>
      </w:r>
      <w:r>
        <w:rPr>
          <w:rFonts w:eastAsia="Songti SC" w:cs="Times New Roman"/>
          <w:lang w:eastAsia="zh-CN"/>
        </w:rPr>
        <w:t>——</w:t>
      </w:r>
      <w:r>
        <w:rPr>
          <w:rFonts w:eastAsia="Songti SC" w:cs="Times New Roman"/>
          <w:lang w:eastAsia="zh-CN"/>
        </w:rPr>
        <w:t>例如加入多轮对话的交互式园区诊断、跨园区的对标分析、基于历史反馈的推荐优化、以及自动抓取最新政策文献并结构化入库的</w:t>
      </w:r>
      <w:r>
        <w:rPr>
          <w:rFonts w:eastAsia="Songti SC" w:cs="Times New Roman"/>
          <w:lang w:eastAsia="zh-CN"/>
        </w:rPr>
        <w:t>Web Agent</w:t>
      </w:r>
      <w:r>
        <w:rPr>
          <w:rFonts w:eastAsia="Songti SC" w:cs="Times New Roman"/>
          <w:lang w:eastAsia="zh-CN"/>
        </w:rPr>
        <w:t>等。</w:t>
      </w:r>
    </w:p>
    <w:p w14:paraId="10916EE1" w14:textId="77777777" w:rsidR="004B5F20" w:rsidRDefault="00000000">
      <w:pPr>
        <w:spacing w:after="0" w:line="240" w:lineRule="auto"/>
        <w:ind w:firstLine="420"/>
        <w:rPr>
          <w:lang w:eastAsia="zh-CN"/>
        </w:rPr>
      </w:pPr>
      <w:r>
        <w:rPr>
          <w:rFonts w:eastAsia="Songti SC" w:cs="Times New Roman"/>
          <w:lang w:eastAsia="zh-CN"/>
        </w:rPr>
        <w:t>（</w:t>
      </w:r>
      <w:r>
        <w:rPr>
          <w:rFonts w:eastAsia="Songti SC" w:cs="Times New Roman"/>
          <w:lang w:eastAsia="zh-CN"/>
        </w:rPr>
        <w:t>4</w:t>
      </w:r>
      <w:r>
        <w:rPr>
          <w:rFonts w:eastAsia="Songti SC" w:cs="Times New Roman"/>
          <w:lang w:eastAsia="zh-CN"/>
        </w:rPr>
        <w:t>）平台功能与内容的深化。政策动态更新的自动化（接入</w:t>
      </w:r>
      <w:r>
        <w:rPr>
          <w:rFonts w:eastAsia="Songti SC" w:cs="Times New Roman"/>
          <w:lang w:eastAsia="zh-CN"/>
        </w:rPr>
        <w:t>RSS</w:t>
      </w:r>
      <w:r>
        <w:rPr>
          <w:rFonts w:eastAsia="Songti SC" w:cs="Times New Roman"/>
          <w:lang w:eastAsia="zh-CN"/>
        </w:rPr>
        <w:t>订阅或</w:t>
      </w:r>
      <w:r>
        <w:rPr>
          <w:rFonts w:eastAsia="Songti SC" w:cs="Times New Roman"/>
          <w:lang w:eastAsia="zh-CN"/>
        </w:rPr>
        <w:t>Web Scraping</w:t>
      </w:r>
      <w:r>
        <w:rPr>
          <w:rFonts w:eastAsia="Songti SC" w:cs="Times New Roman"/>
          <w:lang w:eastAsia="zh-CN"/>
        </w:rPr>
        <w:t>）、新闻资讯的实时抓取与自动入库、多角色视图（园区管理者／政策制定者／运维工程师／咨询机构）的差异化界面、移动端响应式适配、用户反馈与社区评分机制等。</w:t>
      </w:r>
    </w:p>
    <w:p w14:paraId="3657694F" w14:textId="77777777" w:rsidR="004B5F20" w:rsidRDefault="00000000">
      <w:pPr>
        <w:spacing w:after="0" w:line="240" w:lineRule="auto"/>
        <w:ind w:firstLine="420"/>
        <w:rPr>
          <w:lang w:eastAsia="zh-CN"/>
        </w:rPr>
      </w:pPr>
      <w:r>
        <w:rPr>
          <w:rFonts w:eastAsia="Songti SC" w:cs="Times New Roman"/>
          <w:lang w:eastAsia="zh-CN"/>
        </w:rPr>
        <w:t>（</w:t>
      </w:r>
      <w:r>
        <w:rPr>
          <w:rFonts w:eastAsia="Songti SC" w:cs="Times New Roman"/>
          <w:lang w:eastAsia="zh-CN"/>
        </w:rPr>
        <w:t>5</w:t>
      </w:r>
      <w:r>
        <w:rPr>
          <w:rFonts w:eastAsia="Songti SC" w:cs="Times New Roman"/>
          <w:lang w:eastAsia="zh-CN"/>
        </w:rPr>
        <w:t>）应用场景与覆盖范围的拓展。将园区数据库从广东省扩展至全国其他省份（如江苏、浙江、山东等零碳园区试点省份），建立跨省区的园区</w:t>
      </w:r>
      <w:r>
        <w:rPr>
          <w:rFonts w:eastAsia="Songti SC" w:cs="Times New Roman"/>
          <w:lang w:eastAsia="zh-CN"/>
        </w:rPr>
        <w:t>-</w:t>
      </w:r>
      <w:r>
        <w:rPr>
          <w:rFonts w:eastAsia="Songti SC" w:cs="Times New Roman"/>
          <w:lang w:eastAsia="zh-CN"/>
        </w:rPr>
        <w:t>工具对标分析能力。同时，探索平台在碳市场交易辅助决策、企业</w:t>
      </w:r>
      <w:r>
        <w:rPr>
          <w:rFonts w:eastAsia="Songti SC" w:cs="Times New Roman"/>
          <w:lang w:eastAsia="zh-CN"/>
        </w:rPr>
        <w:t>ESG</w:t>
      </w:r>
      <w:r>
        <w:rPr>
          <w:rFonts w:eastAsia="Songti SC" w:cs="Times New Roman"/>
          <w:lang w:eastAsia="zh-CN"/>
        </w:rPr>
        <w:t>评级和绿色金融风险评估等衍生场景中的应用潜力。</w:t>
      </w:r>
    </w:p>
    <w:p w14:paraId="526FBEAF" w14:textId="77777777" w:rsidR="004B5F20" w:rsidRDefault="00000000">
      <w:pPr>
        <w:rPr>
          <w:lang w:eastAsia="zh-CN"/>
        </w:rPr>
      </w:pPr>
      <w:r>
        <w:rPr>
          <w:lang w:eastAsia="zh-CN"/>
        </w:rPr>
        <w:br w:type="page"/>
      </w:r>
    </w:p>
    <w:p w14:paraId="23F32840" w14:textId="77777777" w:rsidR="004B5F20" w:rsidRDefault="00000000">
      <w:pPr>
        <w:spacing w:after="120" w:line="240" w:lineRule="auto"/>
        <w:jc w:val="center"/>
        <w:rPr>
          <w:lang w:eastAsia="zh-CN"/>
        </w:rPr>
      </w:pPr>
      <w:r>
        <w:rPr>
          <w:rFonts w:eastAsia="Heiti SC" w:cs="Times New Roman"/>
          <w:b/>
          <w:sz w:val="28"/>
          <w:lang w:eastAsia="zh-CN"/>
        </w:rPr>
        <w:lastRenderedPageBreak/>
        <w:t>参考文献</w:t>
      </w:r>
    </w:p>
    <w:p w14:paraId="425BEF93" w14:textId="77777777" w:rsidR="004B5F20" w:rsidRDefault="00000000">
      <w:pPr>
        <w:spacing w:after="40" w:line="240" w:lineRule="auto"/>
        <w:jc w:val="both"/>
        <w:rPr>
          <w:lang w:eastAsia="zh-CN"/>
        </w:rPr>
      </w:pPr>
      <w:r>
        <w:rPr>
          <w:rFonts w:eastAsia="Songti SC" w:cs="Times New Roman"/>
          <w:sz w:val="18"/>
          <w:lang w:eastAsia="zh-CN"/>
        </w:rPr>
        <w:t xml:space="preserve">[1] </w:t>
      </w:r>
      <w:r>
        <w:rPr>
          <w:rFonts w:eastAsia="Songti SC" w:cs="Times New Roman"/>
          <w:sz w:val="18"/>
          <w:lang w:eastAsia="zh-CN"/>
        </w:rPr>
        <w:t>清华大学碳中和研究院．中国工业园区碳中和路径研究报告</w:t>
      </w:r>
      <w:r>
        <w:rPr>
          <w:rFonts w:eastAsia="Songti SC" w:cs="Times New Roman"/>
          <w:sz w:val="18"/>
          <w:lang w:eastAsia="zh-CN"/>
        </w:rPr>
        <w:t>[R]</w:t>
      </w:r>
      <w:r>
        <w:rPr>
          <w:rFonts w:eastAsia="Songti SC" w:cs="Times New Roman"/>
          <w:sz w:val="18"/>
          <w:lang w:eastAsia="zh-CN"/>
        </w:rPr>
        <w:t>．北京：清华大学碳中和研究院，</w:t>
      </w:r>
      <w:r>
        <w:rPr>
          <w:rFonts w:eastAsia="Songti SC" w:cs="Times New Roman"/>
          <w:sz w:val="18"/>
          <w:lang w:eastAsia="zh-CN"/>
        </w:rPr>
        <w:t>2025</w:t>
      </w:r>
      <w:r>
        <w:rPr>
          <w:rFonts w:eastAsia="Songti SC" w:cs="Times New Roman"/>
          <w:sz w:val="18"/>
          <w:lang w:eastAsia="zh-CN"/>
        </w:rPr>
        <w:t>．</w:t>
      </w:r>
    </w:p>
    <w:p w14:paraId="5C02A973" w14:textId="77777777" w:rsidR="004B5F20" w:rsidRDefault="00000000">
      <w:pPr>
        <w:spacing w:after="40" w:line="240" w:lineRule="auto"/>
        <w:jc w:val="both"/>
      </w:pPr>
      <w:r>
        <w:rPr>
          <w:rFonts w:eastAsia="Songti SC" w:cs="Times New Roman"/>
          <w:sz w:val="18"/>
        </w:rPr>
        <w:t xml:space="preserve">[2] </w:t>
      </w:r>
      <w:r>
        <w:rPr>
          <w:rFonts w:eastAsia="Songti SC" w:cs="Times New Roman"/>
          <w:sz w:val="18"/>
        </w:rPr>
        <w:t>国家发改委，工信部，国家能源局．关于开展零碳园区建设的通知（发改环资〔</w:t>
      </w:r>
      <w:r>
        <w:rPr>
          <w:rFonts w:eastAsia="Songti SC" w:cs="Times New Roman"/>
          <w:sz w:val="18"/>
        </w:rPr>
        <w:t>2025</w:t>
      </w:r>
      <w:r>
        <w:rPr>
          <w:rFonts w:eastAsia="Songti SC" w:cs="Times New Roman"/>
          <w:sz w:val="18"/>
        </w:rPr>
        <w:t>〕</w:t>
      </w:r>
      <w:r>
        <w:rPr>
          <w:rFonts w:eastAsia="Songti SC" w:cs="Times New Roman"/>
          <w:sz w:val="18"/>
        </w:rPr>
        <w:t>910</w:t>
      </w:r>
      <w:r>
        <w:rPr>
          <w:rFonts w:eastAsia="Songti SC" w:cs="Times New Roman"/>
          <w:sz w:val="18"/>
        </w:rPr>
        <w:t>号）</w:t>
      </w:r>
      <w:r>
        <w:rPr>
          <w:rFonts w:eastAsia="Songti SC" w:cs="Times New Roman"/>
          <w:sz w:val="18"/>
        </w:rPr>
        <w:t>[EB/</w:t>
      </w:r>
      <w:proofErr w:type="gramStart"/>
      <w:r>
        <w:rPr>
          <w:rFonts w:eastAsia="Songti SC" w:cs="Times New Roman"/>
          <w:sz w:val="18"/>
        </w:rPr>
        <w:t>OL]</w:t>
      </w:r>
      <w:r>
        <w:rPr>
          <w:rFonts w:eastAsia="Songti SC" w:cs="Times New Roman"/>
          <w:sz w:val="18"/>
        </w:rPr>
        <w:t>．</w:t>
      </w:r>
      <w:proofErr w:type="gramEnd"/>
      <w:r>
        <w:rPr>
          <w:rFonts w:eastAsia="Songti SC" w:cs="Times New Roman"/>
          <w:sz w:val="18"/>
        </w:rPr>
        <w:t>https://www.gov.cn/zhengce/zhengceku/202507/content_7031090.htm</w:t>
      </w:r>
      <w:r>
        <w:rPr>
          <w:rFonts w:eastAsia="Songti SC" w:cs="Times New Roman"/>
          <w:sz w:val="18"/>
        </w:rPr>
        <w:t>，</w:t>
      </w:r>
      <w:r>
        <w:rPr>
          <w:rFonts w:eastAsia="Songti SC" w:cs="Times New Roman"/>
          <w:sz w:val="18"/>
        </w:rPr>
        <w:t>2025-06-30</w:t>
      </w:r>
      <w:r>
        <w:rPr>
          <w:rFonts w:eastAsia="Songti SC" w:cs="Times New Roman"/>
          <w:sz w:val="18"/>
        </w:rPr>
        <w:t>．</w:t>
      </w:r>
    </w:p>
    <w:p w14:paraId="6D2B92D1" w14:textId="77777777" w:rsidR="004B5F20" w:rsidRDefault="00000000">
      <w:pPr>
        <w:spacing w:after="40" w:line="240" w:lineRule="auto"/>
        <w:jc w:val="both"/>
      </w:pPr>
      <w:r>
        <w:rPr>
          <w:rFonts w:eastAsia="Songti SC" w:cs="Times New Roman"/>
          <w:sz w:val="18"/>
        </w:rPr>
        <w:t xml:space="preserve">[3] </w:t>
      </w:r>
      <w:r>
        <w:rPr>
          <w:rFonts w:eastAsia="Songti SC" w:cs="Times New Roman"/>
          <w:sz w:val="18"/>
        </w:rPr>
        <w:t>工信部，国家发改委，生态环境部，等．关于开展零碳工厂建设工作的指导意见（工信部联节〔</w:t>
      </w:r>
      <w:r>
        <w:rPr>
          <w:rFonts w:eastAsia="Songti SC" w:cs="Times New Roman"/>
          <w:sz w:val="18"/>
        </w:rPr>
        <w:t>2026</w:t>
      </w:r>
      <w:r>
        <w:rPr>
          <w:rFonts w:eastAsia="Songti SC" w:cs="Times New Roman"/>
          <w:sz w:val="18"/>
        </w:rPr>
        <w:t>〕</w:t>
      </w:r>
      <w:r>
        <w:rPr>
          <w:rFonts w:eastAsia="Songti SC" w:cs="Times New Roman"/>
          <w:sz w:val="18"/>
        </w:rPr>
        <w:t>13</w:t>
      </w:r>
      <w:r>
        <w:rPr>
          <w:rFonts w:eastAsia="Songti SC" w:cs="Times New Roman"/>
          <w:sz w:val="18"/>
        </w:rPr>
        <w:t>号）</w:t>
      </w:r>
      <w:r>
        <w:rPr>
          <w:rFonts w:eastAsia="Songti SC" w:cs="Times New Roman"/>
          <w:sz w:val="18"/>
        </w:rPr>
        <w:t>[EB/</w:t>
      </w:r>
      <w:proofErr w:type="gramStart"/>
      <w:r>
        <w:rPr>
          <w:rFonts w:eastAsia="Songti SC" w:cs="Times New Roman"/>
          <w:sz w:val="18"/>
        </w:rPr>
        <w:t>OL]</w:t>
      </w:r>
      <w:r>
        <w:rPr>
          <w:rFonts w:eastAsia="Songti SC" w:cs="Times New Roman"/>
          <w:sz w:val="18"/>
        </w:rPr>
        <w:t>．</w:t>
      </w:r>
      <w:proofErr w:type="gramEnd"/>
      <w:r>
        <w:rPr>
          <w:rFonts w:eastAsia="Songti SC" w:cs="Times New Roman"/>
          <w:sz w:val="18"/>
        </w:rPr>
        <w:t>https://www.gov.cn/lianbo/202601/content_7055270.htm</w:t>
      </w:r>
      <w:r>
        <w:rPr>
          <w:rFonts w:eastAsia="Songti SC" w:cs="Times New Roman"/>
          <w:sz w:val="18"/>
        </w:rPr>
        <w:t>，</w:t>
      </w:r>
      <w:r>
        <w:rPr>
          <w:rFonts w:eastAsia="Songti SC" w:cs="Times New Roman"/>
          <w:sz w:val="18"/>
        </w:rPr>
        <w:t>2026-01-19</w:t>
      </w:r>
      <w:r>
        <w:rPr>
          <w:rFonts w:eastAsia="Songti SC" w:cs="Times New Roman"/>
          <w:sz w:val="18"/>
        </w:rPr>
        <w:t>．</w:t>
      </w:r>
    </w:p>
    <w:p w14:paraId="3BAC474C" w14:textId="77777777" w:rsidR="004B5F20" w:rsidRDefault="00000000">
      <w:pPr>
        <w:spacing w:after="40" w:line="240" w:lineRule="auto"/>
        <w:jc w:val="both"/>
      </w:pPr>
      <w:r>
        <w:rPr>
          <w:rFonts w:eastAsia="Songti SC" w:cs="Times New Roman"/>
          <w:sz w:val="18"/>
        </w:rPr>
        <w:t xml:space="preserve">[4] </w:t>
      </w:r>
      <w:r>
        <w:rPr>
          <w:rFonts w:eastAsia="Songti SC" w:cs="Times New Roman"/>
          <w:sz w:val="18"/>
        </w:rPr>
        <w:t>广东省发改委，省工信厅，省生态环境厅，省能源局．广东省零碳园区建设名单（第一批）（粤发改资环函〔</w:t>
      </w:r>
      <w:r>
        <w:rPr>
          <w:rFonts w:eastAsia="Songti SC" w:cs="Times New Roman"/>
          <w:sz w:val="18"/>
        </w:rPr>
        <w:t>2026</w:t>
      </w:r>
      <w:r>
        <w:rPr>
          <w:rFonts w:eastAsia="Songti SC" w:cs="Times New Roman"/>
          <w:sz w:val="18"/>
        </w:rPr>
        <w:t>〕</w:t>
      </w:r>
      <w:r>
        <w:rPr>
          <w:rFonts w:eastAsia="Songti SC" w:cs="Times New Roman"/>
          <w:sz w:val="18"/>
        </w:rPr>
        <w:t>435</w:t>
      </w:r>
      <w:r>
        <w:rPr>
          <w:rFonts w:eastAsia="Songti SC" w:cs="Times New Roman"/>
          <w:sz w:val="18"/>
        </w:rPr>
        <w:t>号）</w:t>
      </w:r>
      <w:r>
        <w:rPr>
          <w:rFonts w:eastAsia="Songti SC" w:cs="Times New Roman"/>
          <w:sz w:val="18"/>
        </w:rPr>
        <w:t>[EB/</w:t>
      </w:r>
      <w:proofErr w:type="gramStart"/>
      <w:r>
        <w:rPr>
          <w:rFonts w:eastAsia="Songti SC" w:cs="Times New Roman"/>
          <w:sz w:val="18"/>
        </w:rPr>
        <w:t>OL]</w:t>
      </w:r>
      <w:r>
        <w:rPr>
          <w:rFonts w:eastAsia="Songti SC" w:cs="Times New Roman"/>
          <w:sz w:val="18"/>
        </w:rPr>
        <w:t>．</w:t>
      </w:r>
      <w:proofErr w:type="gramEnd"/>
      <w:r>
        <w:rPr>
          <w:rFonts w:eastAsia="Songti SC" w:cs="Times New Roman"/>
          <w:sz w:val="18"/>
        </w:rPr>
        <w:t>https://drc.gd.gov.cn</w:t>
      </w:r>
      <w:r>
        <w:rPr>
          <w:rFonts w:eastAsia="Songti SC" w:cs="Times New Roman"/>
          <w:sz w:val="18"/>
        </w:rPr>
        <w:t>，</w:t>
      </w:r>
      <w:r>
        <w:rPr>
          <w:rFonts w:eastAsia="Songti SC" w:cs="Times New Roman"/>
          <w:sz w:val="18"/>
        </w:rPr>
        <w:t>2026-03-23</w:t>
      </w:r>
      <w:r>
        <w:rPr>
          <w:rFonts w:eastAsia="Songti SC" w:cs="Times New Roman"/>
          <w:sz w:val="18"/>
        </w:rPr>
        <w:t>．</w:t>
      </w:r>
    </w:p>
    <w:p w14:paraId="5B3813B0" w14:textId="77777777" w:rsidR="004B5F20" w:rsidRDefault="00000000">
      <w:pPr>
        <w:spacing w:after="40" w:line="240" w:lineRule="auto"/>
        <w:jc w:val="both"/>
        <w:rPr>
          <w:lang w:eastAsia="zh-CN"/>
        </w:rPr>
      </w:pPr>
      <w:r>
        <w:rPr>
          <w:rFonts w:eastAsia="Songti SC" w:cs="Times New Roman"/>
          <w:sz w:val="18"/>
          <w:lang w:eastAsia="zh-CN"/>
        </w:rPr>
        <w:t xml:space="preserve">[5] </w:t>
      </w:r>
      <w:r>
        <w:rPr>
          <w:rFonts w:eastAsia="Songti SC" w:cs="Times New Roman"/>
          <w:sz w:val="18"/>
          <w:lang w:eastAsia="zh-CN"/>
        </w:rPr>
        <w:t>国家标准化管理委员会．零碳园区建设标准（</w:t>
      </w:r>
      <w:r>
        <w:rPr>
          <w:rFonts w:eastAsia="Songti SC" w:cs="Times New Roman"/>
          <w:sz w:val="18"/>
          <w:lang w:eastAsia="zh-CN"/>
        </w:rPr>
        <w:t>GB/T 51100-2026</w:t>
      </w:r>
      <w:r>
        <w:rPr>
          <w:rFonts w:eastAsia="Songti SC" w:cs="Times New Roman"/>
          <w:sz w:val="18"/>
          <w:lang w:eastAsia="zh-CN"/>
        </w:rPr>
        <w:t>）</w:t>
      </w:r>
      <w:r>
        <w:rPr>
          <w:rFonts w:eastAsia="Songti SC" w:cs="Times New Roman"/>
          <w:sz w:val="18"/>
          <w:lang w:eastAsia="zh-CN"/>
        </w:rPr>
        <w:t>[S]</w:t>
      </w:r>
      <w:r>
        <w:rPr>
          <w:rFonts w:eastAsia="Songti SC" w:cs="Times New Roman"/>
          <w:sz w:val="18"/>
          <w:lang w:eastAsia="zh-CN"/>
        </w:rPr>
        <w:t>．</w:t>
      </w:r>
      <w:r>
        <w:rPr>
          <w:rFonts w:eastAsia="Songti SC" w:cs="Times New Roman"/>
          <w:sz w:val="18"/>
          <w:lang w:eastAsia="zh-CN"/>
        </w:rPr>
        <w:t>2026</w:t>
      </w:r>
      <w:r>
        <w:rPr>
          <w:rFonts w:eastAsia="Songti SC" w:cs="Times New Roman"/>
          <w:sz w:val="18"/>
          <w:lang w:eastAsia="zh-CN"/>
        </w:rPr>
        <w:t>．</w:t>
      </w:r>
    </w:p>
    <w:p w14:paraId="1158220E" w14:textId="77777777" w:rsidR="004B5F20" w:rsidRDefault="00000000">
      <w:pPr>
        <w:spacing w:after="40" w:line="240" w:lineRule="auto"/>
        <w:jc w:val="both"/>
      </w:pPr>
      <w:r>
        <w:rPr>
          <w:rFonts w:eastAsia="Songti SC" w:cs="Times New Roman"/>
          <w:sz w:val="18"/>
        </w:rPr>
        <w:t xml:space="preserve">[6] </w:t>
      </w:r>
      <w:r>
        <w:rPr>
          <w:rFonts w:eastAsia="Songti SC" w:cs="Times New Roman"/>
          <w:sz w:val="18"/>
        </w:rPr>
        <w:t>国家发改委．关于组织开展第二批零碳园区建设工作的通知（发改环资〔</w:t>
      </w:r>
      <w:r>
        <w:rPr>
          <w:rFonts w:eastAsia="Songti SC" w:cs="Times New Roman"/>
          <w:sz w:val="18"/>
        </w:rPr>
        <w:t>2026</w:t>
      </w:r>
      <w:r>
        <w:rPr>
          <w:rFonts w:eastAsia="Songti SC" w:cs="Times New Roman"/>
          <w:sz w:val="18"/>
        </w:rPr>
        <w:t>〕</w:t>
      </w:r>
      <w:r>
        <w:rPr>
          <w:rFonts w:eastAsia="Songti SC" w:cs="Times New Roman"/>
          <w:sz w:val="18"/>
        </w:rPr>
        <w:t>1360</w:t>
      </w:r>
      <w:r>
        <w:rPr>
          <w:rFonts w:eastAsia="Songti SC" w:cs="Times New Roman"/>
          <w:sz w:val="18"/>
        </w:rPr>
        <w:t>号）</w:t>
      </w:r>
      <w:r>
        <w:rPr>
          <w:rFonts w:eastAsia="Songti SC" w:cs="Times New Roman"/>
          <w:sz w:val="18"/>
        </w:rPr>
        <w:t>[EB/</w:t>
      </w:r>
      <w:proofErr w:type="gramStart"/>
      <w:r>
        <w:rPr>
          <w:rFonts w:eastAsia="Songti SC" w:cs="Times New Roman"/>
          <w:sz w:val="18"/>
        </w:rPr>
        <w:t>OL]</w:t>
      </w:r>
      <w:r>
        <w:rPr>
          <w:rFonts w:eastAsia="Songti SC" w:cs="Times New Roman"/>
          <w:sz w:val="18"/>
        </w:rPr>
        <w:t>．</w:t>
      </w:r>
      <w:proofErr w:type="gramEnd"/>
      <w:r>
        <w:rPr>
          <w:rFonts w:eastAsia="Songti SC" w:cs="Times New Roman"/>
          <w:sz w:val="18"/>
        </w:rPr>
        <w:t>https://www.gov.cn</w:t>
      </w:r>
      <w:r>
        <w:rPr>
          <w:rFonts w:eastAsia="Songti SC" w:cs="Times New Roman"/>
          <w:sz w:val="18"/>
        </w:rPr>
        <w:t>，</w:t>
      </w:r>
      <w:r>
        <w:rPr>
          <w:rFonts w:eastAsia="Songti SC" w:cs="Times New Roman"/>
          <w:sz w:val="18"/>
        </w:rPr>
        <w:t>2026-08-03</w:t>
      </w:r>
      <w:r>
        <w:rPr>
          <w:rFonts w:eastAsia="Songti SC" w:cs="Times New Roman"/>
          <w:sz w:val="18"/>
        </w:rPr>
        <w:t>．</w:t>
      </w:r>
    </w:p>
    <w:p w14:paraId="7D1F21C3" w14:textId="77777777" w:rsidR="004B5F20" w:rsidRDefault="00000000">
      <w:pPr>
        <w:spacing w:after="40" w:line="240" w:lineRule="auto"/>
        <w:jc w:val="both"/>
      </w:pPr>
      <w:r>
        <w:rPr>
          <w:rFonts w:eastAsia="Songti SC" w:cs="Times New Roman"/>
          <w:sz w:val="18"/>
        </w:rPr>
        <w:t>[7] International Energy Agency (IEA)</w:t>
      </w:r>
      <w:r>
        <w:rPr>
          <w:rFonts w:eastAsia="Songti SC" w:cs="Times New Roman"/>
          <w:sz w:val="18"/>
        </w:rPr>
        <w:t>．</w:t>
      </w:r>
      <w:r>
        <w:rPr>
          <w:rFonts w:eastAsia="Songti SC" w:cs="Times New Roman"/>
          <w:sz w:val="18"/>
        </w:rPr>
        <w:t>AI and the Energy Transition: Opportunities and Challenges[R]</w:t>
      </w:r>
      <w:r>
        <w:rPr>
          <w:rFonts w:eastAsia="Songti SC" w:cs="Times New Roman"/>
          <w:sz w:val="18"/>
        </w:rPr>
        <w:t>．</w:t>
      </w:r>
      <w:r>
        <w:rPr>
          <w:rFonts w:eastAsia="Songti SC" w:cs="Times New Roman"/>
          <w:sz w:val="18"/>
        </w:rPr>
        <w:t>Paris: IEA</w:t>
      </w:r>
      <w:r>
        <w:rPr>
          <w:rFonts w:eastAsia="Songti SC" w:cs="Times New Roman"/>
          <w:sz w:val="18"/>
        </w:rPr>
        <w:t>，</w:t>
      </w:r>
      <w:r>
        <w:rPr>
          <w:rFonts w:eastAsia="Songti SC" w:cs="Times New Roman"/>
          <w:sz w:val="18"/>
        </w:rPr>
        <w:t>2026</w:t>
      </w:r>
      <w:r>
        <w:rPr>
          <w:rFonts w:eastAsia="Songti SC" w:cs="Times New Roman"/>
          <w:sz w:val="18"/>
        </w:rPr>
        <w:t>．</w:t>
      </w:r>
    </w:p>
    <w:p w14:paraId="2E5F3C43" w14:textId="77777777" w:rsidR="004B5F20" w:rsidRDefault="00000000">
      <w:pPr>
        <w:spacing w:after="40" w:line="240" w:lineRule="auto"/>
        <w:jc w:val="both"/>
        <w:rPr>
          <w:lang w:eastAsia="zh-CN"/>
        </w:rPr>
      </w:pPr>
      <w:r>
        <w:rPr>
          <w:rFonts w:eastAsia="Songti SC" w:cs="Times New Roman"/>
          <w:sz w:val="18"/>
          <w:lang w:eastAsia="zh-CN"/>
        </w:rPr>
        <w:t xml:space="preserve">[8] </w:t>
      </w:r>
      <w:r>
        <w:rPr>
          <w:rFonts w:eastAsia="Songti SC" w:cs="Times New Roman"/>
          <w:sz w:val="18"/>
          <w:lang w:eastAsia="zh-CN"/>
        </w:rPr>
        <w:t>德勤（</w:t>
      </w:r>
      <w:r>
        <w:rPr>
          <w:rFonts w:eastAsia="Songti SC" w:cs="Times New Roman"/>
          <w:sz w:val="18"/>
          <w:lang w:eastAsia="zh-CN"/>
        </w:rPr>
        <w:t>Deloitte</w:t>
      </w:r>
      <w:r>
        <w:rPr>
          <w:rFonts w:eastAsia="Songti SC" w:cs="Times New Roman"/>
          <w:sz w:val="18"/>
          <w:lang w:eastAsia="zh-CN"/>
        </w:rPr>
        <w:t>）．中国零碳园区</w:t>
      </w:r>
      <w:r>
        <w:rPr>
          <w:rFonts w:eastAsia="Songti SC" w:cs="Times New Roman"/>
          <w:sz w:val="18"/>
          <w:lang w:eastAsia="zh-CN"/>
        </w:rPr>
        <w:t>AI</w:t>
      </w:r>
      <w:r>
        <w:rPr>
          <w:rFonts w:eastAsia="Songti SC" w:cs="Times New Roman"/>
          <w:sz w:val="18"/>
          <w:lang w:eastAsia="zh-CN"/>
        </w:rPr>
        <w:t>技术应用市场白皮书</w:t>
      </w:r>
      <w:r>
        <w:rPr>
          <w:rFonts w:eastAsia="Songti SC" w:cs="Times New Roman"/>
          <w:sz w:val="18"/>
          <w:lang w:eastAsia="zh-CN"/>
        </w:rPr>
        <w:t>[R]</w:t>
      </w:r>
      <w:r>
        <w:rPr>
          <w:rFonts w:eastAsia="Songti SC" w:cs="Times New Roman"/>
          <w:sz w:val="18"/>
          <w:lang w:eastAsia="zh-CN"/>
        </w:rPr>
        <w:t>．北京：德勤中国，</w:t>
      </w:r>
      <w:r>
        <w:rPr>
          <w:rFonts w:eastAsia="Songti SC" w:cs="Times New Roman"/>
          <w:sz w:val="18"/>
          <w:lang w:eastAsia="zh-CN"/>
        </w:rPr>
        <w:t>2026</w:t>
      </w:r>
      <w:r>
        <w:rPr>
          <w:rFonts w:eastAsia="Songti SC" w:cs="Times New Roman"/>
          <w:sz w:val="18"/>
          <w:lang w:eastAsia="zh-CN"/>
        </w:rPr>
        <w:t>．</w:t>
      </w:r>
    </w:p>
    <w:p w14:paraId="1697AAF0" w14:textId="77777777" w:rsidR="004B5F20" w:rsidRDefault="00000000">
      <w:pPr>
        <w:spacing w:after="40" w:line="240" w:lineRule="auto"/>
        <w:jc w:val="both"/>
      </w:pPr>
      <w:r>
        <w:rPr>
          <w:rFonts w:eastAsia="Songti SC" w:cs="Times New Roman"/>
          <w:sz w:val="18"/>
        </w:rPr>
        <w:t xml:space="preserve">[9] </w:t>
      </w:r>
      <w:proofErr w:type="spellStart"/>
      <w:r>
        <w:rPr>
          <w:rFonts w:eastAsia="Songti SC" w:cs="Times New Roman"/>
          <w:sz w:val="18"/>
        </w:rPr>
        <w:t>麦肯锡（</w:t>
      </w:r>
      <w:r>
        <w:rPr>
          <w:rFonts w:eastAsia="Songti SC" w:cs="Times New Roman"/>
          <w:sz w:val="18"/>
        </w:rPr>
        <w:t>McKinsey</w:t>
      </w:r>
      <w:proofErr w:type="spellEnd"/>
      <w:r>
        <w:rPr>
          <w:rFonts w:eastAsia="Songti SC" w:cs="Times New Roman"/>
          <w:sz w:val="18"/>
        </w:rPr>
        <w:t>）．</w:t>
      </w:r>
      <w:proofErr w:type="spellStart"/>
      <w:r>
        <w:rPr>
          <w:rFonts w:eastAsia="Songti SC" w:cs="Times New Roman"/>
          <w:sz w:val="18"/>
        </w:rPr>
        <w:t>AI</w:t>
      </w:r>
      <w:r>
        <w:rPr>
          <w:rFonts w:eastAsia="Songti SC" w:cs="Times New Roman"/>
          <w:sz w:val="18"/>
        </w:rPr>
        <w:t>赋能电网：从智能运维到自主运营</w:t>
      </w:r>
      <w:proofErr w:type="spellEnd"/>
      <w:r>
        <w:rPr>
          <w:rFonts w:eastAsia="Songti SC" w:cs="Times New Roman"/>
          <w:sz w:val="18"/>
        </w:rPr>
        <w:t>[R]</w:t>
      </w:r>
      <w:r>
        <w:rPr>
          <w:rFonts w:eastAsia="Songti SC" w:cs="Times New Roman"/>
          <w:sz w:val="18"/>
        </w:rPr>
        <w:t>．</w:t>
      </w:r>
      <w:r>
        <w:rPr>
          <w:rFonts w:eastAsia="Songti SC" w:cs="Times New Roman"/>
          <w:sz w:val="18"/>
        </w:rPr>
        <w:t>New York: McKinsey &amp; Company</w:t>
      </w:r>
      <w:r>
        <w:rPr>
          <w:rFonts w:eastAsia="Songti SC" w:cs="Times New Roman"/>
          <w:sz w:val="18"/>
        </w:rPr>
        <w:t>，</w:t>
      </w:r>
      <w:r>
        <w:rPr>
          <w:rFonts w:eastAsia="Songti SC" w:cs="Times New Roman"/>
          <w:sz w:val="18"/>
        </w:rPr>
        <w:t>2026</w:t>
      </w:r>
      <w:r>
        <w:rPr>
          <w:rFonts w:eastAsia="Songti SC" w:cs="Times New Roman"/>
          <w:sz w:val="18"/>
        </w:rPr>
        <w:t>．</w:t>
      </w:r>
    </w:p>
    <w:p w14:paraId="53856F6F" w14:textId="77777777" w:rsidR="004B5F20" w:rsidRDefault="00000000">
      <w:pPr>
        <w:spacing w:after="40" w:line="240" w:lineRule="auto"/>
        <w:jc w:val="both"/>
      </w:pPr>
      <w:r>
        <w:rPr>
          <w:rFonts w:eastAsia="Songti SC" w:cs="Times New Roman"/>
          <w:sz w:val="18"/>
        </w:rPr>
        <w:t>[10] World Economic Forum (WEF)</w:t>
      </w:r>
      <w:r>
        <w:rPr>
          <w:rFonts w:eastAsia="Songti SC" w:cs="Times New Roman"/>
          <w:sz w:val="18"/>
        </w:rPr>
        <w:t>．</w:t>
      </w:r>
      <w:r>
        <w:rPr>
          <w:rFonts w:eastAsia="Songti SC" w:cs="Times New Roman"/>
          <w:sz w:val="18"/>
        </w:rPr>
        <w:t>Top 10 Emerging Technologies 2026[R]</w:t>
      </w:r>
      <w:r>
        <w:rPr>
          <w:rFonts w:eastAsia="Songti SC" w:cs="Times New Roman"/>
          <w:sz w:val="18"/>
        </w:rPr>
        <w:t>．</w:t>
      </w:r>
      <w:r>
        <w:rPr>
          <w:rFonts w:eastAsia="Songti SC" w:cs="Times New Roman"/>
          <w:sz w:val="18"/>
        </w:rPr>
        <w:t>Geneva: WEF</w:t>
      </w:r>
      <w:r>
        <w:rPr>
          <w:rFonts w:eastAsia="Songti SC" w:cs="Times New Roman"/>
          <w:sz w:val="18"/>
        </w:rPr>
        <w:t>，</w:t>
      </w:r>
      <w:r>
        <w:rPr>
          <w:rFonts w:eastAsia="Songti SC" w:cs="Times New Roman"/>
          <w:sz w:val="18"/>
        </w:rPr>
        <w:t>2026</w:t>
      </w:r>
      <w:r>
        <w:rPr>
          <w:rFonts w:eastAsia="Songti SC" w:cs="Times New Roman"/>
          <w:sz w:val="18"/>
        </w:rPr>
        <w:t>．</w:t>
      </w:r>
    </w:p>
    <w:p w14:paraId="4110E2A5" w14:textId="77777777" w:rsidR="004B5F20" w:rsidRDefault="00000000">
      <w:pPr>
        <w:spacing w:after="40" w:line="240" w:lineRule="auto"/>
        <w:jc w:val="both"/>
      </w:pPr>
      <w:r>
        <w:rPr>
          <w:rFonts w:eastAsia="Songti SC" w:cs="Times New Roman"/>
          <w:sz w:val="18"/>
        </w:rPr>
        <w:t>[11] European Commission</w:t>
      </w:r>
      <w:r>
        <w:rPr>
          <w:rFonts w:eastAsia="Songti SC" w:cs="Times New Roman"/>
          <w:sz w:val="18"/>
        </w:rPr>
        <w:t>．</w:t>
      </w:r>
      <w:r>
        <w:rPr>
          <w:rFonts w:eastAsia="Songti SC" w:cs="Times New Roman"/>
          <w:sz w:val="18"/>
        </w:rPr>
        <w:t xml:space="preserve">EU ETS Phase 4 Reform and CBAM Implementation </w:t>
      </w:r>
      <w:proofErr w:type="gramStart"/>
      <w:r>
        <w:rPr>
          <w:rFonts w:eastAsia="Songti SC" w:cs="Times New Roman"/>
          <w:sz w:val="18"/>
        </w:rPr>
        <w:t>Review[</w:t>
      </w:r>
      <w:proofErr w:type="gramEnd"/>
      <w:r>
        <w:rPr>
          <w:rFonts w:eastAsia="Songti SC" w:cs="Times New Roman"/>
          <w:sz w:val="18"/>
        </w:rPr>
        <w:t>EB/</w:t>
      </w:r>
      <w:proofErr w:type="gramStart"/>
      <w:r>
        <w:rPr>
          <w:rFonts w:eastAsia="Songti SC" w:cs="Times New Roman"/>
          <w:sz w:val="18"/>
        </w:rPr>
        <w:t>OL]</w:t>
      </w:r>
      <w:r>
        <w:rPr>
          <w:rFonts w:eastAsia="Songti SC" w:cs="Times New Roman"/>
          <w:sz w:val="18"/>
        </w:rPr>
        <w:t>．</w:t>
      </w:r>
      <w:proofErr w:type="gramEnd"/>
      <w:r>
        <w:rPr>
          <w:rFonts w:eastAsia="Songti SC" w:cs="Times New Roman"/>
          <w:sz w:val="18"/>
        </w:rPr>
        <w:t>https://climate.ec.europa.eu</w:t>
      </w:r>
      <w:r>
        <w:rPr>
          <w:rFonts w:eastAsia="Songti SC" w:cs="Times New Roman"/>
          <w:sz w:val="18"/>
        </w:rPr>
        <w:t>，</w:t>
      </w:r>
      <w:r>
        <w:rPr>
          <w:rFonts w:eastAsia="Songti SC" w:cs="Times New Roman"/>
          <w:sz w:val="18"/>
        </w:rPr>
        <w:t>2026</w:t>
      </w:r>
      <w:r>
        <w:rPr>
          <w:rFonts w:eastAsia="Songti SC" w:cs="Times New Roman"/>
          <w:sz w:val="18"/>
        </w:rPr>
        <w:t>．</w:t>
      </w:r>
    </w:p>
    <w:p w14:paraId="3FD3AE4E" w14:textId="77777777" w:rsidR="004B5F20" w:rsidRDefault="00000000">
      <w:pPr>
        <w:spacing w:after="40" w:line="240" w:lineRule="auto"/>
        <w:jc w:val="both"/>
        <w:rPr>
          <w:lang w:eastAsia="zh-CN"/>
        </w:rPr>
      </w:pPr>
      <w:r>
        <w:rPr>
          <w:rFonts w:eastAsia="Songti SC" w:cs="Times New Roman"/>
          <w:sz w:val="18"/>
          <w:lang w:eastAsia="zh-CN"/>
        </w:rPr>
        <w:t xml:space="preserve">[12] </w:t>
      </w:r>
      <w:r>
        <w:rPr>
          <w:rFonts w:eastAsia="Songti SC" w:cs="Times New Roman"/>
          <w:sz w:val="18"/>
          <w:lang w:eastAsia="zh-CN"/>
        </w:rPr>
        <w:t>中国工程建设标准化协会．零碳园区评价标准（</w:t>
      </w:r>
      <w:r>
        <w:rPr>
          <w:rFonts w:eastAsia="Songti SC" w:cs="Times New Roman"/>
          <w:sz w:val="18"/>
          <w:lang w:eastAsia="zh-CN"/>
        </w:rPr>
        <w:t>T/CECS 1000-2025</w:t>
      </w:r>
      <w:r>
        <w:rPr>
          <w:rFonts w:eastAsia="Songti SC" w:cs="Times New Roman"/>
          <w:sz w:val="18"/>
          <w:lang w:eastAsia="zh-CN"/>
        </w:rPr>
        <w:t>）</w:t>
      </w:r>
      <w:r>
        <w:rPr>
          <w:rFonts w:eastAsia="Songti SC" w:cs="Times New Roman"/>
          <w:sz w:val="18"/>
          <w:lang w:eastAsia="zh-CN"/>
        </w:rPr>
        <w:t>[S]</w:t>
      </w:r>
      <w:r>
        <w:rPr>
          <w:rFonts w:eastAsia="Songti SC" w:cs="Times New Roman"/>
          <w:sz w:val="18"/>
          <w:lang w:eastAsia="zh-CN"/>
        </w:rPr>
        <w:t>．</w:t>
      </w:r>
      <w:r>
        <w:rPr>
          <w:rFonts w:eastAsia="Songti SC" w:cs="Times New Roman"/>
          <w:sz w:val="18"/>
          <w:lang w:eastAsia="zh-CN"/>
        </w:rPr>
        <w:t>2025</w:t>
      </w:r>
      <w:r>
        <w:rPr>
          <w:rFonts w:eastAsia="Songti SC" w:cs="Times New Roman"/>
          <w:sz w:val="18"/>
          <w:lang w:eastAsia="zh-CN"/>
        </w:rPr>
        <w:t>．</w:t>
      </w:r>
    </w:p>
    <w:p w14:paraId="36D2C26C" w14:textId="77777777" w:rsidR="004B5F20" w:rsidRDefault="00000000">
      <w:pPr>
        <w:spacing w:after="40" w:line="240" w:lineRule="auto"/>
        <w:jc w:val="both"/>
        <w:rPr>
          <w:lang w:eastAsia="zh-CN"/>
        </w:rPr>
      </w:pPr>
      <w:r>
        <w:rPr>
          <w:rFonts w:eastAsia="Songti SC" w:cs="Times New Roman"/>
          <w:sz w:val="18"/>
          <w:lang w:eastAsia="zh-CN"/>
        </w:rPr>
        <w:t xml:space="preserve">[13] </w:t>
      </w:r>
      <w:r>
        <w:rPr>
          <w:rFonts w:eastAsia="Songti SC" w:cs="Times New Roman"/>
          <w:sz w:val="18"/>
          <w:lang w:eastAsia="zh-CN"/>
        </w:rPr>
        <w:t>中国标准化研究院．工业园区碳排放核算指南（试行）</w:t>
      </w:r>
      <w:r>
        <w:rPr>
          <w:rFonts w:eastAsia="Songti SC" w:cs="Times New Roman"/>
          <w:sz w:val="18"/>
          <w:lang w:eastAsia="zh-CN"/>
        </w:rPr>
        <w:t>[R]</w:t>
      </w:r>
      <w:r>
        <w:rPr>
          <w:rFonts w:eastAsia="Songti SC" w:cs="Times New Roman"/>
          <w:sz w:val="18"/>
          <w:lang w:eastAsia="zh-CN"/>
        </w:rPr>
        <w:t>．北京：中国标准化研究院，</w:t>
      </w:r>
      <w:r>
        <w:rPr>
          <w:rFonts w:eastAsia="Songti SC" w:cs="Times New Roman"/>
          <w:sz w:val="18"/>
          <w:lang w:eastAsia="zh-CN"/>
        </w:rPr>
        <w:t>2024</w:t>
      </w:r>
      <w:r>
        <w:rPr>
          <w:rFonts w:eastAsia="Songti SC" w:cs="Times New Roman"/>
          <w:sz w:val="18"/>
          <w:lang w:eastAsia="zh-CN"/>
        </w:rPr>
        <w:t>．</w:t>
      </w:r>
    </w:p>
    <w:p w14:paraId="4E798C24" w14:textId="77777777" w:rsidR="004B5F20" w:rsidRDefault="00000000">
      <w:pPr>
        <w:spacing w:after="40" w:line="240" w:lineRule="auto"/>
        <w:jc w:val="both"/>
      </w:pPr>
      <w:r>
        <w:rPr>
          <w:rFonts w:eastAsia="Songti SC" w:cs="Times New Roman"/>
          <w:sz w:val="18"/>
        </w:rPr>
        <w:t xml:space="preserve">[14] </w:t>
      </w:r>
      <w:proofErr w:type="spellStart"/>
      <w:r>
        <w:rPr>
          <w:rFonts w:eastAsia="Songti SC" w:cs="Times New Roman"/>
          <w:sz w:val="18"/>
        </w:rPr>
        <w:t>DeepSeek</w:t>
      </w:r>
      <w:r>
        <w:rPr>
          <w:rFonts w:eastAsia="Songti SC" w:cs="Times New Roman"/>
          <w:sz w:val="18"/>
        </w:rPr>
        <w:t>．</w:t>
      </w:r>
      <w:r>
        <w:rPr>
          <w:rFonts w:eastAsia="Songti SC" w:cs="Times New Roman"/>
          <w:sz w:val="18"/>
        </w:rPr>
        <w:t>API</w:t>
      </w:r>
      <w:proofErr w:type="spellEnd"/>
      <w:r>
        <w:rPr>
          <w:rFonts w:eastAsia="Songti SC" w:cs="Times New Roman"/>
          <w:sz w:val="18"/>
        </w:rPr>
        <w:t xml:space="preserve"> </w:t>
      </w:r>
      <w:proofErr w:type="gramStart"/>
      <w:r>
        <w:rPr>
          <w:rFonts w:eastAsia="Songti SC" w:cs="Times New Roman"/>
          <w:sz w:val="18"/>
        </w:rPr>
        <w:t>Documentation[</w:t>
      </w:r>
      <w:proofErr w:type="gramEnd"/>
      <w:r>
        <w:rPr>
          <w:rFonts w:eastAsia="Songti SC" w:cs="Times New Roman"/>
          <w:sz w:val="18"/>
        </w:rPr>
        <w:t>EB/</w:t>
      </w:r>
      <w:proofErr w:type="gramStart"/>
      <w:r>
        <w:rPr>
          <w:rFonts w:eastAsia="Songti SC" w:cs="Times New Roman"/>
          <w:sz w:val="18"/>
        </w:rPr>
        <w:t>OL]</w:t>
      </w:r>
      <w:r>
        <w:rPr>
          <w:rFonts w:eastAsia="Songti SC" w:cs="Times New Roman"/>
          <w:sz w:val="18"/>
        </w:rPr>
        <w:t>．</w:t>
      </w:r>
      <w:proofErr w:type="gramEnd"/>
      <w:r>
        <w:rPr>
          <w:rFonts w:eastAsia="Songti SC" w:cs="Times New Roman"/>
          <w:sz w:val="18"/>
        </w:rPr>
        <w:t>https://platform.deepseek.com/api-docs</w:t>
      </w:r>
      <w:r>
        <w:rPr>
          <w:rFonts w:eastAsia="Songti SC" w:cs="Times New Roman"/>
          <w:sz w:val="18"/>
        </w:rPr>
        <w:t>，</w:t>
      </w:r>
      <w:r>
        <w:rPr>
          <w:rFonts w:eastAsia="Songti SC" w:cs="Times New Roman"/>
          <w:sz w:val="18"/>
        </w:rPr>
        <w:t>2026</w:t>
      </w:r>
      <w:r>
        <w:rPr>
          <w:rFonts w:eastAsia="Songti SC" w:cs="Times New Roman"/>
          <w:sz w:val="18"/>
        </w:rPr>
        <w:t>．</w:t>
      </w:r>
    </w:p>
    <w:p w14:paraId="280211ED" w14:textId="77777777" w:rsidR="004B5F20" w:rsidRDefault="00000000">
      <w:pPr>
        <w:spacing w:after="40" w:line="240" w:lineRule="auto"/>
        <w:jc w:val="both"/>
      </w:pPr>
      <w:r>
        <w:rPr>
          <w:rFonts w:eastAsia="Songti SC" w:cs="Times New Roman"/>
          <w:sz w:val="18"/>
        </w:rPr>
        <w:t xml:space="preserve">[15] </w:t>
      </w:r>
      <w:proofErr w:type="spellStart"/>
      <w:r>
        <w:rPr>
          <w:rFonts w:eastAsia="Songti SC" w:cs="Times New Roman"/>
          <w:sz w:val="18"/>
        </w:rPr>
        <w:t>FastAPI</w:t>
      </w:r>
      <w:r>
        <w:rPr>
          <w:rFonts w:eastAsia="Songti SC" w:cs="Times New Roman"/>
          <w:sz w:val="18"/>
        </w:rPr>
        <w:t>．</w:t>
      </w:r>
      <w:r>
        <w:rPr>
          <w:rFonts w:eastAsia="Songti SC" w:cs="Times New Roman"/>
          <w:sz w:val="18"/>
        </w:rPr>
        <w:t>SQL</w:t>
      </w:r>
      <w:proofErr w:type="spellEnd"/>
      <w:r>
        <w:rPr>
          <w:rFonts w:eastAsia="Songti SC" w:cs="Times New Roman"/>
          <w:sz w:val="18"/>
        </w:rPr>
        <w:t xml:space="preserve"> (Relational) Databases </w:t>
      </w:r>
      <w:proofErr w:type="gramStart"/>
      <w:r>
        <w:rPr>
          <w:rFonts w:eastAsia="Songti SC" w:cs="Times New Roman"/>
          <w:sz w:val="18"/>
        </w:rPr>
        <w:t>Tutorial[</w:t>
      </w:r>
      <w:proofErr w:type="gramEnd"/>
      <w:r>
        <w:rPr>
          <w:rFonts w:eastAsia="Songti SC" w:cs="Times New Roman"/>
          <w:sz w:val="18"/>
        </w:rPr>
        <w:t>EB/</w:t>
      </w:r>
      <w:proofErr w:type="gramStart"/>
      <w:r>
        <w:rPr>
          <w:rFonts w:eastAsia="Songti SC" w:cs="Times New Roman"/>
          <w:sz w:val="18"/>
        </w:rPr>
        <w:t>OL]</w:t>
      </w:r>
      <w:r>
        <w:rPr>
          <w:rFonts w:eastAsia="Songti SC" w:cs="Times New Roman"/>
          <w:sz w:val="18"/>
        </w:rPr>
        <w:t>．</w:t>
      </w:r>
      <w:proofErr w:type="gramEnd"/>
      <w:r>
        <w:rPr>
          <w:rFonts w:eastAsia="Songti SC" w:cs="Times New Roman"/>
          <w:sz w:val="18"/>
        </w:rPr>
        <w:t>https://fastapi.tiangolo.com/tutorial/sql-databases/</w:t>
      </w:r>
      <w:r>
        <w:rPr>
          <w:rFonts w:eastAsia="Songti SC" w:cs="Times New Roman"/>
          <w:sz w:val="18"/>
        </w:rPr>
        <w:t>，</w:t>
      </w:r>
      <w:r>
        <w:rPr>
          <w:rFonts w:eastAsia="Songti SC" w:cs="Times New Roman"/>
          <w:sz w:val="18"/>
        </w:rPr>
        <w:t>2026</w:t>
      </w:r>
      <w:r>
        <w:rPr>
          <w:rFonts w:eastAsia="Songti SC" w:cs="Times New Roman"/>
          <w:sz w:val="18"/>
        </w:rPr>
        <w:t>．</w:t>
      </w:r>
    </w:p>
    <w:p w14:paraId="72768A8F" w14:textId="77777777" w:rsidR="004B5F20" w:rsidRDefault="00000000">
      <w:r>
        <w:br w:type="page"/>
      </w:r>
    </w:p>
    <w:p w14:paraId="48AE8B81" w14:textId="77777777" w:rsidR="004B5F20" w:rsidRDefault="00000000">
      <w:pPr>
        <w:spacing w:after="120" w:line="240" w:lineRule="auto"/>
        <w:jc w:val="center"/>
        <w:rPr>
          <w:lang w:eastAsia="zh-CN"/>
        </w:rPr>
      </w:pPr>
      <w:r>
        <w:rPr>
          <w:rFonts w:eastAsia="Heiti SC" w:cs="Times New Roman"/>
          <w:b/>
          <w:sz w:val="28"/>
          <w:lang w:eastAsia="zh-CN"/>
        </w:rPr>
        <w:lastRenderedPageBreak/>
        <w:t>附录</w:t>
      </w:r>
    </w:p>
    <w:p w14:paraId="6B2AC1EE" w14:textId="77777777" w:rsidR="004B5F20" w:rsidRDefault="00000000">
      <w:pPr>
        <w:spacing w:before="200" w:after="80" w:line="240" w:lineRule="auto"/>
        <w:rPr>
          <w:lang w:eastAsia="zh-CN"/>
        </w:rPr>
      </w:pPr>
      <w:r>
        <w:rPr>
          <w:rFonts w:eastAsia="Heiti SC" w:cs="Times New Roman"/>
          <w:b/>
          <w:sz w:val="24"/>
          <w:lang w:eastAsia="zh-CN"/>
        </w:rPr>
        <w:t>附录</w:t>
      </w:r>
      <w:r>
        <w:rPr>
          <w:rFonts w:eastAsia="Heiti SC" w:cs="Times New Roman"/>
          <w:b/>
          <w:sz w:val="24"/>
          <w:lang w:eastAsia="zh-CN"/>
        </w:rPr>
        <w:t xml:space="preserve">A  </w:t>
      </w:r>
      <w:r>
        <w:rPr>
          <w:rFonts w:eastAsia="Heiti SC" w:cs="Times New Roman"/>
          <w:b/>
          <w:sz w:val="24"/>
          <w:lang w:eastAsia="zh-CN"/>
        </w:rPr>
        <w:t>课题分工情况</w:t>
      </w:r>
    </w:p>
    <w:p w14:paraId="625EC125" w14:textId="77777777" w:rsidR="004B5F20" w:rsidRDefault="00000000">
      <w:pPr>
        <w:spacing w:after="0" w:line="240" w:lineRule="auto"/>
        <w:ind w:firstLine="420"/>
        <w:rPr>
          <w:lang w:eastAsia="zh-CN"/>
        </w:rPr>
      </w:pPr>
      <w:r>
        <w:rPr>
          <w:rFonts w:eastAsia="Songti SC" w:cs="Times New Roman"/>
          <w:lang w:eastAsia="zh-CN"/>
        </w:rPr>
        <w:t>本课题为</w:t>
      </w:r>
      <w:r>
        <w:rPr>
          <w:rFonts w:eastAsia="Songti SC" w:cs="Times New Roman"/>
          <w:lang w:eastAsia="zh-CN"/>
        </w:rPr>
        <w:t>2</w:t>
      </w:r>
      <w:r>
        <w:rPr>
          <w:rFonts w:eastAsia="Songti SC" w:cs="Times New Roman"/>
          <w:lang w:eastAsia="zh-CN"/>
        </w:rPr>
        <w:t>人团队协作项目，充分发挥了建筑学院与化工学院各自的专业优势，形成了</w:t>
      </w:r>
      <w:r>
        <w:rPr>
          <w:rFonts w:eastAsia="Songti SC" w:cs="Times New Roman"/>
          <w:lang w:eastAsia="zh-CN"/>
        </w:rPr>
        <w:t>“</w:t>
      </w:r>
      <w:r>
        <w:rPr>
          <w:rFonts w:eastAsia="Songti SC" w:cs="Times New Roman"/>
          <w:lang w:eastAsia="zh-CN"/>
        </w:rPr>
        <w:t>建筑场景＋工业过程</w:t>
      </w:r>
      <w:r>
        <w:rPr>
          <w:rFonts w:eastAsia="Songti SC" w:cs="Times New Roman"/>
          <w:lang w:eastAsia="zh-CN"/>
        </w:rPr>
        <w:t>”</w:t>
      </w:r>
      <w:r>
        <w:rPr>
          <w:rFonts w:eastAsia="Songti SC" w:cs="Times New Roman"/>
          <w:lang w:eastAsia="zh-CN"/>
        </w:rPr>
        <w:t>双领域互补的协作模式。在零碳园区的知识领域划分上，柯谨（建筑学院）主攻建筑和房屋相关方向</w:t>
      </w:r>
      <w:r>
        <w:rPr>
          <w:rFonts w:eastAsia="Songti SC" w:cs="Times New Roman"/>
          <w:lang w:eastAsia="zh-CN"/>
        </w:rPr>
        <w:t>——</w:t>
      </w:r>
      <w:r>
        <w:rPr>
          <w:rFonts w:eastAsia="Songti SC" w:cs="Times New Roman"/>
          <w:lang w:eastAsia="zh-CN"/>
        </w:rPr>
        <w:t>负责公建园区（政务中心、商务楼宇、医院、学校）分类体系设计与数据补充、建筑运行场景的</w:t>
      </w:r>
      <w:r>
        <w:rPr>
          <w:rFonts w:eastAsia="Songti SC" w:cs="Times New Roman"/>
          <w:lang w:eastAsia="zh-CN"/>
        </w:rPr>
        <w:t>AI</w:t>
      </w:r>
      <w:r>
        <w:rPr>
          <w:rFonts w:eastAsia="Songti SC" w:cs="Times New Roman"/>
          <w:lang w:eastAsia="zh-CN"/>
        </w:rPr>
        <w:t>工具筛选与评估、建筑节能降碳相关政策和标准的梳理、绿色建筑与</w:t>
      </w:r>
      <w:r>
        <w:rPr>
          <w:rFonts w:eastAsia="Songti SC" w:cs="Times New Roman"/>
          <w:lang w:eastAsia="zh-CN"/>
        </w:rPr>
        <w:t>BIPV</w:t>
      </w:r>
      <w:r>
        <w:rPr>
          <w:rFonts w:eastAsia="Songti SC" w:cs="Times New Roman"/>
          <w:lang w:eastAsia="zh-CN"/>
        </w:rPr>
        <w:t>（光伏建筑一体化）技术方案的评估，以及零碳白皮书中建筑相关章节的撰写。徐青杨（化工学院）主攻园区其他生产过程类方向</w:t>
      </w:r>
      <w:r>
        <w:rPr>
          <w:rFonts w:eastAsia="Songti SC" w:cs="Times New Roman"/>
          <w:lang w:eastAsia="zh-CN"/>
        </w:rPr>
        <w:t>——</w:t>
      </w:r>
      <w:r>
        <w:rPr>
          <w:rFonts w:eastAsia="Songti SC" w:cs="Times New Roman"/>
          <w:lang w:eastAsia="zh-CN"/>
        </w:rPr>
        <w:t>负责工业园区（装备制造、重化工、电子信息）的碳排放特征分析、工业过程的</w:t>
      </w:r>
      <w:r>
        <w:rPr>
          <w:rFonts w:eastAsia="Songti SC" w:cs="Times New Roman"/>
          <w:lang w:eastAsia="zh-CN"/>
        </w:rPr>
        <w:t>AI</w:t>
      </w:r>
      <w:r>
        <w:rPr>
          <w:rFonts w:eastAsia="Songti SC" w:cs="Times New Roman"/>
          <w:lang w:eastAsia="zh-CN"/>
        </w:rPr>
        <w:t>工具筛选与技术路径评估（包括氢基竖炉工艺优化、</w:t>
      </w:r>
      <w:r>
        <w:rPr>
          <w:rFonts w:eastAsia="Songti SC" w:cs="Times New Roman"/>
          <w:lang w:eastAsia="zh-CN"/>
        </w:rPr>
        <w:t>CCUS</w:t>
      </w:r>
      <w:r>
        <w:rPr>
          <w:rFonts w:eastAsia="Songti SC" w:cs="Times New Roman"/>
          <w:lang w:eastAsia="zh-CN"/>
        </w:rPr>
        <w:t>碳捕集、工业余热回收、危化品检测等）、碳核算方法学和碳交易机制的梳理，以及平台技术架构中</w:t>
      </w:r>
      <w:r>
        <w:rPr>
          <w:rFonts w:eastAsia="Songti SC" w:cs="Times New Roman"/>
          <w:lang w:eastAsia="zh-CN"/>
        </w:rPr>
        <w:t>AI Agent</w:t>
      </w:r>
      <w:r>
        <w:rPr>
          <w:rFonts w:eastAsia="Songti SC" w:cs="Times New Roman"/>
          <w:lang w:eastAsia="zh-CN"/>
        </w:rPr>
        <w:t>和生产过程优化模块的设计。</w:t>
      </w:r>
    </w:p>
    <w:p w14:paraId="682481AE" w14:textId="77777777" w:rsidR="004B5F20" w:rsidRDefault="00000000">
      <w:pPr>
        <w:spacing w:after="0" w:line="240" w:lineRule="auto"/>
        <w:ind w:firstLine="420"/>
        <w:rPr>
          <w:lang w:eastAsia="zh-CN"/>
        </w:rPr>
      </w:pPr>
      <w:r>
        <w:rPr>
          <w:rFonts w:eastAsia="Songti SC" w:cs="Times New Roman"/>
          <w:lang w:eastAsia="zh-CN"/>
        </w:rPr>
        <w:t>在平台开发的分工上，柯谨主要负责：园区分类体系的理论研究、政策法规数据的收集与整理（特别侧重建筑节能和绿色建筑领域）、零碳白皮书的内容框架设计和撰写、开题报告／中期检查／结题报告等学术文档的编撰，以及平台需求分析和功能测试。徐青杨主要负责：平台全栈技术开发（后端</w:t>
      </w:r>
      <w:proofErr w:type="spellStart"/>
      <w:r>
        <w:rPr>
          <w:rFonts w:eastAsia="Songti SC" w:cs="Times New Roman"/>
          <w:lang w:eastAsia="zh-CN"/>
        </w:rPr>
        <w:t>FastAPI</w:t>
      </w:r>
      <w:proofErr w:type="spellEnd"/>
      <w:r>
        <w:rPr>
          <w:rFonts w:eastAsia="Songti SC" w:cs="Times New Roman"/>
          <w:lang w:eastAsia="zh-CN"/>
        </w:rPr>
        <w:t>架构搭建、</w:t>
      </w:r>
      <w:r>
        <w:rPr>
          <w:rFonts w:eastAsia="Songti SC" w:cs="Times New Roman"/>
          <w:lang w:eastAsia="zh-CN"/>
        </w:rPr>
        <w:t>SQLite</w:t>
      </w:r>
      <w:r>
        <w:rPr>
          <w:rFonts w:eastAsia="Songti SC" w:cs="Times New Roman"/>
          <w:lang w:eastAsia="zh-CN"/>
        </w:rPr>
        <w:t>数据库设计与</w:t>
      </w:r>
      <w:r>
        <w:rPr>
          <w:rFonts w:eastAsia="Songti SC" w:cs="Times New Roman"/>
          <w:lang w:eastAsia="zh-CN"/>
        </w:rPr>
        <w:t>ORM</w:t>
      </w:r>
      <w:r>
        <w:rPr>
          <w:rFonts w:eastAsia="Songti SC" w:cs="Times New Roman"/>
          <w:lang w:eastAsia="zh-CN"/>
        </w:rPr>
        <w:t>建模、前端</w:t>
      </w:r>
      <w:r>
        <w:rPr>
          <w:rFonts w:eastAsia="Songti SC" w:cs="Times New Roman"/>
          <w:lang w:eastAsia="zh-CN"/>
        </w:rPr>
        <w:t>React</w:t>
      </w:r>
      <w:r>
        <w:rPr>
          <w:rFonts w:eastAsia="Songti SC" w:cs="Times New Roman"/>
          <w:lang w:eastAsia="zh-CN"/>
        </w:rPr>
        <w:t>＋</w:t>
      </w:r>
      <w:r>
        <w:rPr>
          <w:rFonts w:eastAsia="Songti SC" w:cs="Times New Roman"/>
          <w:lang w:eastAsia="zh-CN"/>
        </w:rPr>
        <w:t>TypeScript</w:t>
      </w:r>
      <w:r>
        <w:rPr>
          <w:rFonts w:eastAsia="Songti SC" w:cs="Times New Roman"/>
          <w:lang w:eastAsia="zh-CN"/>
        </w:rPr>
        <w:t>＋</w:t>
      </w:r>
      <w:r>
        <w:rPr>
          <w:rFonts w:eastAsia="Songti SC" w:cs="Times New Roman"/>
          <w:lang w:eastAsia="zh-CN"/>
        </w:rPr>
        <w:t>Ant Design</w:t>
      </w:r>
      <w:r>
        <w:rPr>
          <w:rFonts w:eastAsia="Songti SC" w:cs="Times New Roman"/>
          <w:lang w:eastAsia="zh-CN"/>
        </w:rPr>
        <w:t>页面开发、</w:t>
      </w:r>
      <w:proofErr w:type="spellStart"/>
      <w:r>
        <w:rPr>
          <w:rFonts w:eastAsia="Songti SC" w:cs="Times New Roman"/>
          <w:lang w:eastAsia="zh-CN"/>
        </w:rPr>
        <w:t>ECharts</w:t>
      </w:r>
      <w:proofErr w:type="spellEnd"/>
      <w:r>
        <w:rPr>
          <w:rFonts w:eastAsia="Songti SC" w:cs="Times New Roman"/>
          <w:lang w:eastAsia="zh-CN"/>
        </w:rPr>
        <w:t>图表可视化）、</w:t>
      </w:r>
      <w:r>
        <w:rPr>
          <w:rFonts w:eastAsia="Songti SC" w:cs="Times New Roman"/>
          <w:lang w:eastAsia="zh-CN"/>
        </w:rPr>
        <w:t>AI Agent</w:t>
      </w:r>
      <w:r>
        <w:rPr>
          <w:rFonts w:eastAsia="Songti SC" w:cs="Times New Roman"/>
          <w:lang w:eastAsia="zh-CN"/>
        </w:rPr>
        <w:t>集成开发（</w:t>
      </w:r>
      <w:r>
        <w:rPr>
          <w:rFonts w:eastAsia="Songti SC" w:cs="Times New Roman"/>
          <w:lang w:eastAsia="zh-CN"/>
        </w:rPr>
        <w:t>LLM</w:t>
      </w:r>
      <w:r>
        <w:rPr>
          <w:rFonts w:eastAsia="Songti SC" w:cs="Times New Roman"/>
          <w:lang w:eastAsia="zh-CN"/>
        </w:rPr>
        <w:t>智能匹配</w:t>
      </w:r>
      <w:r>
        <w:rPr>
          <w:rFonts w:eastAsia="Songti SC" w:cs="Times New Roman"/>
          <w:lang w:eastAsia="zh-CN"/>
        </w:rPr>
        <w:t>Agent</w:t>
      </w:r>
      <w:r>
        <w:rPr>
          <w:rFonts w:eastAsia="Songti SC" w:cs="Times New Roman"/>
          <w:lang w:eastAsia="zh-CN"/>
        </w:rPr>
        <w:t>和报告生成</w:t>
      </w:r>
      <w:r>
        <w:rPr>
          <w:rFonts w:eastAsia="Songti SC" w:cs="Times New Roman"/>
          <w:lang w:eastAsia="zh-CN"/>
        </w:rPr>
        <w:t>Agent</w:t>
      </w:r>
      <w:r>
        <w:rPr>
          <w:rFonts w:eastAsia="Songti SC" w:cs="Times New Roman"/>
          <w:lang w:eastAsia="zh-CN"/>
        </w:rPr>
        <w:t>的</w:t>
      </w:r>
      <w:r>
        <w:rPr>
          <w:rFonts w:eastAsia="Songti SC" w:cs="Times New Roman"/>
          <w:lang w:eastAsia="zh-CN"/>
        </w:rPr>
        <w:t>Prompt Engineering</w:t>
      </w:r>
      <w:r>
        <w:rPr>
          <w:rFonts w:eastAsia="Songti SC" w:cs="Times New Roman"/>
          <w:lang w:eastAsia="zh-CN"/>
        </w:rPr>
        <w:t>与</w:t>
      </w:r>
      <w:r>
        <w:rPr>
          <w:rFonts w:eastAsia="Songti SC" w:cs="Times New Roman"/>
          <w:lang w:eastAsia="zh-CN"/>
        </w:rPr>
        <w:t>JSON Schema</w:t>
      </w:r>
      <w:r>
        <w:rPr>
          <w:rFonts w:eastAsia="Songti SC" w:cs="Times New Roman"/>
          <w:lang w:eastAsia="zh-CN"/>
        </w:rPr>
        <w:t>设计）、一键更新机制的设计与实现（</w:t>
      </w:r>
      <w:r>
        <w:rPr>
          <w:rFonts w:eastAsia="Songti SC" w:cs="Times New Roman"/>
          <w:lang w:eastAsia="zh-CN"/>
        </w:rPr>
        <w:t>LLM</w:t>
      </w:r>
      <w:r>
        <w:rPr>
          <w:rFonts w:eastAsia="Songti SC" w:cs="Times New Roman"/>
          <w:lang w:eastAsia="zh-CN"/>
        </w:rPr>
        <w:t>模式下的数据生成流水线＋</w:t>
      </w:r>
      <w:r>
        <w:rPr>
          <w:rFonts w:eastAsia="Songti SC" w:cs="Times New Roman"/>
          <w:lang w:eastAsia="zh-CN"/>
        </w:rPr>
        <w:t>Demo</w:t>
      </w:r>
      <w:r>
        <w:rPr>
          <w:rFonts w:eastAsia="Songti SC" w:cs="Times New Roman"/>
          <w:lang w:eastAsia="zh-CN"/>
        </w:rPr>
        <w:t>模式下的数据池管理），以及平台的代码文档和运维管理。两人共同完成了平台迭代测试、</w:t>
      </w:r>
      <w:r>
        <w:rPr>
          <w:rFonts w:eastAsia="Songti SC" w:cs="Times New Roman"/>
          <w:lang w:eastAsia="zh-CN"/>
        </w:rPr>
        <w:t>Bug</w:t>
      </w:r>
      <w:r>
        <w:rPr>
          <w:rFonts w:eastAsia="Songti SC" w:cs="Times New Roman"/>
          <w:lang w:eastAsia="zh-CN"/>
        </w:rPr>
        <w:t>修复、六周周报撰写、中期答辩和结题准备工作。</w:t>
      </w:r>
    </w:p>
    <w:p w14:paraId="5B8FD6DD" w14:textId="77777777" w:rsidR="004B5F20" w:rsidRDefault="00000000">
      <w:pPr>
        <w:spacing w:after="120" w:line="240" w:lineRule="auto"/>
        <w:jc w:val="center"/>
      </w:pPr>
      <w:r>
        <w:rPr>
          <w:rFonts w:eastAsia="Heiti SC" w:cs="Times New Roman"/>
          <w:b/>
          <w:sz w:val="18"/>
        </w:rPr>
        <w:t>表</w:t>
      </w:r>
      <w:r>
        <w:rPr>
          <w:rFonts w:eastAsia="Heiti SC" w:cs="Times New Roman"/>
          <w:b/>
          <w:sz w:val="18"/>
        </w:rPr>
        <w:t>A-</w:t>
      </w:r>
      <w:proofErr w:type="gramStart"/>
      <w:r>
        <w:rPr>
          <w:rFonts w:eastAsia="Heiti SC" w:cs="Times New Roman"/>
          <w:b/>
          <w:sz w:val="18"/>
        </w:rPr>
        <w:t xml:space="preserve">1  </w:t>
      </w:r>
      <w:proofErr w:type="spellStart"/>
      <w:r>
        <w:rPr>
          <w:rFonts w:eastAsia="Heiti SC" w:cs="Times New Roman"/>
          <w:b/>
          <w:sz w:val="18"/>
        </w:rPr>
        <w:t>课题分工明细</w:t>
      </w:r>
      <w:proofErr w:type="spellEnd"/>
      <w:proofErr w:type="gramEnd"/>
    </w:p>
    <w:tbl>
      <w:tblPr>
        <w:tblStyle w:val="TableGrid"/>
        <w:tblW w:w="0" w:type="auto"/>
        <w:tblLook w:val="04A0" w:firstRow="1" w:lastRow="0" w:firstColumn="1" w:lastColumn="0" w:noHBand="0" w:noVBand="1"/>
      </w:tblPr>
      <w:tblGrid>
        <w:gridCol w:w="1606"/>
        <w:gridCol w:w="1606"/>
        <w:gridCol w:w="1606"/>
        <w:gridCol w:w="1606"/>
        <w:gridCol w:w="1606"/>
        <w:gridCol w:w="1606"/>
      </w:tblGrid>
      <w:tr w:rsidR="004B5F20" w14:paraId="7B0E4552" w14:textId="77777777">
        <w:tc>
          <w:tcPr>
            <w:tcW w:w="1606" w:type="dxa"/>
            <w:shd w:val="clear" w:color="auto" w:fill="D9E2F3"/>
          </w:tcPr>
          <w:p w14:paraId="3832B048" w14:textId="77777777" w:rsidR="004B5F20" w:rsidRDefault="00000000">
            <w:pPr>
              <w:spacing w:before="40" w:after="40"/>
              <w:jc w:val="center"/>
            </w:pPr>
            <w:proofErr w:type="spellStart"/>
            <w:r>
              <w:rPr>
                <w:rFonts w:eastAsia="Heiti SC" w:cs="Times New Roman"/>
                <w:b/>
                <w:sz w:val="18"/>
              </w:rPr>
              <w:t>姓名</w:t>
            </w:r>
            <w:proofErr w:type="spellEnd"/>
          </w:p>
        </w:tc>
        <w:tc>
          <w:tcPr>
            <w:tcW w:w="1606" w:type="dxa"/>
            <w:shd w:val="clear" w:color="auto" w:fill="D9E2F3"/>
          </w:tcPr>
          <w:p w14:paraId="0BA18563" w14:textId="77777777" w:rsidR="004B5F20" w:rsidRDefault="00000000">
            <w:pPr>
              <w:spacing w:before="40" w:after="40"/>
              <w:jc w:val="center"/>
            </w:pPr>
            <w:proofErr w:type="spellStart"/>
            <w:r>
              <w:rPr>
                <w:rFonts w:eastAsia="Heiti SC" w:cs="Times New Roman"/>
                <w:b/>
                <w:sz w:val="18"/>
              </w:rPr>
              <w:t>学号</w:t>
            </w:r>
            <w:proofErr w:type="spellEnd"/>
          </w:p>
        </w:tc>
        <w:tc>
          <w:tcPr>
            <w:tcW w:w="1606" w:type="dxa"/>
            <w:shd w:val="clear" w:color="auto" w:fill="D9E2F3"/>
          </w:tcPr>
          <w:p w14:paraId="4E86E887" w14:textId="77777777" w:rsidR="004B5F20" w:rsidRDefault="00000000">
            <w:pPr>
              <w:spacing w:before="40" w:after="40"/>
              <w:jc w:val="center"/>
            </w:pPr>
            <w:proofErr w:type="spellStart"/>
            <w:r>
              <w:rPr>
                <w:rFonts w:eastAsia="Heiti SC" w:cs="Times New Roman"/>
                <w:b/>
                <w:sz w:val="18"/>
              </w:rPr>
              <w:t>院系</w:t>
            </w:r>
            <w:proofErr w:type="spellEnd"/>
          </w:p>
        </w:tc>
        <w:tc>
          <w:tcPr>
            <w:tcW w:w="1606" w:type="dxa"/>
            <w:shd w:val="clear" w:color="auto" w:fill="D9E2F3"/>
          </w:tcPr>
          <w:p w14:paraId="28935A69" w14:textId="77777777" w:rsidR="004B5F20" w:rsidRDefault="00000000">
            <w:pPr>
              <w:spacing w:before="40" w:after="40"/>
              <w:jc w:val="center"/>
            </w:pPr>
            <w:proofErr w:type="spellStart"/>
            <w:r>
              <w:rPr>
                <w:rFonts w:eastAsia="Heiti SC" w:cs="Times New Roman"/>
                <w:b/>
                <w:sz w:val="18"/>
              </w:rPr>
              <w:t>零碳领域分工</w:t>
            </w:r>
            <w:proofErr w:type="spellEnd"/>
          </w:p>
        </w:tc>
        <w:tc>
          <w:tcPr>
            <w:tcW w:w="1606" w:type="dxa"/>
            <w:shd w:val="clear" w:color="auto" w:fill="D9E2F3"/>
          </w:tcPr>
          <w:p w14:paraId="3800400B" w14:textId="77777777" w:rsidR="004B5F20" w:rsidRDefault="00000000">
            <w:pPr>
              <w:spacing w:before="40" w:after="40"/>
              <w:jc w:val="center"/>
            </w:pPr>
            <w:proofErr w:type="spellStart"/>
            <w:r>
              <w:rPr>
                <w:rFonts w:eastAsia="Heiti SC" w:cs="Times New Roman"/>
                <w:b/>
                <w:sz w:val="18"/>
              </w:rPr>
              <w:t>技术开发分工</w:t>
            </w:r>
            <w:proofErr w:type="spellEnd"/>
          </w:p>
        </w:tc>
        <w:tc>
          <w:tcPr>
            <w:tcW w:w="1606" w:type="dxa"/>
            <w:shd w:val="clear" w:color="auto" w:fill="D9E2F3"/>
          </w:tcPr>
          <w:p w14:paraId="7CA5ADED" w14:textId="77777777" w:rsidR="004B5F20" w:rsidRDefault="00000000">
            <w:pPr>
              <w:spacing w:before="40" w:after="40"/>
              <w:jc w:val="center"/>
            </w:pPr>
            <w:proofErr w:type="spellStart"/>
            <w:r>
              <w:rPr>
                <w:rFonts w:eastAsia="Heiti SC" w:cs="Times New Roman"/>
                <w:b/>
                <w:sz w:val="18"/>
              </w:rPr>
              <w:t>贡献比重</w:t>
            </w:r>
            <w:proofErr w:type="spellEnd"/>
          </w:p>
        </w:tc>
      </w:tr>
      <w:tr w:rsidR="004B5F20" w14:paraId="52EC4AC2" w14:textId="77777777">
        <w:tc>
          <w:tcPr>
            <w:tcW w:w="1606" w:type="dxa"/>
          </w:tcPr>
          <w:p w14:paraId="6D864E1A" w14:textId="77777777" w:rsidR="004B5F20" w:rsidRDefault="00000000">
            <w:pPr>
              <w:spacing w:before="20" w:after="20"/>
              <w:jc w:val="center"/>
            </w:pPr>
            <w:proofErr w:type="spellStart"/>
            <w:r>
              <w:rPr>
                <w:rFonts w:eastAsia="Songti SC" w:cs="Times New Roman"/>
                <w:sz w:val="18"/>
              </w:rPr>
              <w:t>柯谨</w:t>
            </w:r>
            <w:proofErr w:type="spellEnd"/>
          </w:p>
        </w:tc>
        <w:tc>
          <w:tcPr>
            <w:tcW w:w="1606" w:type="dxa"/>
          </w:tcPr>
          <w:p w14:paraId="546F2A43" w14:textId="77777777" w:rsidR="004B5F20" w:rsidRDefault="00000000">
            <w:pPr>
              <w:spacing w:before="20" w:after="20"/>
              <w:jc w:val="center"/>
            </w:pPr>
            <w:r>
              <w:rPr>
                <w:rFonts w:eastAsia="Songti SC" w:cs="Times New Roman"/>
                <w:sz w:val="18"/>
              </w:rPr>
              <w:t>2024319002</w:t>
            </w:r>
          </w:p>
        </w:tc>
        <w:tc>
          <w:tcPr>
            <w:tcW w:w="1606" w:type="dxa"/>
          </w:tcPr>
          <w:p w14:paraId="47B53F0E" w14:textId="77777777" w:rsidR="004B5F20" w:rsidRDefault="00000000">
            <w:pPr>
              <w:spacing w:before="20" w:after="20"/>
              <w:jc w:val="center"/>
            </w:pPr>
            <w:proofErr w:type="spellStart"/>
            <w:r>
              <w:rPr>
                <w:rFonts w:eastAsia="Songti SC" w:cs="Times New Roman"/>
                <w:sz w:val="18"/>
              </w:rPr>
              <w:t>建筑学院</w:t>
            </w:r>
            <w:proofErr w:type="spellEnd"/>
          </w:p>
        </w:tc>
        <w:tc>
          <w:tcPr>
            <w:tcW w:w="1606" w:type="dxa"/>
          </w:tcPr>
          <w:p w14:paraId="0F40D973" w14:textId="77777777" w:rsidR="004B5F20" w:rsidRDefault="00000000">
            <w:pPr>
              <w:spacing w:before="20" w:after="20"/>
              <w:jc w:val="center"/>
              <w:rPr>
                <w:lang w:eastAsia="zh-CN"/>
              </w:rPr>
            </w:pPr>
            <w:r>
              <w:rPr>
                <w:rFonts w:eastAsia="Songti SC" w:cs="Times New Roman"/>
                <w:sz w:val="18"/>
                <w:lang w:eastAsia="zh-CN"/>
              </w:rPr>
              <w:t>建筑与房屋相关：公建园区设计、建筑节能</w:t>
            </w:r>
            <w:r>
              <w:rPr>
                <w:rFonts w:eastAsia="Songti SC" w:cs="Times New Roman"/>
                <w:sz w:val="18"/>
                <w:lang w:eastAsia="zh-CN"/>
              </w:rPr>
              <w:t>AI</w:t>
            </w:r>
            <w:r>
              <w:rPr>
                <w:rFonts w:eastAsia="Songti SC" w:cs="Times New Roman"/>
                <w:sz w:val="18"/>
                <w:lang w:eastAsia="zh-CN"/>
              </w:rPr>
              <w:t>工具筛选、绿色建筑政策与标准、</w:t>
            </w:r>
            <w:r>
              <w:rPr>
                <w:rFonts w:eastAsia="Songti SC" w:cs="Times New Roman"/>
                <w:sz w:val="18"/>
                <w:lang w:eastAsia="zh-CN"/>
              </w:rPr>
              <w:t>BIPV</w:t>
            </w:r>
            <w:r>
              <w:rPr>
                <w:rFonts w:eastAsia="Songti SC" w:cs="Times New Roman"/>
                <w:sz w:val="18"/>
                <w:lang w:eastAsia="zh-CN"/>
              </w:rPr>
              <w:t>方案评估</w:t>
            </w:r>
          </w:p>
        </w:tc>
        <w:tc>
          <w:tcPr>
            <w:tcW w:w="1606" w:type="dxa"/>
          </w:tcPr>
          <w:p w14:paraId="45E2D0B1" w14:textId="77777777" w:rsidR="004B5F20" w:rsidRDefault="00000000">
            <w:pPr>
              <w:spacing w:before="20" w:after="20"/>
              <w:jc w:val="center"/>
              <w:rPr>
                <w:lang w:eastAsia="zh-CN"/>
              </w:rPr>
            </w:pPr>
            <w:r>
              <w:rPr>
                <w:rFonts w:eastAsia="Songti SC" w:cs="Times New Roman"/>
                <w:sz w:val="18"/>
                <w:lang w:eastAsia="zh-CN"/>
              </w:rPr>
              <w:t>需求分析、政策数据整理、白皮书撰写、学术文档编撰、功能测试</w:t>
            </w:r>
          </w:p>
        </w:tc>
        <w:tc>
          <w:tcPr>
            <w:tcW w:w="1606" w:type="dxa"/>
          </w:tcPr>
          <w:p w14:paraId="296CEDD2" w14:textId="77777777" w:rsidR="004B5F20" w:rsidRDefault="00000000">
            <w:pPr>
              <w:spacing w:before="20" w:after="20"/>
              <w:jc w:val="center"/>
            </w:pPr>
            <w:r>
              <w:rPr>
                <w:rFonts w:eastAsia="Songti SC" w:cs="Times New Roman"/>
                <w:sz w:val="18"/>
              </w:rPr>
              <w:t>50%</w:t>
            </w:r>
          </w:p>
        </w:tc>
      </w:tr>
      <w:tr w:rsidR="004B5F20" w14:paraId="39B6C139" w14:textId="77777777">
        <w:tc>
          <w:tcPr>
            <w:tcW w:w="1606" w:type="dxa"/>
          </w:tcPr>
          <w:p w14:paraId="4DFCDA87" w14:textId="77777777" w:rsidR="004B5F20" w:rsidRDefault="00000000">
            <w:pPr>
              <w:spacing w:before="20" w:after="20"/>
              <w:jc w:val="center"/>
            </w:pPr>
            <w:proofErr w:type="spellStart"/>
            <w:r>
              <w:rPr>
                <w:rFonts w:eastAsia="Songti SC" w:cs="Times New Roman"/>
                <w:sz w:val="18"/>
              </w:rPr>
              <w:t>徐青杨</w:t>
            </w:r>
            <w:proofErr w:type="spellEnd"/>
          </w:p>
        </w:tc>
        <w:tc>
          <w:tcPr>
            <w:tcW w:w="1606" w:type="dxa"/>
          </w:tcPr>
          <w:p w14:paraId="78585604" w14:textId="77777777" w:rsidR="004B5F20" w:rsidRDefault="00000000">
            <w:pPr>
              <w:spacing w:before="20" w:after="20"/>
              <w:jc w:val="center"/>
            </w:pPr>
            <w:r>
              <w:rPr>
                <w:rFonts w:eastAsia="Songti SC" w:cs="Times New Roman"/>
                <w:sz w:val="18"/>
              </w:rPr>
              <w:t>2024319363</w:t>
            </w:r>
          </w:p>
        </w:tc>
        <w:tc>
          <w:tcPr>
            <w:tcW w:w="1606" w:type="dxa"/>
          </w:tcPr>
          <w:p w14:paraId="6FE8C3A6" w14:textId="77777777" w:rsidR="004B5F20" w:rsidRDefault="00000000">
            <w:pPr>
              <w:spacing w:before="20" w:after="20"/>
              <w:jc w:val="center"/>
            </w:pPr>
            <w:proofErr w:type="spellStart"/>
            <w:r>
              <w:rPr>
                <w:rFonts w:eastAsia="Songti SC" w:cs="Times New Roman"/>
                <w:sz w:val="18"/>
              </w:rPr>
              <w:t>化工学院</w:t>
            </w:r>
            <w:proofErr w:type="spellEnd"/>
          </w:p>
        </w:tc>
        <w:tc>
          <w:tcPr>
            <w:tcW w:w="1606" w:type="dxa"/>
          </w:tcPr>
          <w:p w14:paraId="4FA69C3C" w14:textId="77777777" w:rsidR="004B5F20" w:rsidRDefault="00000000">
            <w:pPr>
              <w:spacing w:before="20" w:after="20"/>
              <w:jc w:val="center"/>
              <w:rPr>
                <w:lang w:eastAsia="zh-CN"/>
              </w:rPr>
            </w:pPr>
            <w:r>
              <w:rPr>
                <w:rFonts w:eastAsia="Songti SC" w:cs="Times New Roman"/>
                <w:sz w:val="18"/>
                <w:lang w:eastAsia="zh-CN"/>
              </w:rPr>
              <w:t>工业过程相关：重化工</w:t>
            </w:r>
            <w:r>
              <w:rPr>
                <w:rFonts w:eastAsia="Songti SC" w:cs="Times New Roman"/>
                <w:sz w:val="18"/>
                <w:lang w:eastAsia="zh-CN"/>
              </w:rPr>
              <w:t>/</w:t>
            </w:r>
            <w:r>
              <w:rPr>
                <w:rFonts w:eastAsia="Songti SC" w:cs="Times New Roman"/>
                <w:sz w:val="18"/>
                <w:lang w:eastAsia="zh-CN"/>
              </w:rPr>
              <w:t>制造园区碳排放分析、工业</w:t>
            </w:r>
            <w:r>
              <w:rPr>
                <w:rFonts w:eastAsia="Songti SC" w:cs="Times New Roman"/>
                <w:sz w:val="18"/>
                <w:lang w:eastAsia="zh-CN"/>
              </w:rPr>
              <w:t>AI</w:t>
            </w:r>
            <w:r>
              <w:rPr>
                <w:rFonts w:eastAsia="Songti SC" w:cs="Times New Roman"/>
                <w:sz w:val="18"/>
                <w:lang w:eastAsia="zh-CN"/>
              </w:rPr>
              <w:t>工具评估、碳核算方法学、工艺优化</w:t>
            </w:r>
          </w:p>
        </w:tc>
        <w:tc>
          <w:tcPr>
            <w:tcW w:w="1606" w:type="dxa"/>
          </w:tcPr>
          <w:p w14:paraId="45C4770C" w14:textId="77777777" w:rsidR="004B5F20" w:rsidRDefault="00000000">
            <w:pPr>
              <w:spacing w:before="20" w:after="20"/>
              <w:jc w:val="center"/>
              <w:rPr>
                <w:lang w:eastAsia="zh-CN"/>
              </w:rPr>
            </w:pPr>
            <w:r>
              <w:rPr>
                <w:rFonts w:eastAsia="Songti SC" w:cs="Times New Roman"/>
                <w:sz w:val="18"/>
                <w:lang w:eastAsia="zh-CN"/>
              </w:rPr>
              <w:t>全栈开发、数据库设计、</w:t>
            </w:r>
            <w:r>
              <w:rPr>
                <w:rFonts w:eastAsia="Songti SC" w:cs="Times New Roman"/>
                <w:sz w:val="18"/>
                <w:lang w:eastAsia="zh-CN"/>
              </w:rPr>
              <w:t>AI Agent</w:t>
            </w:r>
            <w:r>
              <w:rPr>
                <w:rFonts w:eastAsia="Songti SC" w:cs="Times New Roman"/>
                <w:sz w:val="18"/>
                <w:lang w:eastAsia="zh-CN"/>
              </w:rPr>
              <w:t>集成、一键更新机制、运维与文档</w:t>
            </w:r>
          </w:p>
        </w:tc>
        <w:tc>
          <w:tcPr>
            <w:tcW w:w="1606" w:type="dxa"/>
          </w:tcPr>
          <w:p w14:paraId="1D17EB9E" w14:textId="77777777" w:rsidR="004B5F20" w:rsidRDefault="00000000">
            <w:pPr>
              <w:spacing w:before="20" w:after="20"/>
              <w:jc w:val="center"/>
            </w:pPr>
            <w:r>
              <w:rPr>
                <w:rFonts w:eastAsia="Songti SC" w:cs="Times New Roman"/>
                <w:sz w:val="18"/>
              </w:rPr>
              <w:t>50%</w:t>
            </w:r>
          </w:p>
        </w:tc>
      </w:tr>
    </w:tbl>
    <w:p w14:paraId="331F83B8" w14:textId="77777777" w:rsidR="004B5F20" w:rsidRDefault="004B5F20">
      <w:pPr>
        <w:spacing w:before="80" w:after="80"/>
      </w:pPr>
    </w:p>
    <w:p w14:paraId="5B0D05C8" w14:textId="77777777" w:rsidR="004B5F20" w:rsidRDefault="00000000">
      <w:pPr>
        <w:spacing w:before="200" w:after="80" w:line="240" w:lineRule="auto"/>
      </w:pPr>
      <w:proofErr w:type="spellStart"/>
      <w:r>
        <w:rPr>
          <w:rFonts w:eastAsia="Heiti SC" w:cs="Times New Roman"/>
          <w:b/>
          <w:sz w:val="24"/>
        </w:rPr>
        <w:t>附录</w:t>
      </w:r>
      <w:proofErr w:type="gramStart"/>
      <w:r>
        <w:rPr>
          <w:rFonts w:eastAsia="Heiti SC" w:cs="Times New Roman"/>
          <w:b/>
          <w:sz w:val="24"/>
        </w:rPr>
        <w:t>B</w:t>
      </w:r>
      <w:proofErr w:type="spellEnd"/>
      <w:r>
        <w:rPr>
          <w:rFonts w:eastAsia="Heiti SC" w:cs="Times New Roman"/>
          <w:b/>
          <w:sz w:val="24"/>
        </w:rPr>
        <w:t xml:space="preserve">  </w:t>
      </w:r>
      <w:proofErr w:type="spellStart"/>
      <w:r>
        <w:rPr>
          <w:rFonts w:eastAsia="Heiti SC" w:cs="Times New Roman"/>
          <w:b/>
          <w:sz w:val="24"/>
        </w:rPr>
        <w:t>实践体会与感想</w:t>
      </w:r>
      <w:proofErr w:type="spellEnd"/>
      <w:proofErr w:type="gramEnd"/>
    </w:p>
    <w:p w14:paraId="1DA39EA1" w14:textId="77777777" w:rsidR="004B5F20" w:rsidRDefault="00000000">
      <w:pPr>
        <w:spacing w:before="120" w:after="80" w:line="240" w:lineRule="auto"/>
      </w:pPr>
      <w:proofErr w:type="gramStart"/>
      <w:r>
        <w:rPr>
          <w:rFonts w:eastAsia="Heiti SC" w:cs="Times New Roman"/>
          <w:b/>
          <w:sz w:val="22"/>
        </w:rPr>
        <w:t xml:space="preserve">B.1  </w:t>
      </w:r>
      <w:proofErr w:type="spellStart"/>
      <w:r>
        <w:rPr>
          <w:rFonts w:eastAsia="Heiti SC" w:cs="Times New Roman"/>
          <w:b/>
          <w:sz w:val="22"/>
        </w:rPr>
        <w:t>柯谨</w:t>
      </w:r>
      <w:proofErr w:type="gramEnd"/>
      <w:r>
        <w:rPr>
          <w:rFonts w:eastAsia="Heiti SC" w:cs="Times New Roman"/>
          <w:b/>
          <w:sz w:val="22"/>
        </w:rPr>
        <w:t>（建筑学院</w:t>
      </w:r>
      <w:proofErr w:type="spellEnd"/>
      <w:r>
        <w:rPr>
          <w:rFonts w:eastAsia="Heiti SC" w:cs="Times New Roman"/>
          <w:b/>
          <w:sz w:val="22"/>
        </w:rPr>
        <w:t>）</w:t>
      </w:r>
    </w:p>
    <w:p w14:paraId="29093937" w14:textId="77777777" w:rsidR="004B5F20" w:rsidRDefault="00000000">
      <w:pPr>
        <w:spacing w:after="0" w:line="240" w:lineRule="auto"/>
        <w:ind w:firstLine="420"/>
        <w:rPr>
          <w:lang w:eastAsia="zh-CN"/>
        </w:rPr>
      </w:pPr>
      <w:r>
        <w:rPr>
          <w:rFonts w:eastAsia="Songti SC" w:cs="Times New Roman"/>
          <w:lang w:eastAsia="zh-CN"/>
        </w:rPr>
        <w:lastRenderedPageBreak/>
        <w:t>通过本次人工智能应用实践课程，我在以下几个层面有了深刻的体会与收获。在专业认知层面，通过对广东省</w:t>
      </w:r>
      <w:r>
        <w:rPr>
          <w:rFonts w:eastAsia="Songti SC" w:cs="Times New Roman"/>
          <w:lang w:eastAsia="zh-CN"/>
        </w:rPr>
        <w:t>21</w:t>
      </w:r>
      <w:r>
        <w:rPr>
          <w:rFonts w:eastAsia="Songti SC" w:cs="Times New Roman"/>
          <w:lang w:eastAsia="zh-CN"/>
        </w:rPr>
        <w:t>个零碳园区的系统梳理和</w:t>
      </w:r>
      <w:r>
        <w:rPr>
          <w:rFonts w:eastAsia="Songti SC" w:cs="Times New Roman"/>
          <w:lang w:eastAsia="zh-CN"/>
        </w:rPr>
        <w:t>4</w:t>
      </w:r>
      <w:r>
        <w:rPr>
          <w:rFonts w:eastAsia="Songti SC" w:cs="Times New Roman"/>
          <w:lang w:eastAsia="zh-CN"/>
        </w:rPr>
        <w:t>大类</w:t>
      </w:r>
      <w:r>
        <w:rPr>
          <w:rFonts w:eastAsia="Songti SC" w:cs="Times New Roman"/>
          <w:lang w:eastAsia="zh-CN"/>
        </w:rPr>
        <w:t>9</w:t>
      </w:r>
      <w:r>
        <w:rPr>
          <w:rFonts w:eastAsia="Songti SC" w:cs="Times New Roman"/>
          <w:lang w:eastAsia="zh-CN"/>
        </w:rPr>
        <w:t>小类分类体系的设计，我深化了对零碳园区建设现状和发展趋势的理解。建筑作为园区碳排放的重要来源</w:t>
      </w:r>
      <w:r>
        <w:rPr>
          <w:rFonts w:eastAsia="Songti SC" w:cs="Times New Roman"/>
          <w:lang w:eastAsia="zh-CN"/>
        </w:rPr>
        <w:t>——</w:t>
      </w:r>
      <w:r>
        <w:rPr>
          <w:rFonts w:eastAsia="Songti SC" w:cs="Times New Roman"/>
          <w:lang w:eastAsia="zh-CN"/>
        </w:rPr>
        <w:t>空调系统能耗占建筑总能耗的</w:t>
      </w:r>
      <w:r>
        <w:rPr>
          <w:rFonts w:eastAsia="Songti SC" w:cs="Times New Roman"/>
          <w:lang w:eastAsia="zh-CN"/>
        </w:rPr>
        <w:t>40%</w:t>
      </w:r>
      <w:r>
        <w:rPr>
          <w:rFonts w:eastAsia="Songti SC" w:cs="Times New Roman"/>
          <w:lang w:eastAsia="zh-CN"/>
        </w:rPr>
        <w:t>～</w:t>
      </w:r>
      <w:r>
        <w:rPr>
          <w:rFonts w:eastAsia="Songti SC" w:cs="Times New Roman"/>
          <w:lang w:eastAsia="zh-CN"/>
        </w:rPr>
        <w:t>60%——</w:t>
      </w:r>
      <w:r>
        <w:rPr>
          <w:rFonts w:eastAsia="Songti SC" w:cs="Times New Roman"/>
          <w:lang w:eastAsia="zh-CN"/>
        </w:rPr>
        <w:t>在零碳转型中扮演着关键角色。在设计园区分类体系时，我发现公建园区（政务中心、商务楼宇、医院、学校）此前完全缺乏数据覆盖，这促使我补充了</w:t>
      </w:r>
      <w:r>
        <w:rPr>
          <w:rFonts w:eastAsia="Songti SC" w:cs="Times New Roman"/>
          <w:lang w:eastAsia="zh-CN"/>
        </w:rPr>
        <w:t>4</w:t>
      </w:r>
      <w:r>
        <w:rPr>
          <w:rFonts w:eastAsia="Songti SC" w:cs="Times New Roman"/>
          <w:lang w:eastAsia="zh-CN"/>
        </w:rPr>
        <w:t>个有代表性的公建园区案例</w:t>
      </w:r>
      <w:r>
        <w:rPr>
          <w:rFonts w:eastAsia="Songti SC" w:cs="Times New Roman"/>
          <w:lang w:eastAsia="zh-CN"/>
        </w:rPr>
        <w:t>——</w:t>
      </w:r>
      <w:r>
        <w:rPr>
          <w:rFonts w:eastAsia="Songti SC" w:cs="Times New Roman"/>
          <w:lang w:eastAsia="zh-CN"/>
        </w:rPr>
        <w:t>广州市政务服务中心零碳改造示范（</w:t>
      </w:r>
      <w:r>
        <w:rPr>
          <w:rFonts w:eastAsia="Songti SC" w:cs="Times New Roman"/>
          <w:lang w:eastAsia="zh-CN"/>
        </w:rPr>
        <w:t>B</w:t>
      </w:r>
      <w:r>
        <w:rPr>
          <w:rFonts w:eastAsia="Songti SC" w:cs="Times New Roman"/>
          <w:lang w:eastAsia="zh-CN"/>
        </w:rPr>
        <w:t>级能效改造）、深圳福田</w:t>
      </w:r>
      <w:r>
        <w:rPr>
          <w:rFonts w:eastAsia="Songti SC" w:cs="Times New Roman"/>
          <w:lang w:eastAsia="zh-CN"/>
        </w:rPr>
        <w:t>CBD</w:t>
      </w:r>
      <w:r>
        <w:rPr>
          <w:rFonts w:eastAsia="Songti SC" w:cs="Times New Roman"/>
          <w:lang w:eastAsia="zh-CN"/>
        </w:rPr>
        <w:t>零碳楼宇示范区（超高层幕墙改造与碳普惠）、广州国际健康中心零碳医院示范（</w:t>
      </w:r>
      <w:r>
        <w:rPr>
          <w:rFonts w:eastAsia="Songti SC" w:cs="Times New Roman"/>
          <w:lang w:eastAsia="zh-CN"/>
        </w:rPr>
        <w:t>24h</w:t>
      </w:r>
      <w:r>
        <w:rPr>
          <w:rFonts w:eastAsia="Songti SC" w:cs="Times New Roman"/>
          <w:lang w:eastAsia="zh-CN"/>
        </w:rPr>
        <w:t>洁净空调降碳）和珠海大学城零碳校园示范区（季节性用能优化）。这一过程让我深刻认识到，建筑学视角在零碳园区研究中不可或缺</w:t>
      </w:r>
      <w:r>
        <w:rPr>
          <w:rFonts w:eastAsia="Songti SC" w:cs="Times New Roman"/>
          <w:lang w:eastAsia="zh-CN"/>
        </w:rPr>
        <w:t>——</w:t>
      </w:r>
      <w:r>
        <w:rPr>
          <w:rFonts w:eastAsia="Songti SC" w:cs="Times New Roman"/>
          <w:lang w:eastAsia="zh-CN"/>
        </w:rPr>
        <w:t>建筑的</w:t>
      </w:r>
      <w:r>
        <w:rPr>
          <w:rFonts w:eastAsia="Songti SC" w:cs="Times New Roman"/>
          <w:lang w:eastAsia="zh-CN"/>
        </w:rPr>
        <w:t>“</w:t>
      </w:r>
      <w:r>
        <w:rPr>
          <w:rFonts w:eastAsia="Songti SC" w:cs="Times New Roman"/>
          <w:lang w:eastAsia="zh-CN"/>
        </w:rPr>
        <w:t>空间－场景－用户</w:t>
      </w:r>
      <w:r>
        <w:rPr>
          <w:rFonts w:eastAsia="Songti SC" w:cs="Times New Roman"/>
          <w:lang w:eastAsia="zh-CN"/>
        </w:rPr>
        <w:t>”</w:t>
      </w:r>
      <w:r>
        <w:rPr>
          <w:rFonts w:eastAsia="Songti SC" w:cs="Times New Roman"/>
          <w:lang w:eastAsia="zh-CN"/>
        </w:rPr>
        <w:t>系统思维为零碳策略的落地提供了关键的空间维度框架。</w:t>
      </w:r>
    </w:p>
    <w:p w14:paraId="61E4CBB2" w14:textId="77777777" w:rsidR="004B5F20" w:rsidRDefault="00000000">
      <w:pPr>
        <w:spacing w:after="0" w:line="240" w:lineRule="auto"/>
        <w:ind w:firstLine="420"/>
        <w:rPr>
          <w:lang w:eastAsia="zh-CN"/>
        </w:rPr>
      </w:pPr>
      <w:r>
        <w:rPr>
          <w:rFonts w:eastAsia="Songti SC" w:cs="Times New Roman"/>
          <w:lang w:eastAsia="zh-CN"/>
        </w:rPr>
        <w:t>在跨学科协作方面，与化工学院徐青杨同学的合作让我深刻体会到跨学科团队的价值。建筑学提供</w:t>
      </w:r>
      <w:r>
        <w:rPr>
          <w:rFonts w:eastAsia="Songti SC" w:cs="Times New Roman"/>
          <w:lang w:eastAsia="zh-CN"/>
        </w:rPr>
        <w:t>“</w:t>
      </w:r>
      <w:r>
        <w:rPr>
          <w:rFonts w:eastAsia="Songti SC" w:cs="Times New Roman"/>
          <w:lang w:eastAsia="zh-CN"/>
        </w:rPr>
        <w:t>空间－场景－用户</w:t>
      </w:r>
      <w:r>
        <w:rPr>
          <w:rFonts w:eastAsia="Songti SC" w:cs="Times New Roman"/>
          <w:lang w:eastAsia="zh-CN"/>
        </w:rPr>
        <w:t>”</w:t>
      </w:r>
      <w:r>
        <w:rPr>
          <w:rFonts w:eastAsia="Songti SC" w:cs="Times New Roman"/>
          <w:lang w:eastAsia="zh-CN"/>
        </w:rPr>
        <w:t>的系统思维，化工／工程学科提供</w:t>
      </w:r>
      <w:r>
        <w:rPr>
          <w:rFonts w:eastAsia="Songti SC" w:cs="Times New Roman"/>
          <w:lang w:eastAsia="zh-CN"/>
        </w:rPr>
        <w:t>“</w:t>
      </w:r>
      <w:r>
        <w:rPr>
          <w:rFonts w:eastAsia="Songti SC" w:cs="Times New Roman"/>
          <w:lang w:eastAsia="zh-CN"/>
        </w:rPr>
        <w:t>技术－数据－算法</w:t>
      </w:r>
      <w:r>
        <w:rPr>
          <w:rFonts w:eastAsia="Songti SC" w:cs="Times New Roman"/>
          <w:lang w:eastAsia="zh-CN"/>
        </w:rPr>
        <w:t>”</w:t>
      </w:r>
      <w:r>
        <w:rPr>
          <w:rFonts w:eastAsia="Songti SC" w:cs="Times New Roman"/>
          <w:lang w:eastAsia="zh-CN"/>
        </w:rPr>
        <w:t>的方法论，两者结合才能构建完整的</w:t>
      </w:r>
      <w:r>
        <w:rPr>
          <w:rFonts w:eastAsia="Songti SC" w:cs="Times New Roman"/>
          <w:lang w:eastAsia="zh-CN"/>
        </w:rPr>
        <w:t>AI</w:t>
      </w:r>
      <w:r>
        <w:rPr>
          <w:rFonts w:eastAsia="Songti SC" w:cs="Times New Roman"/>
          <w:lang w:eastAsia="zh-CN"/>
        </w:rPr>
        <w:t>零碳策略平台。在政策法规模块的构建过程中，我从建筑设计和运营的角度筛选了与建筑节能、绿色建筑、碳排放核算相关的标准和政策，使得政策库同时覆盖了产业政策和建筑规范两个维度。这种互补协作模式在最终的交付成果中得到了充分体现。</w:t>
      </w:r>
    </w:p>
    <w:p w14:paraId="216747E7" w14:textId="77777777" w:rsidR="004B5F20" w:rsidRDefault="00000000">
      <w:pPr>
        <w:spacing w:after="0" w:line="240" w:lineRule="auto"/>
        <w:ind w:firstLine="420"/>
        <w:rPr>
          <w:lang w:eastAsia="zh-CN"/>
        </w:rPr>
      </w:pPr>
      <w:r>
        <w:rPr>
          <w:rFonts w:eastAsia="Songti SC" w:cs="Times New Roman"/>
          <w:lang w:eastAsia="zh-CN"/>
        </w:rPr>
        <w:t>在</w:t>
      </w:r>
      <w:r>
        <w:rPr>
          <w:rFonts w:eastAsia="Songti SC" w:cs="Times New Roman"/>
          <w:lang w:eastAsia="zh-CN"/>
        </w:rPr>
        <w:t>AI</w:t>
      </w:r>
      <w:r>
        <w:rPr>
          <w:rFonts w:eastAsia="Songti SC" w:cs="Times New Roman"/>
          <w:lang w:eastAsia="zh-CN"/>
        </w:rPr>
        <w:t>技术认知方面，通过本次实践，我系统了解了</w:t>
      </w:r>
      <w:r>
        <w:rPr>
          <w:rFonts w:eastAsia="Songti SC" w:cs="Times New Roman"/>
          <w:lang w:eastAsia="zh-CN"/>
        </w:rPr>
        <w:t>AI</w:t>
      </w:r>
      <w:r>
        <w:rPr>
          <w:rFonts w:eastAsia="Songti SC" w:cs="Times New Roman"/>
          <w:lang w:eastAsia="zh-CN"/>
        </w:rPr>
        <w:t>在建筑能效优化、暖通空调控制、照明调控、设备故障诊断等建筑运行场景中的应用现状和技术成熟度。这些认识将直接影响我今后的建筑设计实践中对智能化技术的引入策略</w:t>
      </w:r>
      <w:r>
        <w:rPr>
          <w:rFonts w:eastAsia="Songti SC" w:cs="Times New Roman"/>
          <w:lang w:eastAsia="zh-CN"/>
        </w:rPr>
        <w:t>——</w:t>
      </w:r>
      <w:r>
        <w:rPr>
          <w:rFonts w:eastAsia="Songti SC" w:cs="Times New Roman"/>
          <w:lang w:eastAsia="zh-CN"/>
        </w:rPr>
        <w:t>例如，在设计阶段就为</w:t>
      </w:r>
      <w:r>
        <w:rPr>
          <w:rFonts w:eastAsia="Songti SC" w:cs="Times New Roman"/>
          <w:lang w:eastAsia="zh-CN"/>
        </w:rPr>
        <w:t>AI</w:t>
      </w:r>
      <w:r>
        <w:rPr>
          <w:rFonts w:eastAsia="Songti SC" w:cs="Times New Roman"/>
          <w:lang w:eastAsia="zh-CN"/>
        </w:rPr>
        <w:t>节能控制系统预留</w:t>
      </w:r>
      <w:r>
        <w:rPr>
          <w:rFonts w:eastAsia="Songti SC" w:cs="Times New Roman"/>
          <w:lang w:eastAsia="zh-CN"/>
        </w:rPr>
        <w:t>BMS</w:t>
      </w:r>
      <w:r>
        <w:rPr>
          <w:rFonts w:eastAsia="Songti SC" w:cs="Times New Roman"/>
          <w:lang w:eastAsia="zh-CN"/>
        </w:rPr>
        <w:t>数据接口和传感网络布局，将为后续的零碳运营奠定基础。</w:t>
      </w:r>
    </w:p>
    <w:p w14:paraId="123E3366" w14:textId="77777777" w:rsidR="004B5F20" w:rsidRDefault="00000000">
      <w:pPr>
        <w:spacing w:before="120" w:after="80" w:line="240" w:lineRule="auto"/>
        <w:rPr>
          <w:lang w:eastAsia="zh-CN"/>
        </w:rPr>
      </w:pPr>
      <w:r>
        <w:rPr>
          <w:rFonts w:eastAsia="Heiti SC" w:cs="Times New Roman"/>
          <w:b/>
          <w:sz w:val="22"/>
          <w:lang w:eastAsia="zh-CN"/>
        </w:rPr>
        <w:t xml:space="preserve">B.2  </w:t>
      </w:r>
      <w:r>
        <w:rPr>
          <w:rFonts w:eastAsia="Heiti SC" w:cs="Times New Roman"/>
          <w:b/>
          <w:sz w:val="22"/>
          <w:lang w:eastAsia="zh-CN"/>
        </w:rPr>
        <w:t>徐青杨（化工学院）</w:t>
      </w:r>
    </w:p>
    <w:p w14:paraId="774698A8" w14:textId="77777777" w:rsidR="004B5F20" w:rsidRDefault="00000000">
      <w:pPr>
        <w:spacing w:after="0" w:line="240" w:lineRule="auto"/>
        <w:ind w:firstLine="420"/>
        <w:rPr>
          <w:lang w:eastAsia="zh-CN"/>
        </w:rPr>
      </w:pPr>
      <w:r>
        <w:rPr>
          <w:rFonts w:eastAsia="Songti SC" w:cs="Times New Roman"/>
          <w:lang w:eastAsia="zh-CN"/>
        </w:rPr>
        <w:t>本次实践课程是我首次完整的全栈项目开发经历，在工程实践、</w:t>
      </w:r>
      <w:r>
        <w:rPr>
          <w:rFonts w:eastAsia="Songti SC" w:cs="Times New Roman"/>
          <w:lang w:eastAsia="zh-CN"/>
        </w:rPr>
        <w:t>AI</w:t>
      </w:r>
      <w:r>
        <w:rPr>
          <w:rFonts w:eastAsia="Songti SC" w:cs="Times New Roman"/>
          <w:lang w:eastAsia="zh-CN"/>
        </w:rPr>
        <w:t>技术应用和产品思维三个层面获得了跨越式提升。在工程实践层面，我从零搭建了一个从数据库到</w:t>
      </w:r>
      <w:r>
        <w:rPr>
          <w:rFonts w:eastAsia="Songti SC" w:cs="Times New Roman"/>
          <w:lang w:eastAsia="zh-CN"/>
        </w:rPr>
        <w:t>API</w:t>
      </w:r>
      <w:r>
        <w:rPr>
          <w:rFonts w:eastAsia="Songti SC" w:cs="Times New Roman"/>
          <w:lang w:eastAsia="zh-CN"/>
        </w:rPr>
        <w:t>到前端页面的完整</w:t>
      </w:r>
      <w:r>
        <w:rPr>
          <w:rFonts w:eastAsia="Songti SC" w:cs="Times New Roman"/>
          <w:lang w:eastAsia="zh-CN"/>
        </w:rPr>
        <w:t>Web</w:t>
      </w:r>
      <w:r>
        <w:rPr>
          <w:rFonts w:eastAsia="Songti SC" w:cs="Times New Roman"/>
          <w:lang w:eastAsia="zh-CN"/>
        </w:rPr>
        <w:t>平台，涉及</w:t>
      </w:r>
      <w:proofErr w:type="spellStart"/>
      <w:r>
        <w:rPr>
          <w:rFonts w:eastAsia="Songti SC" w:cs="Times New Roman"/>
          <w:lang w:eastAsia="zh-CN"/>
        </w:rPr>
        <w:t>FastAPI</w:t>
      </w:r>
      <w:proofErr w:type="spellEnd"/>
      <w:r>
        <w:rPr>
          <w:rFonts w:eastAsia="Songti SC" w:cs="Times New Roman"/>
          <w:lang w:eastAsia="zh-CN"/>
        </w:rPr>
        <w:t>后端开发、</w:t>
      </w:r>
      <w:proofErr w:type="spellStart"/>
      <w:r>
        <w:rPr>
          <w:rFonts w:eastAsia="Songti SC" w:cs="Times New Roman"/>
          <w:lang w:eastAsia="zh-CN"/>
        </w:rPr>
        <w:t>SQLAlchemy</w:t>
      </w:r>
      <w:proofErr w:type="spellEnd"/>
      <w:r>
        <w:rPr>
          <w:rFonts w:eastAsia="Songti SC" w:cs="Times New Roman"/>
          <w:lang w:eastAsia="zh-CN"/>
        </w:rPr>
        <w:t xml:space="preserve"> ORM</w:t>
      </w:r>
      <w:r>
        <w:rPr>
          <w:rFonts w:eastAsia="Songti SC" w:cs="Times New Roman"/>
          <w:lang w:eastAsia="zh-CN"/>
        </w:rPr>
        <w:t>建模、</w:t>
      </w:r>
      <w:r>
        <w:rPr>
          <w:rFonts w:eastAsia="Songti SC" w:cs="Times New Roman"/>
          <w:lang w:eastAsia="zh-CN"/>
        </w:rPr>
        <w:t>React 18</w:t>
      </w:r>
      <w:r>
        <w:rPr>
          <w:rFonts w:eastAsia="Songti SC" w:cs="Times New Roman"/>
          <w:lang w:eastAsia="zh-CN"/>
        </w:rPr>
        <w:t>＋</w:t>
      </w:r>
      <w:r>
        <w:rPr>
          <w:rFonts w:eastAsia="Songti SC" w:cs="Times New Roman"/>
          <w:lang w:eastAsia="zh-CN"/>
        </w:rPr>
        <w:t>TypeScript</w:t>
      </w:r>
      <w:r>
        <w:rPr>
          <w:rFonts w:eastAsia="Songti SC" w:cs="Times New Roman"/>
          <w:lang w:eastAsia="zh-CN"/>
        </w:rPr>
        <w:t>＋</w:t>
      </w:r>
      <w:r>
        <w:rPr>
          <w:rFonts w:eastAsia="Songti SC" w:cs="Times New Roman"/>
          <w:lang w:eastAsia="zh-CN"/>
        </w:rPr>
        <w:t>Ant Design</w:t>
      </w:r>
      <w:r>
        <w:rPr>
          <w:rFonts w:eastAsia="Songti SC" w:cs="Times New Roman"/>
          <w:lang w:eastAsia="zh-CN"/>
        </w:rPr>
        <w:t>前端开发、</w:t>
      </w:r>
      <w:proofErr w:type="spellStart"/>
      <w:r>
        <w:rPr>
          <w:rFonts w:eastAsia="Songti SC" w:cs="Times New Roman"/>
          <w:lang w:eastAsia="zh-CN"/>
        </w:rPr>
        <w:t>ECharts</w:t>
      </w:r>
      <w:proofErr w:type="spellEnd"/>
      <w:r>
        <w:rPr>
          <w:rFonts w:eastAsia="Songti SC" w:cs="Times New Roman"/>
          <w:lang w:eastAsia="zh-CN"/>
        </w:rPr>
        <w:t>数据可视化、</w:t>
      </w:r>
      <w:r>
        <w:rPr>
          <w:rFonts w:eastAsia="Songti SC" w:cs="Times New Roman"/>
          <w:lang w:eastAsia="zh-CN"/>
        </w:rPr>
        <w:t>OpenAI</w:t>
      </w:r>
      <w:r>
        <w:rPr>
          <w:rFonts w:eastAsia="Songti SC" w:cs="Times New Roman"/>
          <w:lang w:eastAsia="zh-CN"/>
        </w:rPr>
        <w:t>兼容</w:t>
      </w:r>
      <w:r>
        <w:rPr>
          <w:rFonts w:eastAsia="Songti SC" w:cs="Times New Roman"/>
          <w:lang w:eastAsia="zh-CN"/>
        </w:rPr>
        <w:t>SDK</w:t>
      </w:r>
      <w:r>
        <w:rPr>
          <w:rFonts w:eastAsia="Songti SC" w:cs="Times New Roman"/>
          <w:lang w:eastAsia="zh-CN"/>
        </w:rPr>
        <w:t>的</w:t>
      </w:r>
      <w:r>
        <w:rPr>
          <w:rFonts w:eastAsia="Songti SC" w:cs="Times New Roman"/>
          <w:lang w:eastAsia="zh-CN"/>
        </w:rPr>
        <w:t>LLM</w:t>
      </w:r>
      <w:r>
        <w:rPr>
          <w:rFonts w:eastAsia="Songti SC" w:cs="Times New Roman"/>
          <w:lang w:eastAsia="zh-CN"/>
        </w:rPr>
        <w:t>集成等多个技术栈。期间遇到并解决了一系列实际工程挑战：</w:t>
      </w:r>
      <w:proofErr w:type="spellStart"/>
      <w:r>
        <w:rPr>
          <w:rFonts w:eastAsia="Songti SC" w:cs="Times New Roman"/>
          <w:lang w:eastAsia="zh-CN"/>
        </w:rPr>
        <w:t>npm</w:t>
      </w:r>
      <w:proofErr w:type="spellEnd"/>
      <w:r>
        <w:rPr>
          <w:rFonts w:eastAsia="Songti SC" w:cs="Times New Roman"/>
          <w:lang w:eastAsia="zh-CN"/>
        </w:rPr>
        <w:t>缓存权限问题导致</w:t>
      </w:r>
      <w:r>
        <w:rPr>
          <w:rFonts w:eastAsia="Songti SC" w:cs="Times New Roman"/>
          <w:lang w:eastAsia="zh-CN"/>
        </w:rPr>
        <w:t>html2pdf.js</w:t>
      </w:r>
      <w:r>
        <w:rPr>
          <w:rFonts w:eastAsia="Songti SC" w:cs="Times New Roman"/>
          <w:lang w:eastAsia="zh-CN"/>
        </w:rPr>
        <w:t>安装失败（通过临时缓存目录绕过）、</w:t>
      </w:r>
      <w:r>
        <w:rPr>
          <w:rFonts w:eastAsia="Songti SC" w:cs="Times New Roman"/>
          <w:lang w:eastAsia="zh-CN"/>
        </w:rPr>
        <w:t>Python datetime</w:t>
      </w:r>
      <w:r>
        <w:rPr>
          <w:rFonts w:eastAsia="Songti SC" w:cs="Times New Roman"/>
          <w:lang w:eastAsia="zh-CN"/>
        </w:rPr>
        <w:t>时区</w:t>
      </w:r>
      <w:r>
        <w:rPr>
          <w:rFonts w:eastAsia="Songti SC" w:cs="Times New Roman"/>
          <w:lang w:eastAsia="zh-CN"/>
        </w:rPr>
        <w:t>aware</w:t>
      </w:r>
      <w:r>
        <w:rPr>
          <w:rFonts w:eastAsia="Songti SC" w:cs="Times New Roman"/>
          <w:lang w:eastAsia="zh-CN"/>
        </w:rPr>
        <w:t>／</w:t>
      </w:r>
      <w:r>
        <w:rPr>
          <w:rFonts w:eastAsia="Songti SC" w:cs="Times New Roman"/>
          <w:lang w:eastAsia="zh-CN"/>
        </w:rPr>
        <w:t>naive</w:t>
      </w:r>
      <w:r>
        <w:rPr>
          <w:rFonts w:eastAsia="Songti SC" w:cs="Times New Roman"/>
          <w:lang w:eastAsia="zh-CN"/>
        </w:rPr>
        <w:t>不匹配导致</w:t>
      </w:r>
      <w:r>
        <w:rPr>
          <w:rFonts w:eastAsia="Songti SC" w:cs="Times New Roman"/>
          <w:lang w:eastAsia="zh-CN"/>
        </w:rPr>
        <w:t>Dashboard</w:t>
      </w:r>
      <w:r>
        <w:rPr>
          <w:rFonts w:eastAsia="Songti SC" w:cs="Times New Roman"/>
          <w:lang w:eastAsia="zh-CN"/>
        </w:rPr>
        <w:t>崩溃（显式补充时区信息修复）、前端组件在大数据量渲染时性能下降（改用</w:t>
      </w:r>
      <w:proofErr w:type="spellStart"/>
      <w:r>
        <w:rPr>
          <w:rFonts w:eastAsia="Songti SC" w:cs="Times New Roman"/>
          <w:lang w:eastAsia="zh-CN"/>
        </w:rPr>
        <w:t>dangerouslySetInnerHTML</w:t>
      </w:r>
      <w:proofErr w:type="spellEnd"/>
      <w:r>
        <w:rPr>
          <w:rFonts w:eastAsia="Songti SC" w:cs="Times New Roman"/>
          <w:lang w:eastAsia="zh-CN"/>
        </w:rPr>
        <w:t>简化渲染路径）等，极大地提升了我的工程能力和问题解决能力。</w:t>
      </w:r>
    </w:p>
    <w:p w14:paraId="6A5B659B" w14:textId="77777777" w:rsidR="004B5F20" w:rsidRDefault="00000000">
      <w:pPr>
        <w:spacing w:after="0" w:line="240" w:lineRule="auto"/>
        <w:ind w:firstLine="420"/>
        <w:rPr>
          <w:lang w:eastAsia="zh-CN"/>
        </w:rPr>
      </w:pPr>
      <w:r>
        <w:rPr>
          <w:rFonts w:eastAsia="Songti SC" w:cs="Times New Roman"/>
          <w:lang w:eastAsia="zh-CN"/>
        </w:rPr>
        <w:t>在</w:t>
      </w:r>
      <w:r>
        <w:rPr>
          <w:rFonts w:eastAsia="Songti SC" w:cs="Times New Roman"/>
          <w:lang w:eastAsia="zh-CN"/>
        </w:rPr>
        <w:t>AI</w:t>
      </w:r>
      <w:r>
        <w:rPr>
          <w:rFonts w:eastAsia="Songti SC" w:cs="Times New Roman"/>
          <w:lang w:eastAsia="zh-CN"/>
        </w:rPr>
        <w:t>技术应用层面，将</w:t>
      </w:r>
      <w:r>
        <w:rPr>
          <w:rFonts w:eastAsia="Songti SC" w:cs="Times New Roman"/>
          <w:lang w:eastAsia="zh-CN"/>
        </w:rPr>
        <w:t>LLM Agent</w:t>
      </w:r>
      <w:r>
        <w:rPr>
          <w:rFonts w:eastAsia="Songti SC" w:cs="Times New Roman"/>
          <w:lang w:eastAsia="zh-CN"/>
        </w:rPr>
        <w:t>深度集成到平台中是本项目最有价值的技术实践。在智能匹配</w:t>
      </w:r>
      <w:r>
        <w:rPr>
          <w:rFonts w:eastAsia="Songti SC" w:cs="Times New Roman"/>
          <w:lang w:eastAsia="zh-CN"/>
        </w:rPr>
        <w:t>Agent</w:t>
      </w:r>
      <w:r>
        <w:rPr>
          <w:rFonts w:eastAsia="Songti SC" w:cs="Times New Roman"/>
          <w:lang w:eastAsia="zh-CN"/>
        </w:rPr>
        <w:t>的设计中，如何将园区特征（产业、能耗、碳排、挑战）转化为</w:t>
      </w:r>
      <w:r>
        <w:rPr>
          <w:rFonts w:eastAsia="Songti SC" w:cs="Times New Roman"/>
          <w:lang w:eastAsia="zh-CN"/>
        </w:rPr>
        <w:t>LLM</w:t>
      </w:r>
      <w:r>
        <w:rPr>
          <w:rFonts w:eastAsia="Songti SC" w:cs="Times New Roman"/>
          <w:lang w:eastAsia="zh-CN"/>
        </w:rPr>
        <w:t>能够理解的语义表示，如何设计</w:t>
      </w:r>
      <w:r>
        <w:rPr>
          <w:rFonts w:eastAsia="Songti SC" w:cs="Times New Roman"/>
          <w:lang w:eastAsia="zh-CN"/>
        </w:rPr>
        <w:t>System Prompt</w:t>
      </w:r>
      <w:r>
        <w:rPr>
          <w:rFonts w:eastAsia="Songti SC" w:cs="Times New Roman"/>
          <w:lang w:eastAsia="zh-CN"/>
        </w:rPr>
        <w:t>使得</w:t>
      </w:r>
      <w:r>
        <w:rPr>
          <w:rFonts w:eastAsia="Songti SC" w:cs="Times New Roman"/>
          <w:lang w:eastAsia="zh-CN"/>
        </w:rPr>
        <w:t>Agent</w:t>
      </w:r>
      <w:r>
        <w:rPr>
          <w:rFonts w:eastAsia="Songti SC" w:cs="Times New Roman"/>
          <w:lang w:eastAsia="zh-CN"/>
        </w:rPr>
        <w:t>输出稳定和可解析的结构化</w:t>
      </w:r>
      <w:r>
        <w:rPr>
          <w:rFonts w:eastAsia="Songti SC" w:cs="Times New Roman"/>
          <w:lang w:eastAsia="zh-CN"/>
        </w:rPr>
        <w:t>JSON——</w:t>
      </w:r>
      <w:r>
        <w:rPr>
          <w:rFonts w:eastAsia="Songti SC" w:cs="Times New Roman"/>
          <w:lang w:eastAsia="zh-CN"/>
        </w:rPr>
        <w:t>这些问题的解决过程让我对</w:t>
      </w:r>
      <w:r>
        <w:rPr>
          <w:rFonts w:eastAsia="Songti SC" w:cs="Times New Roman"/>
          <w:lang w:eastAsia="zh-CN"/>
        </w:rPr>
        <w:t>Prompt Engineering</w:t>
      </w:r>
      <w:r>
        <w:rPr>
          <w:rFonts w:eastAsia="Songti SC" w:cs="Times New Roman"/>
          <w:lang w:eastAsia="zh-CN"/>
        </w:rPr>
        <w:t>有了实操层面的深刻理解。在</w:t>
      </w:r>
      <w:r>
        <w:rPr>
          <w:rFonts w:eastAsia="Songti SC" w:cs="Times New Roman"/>
          <w:lang w:eastAsia="zh-CN"/>
        </w:rPr>
        <w:t>“</w:t>
      </w:r>
      <w:r>
        <w:rPr>
          <w:rFonts w:eastAsia="Songti SC" w:cs="Times New Roman"/>
          <w:lang w:eastAsia="zh-CN"/>
        </w:rPr>
        <w:t>一键更新</w:t>
      </w:r>
      <w:r>
        <w:rPr>
          <w:rFonts w:eastAsia="Songti SC" w:cs="Times New Roman"/>
          <w:lang w:eastAsia="zh-CN"/>
        </w:rPr>
        <w:t>”</w:t>
      </w:r>
      <w:r>
        <w:rPr>
          <w:rFonts w:eastAsia="Songti SC" w:cs="Times New Roman"/>
          <w:lang w:eastAsia="zh-CN"/>
        </w:rPr>
        <w:t>机制的开发中，利用</w:t>
      </w:r>
      <w:r>
        <w:rPr>
          <w:rFonts w:eastAsia="Songti SC" w:cs="Times New Roman"/>
          <w:lang w:eastAsia="zh-CN"/>
        </w:rPr>
        <w:t>LLM</w:t>
      </w:r>
      <w:r>
        <w:rPr>
          <w:rFonts w:eastAsia="Songti SC" w:cs="Times New Roman"/>
          <w:lang w:eastAsia="zh-CN"/>
        </w:rPr>
        <w:t>的生成能力为用户推送最新的行业政策、前沿工具和新闻资讯</w:t>
      </w:r>
      <w:r>
        <w:rPr>
          <w:rFonts w:eastAsia="Songti SC" w:cs="Times New Roman"/>
          <w:lang w:eastAsia="zh-CN"/>
        </w:rPr>
        <w:t>——</w:t>
      </w:r>
      <w:r>
        <w:rPr>
          <w:rFonts w:eastAsia="Songti SC" w:cs="Times New Roman"/>
          <w:lang w:eastAsia="zh-CN"/>
        </w:rPr>
        <w:t>这种</w:t>
      </w:r>
      <w:r>
        <w:rPr>
          <w:rFonts w:eastAsia="Songti SC" w:cs="Times New Roman"/>
          <w:lang w:eastAsia="zh-CN"/>
        </w:rPr>
        <w:t>“AI</w:t>
      </w:r>
      <w:r>
        <w:rPr>
          <w:rFonts w:eastAsia="Songti SC" w:cs="Times New Roman"/>
          <w:lang w:eastAsia="zh-CN"/>
        </w:rPr>
        <w:t>持续赋能</w:t>
      </w:r>
      <w:r>
        <w:rPr>
          <w:rFonts w:eastAsia="Songti SC" w:cs="Times New Roman"/>
          <w:lang w:eastAsia="zh-CN"/>
        </w:rPr>
        <w:t>”</w:t>
      </w:r>
      <w:r>
        <w:rPr>
          <w:rFonts w:eastAsia="Songti SC" w:cs="Times New Roman"/>
          <w:lang w:eastAsia="zh-CN"/>
        </w:rPr>
        <w:t>的设计理念，让我认识到优秀的</w:t>
      </w:r>
      <w:r>
        <w:rPr>
          <w:rFonts w:eastAsia="Songti SC" w:cs="Times New Roman"/>
          <w:lang w:eastAsia="zh-CN"/>
        </w:rPr>
        <w:t>AI</w:t>
      </w:r>
      <w:r>
        <w:rPr>
          <w:rFonts w:eastAsia="Songti SC" w:cs="Times New Roman"/>
          <w:lang w:eastAsia="zh-CN"/>
        </w:rPr>
        <w:t>产品应当具备</w:t>
      </w:r>
      <w:r>
        <w:rPr>
          <w:rFonts w:eastAsia="Songti SC" w:cs="Times New Roman"/>
          <w:lang w:eastAsia="zh-CN"/>
        </w:rPr>
        <w:t>“</w:t>
      </w:r>
      <w:r>
        <w:rPr>
          <w:rFonts w:eastAsia="Songti SC" w:cs="Times New Roman"/>
          <w:lang w:eastAsia="zh-CN"/>
        </w:rPr>
        <w:t>生长</w:t>
      </w:r>
      <w:r>
        <w:rPr>
          <w:rFonts w:eastAsia="Songti SC" w:cs="Times New Roman"/>
          <w:lang w:eastAsia="zh-CN"/>
        </w:rPr>
        <w:t>”</w:t>
      </w:r>
      <w:r>
        <w:rPr>
          <w:rFonts w:eastAsia="Songti SC" w:cs="Times New Roman"/>
          <w:lang w:eastAsia="zh-CN"/>
        </w:rPr>
        <w:t>的特性，而非静态的一次性交付。</w:t>
      </w:r>
    </w:p>
    <w:p w14:paraId="4F55DFD2" w14:textId="77777777" w:rsidR="004B5F20" w:rsidRDefault="00000000">
      <w:pPr>
        <w:spacing w:after="0" w:line="240" w:lineRule="auto"/>
        <w:ind w:firstLine="420"/>
        <w:rPr>
          <w:lang w:eastAsia="zh-CN"/>
        </w:rPr>
      </w:pPr>
      <w:r>
        <w:rPr>
          <w:rFonts w:eastAsia="Songti SC" w:cs="Times New Roman"/>
          <w:lang w:eastAsia="zh-CN"/>
        </w:rPr>
        <w:t>在化工专业背景方面，我特别关注了重化工近零碳型园区的</w:t>
      </w:r>
      <w:r>
        <w:rPr>
          <w:rFonts w:eastAsia="Songti SC" w:cs="Times New Roman"/>
          <w:lang w:eastAsia="zh-CN"/>
        </w:rPr>
        <w:t>AI</w:t>
      </w:r>
      <w:r>
        <w:rPr>
          <w:rFonts w:eastAsia="Songti SC" w:cs="Times New Roman"/>
          <w:lang w:eastAsia="zh-CN"/>
        </w:rPr>
        <w:t>工具需求。湛江东海岛钢铁基地（氢基竖炉工艺</w:t>
      </w:r>
      <w:r>
        <w:rPr>
          <w:rFonts w:eastAsia="Songti SC" w:cs="Times New Roman"/>
          <w:lang w:eastAsia="zh-CN"/>
        </w:rPr>
        <w:t>AI</w:t>
      </w:r>
      <w:r>
        <w:rPr>
          <w:rFonts w:eastAsia="Songti SC" w:cs="Times New Roman"/>
          <w:lang w:eastAsia="zh-CN"/>
        </w:rPr>
        <w:t>优化，目标降低氢气消耗</w:t>
      </w:r>
      <w:r>
        <w:rPr>
          <w:rFonts w:eastAsia="Songti SC" w:cs="Times New Roman"/>
          <w:lang w:eastAsia="zh-CN"/>
        </w:rPr>
        <w:t>5%</w:t>
      </w:r>
      <w:r>
        <w:rPr>
          <w:rFonts w:eastAsia="Songti SC" w:cs="Times New Roman"/>
          <w:lang w:eastAsia="zh-CN"/>
        </w:rPr>
        <w:t>～</w:t>
      </w:r>
      <w:r>
        <w:rPr>
          <w:rFonts w:eastAsia="Songti SC" w:cs="Times New Roman"/>
          <w:lang w:eastAsia="zh-CN"/>
        </w:rPr>
        <w:t>10%</w:t>
      </w:r>
      <w:r>
        <w:rPr>
          <w:rFonts w:eastAsia="Songti SC" w:cs="Times New Roman"/>
          <w:lang w:eastAsia="zh-CN"/>
        </w:rPr>
        <w:t>）和茂名滨海新区绿色化工园（</w:t>
      </w:r>
      <w:r>
        <w:rPr>
          <w:rFonts w:eastAsia="Songti SC" w:cs="Times New Roman"/>
          <w:lang w:eastAsia="zh-CN"/>
        </w:rPr>
        <w:t>CCUS</w:t>
      </w:r>
      <w:r>
        <w:rPr>
          <w:rFonts w:eastAsia="Songti SC" w:cs="Times New Roman"/>
          <w:lang w:eastAsia="zh-CN"/>
        </w:rPr>
        <w:t>碳捕集效率</w:t>
      </w:r>
      <w:r>
        <w:rPr>
          <w:rFonts w:eastAsia="Songti SC" w:cs="Times New Roman"/>
          <w:lang w:eastAsia="zh-CN"/>
        </w:rPr>
        <w:t>AI</w:t>
      </w:r>
      <w:r>
        <w:rPr>
          <w:rFonts w:eastAsia="Songti SC" w:cs="Times New Roman"/>
          <w:lang w:eastAsia="zh-CN"/>
        </w:rPr>
        <w:t>模拟，捕集能耗降低</w:t>
      </w:r>
      <w:r>
        <w:rPr>
          <w:rFonts w:eastAsia="Songti SC" w:cs="Times New Roman"/>
          <w:lang w:eastAsia="zh-CN"/>
        </w:rPr>
        <w:t>10%</w:t>
      </w:r>
      <w:r>
        <w:rPr>
          <w:rFonts w:eastAsia="Songti SC" w:cs="Times New Roman"/>
          <w:lang w:eastAsia="zh-CN"/>
        </w:rPr>
        <w:t>～</w:t>
      </w:r>
      <w:r>
        <w:rPr>
          <w:rFonts w:eastAsia="Songti SC" w:cs="Times New Roman"/>
          <w:lang w:eastAsia="zh-CN"/>
        </w:rPr>
        <w:t>20%</w:t>
      </w:r>
      <w:r>
        <w:rPr>
          <w:rFonts w:eastAsia="Songti SC" w:cs="Times New Roman"/>
          <w:lang w:eastAsia="zh-CN"/>
        </w:rPr>
        <w:t>）两个案例，展示了</w:t>
      </w:r>
      <w:r>
        <w:rPr>
          <w:rFonts w:eastAsia="Songti SC" w:cs="Times New Roman"/>
          <w:lang w:eastAsia="zh-CN"/>
        </w:rPr>
        <w:t>AI</w:t>
      </w:r>
      <w:r>
        <w:rPr>
          <w:rFonts w:eastAsia="Songti SC" w:cs="Times New Roman"/>
          <w:lang w:eastAsia="zh-CN"/>
        </w:rPr>
        <w:t>在流程工业脱碳中的巨大应用潜力</w:t>
      </w:r>
      <w:r>
        <w:rPr>
          <w:rFonts w:eastAsia="Songti SC" w:cs="Times New Roman"/>
          <w:lang w:eastAsia="zh-CN"/>
        </w:rPr>
        <w:t>——</w:t>
      </w:r>
      <w:r>
        <w:rPr>
          <w:rFonts w:eastAsia="Songti SC" w:cs="Times New Roman"/>
          <w:lang w:eastAsia="zh-CN"/>
        </w:rPr>
        <w:t>这也是我化工专业所学知识与</w:t>
      </w:r>
      <w:r>
        <w:rPr>
          <w:rFonts w:eastAsia="Songti SC" w:cs="Times New Roman"/>
          <w:lang w:eastAsia="zh-CN"/>
        </w:rPr>
        <w:t>AI</w:t>
      </w:r>
      <w:r>
        <w:rPr>
          <w:rFonts w:eastAsia="Songti SC" w:cs="Times New Roman"/>
          <w:lang w:eastAsia="zh-CN"/>
        </w:rPr>
        <w:t>技术结合的最佳交汇点。</w:t>
      </w:r>
    </w:p>
    <w:p w14:paraId="2C786670" w14:textId="77777777" w:rsidR="004B5F20" w:rsidRDefault="00000000">
      <w:pPr>
        <w:spacing w:after="0" w:line="240" w:lineRule="auto"/>
        <w:ind w:firstLine="420"/>
        <w:rPr>
          <w:lang w:eastAsia="zh-CN"/>
        </w:rPr>
      </w:pPr>
      <w:r>
        <w:rPr>
          <w:rFonts w:eastAsia="Songti SC" w:cs="Times New Roman"/>
          <w:lang w:eastAsia="zh-CN"/>
        </w:rPr>
        <w:lastRenderedPageBreak/>
        <w:t>在产品思维层面，通过</w:t>
      </w:r>
      <w:r>
        <w:rPr>
          <w:rFonts w:eastAsia="Songti SC" w:cs="Times New Roman"/>
          <w:lang w:eastAsia="zh-CN"/>
        </w:rPr>
        <w:t>“</w:t>
      </w:r>
      <w:r>
        <w:rPr>
          <w:rFonts w:eastAsia="Songti SC" w:cs="Times New Roman"/>
          <w:lang w:eastAsia="zh-CN"/>
        </w:rPr>
        <w:t>一键更新</w:t>
      </w:r>
      <w:r>
        <w:rPr>
          <w:rFonts w:eastAsia="Songti SC" w:cs="Times New Roman"/>
          <w:lang w:eastAsia="zh-CN"/>
        </w:rPr>
        <w:t>”</w:t>
      </w:r>
      <w:r>
        <w:rPr>
          <w:rFonts w:eastAsia="Songti SC" w:cs="Times New Roman"/>
          <w:lang w:eastAsia="zh-CN"/>
        </w:rPr>
        <w:t>、</w:t>
      </w:r>
      <w:r>
        <w:rPr>
          <w:rFonts w:eastAsia="Songti SC" w:cs="Times New Roman"/>
          <w:lang w:eastAsia="zh-CN"/>
        </w:rPr>
        <w:t>“</w:t>
      </w:r>
      <w:r>
        <w:rPr>
          <w:rFonts w:eastAsia="Songti SC" w:cs="Times New Roman"/>
          <w:lang w:eastAsia="zh-CN"/>
        </w:rPr>
        <w:t>一键导出</w:t>
      </w:r>
      <w:r>
        <w:rPr>
          <w:rFonts w:eastAsia="Songti SC" w:cs="Times New Roman"/>
          <w:lang w:eastAsia="zh-CN"/>
        </w:rPr>
        <w:t>PDF”</w:t>
      </w:r>
      <w:r>
        <w:rPr>
          <w:rFonts w:eastAsia="Songti SC" w:cs="Times New Roman"/>
          <w:lang w:eastAsia="zh-CN"/>
        </w:rPr>
        <w:t>和</w:t>
      </w:r>
      <w:r>
        <w:rPr>
          <w:rFonts w:eastAsia="Songti SC" w:cs="Times New Roman"/>
          <w:lang w:eastAsia="zh-CN"/>
        </w:rPr>
        <w:t>“</w:t>
      </w:r>
      <w:r>
        <w:rPr>
          <w:rFonts w:eastAsia="Songti SC" w:cs="Times New Roman"/>
          <w:lang w:eastAsia="zh-CN"/>
        </w:rPr>
        <w:t>一键生成白皮书</w:t>
      </w:r>
      <w:r>
        <w:rPr>
          <w:rFonts w:eastAsia="Songti SC" w:cs="Times New Roman"/>
          <w:lang w:eastAsia="zh-CN"/>
        </w:rPr>
        <w:t>”</w:t>
      </w:r>
      <w:r>
        <w:rPr>
          <w:rFonts w:eastAsia="Songti SC" w:cs="Times New Roman"/>
          <w:lang w:eastAsia="zh-CN"/>
        </w:rPr>
        <w:t>等功能的开发，我深刻认识到：优秀的</w:t>
      </w:r>
      <w:r>
        <w:rPr>
          <w:rFonts w:eastAsia="Songti SC" w:cs="Times New Roman"/>
          <w:lang w:eastAsia="zh-CN"/>
        </w:rPr>
        <w:t>AI</w:t>
      </w:r>
      <w:r>
        <w:rPr>
          <w:rFonts w:eastAsia="Songti SC" w:cs="Times New Roman"/>
          <w:lang w:eastAsia="zh-CN"/>
        </w:rPr>
        <w:t>产品不是技术的堆砌，而是对用户心理和操作流程的深刻理解</w:t>
      </w:r>
      <w:r>
        <w:rPr>
          <w:rFonts w:eastAsia="Songti SC" w:cs="Times New Roman"/>
          <w:lang w:eastAsia="zh-CN"/>
        </w:rPr>
        <w:t>——</w:t>
      </w:r>
      <w:r>
        <w:rPr>
          <w:rFonts w:eastAsia="Songti SC" w:cs="Times New Roman"/>
          <w:lang w:eastAsia="zh-CN"/>
        </w:rPr>
        <w:t>将复杂的多步操作封装为单个按钮点击，让</w:t>
      </w:r>
      <w:r>
        <w:rPr>
          <w:rFonts w:eastAsia="Songti SC" w:cs="Times New Roman"/>
          <w:lang w:eastAsia="zh-CN"/>
        </w:rPr>
        <w:t>AI</w:t>
      </w:r>
      <w:r>
        <w:rPr>
          <w:rFonts w:eastAsia="Songti SC" w:cs="Times New Roman"/>
          <w:lang w:eastAsia="zh-CN"/>
        </w:rPr>
        <w:t>在后台静默完成数据处理和内容生成，用户只需享受结果。这种产品思维将伴随我的整个职业生涯。本次实践不仅让我掌握了</w:t>
      </w:r>
      <w:r>
        <w:rPr>
          <w:rFonts w:eastAsia="Songti SC" w:cs="Times New Roman"/>
          <w:lang w:eastAsia="zh-CN"/>
        </w:rPr>
        <w:t>AI</w:t>
      </w:r>
      <w:r>
        <w:rPr>
          <w:rFonts w:eastAsia="Songti SC" w:cs="Times New Roman"/>
          <w:lang w:eastAsia="zh-CN"/>
        </w:rPr>
        <w:t>＋全栈开发的技术能力，更培养了我</w:t>
      </w:r>
      <w:r>
        <w:rPr>
          <w:rFonts w:eastAsia="Songti SC" w:cs="Times New Roman"/>
          <w:lang w:eastAsia="zh-CN"/>
        </w:rPr>
        <w:t>“</w:t>
      </w:r>
      <w:r>
        <w:rPr>
          <w:rFonts w:eastAsia="Songti SC" w:cs="Times New Roman"/>
          <w:lang w:eastAsia="zh-CN"/>
        </w:rPr>
        <w:t>从需求到产品</w:t>
      </w:r>
      <w:r>
        <w:rPr>
          <w:rFonts w:eastAsia="Songti SC" w:cs="Times New Roman"/>
          <w:lang w:eastAsia="zh-CN"/>
        </w:rPr>
        <w:t>”</w:t>
      </w:r>
      <w:r>
        <w:rPr>
          <w:rFonts w:eastAsia="Songti SC" w:cs="Times New Roman"/>
          <w:lang w:eastAsia="zh-CN"/>
        </w:rPr>
        <w:t>的完整项目交付能力。</w:t>
      </w:r>
    </w:p>
    <w:p w14:paraId="21FEA6CA" w14:textId="77777777" w:rsidR="004B5F20" w:rsidRDefault="00000000">
      <w:pPr>
        <w:rPr>
          <w:lang w:eastAsia="zh-CN"/>
        </w:rPr>
      </w:pPr>
      <w:r>
        <w:rPr>
          <w:lang w:eastAsia="zh-CN"/>
        </w:rPr>
        <w:br w:type="page"/>
      </w:r>
    </w:p>
    <w:p w14:paraId="41514D87" w14:textId="77777777" w:rsidR="004B5F20" w:rsidRDefault="00000000">
      <w:pPr>
        <w:spacing w:before="200" w:after="80" w:line="240" w:lineRule="auto"/>
        <w:rPr>
          <w:lang w:eastAsia="zh-CN"/>
        </w:rPr>
      </w:pPr>
      <w:r>
        <w:rPr>
          <w:rFonts w:eastAsia="Heiti SC" w:cs="Times New Roman"/>
          <w:b/>
          <w:sz w:val="24"/>
          <w:lang w:eastAsia="zh-CN"/>
        </w:rPr>
        <w:lastRenderedPageBreak/>
        <w:t>附录</w:t>
      </w:r>
      <w:r>
        <w:rPr>
          <w:rFonts w:eastAsia="Heiti SC" w:cs="Times New Roman"/>
          <w:b/>
          <w:sz w:val="24"/>
          <w:lang w:eastAsia="zh-CN"/>
        </w:rPr>
        <w:t xml:space="preserve">C  </w:t>
      </w:r>
      <w:r>
        <w:rPr>
          <w:rFonts w:eastAsia="Heiti SC" w:cs="Times New Roman"/>
          <w:b/>
          <w:sz w:val="24"/>
          <w:lang w:eastAsia="zh-CN"/>
        </w:rPr>
        <w:t>《</w:t>
      </w:r>
      <w:r>
        <w:rPr>
          <w:rFonts w:eastAsia="Heiti SC" w:cs="Times New Roman"/>
          <w:b/>
          <w:sz w:val="24"/>
          <w:lang w:eastAsia="zh-CN"/>
        </w:rPr>
        <w:t>AI</w:t>
      </w:r>
      <w:r>
        <w:rPr>
          <w:rFonts w:eastAsia="Heiti SC" w:cs="Times New Roman"/>
          <w:b/>
          <w:sz w:val="24"/>
          <w:lang w:eastAsia="zh-CN"/>
        </w:rPr>
        <w:t>赋能零碳园区建设白皮书（</w:t>
      </w:r>
      <w:r>
        <w:rPr>
          <w:rFonts w:eastAsia="Heiti SC" w:cs="Times New Roman"/>
          <w:b/>
          <w:sz w:val="24"/>
          <w:lang w:eastAsia="zh-CN"/>
        </w:rPr>
        <w:t>2026</w:t>
      </w:r>
      <w:r>
        <w:rPr>
          <w:rFonts w:eastAsia="Heiti SC" w:cs="Times New Roman"/>
          <w:b/>
          <w:sz w:val="24"/>
          <w:lang w:eastAsia="zh-CN"/>
        </w:rPr>
        <w:t>年版）》全文</w:t>
      </w:r>
    </w:p>
    <w:p w14:paraId="67180C15" w14:textId="77777777" w:rsidR="004B5F20" w:rsidRDefault="00000000">
      <w:pPr>
        <w:spacing w:after="40" w:line="240" w:lineRule="auto"/>
        <w:rPr>
          <w:lang w:eastAsia="zh-CN"/>
        </w:rPr>
      </w:pPr>
      <w:r>
        <w:rPr>
          <w:rFonts w:eastAsia="Songti SC" w:cs="Times New Roman"/>
          <w:sz w:val="16"/>
          <w:lang w:eastAsia="zh-CN"/>
        </w:rPr>
        <w:t>白皮书引言：以下为平台一键生成的白皮书完整文本，基于</w:t>
      </w:r>
      <w:r>
        <w:rPr>
          <w:rFonts w:eastAsia="Songti SC" w:cs="Times New Roman"/>
          <w:sz w:val="16"/>
          <w:lang w:eastAsia="zh-CN"/>
        </w:rPr>
        <w:t>2026</w:t>
      </w:r>
      <w:r>
        <w:rPr>
          <w:rFonts w:eastAsia="Songti SC" w:cs="Times New Roman"/>
          <w:sz w:val="16"/>
          <w:lang w:eastAsia="zh-CN"/>
        </w:rPr>
        <w:t>年</w:t>
      </w:r>
      <w:r>
        <w:rPr>
          <w:rFonts w:eastAsia="Songti SC" w:cs="Times New Roman"/>
          <w:sz w:val="16"/>
          <w:lang w:eastAsia="zh-CN"/>
        </w:rPr>
        <w:t>8</w:t>
      </w:r>
      <w:r>
        <w:rPr>
          <w:rFonts w:eastAsia="Songti SC" w:cs="Times New Roman"/>
          <w:sz w:val="16"/>
          <w:lang w:eastAsia="zh-CN"/>
        </w:rPr>
        <w:t>月平台最新数据聚合生成。本白皮书汇集了政策法规库</w:t>
      </w:r>
      <w:r>
        <w:rPr>
          <w:rFonts w:eastAsia="Songti SC" w:cs="Times New Roman"/>
          <w:sz w:val="16"/>
          <w:lang w:eastAsia="zh-CN"/>
        </w:rPr>
        <w:t>24</w:t>
      </w:r>
      <w:r>
        <w:rPr>
          <w:rFonts w:eastAsia="Songti SC" w:cs="Times New Roman"/>
          <w:sz w:val="16"/>
          <w:lang w:eastAsia="zh-CN"/>
        </w:rPr>
        <w:t>条政策、园区信息库</w:t>
      </w:r>
      <w:r>
        <w:rPr>
          <w:rFonts w:eastAsia="Songti SC" w:cs="Times New Roman"/>
          <w:sz w:val="16"/>
          <w:lang w:eastAsia="zh-CN"/>
        </w:rPr>
        <w:t>21</w:t>
      </w:r>
      <w:r>
        <w:rPr>
          <w:rFonts w:eastAsia="Songti SC" w:cs="Times New Roman"/>
          <w:sz w:val="16"/>
          <w:lang w:eastAsia="zh-CN"/>
        </w:rPr>
        <w:t>个园区、</w:t>
      </w:r>
      <w:r>
        <w:rPr>
          <w:rFonts w:eastAsia="Songti SC" w:cs="Times New Roman"/>
          <w:sz w:val="16"/>
          <w:lang w:eastAsia="zh-CN"/>
        </w:rPr>
        <w:t>AI</w:t>
      </w:r>
      <w:r>
        <w:rPr>
          <w:rFonts w:eastAsia="Songti SC" w:cs="Times New Roman"/>
          <w:sz w:val="16"/>
          <w:lang w:eastAsia="zh-CN"/>
        </w:rPr>
        <w:t>工具库</w:t>
      </w:r>
      <w:r>
        <w:rPr>
          <w:rFonts w:eastAsia="Songti SC" w:cs="Times New Roman"/>
          <w:sz w:val="16"/>
          <w:lang w:eastAsia="zh-CN"/>
        </w:rPr>
        <w:t>20</w:t>
      </w:r>
      <w:r>
        <w:rPr>
          <w:rFonts w:eastAsia="Songti SC" w:cs="Times New Roman"/>
          <w:sz w:val="16"/>
          <w:lang w:eastAsia="zh-CN"/>
        </w:rPr>
        <w:t>个工具与</w:t>
      </w:r>
      <w:r>
        <w:rPr>
          <w:rFonts w:eastAsia="Songti SC" w:cs="Times New Roman"/>
          <w:sz w:val="16"/>
          <w:lang w:eastAsia="zh-CN"/>
        </w:rPr>
        <w:t>42</w:t>
      </w:r>
      <w:r>
        <w:rPr>
          <w:rFonts w:eastAsia="Songti SC" w:cs="Times New Roman"/>
          <w:sz w:val="16"/>
          <w:lang w:eastAsia="zh-CN"/>
        </w:rPr>
        <w:t>家供应商、商业案例库</w:t>
      </w:r>
      <w:r>
        <w:rPr>
          <w:rFonts w:eastAsia="Songti SC" w:cs="Times New Roman"/>
          <w:sz w:val="16"/>
          <w:lang w:eastAsia="zh-CN"/>
        </w:rPr>
        <w:t>15</w:t>
      </w:r>
      <w:r>
        <w:rPr>
          <w:rFonts w:eastAsia="Songti SC" w:cs="Times New Roman"/>
          <w:sz w:val="16"/>
          <w:lang w:eastAsia="zh-CN"/>
        </w:rPr>
        <w:t>个案例和新闻资讯库</w:t>
      </w:r>
      <w:r>
        <w:rPr>
          <w:rFonts w:eastAsia="Songti SC" w:cs="Times New Roman"/>
          <w:sz w:val="16"/>
          <w:lang w:eastAsia="zh-CN"/>
        </w:rPr>
        <w:t>20</w:t>
      </w:r>
      <w:r>
        <w:rPr>
          <w:rFonts w:eastAsia="Songti SC" w:cs="Times New Roman"/>
          <w:sz w:val="16"/>
          <w:lang w:eastAsia="zh-CN"/>
        </w:rPr>
        <w:t>条动态的全部核心内容。</w:t>
      </w:r>
    </w:p>
    <w:p w14:paraId="20946BE1" w14:textId="77777777" w:rsidR="004B5F20" w:rsidRDefault="004B5F20">
      <w:pPr>
        <w:spacing w:after="0" w:line="240" w:lineRule="auto"/>
        <w:rPr>
          <w:lang w:eastAsia="zh-CN"/>
        </w:rPr>
      </w:pPr>
    </w:p>
    <w:p w14:paraId="78FB5FF1" w14:textId="77777777" w:rsidR="004B5F20" w:rsidRDefault="00000000">
      <w:pPr>
        <w:spacing w:before="120" w:after="80" w:line="240" w:lineRule="auto"/>
        <w:rPr>
          <w:lang w:eastAsia="zh-CN"/>
        </w:rPr>
      </w:pPr>
      <w:r>
        <w:rPr>
          <w:rFonts w:eastAsia="Heiti SC" w:cs="Times New Roman"/>
          <w:b/>
          <w:sz w:val="22"/>
          <w:lang w:eastAsia="zh-CN"/>
        </w:rPr>
        <w:t>第一章</w:t>
      </w:r>
      <w:r>
        <w:rPr>
          <w:rFonts w:eastAsia="Heiti SC" w:cs="Times New Roman"/>
          <w:b/>
          <w:sz w:val="22"/>
          <w:lang w:eastAsia="zh-CN"/>
        </w:rPr>
        <w:t xml:space="preserve">  </w:t>
      </w:r>
      <w:r>
        <w:rPr>
          <w:rFonts w:eastAsia="Heiti SC" w:cs="Times New Roman"/>
          <w:b/>
          <w:sz w:val="22"/>
          <w:lang w:eastAsia="zh-CN"/>
        </w:rPr>
        <w:t>概述</w:t>
      </w:r>
    </w:p>
    <w:p w14:paraId="5E9C8C25" w14:textId="77777777" w:rsidR="004B5F20" w:rsidRDefault="00000000">
      <w:pPr>
        <w:spacing w:after="40" w:line="240" w:lineRule="auto"/>
        <w:rPr>
          <w:lang w:eastAsia="zh-CN"/>
        </w:rPr>
      </w:pPr>
      <w:r>
        <w:rPr>
          <w:rFonts w:eastAsia="Songti SC" w:cs="Times New Roman"/>
          <w:sz w:val="16"/>
          <w:lang w:eastAsia="zh-CN"/>
        </w:rPr>
        <w:t xml:space="preserve">1.1  </w:t>
      </w:r>
      <w:r>
        <w:rPr>
          <w:rFonts w:eastAsia="Songti SC" w:cs="Times New Roman"/>
          <w:sz w:val="16"/>
          <w:lang w:eastAsia="zh-CN"/>
        </w:rPr>
        <w:t>零碳园区建设的时代背景</w:t>
      </w:r>
    </w:p>
    <w:p w14:paraId="36B9615A" w14:textId="77777777" w:rsidR="004B5F20" w:rsidRDefault="00000000">
      <w:pPr>
        <w:spacing w:after="40" w:line="240" w:lineRule="auto"/>
        <w:rPr>
          <w:lang w:eastAsia="zh-CN"/>
        </w:rPr>
      </w:pPr>
      <w:r>
        <w:rPr>
          <w:rFonts w:eastAsia="Songti SC" w:cs="Times New Roman"/>
          <w:sz w:val="16"/>
          <w:lang w:eastAsia="zh-CN"/>
        </w:rPr>
        <w:t>全球气候变化已成为人类面临的最严峻挑战之一。截至</w:t>
      </w:r>
      <w:r>
        <w:rPr>
          <w:rFonts w:eastAsia="Songti SC" w:cs="Times New Roman"/>
          <w:sz w:val="16"/>
          <w:lang w:eastAsia="zh-CN"/>
        </w:rPr>
        <w:t>2026</w:t>
      </w:r>
      <w:r>
        <w:rPr>
          <w:rFonts w:eastAsia="Songti SC" w:cs="Times New Roman"/>
          <w:sz w:val="16"/>
          <w:lang w:eastAsia="zh-CN"/>
        </w:rPr>
        <w:t>年，全球已有超过</w:t>
      </w:r>
      <w:r>
        <w:rPr>
          <w:rFonts w:eastAsia="Songti SC" w:cs="Times New Roman"/>
          <w:sz w:val="16"/>
          <w:lang w:eastAsia="zh-CN"/>
        </w:rPr>
        <w:t>140</w:t>
      </w:r>
      <w:r>
        <w:rPr>
          <w:rFonts w:eastAsia="Songti SC" w:cs="Times New Roman"/>
          <w:sz w:val="16"/>
          <w:lang w:eastAsia="zh-CN"/>
        </w:rPr>
        <w:t>个国家提出碳中和目标，覆盖全球约</w:t>
      </w:r>
      <w:r>
        <w:rPr>
          <w:rFonts w:eastAsia="Songti SC" w:cs="Times New Roman"/>
          <w:sz w:val="16"/>
          <w:lang w:eastAsia="zh-CN"/>
        </w:rPr>
        <w:t>88%</w:t>
      </w:r>
      <w:r>
        <w:rPr>
          <w:rFonts w:eastAsia="Songti SC" w:cs="Times New Roman"/>
          <w:sz w:val="16"/>
          <w:lang w:eastAsia="zh-CN"/>
        </w:rPr>
        <w:t>的温室气体排放和</w:t>
      </w:r>
      <w:r>
        <w:rPr>
          <w:rFonts w:eastAsia="Songti SC" w:cs="Times New Roman"/>
          <w:sz w:val="16"/>
          <w:lang w:eastAsia="zh-CN"/>
        </w:rPr>
        <w:t>90%</w:t>
      </w:r>
      <w:r>
        <w:rPr>
          <w:rFonts w:eastAsia="Songti SC" w:cs="Times New Roman"/>
          <w:sz w:val="16"/>
          <w:lang w:eastAsia="zh-CN"/>
        </w:rPr>
        <w:t>的</w:t>
      </w:r>
      <w:r>
        <w:rPr>
          <w:rFonts w:eastAsia="Songti SC" w:cs="Times New Roman"/>
          <w:sz w:val="16"/>
          <w:lang w:eastAsia="zh-CN"/>
        </w:rPr>
        <w:t>GDP</w:t>
      </w:r>
      <w:r>
        <w:rPr>
          <w:rFonts w:eastAsia="Songti SC" w:cs="Times New Roman"/>
          <w:sz w:val="16"/>
          <w:lang w:eastAsia="zh-CN"/>
        </w:rPr>
        <w:t>。中国于</w:t>
      </w:r>
      <w:r>
        <w:rPr>
          <w:rFonts w:eastAsia="Songti SC" w:cs="Times New Roman"/>
          <w:sz w:val="16"/>
          <w:lang w:eastAsia="zh-CN"/>
        </w:rPr>
        <w:t>2020</w:t>
      </w:r>
      <w:r>
        <w:rPr>
          <w:rFonts w:eastAsia="Songti SC" w:cs="Times New Roman"/>
          <w:sz w:val="16"/>
          <w:lang w:eastAsia="zh-CN"/>
        </w:rPr>
        <w:t>年</w:t>
      </w:r>
      <w:r>
        <w:rPr>
          <w:rFonts w:eastAsia="Songti SC" w:cs="Times New Roman"/>
          <w:sz w:val="16"/>
          <w:lang w:eastAsia="zh-CN"/>
        </w:rPr>
        <w:t>9</w:t>
      </w:r>
      <w:r>
        <w:rPr>
          <w:rFonts w:eastAsia="Songti SC" w:cs="Times New Roman"/>
          <w:sz w:val="16"/>
          <w:lang w:eastAsia="zh-CN"/>
        </w:rPr>
        <w:t>月在联合国大会上正式提出</w:t>
      </w:r>
      <w:r>
        <w:rPr>
          <w:rFonts w:eastAsia="Songti SC" w:cs="Times New Roman"/>
          <w:sz w:val="16"/>
          <w:lang w:eastAsia="zh-CN"/>
        </w:rPr>
        <w:t>”2030</w:t>
      </w:r>
      <w:r>
        <w:rPr>
          <w:rFonts w:eastAsia="Songti SC" w:cs="Times New Roman"/>
          <w:sz w:val="16"/>
          <w:lang w:eastAsia="zh-CN"/>
        </w:rPr>
        <w:t>年前碳达峰、</w:t>
      </w:r>
      <w:r>
        <w:rPr>
          <w:rFonts w:eastAsia="Songti SC" w:cs="Times New Roman"/>
          <w:sz w:val="16"/>
          <w:lang w:eastAsia="zh-CN"/>
        </w:rPr>
        <w:t>2060</w:t>
      </w:r>
      <w:r>
        <w:rPr>
          <w:rFonts w:eastAsia="Songti SC" w:cs="Times New Roman"/>
          <w:sz w:val="16"/>
          <w:lang w:eastAsia="zh-CN"/>
        </w:rPr>
        <w:t>年前碳中和</w:t>
      </w:r>
      <w:r>
        <w:rPr>
          <w:rFonts w:eastAsia="Songti SC" w:cs="Times New Roman"/>
          <w:sz w:val="16"/>
          <w:lang w:eastAsia="zh-CN"/>
        </w:rPr>
        <w:t>”</w:t>
      </w:r>
      <w:r>
        <w:rPr>
          <w:rFonts w:eastAsia="Songti SC" w:cs="Times New Roman"/>
          <w:sz w:val="16"/>
          <w:lang w:eastAsia="zh-CN"/>
        </w:rPr>
        <w:t>的</w:t>
      </w:r>
      <w:r>
        <w:rPr>
          <w:rFonts w:eastAsia="Songti SC" w:cs="Times New Roman"/>
          <w:sz w:val="16"/>
          <w:lang w:eastAsia="zh-CN"/>
        </w:rPr>
        <w:t>”</w:t>
      </w:r>
      <w:r>
        <w:rPr>
          <w:rFonts w:eastAsia="Songti SC" w:cs="Times New Roman"/>
          <w:sz w:val="16"/>
          <w:lang w:eastAsia="zh-CN"/>
        </w:rPr>
        <w:t>双碳</w:t>
      </w:r>
      <w:r>
        <w:rPr>
          <w:rFonts w:eastAsia="Songti SC" w:cs="Times New Roman"/>
          <w:sz w:val="16"/>
          <w:lang w:eastAsia="zh-CN"/>
        </w:rPr>
        <w:t>”</w:t>
      </w:r>
      <w:r>
        <w:rPr>
          <w:rFonts w:eastAsia="Songti SC" w:cs="Times New Roman"/>
          <w:sz w:val="16"/>
          <w:lang w:eastAsia="zh-CN"/>
        </w:rPr>
        <w:t>目标，将其纳入国家重大战略决策。工业园区作为中国工业化和城镇化的重要载体，贡献了全国约</w:t>
      </w:r>
      <w:r>
        <w:rPr>
          <w:rFonts w:eastAsia="Songti SC" w:cs="Times New Roman"/>
          <w:sz w:val="16"/>
          <w:lang w:eastAsia="zh-CN"/>
        </w:rPr>
        <w:t>31%</w:t>
      </w:r>
      <w:r>
        <w:rPr>
          <w:rFonts w:eastAsia="Songti SC" w:cs="Times New Roman"/>
          <w:sz w:val="16"/>
          <w:lang w:eastAsia="zh-CN"/>
        </w:rPr>
        <w:t>的碳排放，零碳园区建设因此成为实现</w:t>
      </w:r>
      <w:r>
        <w:rPr>
          <w:rFonts w:eastAsia="Songti SC" w:cs="Times New Roman"/>
          <w:sz w:val="16"/>
          <w:lang w:eastAsia="zh-CN"/>
        </w:rPr>
        <w:t>”</w:t>
      </w:r>
      <w:r>
        <w:rPr>
          <w:rFonts w:eastAsia="Songti SC" w:cs="Times New Roman"/>
          <w:sz w:val="16"/>
          <w:lang w:eastAsia="zh-CN"/>
        </w:rPr>
        <w:t>双碳</w:t>
      </w:r>
      <w:r>
        <w:rPr>
          <w:rFonts w:eastAsia="Songti SC" w:cs="Times New Roman"/>
          <w:sz w:val="16"/>
          <w:lang w:eastAsia="zh-CN"/>
        </w:rPr>
        <w:t>”</w:t>
      </w:r>
      <w:r>
        <w:rPr>
          <w:rFonts w:eastAsia="Songti SC" w:cs="Times New Roman"/>
          <w:sz w:val="16"/>
          <w:lang w:eastAsia="zh-CN"/>
        </w:rPr>
        <w:t>目标的关键抓手。</w:t>
      </w:r>
      <w:r>
        <w:rPr>
          <w:rFonts w:eastAsia="Songti SC" w:cs="Times New Roman"/>
          <w:sz w:val="16"/>
          <w:lang w:eastAsia="zh-CN"/>
        </w:rPr>
        <w:t>2025</w:t>
      </w:r>
      <w:r>
        <w:rPr>
          <w:rFonts w:eastAsia="Songti SC" w:cs="Times New Roman"/>
          <w:sz w:val="16"/>
          <w:lang w:eastAsia="zh-CN"/>
        </w:rPr>
        <w:t>年</w:t>
      </w:r>
      <w:r>
        <w:rPr>
          <w:rFonts w:eastAsia="Songti SC" w:cs="Times New Roman"/>
          <w:sz w:val="16"/>
          <w:lang w:eastAsia="zh-CN"/>
        </w:rPr>
        <w:t>6</w:t>
      </w:r>
      <w:r>
        <w:rPr>
          <w:rFonts w:eastAsia="Songti SC" w:cs="Times New Roman"/>
          <w:sz w:val="16"/>
          <w:lang w:eastAsia="zh-CN"/>
        </w:rPr>
        <w:t>月，国家发改委等三部门联合印发《关于开展零碳园区建设的通知》。</w:t>
      </w:r>
      <w:r>
        <w:rPr>
          <w:rFonts w:eastAsia="Songti SC" w:cs="Times New Roman"/>
          <w:sz w:val="16"/>
          <w:lang w:eastAsia="zh-CN"/>
        </w:rPr>
        <w:t>2026</w:t>
      </w:r>
      <w:r>
        <w:rPr>
          <w:rFonts w:eastAsia="Songti SC" w:cs="Times New Roman"/>
          <w:sz w:val="16"/>
          <w:lang w:eastAsia="zh-CN"/>
        </w:rPr>
        <w:t>年</w:t>
      </w:r>
      <w:r>
        <w:rPr>
          <w:rFonts w:eastAsia="Songti SC" w:cs="Times New Roman"/>
          <w:sz w:val="16"/>
          <w:lang w:eastAsia="zh-CN"/>
        </w:rPr>
        <w:t>3</w:t>
      </w:r>
      <w:r>
        <w:rPr>
          <w:rFonts w:eastAsia="Songti SC" w:cs="Times New Roman"/>
          <w:sz w:val="16"/>
          <w:lang w:eastAsia="zh-CN"/>
        </w:rPr>
        <w:t>月，广东省发布首批</w:t>
      </w:r>
      <w:r>
        <w:rPr>
          <w:rFonts w:eastAsia="Songti SC" w:cs="Times New Roman"/>
          <w:sz w:val="16"/>
          <w:lang w:eastAsia="zh-CN"/>
        </w:rPr>
        <w:t>15</w:t>
      </w:r>
      <w:r>
        <w:rPr>
          <w:rFonts w:eastAsia="Songti SC" w:cs="Times New Roman"/>
          <w:sz w:val="16"/>
          <w:lang w:eastAsia="zh-CN"/>
        </w:rPr>
        <w:t>个省级零碳园区建设名单。</w:t>
      </w:r>
      <w:r>
        <w:rPr>
          <w:rFonts w:eastAsia="Songti SC" w:cs="Times New Roman"/>
          <w:sz w:val="16"/>
          <w:lang w:eastAsia="zh-CN"/>
        </w:rPr>
        <w:t>2026</w:t>
      </w:r>
      <w:r>
        <w:rPr>
          <w:rFonts w:eastAsia="Songti SC" w:cs="Times New Roman"/>
          <w:sz w:val="16"/>
          <w:lang w:eastAsia="zh-CN"/>
        </w:rPr>
        <w:t>年</w:t>
      </w:r>
      <w:r>
        <w:rPr>
          <w:rFonts w:eastAsia="Songti SC" w:cs="Times New Roman"/>
          <w:sz w:val="16"/>
          <w:lang w:eastAsia="zh-CN"/>
        </w:rPr>
        <w:t>7</w:t>
      </w:r>
      <w:r>
        <w:rPr>
          <w:rFonts w:eastAsia="Songti SC" w:cs="Times New Roman"/>
          <w:sz w:val="16"/>
          <w:lang w:eastAsia="zh-CN"/>
        </w:rPr>
        <w:t>月，国家标准《零碳园区建设标准》（</w:t>
      </w:r>
      <w:r>
        <w:rPr>
          <w:rFonts w:eastAsia="Songti SC" w:cs="Times New Roman"/>
          <w:sz w:val="16"/>
          <w:lang w:eastAsia="zh-CN"/>
        </w:rPr>
        <w:t>GB/T 51100-2026</w:t>
      </w:r>
      <w:r>
        <w:rPr>
          <w:rFonts w:eastAsia="Songti SC" w:cs="Times New Roman"/>
          <w:sz w:val="16"/>
          <w:lang w:eastAsia="zh-CN"/>
        </w:rPr>
        <w:t>）正式发布。</w:t>
      </w:r>
      <w:r>
        <w:rPr>
          <w:rFonts w:eastAsia="Songti SC" w:cs="Times New Roman"/>
          <w:sz w:val="16"/>
          <w:lang w:eastAsia="zh-CN"/>
        </w:rPr>
        <w:t>2026</w:t>
      </w:r>
      <w:r>
        <w:rPr>
          <w:rFonts w:eastAsia="Songti SC" w:cs="Times New Roman"/>
          <w:sz w:val="16"/>
          <w:lang w:eastAsia="zh-CN"/>
        </w:rPr>
        <w:t>年</w:t>
      </w:r>
      <w:r>
        <w:rPr>
          <w:rFonts w:eastAsia="Songti SC" w:cs="Times New Roman"/>
          <w:sz w:val="16"/>
          <w:lang w:eastAsia="zh-CN"/>
        </w:rPr>
        <w:t>8</w:t>
      </w:r>
      <w:r>
        <w:rPr>
          <w:rFonts w:eastAsia="Songti SC" w:cs="Times New Roman"/>
          <w:sz w:val="16"/>
          <w:lang w:eastAsia="zh-CN"/>
        </w:rPr>
        <w:t>月，国家发改委启动第二批零碳园区建设申报工作，试点范围扩展至国家级经开区和高新区。这一系列密集的政策信号表明：中国零碳园区建设已全面进入加速实施阶段，市场对系统化的</w:t>
      </w:r>
      <w:r>
        <w:rPr>
          <w:rFonts w:eastAsia="Songti SC" w:cs="Times New Roman"/>
          <w:sz w:val="16"/>
          <w:lang w:eastAsia="zh-CN"/>
        </w:rPr>
        <w:t>AI</w:t>
      </w:r>
      <w:r>
        <w:rPr>
          <w:rFonts w:eastAsia="Songti SC" w:cs="Times New Roman"/>
          <w:sz w:val="16"/>
          <w:lang w:eastAsia="zh-CN"/>
        </w:rPr>
        <w:t>工具知识和决策支持的需求正急剧增长。</w:t>
      </w:r>
    </w:p>
    <w:p w14:paraId="00D8817B" w14:textId="77777777" w:rsidR="004B5F20" w:rsidRDefault="00000000">
      <w:pPr>
        <w:spacing w:after="40" w:line="240" w:lineRule="auto"/>
        <w:rPr>
          <w:lang w:eastAsia="zh-CN"/>
        </w:rPr>
      </w:pPr>
      <w:r>
        <w:rPr>
          <w:rFonts w:eastAsia="Songti SC" w:cs="Times New Roman"/>
          <w:sz w:val="16"/>
          <w:lang w:eastAsia="zh-CN"/>
        </w:rPr>
        <w:t>1.2  AI</w:t>
      </w:r>
      <w:r>
        <w:rPr>
          <w:rFonts w:eastAsia="Songti SC" w:cs="Times New Roman"/>
          <w:sz w:val="16"/>
          <w:lang w:eastAsia="zh-CN"/>
        </w:rPr>
        <w:t>技术在零碳园区的战略价值</w:t>
      </w:r>
    </w:p>
    <w:p w14:paraId="0CEBFF9D" w14:textId="77777777" w:rsidR="004B5F20" w:rsidRDefault="00000000">
      <w:pPr>
        <w:spacing w:after="40" w:line="240" w:lineRule="auto"/>
        <w:rPr>
          <w:lang w:eastAsia="zh-CN"/>
        </w:rPr>
      </w:pPr>
      <w:r>
        <w:rPr>
          <w:rFonts w:eastAsia="Songti SC" w:cs="Times New Roman"/>
          <w:sz w:val="16"/>
          <w:lang w:eastAsia="zh-CN"/>
        </w:rPr>
        <w:t>人工智能技术在零碳园区建设中发挥着不可替代的关键作用。根据国际能源署（</w:t>
      </w:r>
      <w:r>
        <w:rPr>
          <w:rFonts w:eastAsia="Songti SC" w:cs="Times New Roman"/>
          <w:sz w:val="16"/>
          <w:lang w:eastAsia="zh-CN"/>
        </w:rPr>
        <w:t>IEA</w:t>
      </w:r>
      <w:r>
        <w:rPr>
          <w:rFonts w:eastAsia="Songti SC" w:cs="Times New Roman"/>
          <w:sz w:val="16"/>
          <w:lang w:eastAsia="zh-CN"/>
        </w:rPr>
        <w:t>）</w:t>
      </w:r>
      <w:r>
        <w:rPr>
          <w:rFonts w:eastAsia="Songti SC" w:cs="Times New Roman"/>
          <w:sz w:val="16"/>
          <w:lang w:eastAsia="zh-CN"/>
        </w:rPr>
        <w:t>2026</w:t>
      </w:r>
      <w:r>
        <w:rPr>
          <w:rFonts w:eastAsia="Songti SC" w:cs="Times New Roman"/>
          <w:sz w:val="16"/>
          <w:lang w:eastAsia="zh-CN"/>
        </w:rPr>
        <w:t>年发布的《</w:t>
      </w:r>
      <w:r>
        <w:rPr>
          <w:rFonts w:eastAsia="Songti SC" w:cs="Times New Roman"/>
          <w:sz w:val="16"/>
          <w:lang w:eastAsia="zh-CN"/>
        </w:rPr>
        <w:t>AI</w:t>
      </w:r>
      <w:r>
        <w:rPr>
          <w:rFonts w:eastAsia="Songti SC" w:cs="Times New Roman"/>
          <w:sz w:val="16"/>
          <w:lang w:eastAsia="zh-CN"/>
        </w:rPr>
        <w:t>与能源转型》专题报告，</w:t>
      </w:r>
      <w:r>
        <w:rPr>
          <w:rFonts w:eastAsia="Songti SC" w:cs="Times New Roman"/>
          <w:sz w:val="16"/>
          <w:lang w:eastAsia="zh-CN"/>
        </w:rPr>
        <w:t>AI</w:t>
      </w:r>
      <w:r>
        <w:rPr>
          <w:rFonts w:eastAsia="Songti SC" w:cs="Times New Roman"/>
          <w:sz w:val="16"/>
          <w:lang w:eastAsia="zh-CN"/>
        </w:rPr>
        <w:t>优化可提升全球能源效率</w:t>
      </w:r>
      <w:r>
        <w:rPr>
          <w:rFonts w:eastAsia="Songti SC" w:cs="Times New Roman"/>
          <w:sz w:val="16"/>
          <w:lang w:eastAsia="zh-CN"/>
        </w:rPr>
        <w:t>5%</w:t>
      </w:r>
      <w:r>
        <w:rPr>
          <w:rFonts w:eastAsia="Songti SC" w:cs="Times New Roman"/>
          <w:sz w:val="16"/>
          <w:lang w:eastAsia="zh-CN"/>
        </w:rPr>
        <w:t>～</w:t>
      </w:r>
      <w:r>
        <w:rPr>
          <w:rFonts w:eastAsia="Songti SC" w:cs="Times New Roman"/>
          <w:sz w:val="16"/>
          <w:lang w:eastAsia="zh-CN"/>
        </w:rPr>
        <w:t>8%</w:t>
      </w:r>
      <w:r>
        <w:rPr>
          <w:rFonts w:eastAsia="Songti SC" w:cs="Times New Roman"/>
          <w:sz w:val="16"/>
          <w:lang w:eastAsia="zh-CN"/>
        </w:rPr>
        <w:t>、加速新能源材料研发</w:t>
      </w:r>
      <w:r>
        <w:rPr>
          <w:rFonts w:eastAsia="Songti SC" w:cs="Times New Roman"/>
          <w:sz w:val="16"/>
          <w:lang w:eastAsia="zh-CN"/>
        </w:rPr>
        <w:t>50%</w:t>
      </w:r>
      <w:r>
        <w:rPr>
          <w:rFonts w:eastAsia="Songti SC" w:cs="Times New Roman"/>
          <w:sz w:val="16"/>
          <w:lang w:eastAsia="zh-CN"/>
        </w:rPr>
        <w:t>～</w:t>
      </w:r>
      <w:r>
        <w:rPr>
          <w:rFonts w:eastAsia="Songti SC" w:cs="Times New Roman"/>
          <w:sz w:val="16"/>
          <w:lang w:eastAsia="zh-CN"/>
        </w:rPr>
        <w:t>70%</w:t>
      </w:r>
      <w:r>
        <w:rPr>
          <w:rFonts w:eastAsia="Songti SC" w:cs="Times New Roman"/>
          <w:sz w:val="16"/>
          <w:lang w:eastAsia="zh-CN"/>
        </w:rPr>
        <w:t>，预计到</w:t>
      </w:r>
      <w:r>
        <w:rPr>
          <w:rFonts w:eastAsia="Songti SC" w:cs="Times New Roman"/>
          <w:sz w:val="16"/>
          <w:lang w:eastAsia="zh-CN"/>
        </w:rPr>
        <w:t>2030</w:t>
      </w:r>
      <w:r>
        <w:rPr>
          <w:rFonts w:eastAsia="Songti SC" w:cs="Times New Roman"/>
          <w:sz w:val="16"/>
          <w:lang w:eastAsia="zh-CN"/>
        </w:rPr>
        <w:t>年</w:t>
      </w:r>
      <w:r>
        <w:rPr>
          <w:rFonts w:eastAsia="Songti SC" w:cs="Times New Roman"/>
          <w:sz w:val="16"/>
          <w:lang w:eastAsia="zh-CN"/>
        </w:rPr>
        <w:t>AI</w:t>
      </w:r>
      <w:r>
        <w:rPr>
          <w:rFonts w:eastAsia="Songti SC" w:cs="Times New Roman"/>
          <w:sz w:val="16"/>
          <w:lang w:eastAsia="zh-CN"/>
        </w:rPr>
        <w:t>技术可贡献全球碳减排量的</w:t>
      </w:r>
      <w:r>
        <w:rPr>
          <w:rFonts w:eastAsia="Songti SC" w:cs="Times New Roman"/>
          <w:sz w:val="16"/>
          <w:lang w:eastAsia="zh-CN"/>
        </w:rPr>
        <w:t>10%</w:t>
      </w:r>
      <w:r>
        <w:rPr>
          <w:rFonts w:eastAsia="Songti SC" w:cs="Times New Roman"/>
          <w:sz w:val="16"/>
          <w:lang w:eastAsia="zh-CN"/>
        </w:rPr>
        <w:t>～</w:t>
      </w:r>
      <w:r>
        <w:rPr>
          <w:rFonts w:eastAsia="Songti SC" w:cs="Times New Roman"/>
          <w:sz w:val="16"/>
          <w:lang w:eastAsia="zh-CN"/>
        </w:rPr>
        <w:t>15%</w:t>
      </w:r>
      <w:r>
        <w:rPr>
          <w:rFonts w:eastAsia="Songti SC" w:cs="Times New Roman"/>
          <w:sz w:val="16"/>
          <w:lang w:eastAsia="zh-CN"/>
        </w:rPr>
        <w:t>。德勤预测中国零碳园区</w:t>
      </w:r>
      <w:r>
        <w:rPr>
          <w:rFonts w:eastAsia="Songti SC" w:cs="Times New Roman"/>
          <w:sz w:val="16"/>
          <w:lang w:eastAsia="zh-CN"/>
        </w:rPr>
        <w:t>AI</w:t>
      </w:r>
      <w:r>
        <w:rPr>
          <w:rFonts w:eastAsia="Songti SC" w:cs="Times New Roman"/>
          <w:sz w:val="16"/>
          <w:lang w:eastAsia="zh-CN"/>
        </w:rPr>
        <w:t>应用市场规模将从</w:t>
      </w:r>
      <w:r>
        <w:rPr>
          <w:rFonts w:eastAsia="Songti SC" w:cs="Times New Roman"/>
          <w:sz w:val="16"/>
          <w:lang w:eastAsia="zh-CN"/>
        </w:rPr>
        <w:t>2026</w:t>
      </w:r>
      <w:r>
        <w:rPr>
          <w:rFonts w:eastAsia="Songti SC" w:cs="Times New Roman"/>
          <w:sz w:val="16"/>
          <w:lang w:eastAsia="zh-CN"/>
        </w:rPr>
        <w:t>年的约</w:t>
      </w:r>
      <w:r>
        <w:rPr>
          <w:rFonts w:eastAsia="Songti SC" w:cs="Times New Roman"/>
          <w:sz w:val="16"/>
          <w:lang w:eastAsia="zh-CN"/>
        </w:rPr>
        <w:t>280</w:t>
      </w:r>
      <w:r>
        <w:rPr>
          <w:rFonts w:eastAsia="Songti SC" w:cs="Times New Roman"/>
          <w:sz w:val="16"/>
          <w:lang w:eastAsia="zh-CN"/>
        </w:rPr>
        <w:t>亿元增至</w:t>
      </w:r>
      <w:r>
        <w:rPr>
          <w:rFonts w:eastAsia="Songti SC" w:cs="Times New Roman"/>
          <w:sz w:val="16"/>
          <w:lang w:eastAsia="zh-CN"/>
        </w:rPr>
        <w:t>2030</w:t>
      </w:r>
      <w:r>
        <w:rPr>
          <w:rFonts w:eastAsia="Songti SC" w:cs="Times New Roman"/>
          <w:sz w:val="16"/>
          <w:lang w:eastAsia="zh-CN"/>
        </w:rPr>
        <w:t>年的约</w:t>
      </w:r>
      <w:r>
        <w:rPr>
          <w:rFonts w:eastAsia="Songti SC" w:cs="Times New Roman"/>
          <w:sz w:val="16"/>
          <w:lang w:eastAsia="zh-CN"/>
        </w:rPr>
        <w:t>1500</w:t>
      </w:r>
      <w:r>
        <w:rPr>
          <w:rFonts w:eastAsia="Songti SC" w:cs="Times New Roman"/>
          <w:sz w:val="16"/>
          <w:lang w:eastAsia="zh-CN"/>
        </w:rPr>
        <w:t>亿元，年复合增长率达</w:t>
      </w:r>
      <w:r>
        <w:rPr>
          <w:rFonts w:eastAsia="Songti SC" w:cs="Times New Roman"/>
          <w:sz w:val="16"/>
          <w:lang w:eastAsia="zh-CN"/>
        </w:rPr>
        <w:t>45%</w:t>
      </w:r>
      <w:r>
        <w:rPr>
          <w:rFonts w:eastAsia="Songti SC" w:cs="Times New Roman"/>
          <w:sz w:val="16"/>
          <w:lang w:eastAsia="zh-CN"/>
        </w:rPr>
        <w:t>。世界经济论坛（</w:t>
      </w:r>
      <w:r>
        <w:rPr>
          <w:rFonts w:eastAsia="Songti SC" w:cs="Times New Roman"/>
          <w:sz w:val="16"/>
          <w:lang w:eastAsia="zh-CN"/>
        </w:rPr>
        <w:t>WEF</w:t>
      </w:r>
      <w:r>
        <w:rPr>
          <w:rFonts w:eastAsia="Songti SC" w:cs="Times New Roman"/>
          <w:sz w:val="16"/>
          <w:lang w:eastAsia="zh-CN"/>
        </w:rPr>
        <w:t>）将</w:t>
      </w:r>
      <w:r>
        <w:rPr>
          <w:rFonts w:eastAsia="Songti SC" w:cs="Times New Roman"/>
          <w:sz w:val="16"/>
          <w:lang w:eastAsia="zh-CN"/>
        </w:rPr>
        <w:t>”AI</w:t>
      </w:r>
      <w:r>
        <w:rPr>
          <w:rFonts w:eastAsia="Songti SC" w:cs="Times New Roman"/>
          <w:sz w:val="16"/>
          <w:lang w:eastAsia="zh-CN"/>
        </w:rPr>
        <w:t>＋气候科技</w:t>
      </w:r>
      <w:r>
        <w:rPr>
          <w:rFonts w:eastAsia="Songti SC" w:cs="Times New Roman"/>
          <w:sz w:val="16"/>
          <w:lang w:eastAsia="zh-CN"/>
        </w:rPr>
        <w:t>”</w:t>
      </w:r>
      <w:r>
        <w:rPr>
          <w:rFonts w:eastAsia="Songti SC" w:cs="Times New Roman"/>
          <w:sz w:val="16"/>
          <w:lang w:eastAsia="zh-CN"/>
        </w:rPr>
        <w:t>列为</w:t>
      </w:r>
      <w:r>
        <w:rPr>
          <w:rFonts w:eastAsia="Songti SC" w:cs="Times New Roman"/>
          <w:sz w:val="16"/>
          <w:lang w:eastAsia="zh-CN"/>
        </w:rPr>
        <w:t>2026</w:t>
      </w:r>
      <w:r>
        <w:rPr>
          <w:rFonts w:eastAsia="Songti SC" w:cs="Times New Roman"/>
          <w:sz w:val="16"/>
          <w:lang w:eastAsia="zh-CN"/>
        </w:rPr>
        <w:t>年十大新兴技术之首。在零碳园区的具体实践中，</w:t>
      </w:r>
      <w:r>
        <w:rPr>
          <w:rFonts w:eastAsia="Songti SC" w:cs="Times New Roman"/>
          <w:sz w:val="16"/>
          <w:lang w:eastAsia="zh-CN"/>
        </w:rPr>
        <w:t>AI</w:t>
      </w:r>
      <w:r>
        <w:rPr>
          <w:rFonts w:eastAsia="Songti SC" w:cs="Times New Roman"/>
          <w:sz w:val="16"/>
          <w:lang w:eastAsia="zh-CN"/>
        </w:rPr>
        <w:t>技术已覆盖从能源预测、设备控制、碳足迹核算到智能决策的全链条：电力负荷预测精度可达</w:t>
      </w:r>
      <w:r>
        <w:rPr>
          <w:rFonts w:eastAsia="Songti SC" w:cs="Times New Roman"/>
          <w:sz w:val="16"/>
          <w:lang w:eastAsia="zh-CN"/>
        </w:rPr>
        <w:t>MAPE</w:t>
      </w:r>
      <w:r>
        <w:rPr>
          <w:rFonts w:eastAsia="Songti SC" w:cs="Times New Roman"/>
          <w:sz w:val="16"/>
          <w:lang w:eastAsia="zh-CN"/>
        </w:rPr>
        <w:t>＜</w:t>
      </w:r>
      <w:r>
        <w:rPr>
          <w:rFonts w:eastAsia="Songti SC" w:cs="Times New Roman"/>
          <w:sz w:val="16"/>
          <w:lang w:eastAsia="zh-CN"/>
        </w:rPr>
        <w:t>5%</w:t>
      </w:r>
      <w:r>
        <w:rPr>
          <w:rFonts w:eastAsia="Songti SC" w:cs="Times New Roman"/>
          <w:sz w:val="16"/>
          <w:lang w:eastAsia="zh-CN"/>
        </w:rPr>
        <w:t>，暖通空调</w:t>
      </w:r>
      <w:r>
        <w:rPr>
          <w:rFonts w:eastAsia="Songti SC" w:cs="Times New Roman"/>
          <w:sz w:val="16"/>
          <w:lang w:eastAsia="zh-CN"/>
        </w:rPr>
        <w:t>AI</w:t>
      </w:r>
      <w:r>
        <w:rPr>
          <w:rFonts w:eastAsia="Songti SC" w:cs="Times New Roman"/>
          <w:sz w:val="16"/>
          <w:lang w:eastAsia="zh-CN"/>
        </w:rPr>
        <w:t>控制可实现综合节能</w:t>
      </w:r>
      <w:r>
        <w:rPr>
          <w:rFonts w:eastAsia="Songti SC" w:cs="Times New Roman"/>
          <w:sz w:val="16"/>
          <w:lang w:eastAsia="zh-CN"/>
        </w:rPr>
        <w:t>15%</w:t>
      </w:r>
      <w:r>
        <w:rPr>
          <w:rFonts w:eastAsia="Songti SC" w:cs="Times New Roman"/>
          <w:sz w:val="16"/>
          <w:lang w:eastAsia="zh-CN"/>
        </w:rPr>
        <w:t>～</w:t>
      </w:r>
      <w:r>
        <w:rPr>
          <w:rFonts w:eastAsia="Songti SC" w:cs="Times New Roman"/>
          <w:sz w:val="16"/>
          <w:lang w:eastAsia="zh-CN"/>
        </w:rPr>
        <w:t>30%</w:t>
      </w:r>
      <w:r>
        <w:rPr>
          <w:rFonts w:eastAsia="Songti SC" w:cs="Times New Roman"/>
          <w:sz w:val="16"/>
          <w:lang w:eastAsia="zh-CN"/>
        </w:rPr>
        <w:t>（投资回收期</w:t>
      </w:r>
      <w:r>
        <w:rPr>
          <w:rFonts w:eastAsia="Songti SC" w:cs="Times New Roman"/>
          <w:sz w:val="16"/>
          <w:lang w:eastAsia="zh-CN"/>
        </w:rPr>
        <w:t>1</w:t>
      </w:r>
      <w:r>
        <w:rPr>
          <w:rFonts w:eastAsia="Songti SC" w:cs="Times New Roman"/>
          <w:sz w:val="16"/>
          <w:lang w:eastAsia="zh-CN"/>
        </w:rPr>
        <w:t>～</w:t>
      </w:r>
      <w:r>
        <w:rPr>
          <w:rFonts w:eastAsia="Songti SC" w:cs="Times New Roman"/>
          <w:sz w:val="16"/>
          <w:lang w:eastAsia="zh-CN"/>
        </w:rPr>
        <w:t>2</w:t>
      </w:r>
      <w:r>
        <w:rPr>
          <w:rFonts w:eastAsia="Songti SC" w:cs="Times New Roman"/>
          <w:sz w:val="16"/>
          <w:lang w:eastAsia="zh-CN"/>
        </w:rPr>
        <w:t>年），设备故障预警可减少非计划停机</w:t>
      </w:r>
      <w:r>
        <w:rPr>
          <w:rFonts w:eastAsia="Songti SC" w:cs="Times New Roman"/>
          <w:sz w:val="16"/>
          <w:lang w:eastAsia="zh-CN"/>
        </w:rPr>
        <w:t>40%</w:t>
      </w:r>
      <w:r>
        <w:rPr>
          <w:rFonts w:eastAsia="Songti SC" w:cs="Times New Roman"/>
          <w:sz w:val="16"/>
          <w:lang w:eastAsia="zh-CN"/>
        </w:rPr>
        <w:t>～</w:t>
      </w:r>
      <w:r>
        <w:rPr>
          <w:rFonts w:eastAsia="Songti SC" w:cs="Times New Roman"/>
          <w:sz w:val="16"/>
          <w:lang w:eastAsia="zh-CN"/>
        </w:rPr>
        <w:t>60%</w:t>
      </w:r>
      <w:r>
        <w:rPr>
          <w:rFonts w:eastAsia="Songti SC" w:cs="Times New Roman"/>
          <w:sz w:val="16"/>
          <w:lang w:eastAsia="zh-CN"/>
        </w:rPr>
        <w:t>，碳足迹</w:t>
      </w:r>
      <w:r>
        <w:rPr>
          <w:rFonts w:eastAsia="Songti SC" w:cs="Times New Roman"/>
          <w:sz w:val="16"/>
          <w:lang w:eastAsia="zh-CN"/>
        </w:rPr>
        <w:t>AI</w:t>
      </w:r>
      <w:r>
        <w:rPr>
          <w:rFonts w:eastAsia="Songti SC" w:cs="Times New Roman"/>
          <w:sz w:val="16"/>
          <w:lang w:eastAsia="zh-CN"/>
        </w:rPr>
        <w:t>核算可提升效率</w:t>
      </w:r>
      <w:r>
        <w:rPr>
          <w:rFonts w:eastAsia="Songti SC" w:cs="Times New Roman"/>
          <w:sz w:val="16"/>
          <w:lang w:eastAsia="zh-CN"/>
        </w:rPr>
        <w:t>80%</w:t>
      </w:r>
      <w:r>
        <w:rPr>
          <w:rFonts w:eastAsia="Songti SC" w:cs="Times New Roman"/>
          <w:sz w:val="16"/>
          <w:lang w:eastAsia="zh-CN"/>
        </w:rPr>
        <w:t>以上。这些切实的量化数据表明，</w:t>
      </w:r>
      <w:r>
        <w:rPr>
          <w:rFonts w:eastAsia="Songti SC" w:cs="Times New Roman"/>
          <w:sz w:val="16"/>
          <w:lang w:eastAsia="zh-CN"/>
        </w:rPr>
        <w:t>AI</w:t>
      </w:r>
      <w:r>
        <w:rPr>
          <w:rFonts w:eastAsia="Songti SC" w:cs="Times New Roman"/>
          <w:sz w:val="16"/>
          <w:lang w:eastAsia="zh-CN"/>
        </w:rPr>
        <w:t>技术不仅是零碳园区的</w:t>
      </w:r>
      <w:r>
        <w:rPr>
          <w:rFonts w:eastAsia="Songti SC" w:cs="Times New Roman"/>
          <w:sz w:val="16"/>
          <w:lang w:eastAsia="zh-CN"/>
        </w:rPr>
        <w:t>”</w:t>
      </w:r>
      <w:r>
        <w:rPr>
          <w:rFonts w:eastAsia="Songti SC" w:cs="Times New Roman"/>
          <w:sz w:val="16"/>
          <w:lang w:eastAsia="zh-CN"/>
        </w:rPr>
        <w:t>锦上添花</w:t>
      </w:r>
      <w:r>
        <w:rPr>
          <w:rFonts w:eastAsia="Songti SC" w:cs="Times New Roman"/>
          <w:sz w:val="16"/>
          <w:lang w:eastAsia="zh-CN"/>
        </w:rPr>
        <w:t>”</w:t>
      </w:r>
      <w:r>
        <w:rPr>
          <w:rFonts w:eastAsia="Songti SC" w:cs="Times New Roman"/>
          <w:sz w:val="16"/>
          <w:lang w:eastAsia="zh-CN"/>
        </w:rPr>
        <w:t>，而是实现深度减排和经济可行的核心驱动力。</w:t>
      </w:r>
    </w:p>
    <w:p w14:paraId="54B9D8CA" w14:textId="77777777" w:rsidR="004B5F20" w:rsidRDefault="00000000">
      <w:pPr>
        <w:spacing w:after="40" w:line="240" w:lineRule="auto"/>
        <w:rPr>
          <w:lang w:eastAsia="zh-CN"/>
        </w:rPr>
      </w:pPr>
      <w:r>
        <w:rPr>
          <w:rFonts w:eastAsia="Songti SC" w:cs="Times New Roman"/>
          <w:sz w:val="16"/>
          <w:lang w:eastAsia="zh-CN"/>
        </w:rPr>
        <w:t xml:space="preserve">1.3  </w:t>
      </w:r>
      <w:r>
        <w:rPr>
          <w:rFonts w:eastAsia="Songti SC" w:cs="Times New Roman"/>
          <w:sz w:val="16"/>
          <w:lang w:eastAsia="zh-CN"/>
        </w:rPr>
        <w:t>关于本白皮书</w:t>
      </w:r>
    </w:p>
    <w:p w14:paraId="78BEAFE8" w14:textId="77777777" w:rsidR="004B5F20" w:rsidRDefault="00000000">
      <w:pPr>
        <w:spacing w:after="40" w:line="240" w:lineRule="auto"/>
        <w:rPr>
          <w:lang w:eastAsia="zh-CN"/>
        </w:rPr>
      </w:pPr>
      <w:r>
        <w:rPr>
          <w:rFonts w:eastAsia="Songti SC" w:cs="Times New Roman"/>
          <w:sz w:val="16"/>
          <w:lang w:eastAsia="zh-CN"/>
        </w:rPr>
        <w:t>本白皮书由</w:t>
      </w:r>
      <w:r>
        <w:rPr>
          <w:rFonts w:eastAsia="Songti SC" w:cs="Times New Roman"/>
          <w:sz w:val="16"/>
          <w:lang w:eastAsia="zh-CN"/>
        </w:rPr>
        <w:t>”AI</w:t>
      </w:r>
      <w:r>
        <w:rPr>
          <w:rFonts w:eastAsia="Songti SC" w:cs="Times New Roman"/>
          <w:sz w:val="16"/>
          <w:lang w:eastAsia="zh-CN"/>
        </w:rPr>
        <w:t>赋能零碳园区策略平台</w:t>
      </w:r>
      <w:r>
        <w:rPr>
          <w:rFonts w:eastAsia="Songti SC" w:cs="Times New Roman"/>
          <w:sz w:val="16"/>
          <w:lang w:eastAsia="zh-CN"/>
        </w:rPr>
        <w:t>”</w:t>
      </w:r>
      <w:r>
        <w:rPr>
          <w:rFonts w:eastAsia="Songti SC" w:cs="Times New Roman"/>
          <w:sz w:val="16"/>
          <w:lang w:eastAsia="zh-CN"/>
        </w:rPr>
        <w:t>（以下简称</w:t>
      </w:r>
      <w:r>
        <w:rPr>
          <w:rFonts w:eastAsia="Songti SC" w:cs="Times New Roman"/>
          <w:sz w:val="16"/>
          <w:lang w:eastAsia="zh-CN"/>
        </w:rPr>
        <w:t>”</w:t>
      </w:r>
      <w:r>
        <w:rPr>
          <w:rFonts w:eastAsia="Songti SC" w:cs="Times New Roman"/>
          <w:sz w:val="16"/>
          <w:lang w:eastAsia="zh-CN"/>
        </w:rPr>
        <w:t>本平台</w:t>
      </w:r>
      <w:r>
        <w:rPr>
          <w:rFonts w:eastAsia="Songti SC" w:cs="Times New Roman"/>
          <w:sz w:val="16"/>
          <w:lang w:eastAsia="zh-CN"/>
        </w:rPr>
        <w:t>”</w:t>
      </w:r>
      <w:r>
        <w:rPr>
          <w:rFonts w:eastAsia="Songti SC" w:cs="Times New Roman"/>
          <w:sz w:val="16"/>
          <w:lang w:eastAsia="zh-CN"/>
        </w:rPr>
        <w:t>）基于实时数据自动生成，数据更新时间为</w:t>
      </w:r>
      <w:r>
        <w:rPr>
          <w:rFonts w:eastAsia="Songti SC" w:cs="Times New Roman"/>
          <w:sz w:val="16"/>
          <w:lang w:eastAsia="zh-CN"/>
        </w:rPr>
        <w:t>2026</w:t>
      </w:r>
      <w:r>
        <w:rPr>
          <w:rFonts w:eastAsia="Songti SC" w:cs="Times New Roman"/>
          <w:sz w:val="16"/>
          <w:lang w:eastAsia="zh-CN"/>
        </w:rPr>
        <w:t>年</w:t>
      </w:r>
      <w:r>
        <w:rPr>
          <w:rFonts w:eastAsia="Songti SC" w:cs="Times New Roman"/>
          <w:sz w:val="16"/>
          <w:lang w:eastAsia="zh-CN"/>
        </w:rPr>
        <w:t>8</w:t>
      </w:r>
      <w:r>
        <w:rPr>
          <w:rFonts w:eastAsia="Songti SC" w:cs="Times New Roman"/>
          <w:sz w:val="16"/>
          <w:lang w:eastAsia="zh-CN"/>
        </w:rPr>
        <w:t>月。白皮书全面汇集了本平台的核心内容资产</w:t>
      </w:r>
      <w:r>
        <w:rPr>
          <w:rFonts w:eastAsia="Songti SC" w:cs="Times New Roman"/>
          <w:sz w:val="16"/>
          <w:lang w:eastAsia="zh-CN"/>
        </w:rPr>
        <w:t>——24</w:t>
      </w:r>
      <w:r>
        <w:rPr>
          <w:rFonts w:eastAsia="Songti SC" w:cs="Times New Roman"/>
          <w:sz w:val="16"/>
          <w:lang w:eastAsia="zh-CN"/>
        </w:rPr>
        <w:t>条国内外双碳政策、</w:t>
      </w:r>
      <w:r>
        <w:rPr>
          <w:rFonts w:eastAsia="Songti SC" w:cs="Times New Roman"/>
          <w:sz w:val="16"/>
          <w:lang w:eastAsia="zh-CN"/>
        </w:rPr>
        <w:t>21</w:t>
      </w:r>
      <w:r>
        <w:rPr>
          <w:rFonts w:eastAsia="Songti SC" w:cs="Times New Roman"/>
          <w:sz w:val="16"/>
          <w:lang w:eastAsia="zh-CN"/>
        </w:rPr>
        <w:t>个广东省零碳园区的详细数据、</w:t>
      </w:r>
      <w:r>
        <w:rPr>
          <w:rFonts w:eastAsia="Songti SC" w:cs="Times New Roman"/>
          <w:sz w:val="16"/>
          <w:lang w:eastAsia="zh-CN"/>
        </w:rPr>
        <w:t>20</w:t>
      </w:r>
      <w:r>
        <w:rPr>
          <w:rFonts w:eastAsia="Songti SC" w:cs="Times New Roman"/>
          <w:sz w:val="16"/>
          <w:lang w:eastAsia="zh-CN"/>
        </w:rPr>
        <w:t>个</w:t>
      </w:r>
      <w:r>
        <w:rPr>
          <w:rFonts w:eastAsia="Songti SC" w:cs="Times New Roman"/>
          <w:sz w:val="16"/>
          <w:lang w:eastAsia="zh-CN"/>
        </w:rPr>
        <w:t>AI</w:t>
      </w:r>
      <w:r>
        <w:rPr>
          <w:rFonts w:eastAsia="Songti SC" w:cs="Times New Roman"/>
          <w:sz w:val="16"/>
          <w:lang w:eastAsia="zh-CN"/>
        </w:rPr>
        <w:t>工具的完整技术参数与</w:t>
      </w:r>
      <w:r>
        <w:rPr>
          <w:rFonts w:eastAsia="Songti SC" w:cs="Times New Roman"/>
          <w:sz w:val="16"/>
          <w:lang w:eastAsia="zh-CN"/>
        </w:rPr>
        <w:t>42</w:t>
      </w:r>
      <w:r>
        <w:rPr>
          <w:rFonts w:eastAsia="Songti SC" w:cs="Times New Roman"/>
          <w:sz w:val="16"/>
          <w:lang w:eastAsia="zh-CN"/>
        </w:rPr>
        <w:t>家供应商</w:t>
      </w:r>
      <w:r>
        <w:rPr>
          <w:rFonts w:eastAsia="Songti SC" w:cs="Times New Roman"/>
          <w:sz w:val="16"/>
          <w:lang w:eastAsia="zh-CN"/>
        </w:rPr>
        <w:t>/</w:t>
      </w:r>
      <w:r>
        <w:rPr>
          <w:rFonts w:eastAsia="Songti SC" w:cs="Times New Roman"/>
          <w:sz w:val="16"/>
          <w:lang w:eastAsia="zh-CN"/>
        </w:rPr>
        <w:t>专家资源、</w:t>
      </w:r>
      <w:r>
        <w:rPr>
          <w:rFonts w:eastAsia="Songti SC" w:cs="Times New Roman"/>
          <w:sz w:val="16"/>
          <w:lang w:eastAsia="zh-CN"/>
        </w:rPr>
        <w:t>15</w:t>
      </w:r>
      <w:r>
        <w:rPr>
          <w:rFonts w:eastAsia="Songti SC" w:cs="Times New Roman"/>
          <w:sz w:val="16"/>
          <w:lang w:eastAsia="zh-CN"/>
        </w:rPr>
        <w:t>个商业应用案例以及</w:t>
      </w:r>
      <w:r>
        <w:rPr>
          <w:rFonts w:eastAsia="Songti SC" w:cs="Times New Roman"/>
          <w:sz w:val="16"/>
          <w:lang w:eastAsia="zh-CN"/>
        </w:rPr>
        <w:t>20</w:t>
      </w:r>
      <w:r>
        <w:rPr>
          <w:rFonts w:eastAsia="Songti SC" w:cs="Times New Roman"/>
          <w:sz w:val="16"/>
          <w:lang w:eastAsia="zh-CN"/>
        </w:rPr>
        <w:t>条全球</w:t>
      </w:r>
      <w:r>
        <w:rPr>
          <w:rFonts w:eastAsia="Songti SC" w:cs="Times New Roman"/>
          <w:sz w:val="16"/>
          <w:lang w:eastAsia="zh-CN"/>
        </w:rPr>
        <w:t>AI</w:t>
      </w:r>
      <w:r>
        <w:rPr>
          <w:rFonts w:eastAsia="Songti SC" w:cs="Times New Roman"/>
          <w:sz w:val="16"/>
          <w:lang w:eastAsia="zh-CN"/>
        </w:rPr>
        <w:t>＋双碳新闻资讯。白皮书共六章，分别从政策环境、园区分类、</w:t>
      </w:r>
      <w:r>
        <w:rPr>
          <w:rFonts w:eastAsia="Songti SC" w:cs="Times New Roman"/>
          <w:sz w:val="16"/>
          <w:lang w:eastAsia="zh-CN"/>
        </w:rPr>
        <w:t>AI</w:t>
      </w:r>
      <w:r>
        <w:rPr>
          <w:rFonts w:eastAsia="Songti SC" w:cs="Times New Roman"/>
          <w:sz w:val="16"/>
          <w:lang w:eastAsia="zh-CN"/>
        </w:rPr>
        <w:t>工具体系、案例实践和实施建议五个维度，为读者提供系统化的零碳园区</w:t>
      </w:r>
      <w:r>
        <w:rPr>
          <w:rFonts w:eastAsia="Songti SC" w:cs="Times New Roman"/>
          <w:sz w:val="16"/>
          <w:lang w:eastAsia="zh-CN"/>
        </w:rPr>
        <w:t>AI</w:t>
      </w:r>
      <w:r>
        <w:rPr>
          <w:rFonts w:eastAsia="Songti SC" w:cs="Times New Roman"/>
          <w:sz w:val="16"/>
          <w:lang w:eastAsia="zh-CN"/>
        </w:rPr>
        <w:t>策略参考。本白皮书同时展示了本平台的完整服务能力和商业价值，欢迎各界合作伙伴联系我们获取更深入的园区</w:t>
      </w:r>
      <w:r>
        <w:rPr>
          <w:rFonts w:eastAsia="Songti SC" w:cs="Times New Roman"/>
          <w:sz w:val="16"/>
          <w:lang w:eastAsia="zh-CN"/>
        </w:rPr>
        <w:t>AI</w:t>
      </w:r>
      <w:r>
        <w:rPr>
          <w:rFonts w:eastAsia="Songti SC" w:cs="Times New Roman"/>
          <w:sz w:val="16"/>
          <w:lang w:eastAsia="zh-CN"/>
        </w:rPr>
        <w:t>策略咨询服务。</w:t>
      </w:r>
    </w:p>
    <w:p w14:paraId="466F5CCE" w14:textId="77777777" w:rsidR="004B5F20" w:rsidRDefault="00000000">
      <w:pPr>
        <w:spacing w:before="120" w:after="80" w:line="240" w:lineRule="auto"/>
        <w:rPr>
          <w:lang w:eastAsia="zh-CN"/>
        </w:rPr>
      </w:pPr>
      <w:r>
        <w:rPr>
          <w:rFonts w:eastAsia="Heiti SC" w:cs="Times New Roman"/>
          <w:b/>
          <w:sz w:val="22"/>
          <w:lang w:eastAsia="zh-CN"/>
        </w:rPr>
        <w:t>第二章</w:t>
      </w:r>
      <w:r>
        <w:rPr>
          <w:rFonts w:eastAsia="Heiti SC" w:cs="Times New Roman"/>
          <w:b/>
          <w:sz w:val="22"/>
          <w:lang w:eastAsia="zh-CN"/>
        </w:rPr>
        <w:t xml:space="preserve">  </w:t>
      </w:r>
      <w:r>
        <w:rPr>
          <w:rFonts w:eastAsia="Heiti SC" w:cs="Times New Roman"/>
          <w:b/>
          <w:sz w:val="22"/>
          <w:lang w:eastAsia="zh-CN"/>
        </w:rPr>
        <w:t>政策环境</w:t>
      </w:r>
      <w:r>
        <w:rPr>
          <w:rFonts w:eastAsia="Heiti SC" w:cs="Times New Roman"/>
          <w:b/>
          <w:sz w:val="22"/>
          <w:lang w:eastAsia="zh-CN"/>
        </w:rPr>
        <w:t>——</w:t>
      </w:r>
      <w:r>
        <w:rPr>
          <w:rFonts w:eastAsia="Heiti SC" w:cs="Times New Roman"/>
          <w:b/>
          <w:sz w:val="22"/>
          <w:lang w:eastAsia="zh-CN"/>
        </w:rPr>
        <w:t>双碳政策全景扫描</w:t>
      </w:r>
    </w:p>
    <w:p w14:paraId="3948188A" w14:textId="77777777" w:rsidR="004B5F20" w:rsidRDefault="00000000">
      <w:pPr>
        <w:spacing w:after="40" w:line="240" w:lineRule="auto"/>
        <w:rPr>
          <w:lang w:eastAsia="zh-CN"/>
        </w:rPr>
      </w:pPr>
      <w:r>
        <w:rPr>
          <w:rFonts w:eastAsia="Songti SC" w:cs="Times New Roman"/>
          <w:sz w:val="16"/>
          <w:lang w:eastAsia="zh-CN"/>
        </w:rPr>
        <w:t xml:space="preserve">2.1  </w:t>
      </w:r>
      <w:r>
        <w:rPr>
          <w:rFonts w:eastAsia="Songti SC" w:cs="Times New Roman"/>
          <w:sz w:val="16"/>
          <w:lang w:eastAsia="zh-CN"/>
        </w:rPr>
        <w:t>国际双碳政策体系</w:t>
      </w:r>
    </w:p>
    <w:p w14:paraId="1DE22779" w14:textId="77777777" w:rsidR="004B5F20" w:rsidRDefault="00000000">
      <w:pPr>
        <w:spacing w:after="40" w:line="240" w:lineRule="auto"/>
        <w:rPr>
          <w:lang w:eastAsia="zh-CN"/>
        </w:rPr>
      </w:pPr>
      <w:r>
        <w:rPr>
          <w:rFonts w:eastAsia="Songti SC" w:cs="Times New Roman"/>
          <w:sz w:val="16"/>
          <w:lang w:eastAsia="zh-CN"/>
        </w:rPr>
        <w:t>国际双碳政策体系以欧盟为核心驱动力。欧盟碳排放交易体系（</w:t>
      </w:r>
      <w:r>
        <w:rPr>
          <w:rFonts w:eastAsia="Songti SC" w:cs="Times New Roman"/>
          <w:sz w:val="16"/>
          <w:lang w:eastAsia="zh-CN"/>
        </w:rPr>
        <w:t>EU ETS</w:t>
      </w:r>
      <w:r>
        <w:rPr>
          <w:rFonts w:eastAsia="Songti SC" w:cs="Times New Roman"/>
          <w:sz w:val="16"/>
          <w:lang w:eastAsia="zh-CN"/>
        </w:rPr>
        <w:t>）自</w:t>
      </w:r>
      <w:r>
        <w:rPr>
          <w:rFonts w:eastAsia="Songti SC" w:cs="Times New Roman"/>
          <w:sz w:val="16"/>
          <w:lang w:eastAsia="zh-CN"/>
        </w:rPr>
        <w:t>2021</w:t>
      </w:r>
      <w:r>
        <w:rPr>
          <w:rFonts w:eastAsia="Songti SC" w:cs="Times New Roman"/>
          <w:sz w:val="16"/>
          <w:lang w:eastAsia="zh-CN"/>
        </w:rPr>
        <w:t>年进入第四阶段，年线性减排因子从</w:t>
      </w:r>
      <w:r>
        <w:rPr>
          <w:rFonts w:eastAsia="Songti SC" w:cs="Times New Roman"/>
          <w:sz w:val="16"/>
          <w:lang w:eastAsia="zh-CN"/>
        </w:rPr>
        <w:t>2.2%</w:t>
      </w:r>
      <w:r>
        <w:rPr>
          <w:rFonts w:eastAsia="Songti SC" w:cs="Times New Roman"/>
          <w:sz w:val="16"/>
          <w:lang w:eastAsia="zh-CN"/>
        </w:rPr>
        <w:t>大幅提升至</w:t>
      </w:r>
      <w:r>
        <w:rPr>
          <w:rFonts w:eastAsia="Songti SC" w:cs="Times New Roman"/>
          <w:sz w:val="16"/>
          <w:lang w:eastAsia="zh-CN"/>
        </w:rPr>
        <w:t>4.3%</w:t>
      </w:r>
      <w:r>
        <w:rPr>
          <w:rFonts w:eastAsia="Songti SC" w:cs="Times New Roman"/>
          <w:sz w:val="16"/>
          <w:lang w:eastAsia="zh-CN"/>
        </w:rPr>
        <w:t>，免费配额逐步取消并将覆盖范围扩展至海运行业，碳价在</w:t>
      </w:r>
      <w:r>
        <w:rPr>
          <w:rFonts w:eastAsia="Songti SC" w:cs="Times New Roman"/>
          <w:sz w:val="16"/>
          <w:lang w:eastAsia="zh-CN"/>
        </w:rPr>
        <w:t>2026</w:t>
      </w:r>
      <w:r>
        <w:rPr>
          <w:rFonts w:eastAsia="Songti SC" w:cs="Times New Roman"/>
          <w:sz w:val="16"/>
          <w:lang w:eastAsia="zh-CN"/>
        </w:rPr>
        <w:t>年维持在</w:t>
      </w:r>
      <w:r>
        <w:rPr>
          <w:rFonts w:eastAsia="Songti SC" w:cs="Times New Roman"/>
          <w:sz w:val="16"/>
          <w:lang w:eastAsia="zh-CN"/>
        </w:rPr>
        <w:t>80</w:t>
      </w:r>
      <w:r>
        <w:rPr>
          <w:rFonts w:eastAsia="Songti SC" w:cs="Times New Roman"/>
          <w:sz w:val="16"/>
          <w:lang w:eastAsia="zh-CN"/>
        </w:rPr>
        <w:t>～</w:t>
      </w:r>
      <w:r>
        <w:rPr>
          <w:rFonts w:eastAsia="Songti SC" w:cs="Times New Roman"/>
          <w:sz w:val="16"/>
          <w:lang w:eastAsia="zh-CN"/>
        </w:rPr>
        <w:t>100</w:t>
      </w:r>
      <w:r>
        <w:rPr>
          <w:rFonts w:eastAsia="Songti SC" w:cs="Times New Roman"/>
          <w:sz w:val="16"/>
          <w:lang w:eastAsia="zh-CN"/>
        </w:rPr>
        <w:t>欧元</w:t>
      </w:r>
      <w:r>
        <w:rPr>
          <w:rFonts w:eastAsia="Songti SC" w:cs="Times New Roman"/>
          <w:sz w:val="16"/>
          <w:lang w:eastAsia="zh-CN"/>
        </w:rPr>
        <w:t>/</w:t>
      </w:r>
      <w:r>
        <w:rPr>
          <w:rFonts w:eastAsia="Songti SC" w:cs="Times New Roman"/>
          <w:sz w:val="16"/>
          <w:lang w:eastAsia="zh-CN"/>
        </w:rPr>
        <w:t>吨区间，成为全球碳定价的标杆。欧盟碳边境调节机制（</w:t>
      </w:r>
      <w:r>
        <w:rPr>
          <w:rFonts w:eastAsia="Songti SC" w:cs="Times New Roman"/>
          <w:sz w:val="16"/>
          <w:lang w:eastAsia="zh-CN"/>
        </w:rPr>
        <w:t>CBAM</w:t>
      </w:r>
      <w:r>
        <w:rPr>
          <w:rFonts w:eastAsia="Songti SC" w:cs="Times New Roman"/>
          <w:sz w:val="16"/>
          <w:lang w:eastAsia="zh-CN"/>
        </w:rPr>
        <w:t>）于</w:t>
      </w:r>
      <w:r>
        <w:rPr>
          <w:rFonts w:eastAsia="Songti SC" w:cs="Times New Roman"/>
          <w:sz w:val="16"/>
          <w:lang w:eastAsia="zh-CN"/>
        </w:rPr>
        <w:t>2023</w:t>
      </w:r>
      <w:r>
        <w:rPr>
          <w:rFonts w:eastAsia="Songti SC" w:cs="Times New Roman"/>
          <w:sz w:val="16"/>
          <w:lang w:eastAsia="zh-CN"/>
        </w:rPr>
        <w:t>年</w:t>
      </w:r>
      <w:r>
        <w:rPr>
          <w:rFonts w:eastAsia="Songti SC" w:cs="Times New Roman"/>
          <w:sz w:val="16"/>
          <w:lang w:eastAsia="zh-CN"/>
        </w:rPr>
        <w:t>10</w:t>
      </w:r>
      <w:r>
        <w:rPr>
          <w:rFonts w:eastAsia="Songti SC" w:cs="Times New Roman"/>
          <w:sz w:val="16"/>
          <w:lang w:eastAsia="zh-CN"/>
        </w:rPr>
        <w:t>月启动过渡期，</w:t>
      </w:r>
      <w:r>
        <w:rPr>
          <w:rFonts w:eastAsia="Songti SC" w:cs="Times New Roman"/>
          <w:sz w:val="16"/>
          <w:lang w:eastAsia="zh-CN"/>
        </w:rPr>
        <w:t>2026</w:t>
      </w:r>
      <w:r>
        <w:rPr>
          <w:rFonts w:eastAsia="Songti SC" w:cs="Times New Roman"/>
          <w:sz w:val="16"/>
          <w:lang w:eastAsia="zh-CN"/>
        </w:rPr>
        <w:t>年</w:t>
      </w:r>
      <w:r>
        <w:rPr>
          <w:rFonts w:eastAsia="Songti SC" w:cs="Times New Roman"/>
          <w:sz w:val="16"/>
          <w:lang w:eastAsia="zh-CN"/>
        </w:rPr>
        <w:t>1</w:t>
      </w:r>
      <w:r>
        <w:rPr>
          <w:rFonts w:eastAsia="Songti SC" w:cs="Times New Roman"/>
          <w:sz w:val="16"/>
          <w:lang w:eastAsia="zh-CN"/>
        </w:rPr>
        <w:t>月正式征收碳关税，覆盖钢铁、铝、水泥、化肥、电力和氢六大行业</w:t>
      </w:r>
      <w:r>
        <w:rPr>
          <w:rFonts w:eastAsia="Songti SC" w:cs="Times New Roman"/>
          <w:sz w:val="16"/>
          <w:lang w:eastAsia="zh-CN"/>
        </w:rPr>
        <w:t>——</w:t>
      </w:r>
      <w:r>
        <w:rPr>
          <w:rFonts w:eastAsia="Songti SC" w:cs="Times New Roman"/>
          <w:sz w:val="16"/>
          <w:lang w:eastAsia="zh-CN"/>
        </w:rPr>
        <w:t>这一机制对中国出口企业产生了直接冲击：</w:t>
      </w:r>
      <w:r>
        <w:rPr>
          <w:rFonts w:eastAsia="Songti SC" w:cs="Times New Roman"/>
          <w:sz w:val="16"/>
          <w:lang w:eastAsia="zh-CN"/>
        </w:rPr>
        <w:t>2026</w:t>
      </w:r>
      <w:r>
        <w:rPr>
          <w:rFonts w:eastAsia="Songti SC" w:cs="Times New Roman"/>
          <w:sz w:val="16"/>
          <w:lang w:eastAsia="zh-CN"/>
        </w:rPr>
        <w:t>年上半年</w:t>
      </w:r>
      <w:r>
        <w:rPr>
          <w:rFonts w:eastAsia="Songti SC" w:cs="Times New Roman"/>
          <w:sz w:val="16"/>
          <w:lang w:eastAsia="zh-CN"/>
        </w:rPr>
        <w:t>CBAM</w:t>
      </w:r>
      <w:r>
        <w:rPr>
          <w:rFonts w:eastAsia="Songti SC" w:cs="Times New Roman"/>
          <w:sz w:val="16"/>
          <w:lang w:eastAsia="zh-CN"/>
        </w:rPr>
        <w:t>申报数据显示，中国出口欧盟的钢铁和铝制品面临平均</w:t>
      </w:r>
      <w:r>
        <w:rPr>
          <w:rFonts w:eastAsia="Songti SC" w:cs="Times New Roman"/>
          <w:sz w:val="16"/>
          <w:lang w:eastAsia="zh-CN"/>
        </w:rPr>
        <w:t>8%</w:t>
      </w:r>
      <w:r>
        <w:rPr>
          <w:rFonts w:eastAsia="Songti SC" w:cs="Times New Roman"/>
          <w:sz w:val="16"/>
          <w:lang w:eastAsia="zh-CN"/>
        </w:rPr>
        <w:t>～</w:t>
      </w:r>
      <w:r>
        <w:rPr>
          <w:rFonts w:eastAsia="Songti SC" w:cs="Times New Roman"/>
          <w:sz w:val="16"/>
          <w:lang w:eastAsia="zh-CN"/>
        </w:rPr>
        <w:t>15%</w:t>
      </w:r>
      <w:r>
        <w:rPr>
          <w:rFonts w:eastAsia="Songti SC" w:cs="Times New Roman"/>
          <w:sz w:val="16"/>
          <w:lang w:eastAsia="zh-CN"/>
        </w:rPr>
        <w:t>的碳关税成本增幅。国际海事组织（</w:t>
      </w:r>
      <w:r>
        <w:rPr>
          <w:rFonts w:eastAsia="Songti SC" w:cs="Times New Roman"/>
          <w:sz w:val="16"/>
          <w:lang w:eastAsia="zh-CN"/>
        </w:rPr>
        <w:t>IMO</w:t>
      </w:r>
      <w:r>
        <w:rPr>
          <w:rFonts w:eastAsia="Songti SC" w:cs="Times New Roman"/>
          <w:sz w:val="16"/>
          <w:lang w:eastAsia="zh-CN"/>
        </w:rPr>
        <w:t>）于</w:t>
      </w:r>
      <w:r>
        <w:rPr>
          <w:rFonts w:eastAsia="Songti SC" w:cs="Times New Roman"/>
          <w:sz w:val="16"/>
          <w:lang w:eastAsia="zh-CN"/>
        </w:rPr>
        <w:t>2023</w:t>
      </w:r>
      <w:r>
        <w:rPr>
          <w:rFonts w:eastAsia="Songti SC" w:cs="Times New Roman"/>
          <w:sz w:val="16"/>
          <w:lang w:eastAsia="zh-CN"/>
        </w:rPr>
        <w:t>年通过修订版船舶温室气体减排战略，明确</w:t>
      </w:r>
      <w:r>
        <w:rPr>
          <w:rFonts w:eastAsia="Songti SC" w:cs="Times New Roman"/>
          <w:sz w:val="16"/>
          <w:lang w:eastAsia="zh-CN"/>
        </w:rPr>
        <w:t>2050</w:t>
      </w:r>
      <w:r>
        <w:rPr>
          <w:rFonts w:eastAsia="Songti SC" w:cs="Times New Roman"/>
          <w:sz w:val="16"/>
          <w:lang w:eastAsia="zh-CN"/>
        </w:rPr>
        <w:t>年净零排放目标，推动全球港口加速岸电设施建设和零碳燃料技术研发。此外，国际可持续发展准则理事会（</w:t>
      </w:r>
      <w:r>
        <w:rPr>
          <w:rFonts w:eastAsia="Songti SC" w:cs="Times New Roman"/>
          <w:sz w:val="16"/>
          <w:lang w:eastAsia="zh-CN"/>
        </w:rPr>
        <w:t>ISSB</w:t>
      </w:r>
      <w:r>
        <w:rPr>
          <w:rFonts w:eastAsia="Songti SC" w:cs="Times New Roman"/>
          <w:sz w:val="16"/>
          <w:lang w:eastAsia="zh-CN"/>
        </w:rPr>
        <w:t>）发布了</w:t>
      </w:r>
      <w:r>
        <w:rPr>
          <w:rFonts w:eastAsia="Songti SC" w:cs="Times New Roman"/>
          <w:sz w:val="16"/>
          <w:lang w:eastAsia="zh-CN"/>
        </w:rPr>
        <w:t>AI</w:t>
      </w:r>
      <w:r>
        <w:rPr>
          <w:rFonts w:eastAsia="Songti SC" w:cs="Times New Roman"/>
          <w:sz w:val="16"/>
          <w:lang w:eastAsia="zh-CN"/>
        </w:rPr>
        <w:t>碳排放披露指南，为全球碳核算的标准化和</w:t>
      </w:r>
      <w:r>
        <w:rPr>
          <w:rFonts w:eastAsia="Songti SC" w:cs="Times New Roman"/>
          <w:sz w:val="16"/>
          <w:lang w:eastAsia="zh-CN"/>
        </w:rPr>
        <w:t>AI</w:t>
      </w:r>
      <w:r>
        <w:rPr>
          <w:rFonts w:eastAsia="Songti SC" w:cs="Times New Roman"/>
          <w:sz w:val="16"/>
          <w:lang w:eastAsia="zh-CN"/>
        </w:rPr>
        <w:t>化提供了统一的框架。</w:t>
      </w:r>
    </w:p>
    <w:p w14:paraId="08110F6C" w14:textId="77777777" w:rsidR="004B5F20" w:rsidRDefault="00000000">
      <w:pPr>
        <w:spacing w:after="40" w:line="240" w:lineRule="auto"/>
        <w:rPr>
          <w:lang w:eastAsia="zh-CN"/>
        </w:rPr>
      </w:pPr>
      <w:r>
        <w:rPr>
          <w:rFonts w:eastAsia="Songti SC" w:cs="Times New Roman"/>
          <w:sz w:val="16"/>
          <w:lang w:eastAsia="zh-CN"/>
        </w:rPr>
        <w:t xml:space="preserve">2.2  </w:t>
      </w:r>
      <w:r>
        <w:rPr>
          <w:rFonts w:eastAsia="Songti SC" w:cs="Times New Roman"/>
          <w:sz w:val="16"/>
          <w:lang w:eastAsia="zh-CN"/>
        </w:rPr>
        <w:t>中国国家层面双碳政策</w:t>
      </w:r>
    </w:p>
    <w:p w14:paraId="11895A22" w14:textId="77777777" w:rsidR="004B5F20" w:rsidRDefault="00000000">
      <w:pPr>
        <w:spacing w:after="40" w:line="240" w:lineRule="auto"/>
        <w:rPr>
          <w:lang w:eastAsia="zh-CN"/>
        </w:rPr>
      </w:pPr>
      <w:r>
        <w:rPr>
          <w:rFonts w:eastAsia="Songti SC" w:cs="Times New Roman"/>
          <w:sz w:val="16"/>
          <w:lang w:eastAsia="zh-CN"/>
        </w:rPr>
        <w:t>中国围绕</w:t>
      </w:r>
      <w:r>
        <w:rPr>
          <w:rFonts w:eastAsia="Songti SC" w:cs="Times New Roman"/>
          <w:sz w:val="16"/>
          <w:lang w:eastAsia="zh-CN"/>
        </w:rPr>
        <w:t>”</w:t>
      </w:r>
      <w:r>
        <w:rPr>
          <w:rFonts w:eastAsia="Songti SC" w:cs="Times New Roman"/>
          <w:sz w:val="16"/>
          <w:lang w:eastAsia="zh-CN"/>
        </w:rPr>
        <w:t>双碳</w:t>
      </w:r>
      <w:r>
        <w:rPr>
          <w:rFonts w:eastAsia="Songti SC" w:cs="Times New Roman"/>
          <w:sz w:val="16"/>
          <w:lang w:eastAsia="zh-CN"/>
        </w:rPr>
        <w:t>”</w:t>
      </w:r>
      <w:r>
        <w:rPr>
          <w:rFonts w:eastAsia="Songti SC" w:cs="Times New Roman"/>
          <w:sz w:val="16"/>
          <w:lang w:eastAsia="zh-CN"/>
        </w:rPr>
        <w:t>目标已构建起全球最完整的政策体系之一。在零碳园区</w:t>
      </w:r>
      <w:r>
        <w:rPr>
          <w:rFonts w:eastAsia="Songti SC" w:cs="Times New Roman"/>
          <w:sz w:val="16"/>
          <w:lang w:eastAsia="zh-CN"/>
        </w:rPr>
        <w:t>/</w:t>
      </w:r>
      <w:r>
        <w:rPr>
          <w:rFonts w:eastAsia="Songti SC" w:cs="Times New Roman"/>
          <w:sz w:val="16"/>
          <w:lang w:eastAsia="zh-CN"/>
        </w:rPr>
        <w:t>工厂领域：</w:t>
      </w:r>
      <w:r>
        <w:rPr>
          <w:rFonts w:eastAsia="Songti SC" w:cs="Times New Roman"/>
          <w:sz w:val="16"/>
          <w:lang w:eastAsia="zh-CN"/>
        </w:rPr>
        <w:t>2025</w:t>
      </w:r>
      <w:r>
        <w:rPr>
          <w:rFonts w:eastAsia="Songti SC" w:cs="Times New Roman"/>
          <w:sz w:val="16"/>
          <w:lang w:eastAsia="zh-CN"/>
        </w:rPr>
        <w:t>年</w:t>
      </w:r>
      <w:r>
        <w:rPr>
          <w:rFonts w:eastAsia="Songti SC" w:cs="Times New Roman"/>
          <w:sz w:val="16"/>
          <w:lang w:eastAsia="zh-CN"/>
        </w:rPr>
        <w:t>6</w:t>
      </w:r>
      <w:r>
        <w:rPr>
          <w:rFonts w:eastAsia="Songti SC" w:cs="Times New Roman"/>
          <w:sz w:val="16"/>
          <w:lang w:eastAsia="zh-CN"/>
        </w:rPr>
        <w:t>月三部门联合印发《关于开展零碳园区建设的通知》，明确了零碳园区的定义、建设原则和重点任务；</w:t>
      </w:r>
      <w:r>
        <w:rPr>
          <w:rFonts w:eastAsia="Songti SC" w:cs="Times New Roman"/>
          <w:sz w:val="16"/>
          <w:lang w:eastAsia="zh-CN"/>
        </w:rPr>
        <w:t>2026</w:t>
      </w:r>
      <w:r>
        <w:rPr>
          <w:rFonts w:eastAsia="Songti SC" w:cs="Times New Roman"/>
          <w:sz w:val="16"/>
          <w:lang w:eastAsia="zh-CN"/>
        </w:rPr>
        <w:t>年</w:t>
      </w:r>
      <w:r>
        <w:rPr>
          <w:rFonts w:eastAsia="Songti SC" w:cs="Times New Roman"/>
          <w:sz w:val="16"/>
          <w:lang w:eastAsia="zh-CN"/>
        </w:rPr>
        <w:t>1</w:t>
      </w:r>
      <w:r>
        <w:rPr>
          <w:rFonts w:eastAsia="Songti SC" w:cs="Times New Roman"/>
          <w:sz w:val="16"/>
          <w:lang w:eastAsia="zh-CN"/>
        </w:rPr>
        <w:t>月五部门发布《关于开展零碳工厂建设工作的指导意见》，将零碳建设延伸至工厂层面；</w:t>
      </w:r>
      <w:r>
        <w:rPr>
          <w:rFonts w:eastAsia="Songti SC" w:cs="Times New Roman"/>
          <w:sz w:val="16"/>
          <w:lang w:eastAsia="zh-CN"/>
        </w:rPr>
        <w:t>2026</w:t>
      </w:r>
      <w:r>
        <w:rPr>
          <w:rFonts w:eastAsia="Songti SC" w:cs="Times New Roman"/>
          <w:sz w:val="16"/>
          <w:lang w:eastAsia="zh-CN"/>
        </w:rPr>
        <w:t>年</w:t>
      </w:r>
      <w:r>
        <w:rPr>
          <w:rFonts w:eastAsia="Songti SC" w:cs="Times New Roman"/>
          <w:sz w:val="16"/>
          <w:lang w:eastAsia="zh-CN"/>
        </w:rPr>
        <w:t>7</w:t>
      </w:r>
      <w:r>
        <w:rPr>
          <w:rFonts w:eastAsia="Songti SC" w:cs="Times New Roman"/>
          <w:sz w:val="16"/>
          <w:lang w:eastAsia="zh-CN"/>
        </w:rPr>
        <w:t>月国家标准《零碳园区建设标准》（</w:t>
      </w:r>
      <w:r>
        <w:rPr>
          <w:rFonts w:eastAsia="Songti SC" w:cs="Times New Roman"/>
          <w:sz w:val="16"/>
          <w:lang w:eastAsia="zh-CN"/>
        </w:rPr>
        <w:t>GB/T 51100-2026</w:t>
      </w:r>
      <w:r>
        <w:rPr>
          <w:rFonts w:eastAsia="Songti SC" w:cs="Times New Roman"/>
          <w:sz w:val="16"/>
          <w:lang w:eastAsia="zh-CN"/>
        </w:rPr>
        <w:t>）正式发布，建立了近零碳</w:t>
      </w:r>
      <w:r>
        <w:rPr>
          <w:rFonts w:eastAsia="Songti SC" w:cs="Times New Roman"/>
          <w:sz w:val="16"/>
          <w:lang w:eastAsia="zh-CN"/>
        </w:rPr>
        <w:t>/</w:t>
      </w:r>
      <w:r>
        <w:rPr>
          <w:rFonts w:eastAsia="Songti SC" w:cs="Times New Roman"/>
          <w:sz w:val="16"/>
          <w:lang w:eastAsia="zh-CN"/>
        </w:rPr>
        <w:t>零碳</w:t>
      </w:r>
      <w:r>
        <w:rPr>
          <w:rFonts w:eastAsia="Songti SC" w:cs="Times New Roman"/>
          <w:sz w:val="16"/>
          <w:lang w:eastAsia="zh-CN"/>
        </w:rPr>
        <w:t>/</w:t>
      </w:r>
      <w:r>
        <w:rPr>
          <w:rFonts w:eastAsia="Songti SC" w:cs="Times New Roman"/>
          <w:sz w:val="16"/>
          <w:lang w:eastAsia="zh-CN"/>
        </w:rPr>
        <w:t>负碳三级评价体系；</w:t>
      </w:r>
      <w:r>
        <w:rPr>
          <w:rFonts w:eastAsia="Songti SC" w:cs="Times New Roman"/>
          <w:sz w:val="16"/>
          <w:lang w:eastAsia="zh-CN"/>
        </w:rPr>
        <w:t>2026</w:t>
      </w:r>
      <w:r>
        <w:rPr>
          <w:rFonts w:eastAsia="Songti SC" w:cs="Times New Roman"/>
          <w:sz w:val="16"/>
          <w:lang w:eastAsia="zh-CN"/>
        </w:rPr>
        <w:t>年</w:t>
      </w:r>
      <w:r>
        <w:rPr>
          <w:rFonts w:eastAsia="Songti SC" w:cs="Times New Roman"/>
          <w:sz w:val="16"/>
          <w:lang w:eastAsia="zh-CN"/>
        </w:rPr>
        <w:t>8</w:t>
      </w:r>
      <w:r>
        <w:rPr>
          <w:rFonts w:eastAsia="Songti SC" w:cs="Times New Roman"/>
          <w:sz w:val="16"/>
          <w:lang w:eastAsia="zh-CN"/>
        </w:rPr>
        <w:t>月国家发改委启动第二批零碳园区申报，试点范围扩展至国家级经开区和高新区，申报截止期为</w:t>
      </w:r>
      <w:r>
        <w:rPr>
          <w:rFonts w:eastAsia="Songti SC" w:cs="Times New Roman"/>
          <w:sz w:val="16"/>
          <w:lang w:eastAsia="zh-CN"/>
        </w:rPr>
        <w:t>2026</w:t>
      </w:r>
      <w:r>
        <w:rPr>
          <w:rFonts w:eastAsia="Songti SC" w:cs="Times New Roman"/>
          <w:sz w:val="16"/>
          <w:lang w:eastAsia="zh-CN"/>
        </w:rPr>
        <w:t>年</w:t>
      </w:r>
      <w:r>
        <w:rPr>
          <w:rFonts w:eastAsia="Songti SC" w:cs="Times New Roman"/>
          <w:sz w:val="16"/>
          <w:lang w:eastAsia="zh-CN"/>
        </w:rPr>
        <w:t>10</w:t>
      </w:r>
      <w:r>
        <w:rPr>
          <w:rFonts w:eastAsia="Songti SC" w:cs="Times New Roman"/>
          <w:sz w:val="16"/>
          <w:lang w:eastAsia="zh-CN"/>
        </w:rPr>
        <w:t>月</w:t>
      </w:r>
      <w:r>
        <w:rPr>
          <w:rFonts w:eastAsia="Songti SC" w:cs="Times New Roman"/>
          <w:sz w:val="16"/>
          <w:lang w:eastAsia="zh-CN"/>
        </w:rPr>
        <w:t>31</w:t>
      </w:r>
      <w:r>
        <w:rPr>
          <w:rFonts w:eastAsia="Songti SC" w:cs="Times New Roman"/>
          <w:sz w:val="16"/>
          <w:lang w:eastAsia="zh-CN"/>
        </w:rPr>
        <w:t>日。在碳市场领域：</w:t>
      </w:r>
      <w:r>
        <w:rPr>
          <w:rFonts w:eastAsia="Songti SC" w:cs="Times New Roman"/>
          <w:sz w:val="16"/>
          <w:lang w:eastAsia="zh-CN"/>
        </w:rPr>
        <w:t>2026</w:t>
      </w:r>
      <w:r>
        <w:rPr>
          <w:rFonts w:eastAsia="Songti SC" w:cs="Times New Roman"/>
          <w:sz w:val="16"/>
          <w:lang w:eastAsia="zh-CN"/>
        </w:rPr>
        <w:t>年</w:t>
      </w:r>
      <w:r>
        <w:rPr>
          <w:rFonts w:eastAsia="Songti SC" w:cs="Times New Roman"/>
          <w:sz w:val="16"/>
          <w:lang w:eastAsia="zh-CN"/>
        </w:rPr>
        <w:t>7</w:t>
      </w:r>
      <w:r>
        <w:rPr>
          <w:rFonts w:eastAsia="Songti SC" w:cs="Times New Roman"/>
          <w:sz w:val="16"/>
          <w:lang w:eastAsia="zh-CN"/>
        </w:rPr>
        <w:t>月全国碳市场正式扩围至水泥和电解铝两大行业，新增约</w:t>
      </w:r>
      <w:r>
        <w:rPr>
          <w:rFonts w:eastAsia="Songti SC" w:cs="Times New Roman"/>
          <w:sz w:val="16"/>
          <w:lang w:eastAsia="zh-CN"/>
        </w:rPr>
        <w:t>150</w:t>
      </w:r>
      <w:r>
        <w:rPr>
          <w:rFonts w:eastAsia="Songti SC" w:cs="Times New Roman"/>
          <w:sz w:val="16"/>
          <w:lang w:eastAsia="zh-CN"/>
        </w:rPr>
        <w:t>家重点排放单位，碳配额交易量预计新增约</w:t>
      </w:r>
      <w:r>
        <w:rPr>
          <w:rFonts w:eastAsia="Songti SC" w:cs="Times New Roman"/>
          <w:sz w:val="16"/>
          <w:lang w:eastAsia="zh-CN"/>
        </w:rPr>
        <w:t>10</w:t>
      </w:r>
      <w:r>
        <w:rPr>
          <w:rFonts w:eastAsia="Songti SC" w:cs="Times New Roman"/>
          <w:sz w:val="16"/>
          <w:lang w:eastAsia="zh-CN"/>
        </w:rPr>
        <w:t>亿吨；全国碳市场引入</w:t>
      </w:r>
      <w:r>
        <w:rPr>
          <w:rFonts w:eastAsia="Songti SC" w:cs="Times New Roman"/>
          <w:sz w:val="16"/>
          <w:lang w:eastAsia="zh-CN"/>
        </w:rPr>
        <w:t>AI</w:t>
      </w:r>
      <w:r>
        <w:rPr>
          <w:rFonts w:eastAsia="Songti SC" w:cs="Times New Roman"/>
          <w:sz w:val="16"/>
          <w:lang w:eastAsia="zh-CN"/>
        </w:rPr>
        <w:t>辅助配额分配试点，利用机器学习分析历史排放数据自动生成配额方案。在碳足迹管理领域：市场监管总局等三部门联合发布产品碳足迹管理体系建设意见，要求到</w:t>
      </w:r>
      <w:r>
        <w:rPr>
          <w:rFonts w:eastAsia="Songti SC" w:cs="Times New Roman"/>
          <w:sz w:val="16"/>
          <w:lang w:eastAsia="zh-CN"/>
        </w:rPr>
        <w:t>2027</w:t>
      </w:r>
      <w:r>
        <w:rPr>
          <w:rFonts w:eastAsia="Songti SC" w:cs="Times New Roman"/>
          <w:sz w:val="16"/>
          <w:lang w:eastAsia="zh-CN"/>
        </w:rPr>
        <w:t>年建立</w:t>
      </w:r>
      <w:r>
        <w:rPr>
          <w:rFonts w:eastAsia="Songti SC" w:cs="Times New Roman"/>
          <w:sz w:val="16"/>
          <w:lang w:eastAsia="zh-CN"/>
        </w:rPr>
        <w:t>100</w:t>
      </w:r>
      <w:r>
        <w:rPr>
          <w:rFonts w:eastAsia="Songti SC" w:cs="Times New Roman"/>
          <w:sz w:val="16"/>
          <w:lang w:eastAsia="zh-CN"/>
        </w:rPr>
        <w:t>种重点产品碳足迹核算标准体系，推动碳标签国际互认。</w:t>
      </w:r>
    </w:p>
    <w:p w14:paraId="5D539128" w14:textId="77777777" w:rsidR="004B5F20" w:rsidRDefault="00000000">
      <w:pPr>
        <w:spacing w:after="40" w:line="240" w:lineRule="auto"/>
        <w:rPr>
          <w:lang w:eastAsia="zh-CN"/>
        </w:rPr>
      </w:pPr>
      <w:r>
        <w:rPr>
          <w:rFonts w:eastAsia="Songti SC" w:cs="Times New Roman"/>
          <w:sz w:val="16"/>
          <w:lang w:eastAsia="zh-CN"/>
        </w:rPr>
        <w:t xml:space="preserve">2.3  </w:t>
      </w:r>
      <w:r>
        <w:rPr>
          <w:rFonts w:eastAsia="Songti SC" w:cs="Times New Roman"/>
          <w:sz w:val="16"/>
          <w:lang w:eastAsia="zh-CN"/>
        </w:rPr>
        <w:t>广东省地方政策与先行先试</w:t>
      </w:r>
    </w:p>
    <w:p w14:paraId="69F49E52" w14:textId="77777777" w:rsidR="004B5F20" w:rsidRDefault="00000000">
      <w:pPr>
        <w:spacing w:after="40" w:line="240" w:lineRule="auto"/>
        <w:rPr>
          <w:lang w:eastAsia="zh-CN"/>
        </w:rPr>
      </w:pPr>
      <w:r>
        <w:rPr>
          <w:rFonts w:eastAsia="Songti SC" w:cs="Times New Roman"/>
          <w:sz w:val="16"/>
          <w:lang w:eastAsia="zh-CN"/>
        </w:rPr>
        <w:lastRenderedPageBreak/>
        <w:t>广东省作为中国经济第一大省和首批零碳园区试点省份，在政策创新和实践探索方面走在前列。</w:t>
      </w:r>
      <w:r>
        <w:rPr>
          <w:rFonts w:eastAsia="Songti SC" w:cs="Times New Roman"/>
          <w:sz w:val="16"/>
          <w:lang w:eastAsia="zh-CN"/>
        </w:rPr>
        <w:t>2026</w:t>
      </w:r>
      <w:r>
        <w:rPr>
          <w:rFonts w:eastAsia="Songti SC" w:cs="Times New Roman"/>
          <w:sz w:val="16"/>
          <w:lang w:eastAsia="zh-CN"/>
        </w:rPr>
        <w:t>年</w:t>
      </w:r>
      <w:r>
        <w:rPr>
          <w:rFonts w:eastAsia="Songti SC" w:cs="Times New Roman"/>
          <w:sz w:val="16"/>
          <w:lang w:eastAsia="zh-CN"/>
        </w:rPr>
        <w:t>3</w:t>
      </w:r>
      <w:r>
        <w:rPr>
          <w:rFonts w:eastAsia="Songti SC" w:cs="Times New Roman"/>
          <w:sz w:val="16"/>
          <w:lang w:eastAsia="zh-CN"/>
        </w:rPr>
        <w:t>月，广东省发改委等四部门联合印发首批</w:t>
      </w:r>
      <w:r>
        <w:rPr>
          <w:rFonts w:eastAsia="Songti SC" w:cs="Times New Roman"/>
          <w:sz w:val="16"/>
          <w:lang w:eastAsia="zh-CN"/>
        </w:rPr>
        <w:t>15</w:t>
      </w:r>
      <w:r>
        <w:rPr>
          <w:rFonts w:eastAsia="Songti SC" w:cs="Times New Roman"/>
          <w:sz w:val="16"/>
          <w:lang w:eastAsia="zh-CN"/>
        </w:rPr>
        <w:t>个省级零碳园区名单，覆盖</w:t>
      </w:r>
      <w:r>
        <w:rPr>
          <w:rFonts w:eastAsia="Songti SC" w:cs="Times New Roman"/>
          <w:sz w:val="16"/>
          <w:lang w:eastAsia="zh-CN"/>
        </w:rPr>
        <w:t>14</w:t>
      </w:r>
      <w:r>
        <w:rPr>
          <w:rFonts w:eastAsia="Songti SC" w:cs="Times New Roman"/>
          <w:sz w:val="16"/>
          <w:lang w:eastAsia="zh-CN"/>
        </w:rPr>
        <w:t>个地级市和六大产业类型。</w:t>
      </w:r>
      <w:r>
        <w:rPr>
          <w:rFonts w:eastAsia="Songti SC" w:cs="Times New Roman"/>
          <w:sz w:val="16"/>
          <w:lang w:eastAsia="zh-CN"/>
        </w:rPr>
        <w:t>2026</w:t>
      </w:r>
      <w:r>
        <w:rPr>
          <w:rFonts w:eastAsia="Songti SC" w:cs="Times New Roman"/>
          <w:sz w:val="16"/>
          <w:lang w:eastAsia="zh-CN"/>
        </w:rPr>
        <w:t>年</w:t>
      </w:r>
      <w:r>
        <w:rPr>
          <w:rFonts w:eastAsia="Songti SC" w:cs="Times New Roman"/>
          <w:sz w:val="16"/>
          <w:lang w:eastAsia="zh-CN"/>
        </w:rPr>
        <w:t>8</w:t>
      </w:r>
      <w:r>
        <w:rPr>
          <w:rFonts w:eastAsia="Songti SC" w:cs="Times New Roman"/>
          <w:sz w:val="16"/>
          <w:lang w:eastAsia="zh-CN"/>
        </w:rPr>
        <w:t>月，修订《广东省碳排放权交易管理办法》，在全国率先将碳交易覆盖行业从电力、钢铁、水泥扩展至数据中心和石化行业，并创新性地设立零碳园区碳配额奖励机制</w:t>
      </w:r>
      <w:r>
        <w:rPr>
          <w:rFonts w:eastAsia="Songti SC" w:cs="Times New Roman"/>
          <w:sz w:val="16"/>
          <w:lang w:eastAsia="zh-CN"/>
        </w:rPr>
        <w:t>——</w:t>
      </w:r>
      <w:r>
        <w:rPr>
          <w:rFonts w:eastAsia="Songti SC" w:cs="Times New Roman"/>
          <w:sz w:val="16"/>
          <w:lang w:eastAsia="zh-CN"/>
        </w:rPr>
        <w:t>对通过零碳认证的园区给予每年</w:t>
      </w:r>
      <w:r>
        <w:rPr>
          <w:rFonts w:eastAsia="Songti SC" w:cs="Times New Roman"/>
          <w:sz w:val="16"/>
          <w:lang w:eastAsia="zh-CN"/>
        </w:rPr>
        <w:t>5%</w:t>
      </w:r>
      <w:r>
        <w:rPr>
          <w:rFonts w:eastAsia="Songti SC" w:cs="Times New Roman"/>
          <w:sz w:val="16"/>
          <w:lang w:eastAsia="zh-CN"/>
        </w:rPr>
        <w:t>的配额递增奖励。深圳市在碳交易试点方面持续引领：率先引入</w:t>
      </w:r>
      <w:r>
        <w:rPr>
          <w:rFonts w:eastAsia="Songti SC" w:cs="Times New Roman"/>
          <w:sz w:val="16"/>
          <w:lang w:eastAsia="zh-CN"/>
        </w:rPr>
        <w:t>AI</w:t>
      </w:r>
      <w:r>
        <w:rPr>
          <w:rFonts w:eastAsia="Songti SC" w:cs="Times New Roman"/>
          <w:sz w:val="16"/>
          <w:lang w:eastAsia="zh-CN"/>
        </w:rPr>
        <w:t>做市商算法优化碳配额报价和库存管理，碳配额买卖价差缩小</w:t>
      </w:r>
      <w:r>
        <w:rPr>
          <w:rFonts w:eastAsia="Songti SC" w:cs="Times New Roman"/>
          <w:sz w:val="16"/>
          <w:lang w:eastAsia="zh-CN"/>
        </w:rPr>
        <w:t>28%</w:t>
      </w:r>
      <w:r>
        <w:rPr>
          <w:rFonts w:eastAsia="Songti SC" w:cs="Times New Roman"/>
          <w:sz w:val="16"/>
          <w:lang w:eastAsia="zh-CN"/>
        </w:rPr>
        <w:t>、日均成交量提升</w:t>
      </w:r>
      <w:r>
        <w:rPr>
          <w:rFonts w:eastAsia="Songti SC" w:cs="Times New Roman"/>
          <w:sz w:val="16"/>
          <w:lang w:eastAsia="zh-CN"/>
        </w:rPr>
        <w:t>35%</w:t>
      </w:r>
      <w:r>
        <w:rPr>
          <w:rFonts w:eastAsia="Songti SC" w:cs="Times New Roman"/>
          <w:sz w:val="16"/>
          <w:lang w:eastAsia="zh-CN"/>
        </w:rPr>
        <w:t>、市场深度增加</w:t>
      </w:r>
      <w:r>
        <w:rPr>
          <w:rFonts w:eastAsia="Songti SC" w:cs="Times New Roman"/>
          <w:sz w:val="16"/>
          <w:lang w:eastAsia="zh-CN"/>
        </w:rPr>
        <w:t>50%</w:t>
      </w:r>
      <w:r>
        <w:rPr>
          <w:rFonts w:eastAsia="Songti SC" w:cs="Times New Roman"/>
          <w:sz w:val="16"/>
          <w:lang w:eastAsia="zh-CN"/>
        </w:rPr>
        <w:t>。这一系列地方政策的创新实践，为全国零碳园区建设和碳市场改革提供了重要的先行经验。</w:t>
      </w:r>
    </w:p>
    <w:p w14:paraId="686A941E" w14:textId="77777777" w:rsidR="004B5F20" w:rsidRDefault="00000000">
      <w:pPr>
        <w:spacing w:before="120" w:after="80" w:line="240" w:lineRule="auto"/>
        <w:rPr>
          <w:lang w:eastAsia="zh-CN"/>
        </w:rPr>
      </w:pPr>
      <w:r>
        <w:rPr>
          <w:rFonts w:eastAsia="Heiti SC" w:cs="Times New Roman"/>
          <w:b/>
          <w:sz w:val="22"/>
          <w:lang w:eastAsia="zh-CN"/>
        </w:rPr>
        <w:t>第三章</w:t>
      </w:r>
      <w:r>
        <w:rPr>
          <w:rFonts w:eastAsia="Heiti SC" w:cs="Times New Roman"/>
          <w:b/>
          <w:sz w:val="22"/>
          <w:lang w:eastAsia="zh-CN"/>
        </w:rPr>
        <w:t xml:space="preserve">  </w:t>
      </w:r>
      <w:r>
        <w:rPr>
          <w:rFonts w:eastAsia="Heiti SC" w:cs="Times New Roman"/>
          <w:b/>
          <w:sz w:val="22"/>
          <w:lang w:eastAsia="zh-CN"/>
        </w:rPr>
        <w:t>零碳园区分类体系与特征分析</w:t>
      </w:r>
    </w:p>
    <w:p w14:paraId="5BC1250E" w14:textId="77777777" w:rsidR="004B5F20" w:rsidRDefault="00000000">
      <w:pPr>
        <w:spacing w:after="40" w:line="240" w:lineRule="auto"/>
        <w:rPr>
          <w:lang w:eastAsia="zh-CN"/>
        </w:rPr>
      </w:pPr>
      <w:r>
        <w:rPr>
          <w:rFonts w:eastAsia="Songti SC" w:cs="Times New Roman"/>
          <w:sz w:val="16"/>
          <w:lang w:eastAsia="zh-CN"/>
        </w:rPr>
        <w:t xml:space="preserve">3.1  </w:t>
      </w:r>
      <w:r>
        <w:rPr>
          <w:rFonts w:eastAsia="Songti SC" w:cs="Times New Roman"/>
          <w:sz w:val="16"/>
          <w:lang w:eastAsia="zh-CN"/>
        </w:rPr>
        <w:t>四类九型的层级分类框架</w:t>
      </w:r>
    </w:p>
    <w:p w14:paraId="1BB761FB" w14:textId="77777777" w:rsidR="004B5F20" w:rsidRDefault="00000000">
      <w:pPr>
        <w:spacing w:after="40" w:line="240" w:lineRule="auto"/>
        <w:rPr>
          <w:lang w:eastAsia="zh-CN"/>
        </w:rPr>
      </w:pPr>
      <w:r>
        <w:rPr>
          <w:rFonts w:eastAsia="Songti SC" w:cs="Times New Roman"/>
          <w:sz w:val="16"/>
          <w:lang w:eastAsia="zh-CN"/>
        </w:rPr>
        <w:t>本平台基于对广东省首批</w:t>
      </w:r>
      <w:r>
        <w:rPr>
          <w:rFonts w:eastAsia="Songti SC" w:cs="Times New Roman"/>
          <w:sz w:val="16"/>
          <w:lang w:eastAsia="zh-CN"/>
        </w:rPr>
        <w:t>15</w:t>
      </w:r>
      <w:r>
        <w:rPr>
          <w:rFonts w:eastAsia="Songti SC" w:cs="Times New Roman"/>
          <w:sz w:val="16"/>
          <w:lang w:eastAsia="zh-CN"/>
        </w:rPr>
        <w:t>个省级零碳园区（后扩展至</w:t>
      </w:r>
      <w:r>
        <w:rPr>
          <w:rFonts w:eastAsia="Songti SC" w:cs="Times New Roman"/>
          <w:sz w:val="16"/>
          <w:lang w:eastAsia="zh-CN"/>
        </w:rPr>
        <w:t>21</w:t>
      </w:r>
      <w:r>
        <w:rPr>
          <w:rFonts w:eastAsia="Songti SC" w:cs="Times New Roman"/>
          <w:sz w:val="16"/>
          <w:lang w:eastAsia="zh-CN"/>
        </w:rPr>
        <w:t>个）的系统调查研究，建立了</w:t>
      </w:r>
      <w:r>
        <w:rPr>
          <w:rFonts w:eastAsia="Songti SC" w:cs="Times New Roman"/>
          <w:sz w:val="16"/>
          <w:lang w:eastAsia="zh-CN"/>
        </w:rPr>
        <w:t>”4</w:t>
      </w:r>
      <w:r>
        <w:rPr>
          <w:rFonts w:eastAsia="Songti SC" w:cs="Times New Roman"/>
          <w:sz w:val="16"/>
          <w:lang w:eastAsia="zh-CN"/>
        </w:rPr>
        <w:t>大类</w:t>
      </w:r>
      <w:r>
        <w:rPr>
          <w:rFonts w:eastAsia="Songti SC" w:cs="Times New Roman"/>
          <w:sz w:val="16"/>
          <w:lang w:eastAsia="zh-CN"/>
        </w:rPr>
        <w:t>9</w:t>
      </w:r>
      <w:r>
        <w:rPr>
          <w:rFonts w:eastAsia="Songti SC" w:cs="Times New Roman"/>
          <w:sz w:val="16"/>
          <w:lang w:eastAsia="zh-CN"/>
        </w:rPr>
        <w:t>小类</w:t>
      </w:r>
      <w:r>
        <w:rPr>
          <w:rFonts w:eastAsia="Songti SC" w:cs="Times New Roman"/>
          <w:sz w:val="16"/>
          <w:lang w:eastAsia="zh-CN"/>
        </w:rPr>
        <w:t>”</w:t>
      </w:r>
      <w:r>
        <w:rPr>
          <w:rFonts w:eastAsia="Songti SC" w:cs="Times New Roman"/>
          <w:sz w:val="16"/>
          <w:lang w:eastAsia="zh-CN"/>
        </w:rPr>
        <w:t>的层级分类框架。这一分类框架是</w:t>
      </w:r>
      <w:r>
        <w:rPr>
          <w:rFonts w:eastAsia="Songti SC" w:cs="Times New Roman"/>
          <w:sz w:val="16"/>
          <w:lang w:eastAsia="zh-CN"/>
        </w:rPr>
        <w:t>AI</w:t>
      </w:r>
      <w:r>
        <w:rPr>
          <w:rFonts w:eastAsia="Songti SC" w:cs="Times New Roman"/>
          <w:sz w:val="16"/>
          <w:lang w:eastAsia="zh-CN"/>
        </w:rPr>
        <w:t>工具匹配推荐、政策对标分析和实施策略制定的基础。</w:t>
      </w:r>
    </w:p>
    <w:p w14:paraId="65369021" w14:textId="77777777" w:rsidR="004B5F20" w:rsidRDefault="00000000">
      <w:pPr>
        <w:spacing w:after="40" w:line="240" w:lineRule="auto"/>
        <w:rPr>
          <w:lang w:eastAsia="zh-CN"/>
        </w:rPr>
      </w:pPr>
      <w:r>
        <w:rPr>
          <w:rFonts w:eastAsia="Songti SC" w:cs="Times New Roman"/>
          <w:sz w:val="16"/>
          <w:lang w:eastAsia="zh-CN"/>
        </w:rPr>
        <w:t>工业园区（装备制造</w:t>
      </w:r>
      <w:r>
        <w:rPr>
          <w:rFonts w:eastAsia="Songti SC" w:cs="Times New Roman"/>
          <w:sz w:val="16"/>
          <w:lang w:eastAsia="zh-CN"/>
        </w:rPr>
        <w:t>7</w:t>
      </w:r>
      <w:r>
        <w:rPr>
          <w:rFonts w:eastAsia="Songti SC" w:cs="Times New Roman"/>
          <w:sz w:val="16"/>
          <w:lang w:eastAsia="zh-CN"/>
        </w:rPr>
        <w:t>个</w:t>
      </w:r>
      <w:r>
        <w:rPr>
          <w:rFonts w:eastAsia="Songti SC" w:cs="Times New Roman"/>
          <w:sz w:val="16"/>
          <w:lang w:eastAsia="zh-CN"/>
        </w:rPr>
        <w:t>/</w:t>
      </w:r>
      <w:r>
        <w:rPr>
          <w:rFonts w:eastAsia="Songti SC" w:cs="Times New Roman"/>
          <w:sz w:val="16"/>
          <w:lang w:eastAsia="zh-CN"/>
        </w:rPr>
        <w:t>重化工</w:t>
      </w:r>
      <w:r>
        <w:rPr>
          <w:rFonts w:eastAsia="Songti SC" w:cs="Times New Roman"/>
          <w:sz w:val="16"/>
          <w:lang w:eastAsia="zh-CN"/>
        </w:rPr>
        <w:t>2</w:t>
      </w:r>
      <w:r>
        <w:rPr>
          <w:rFonts w:eastAsia="Songti SC" w:cs="Times New Roman"/>
          <w:sz w:val="16"/>
          <w:lang w:eastAsia="zh-CN"/>
        </w:rPr>
        <w:t>个</w:t>
      </w:r>
      <w:r>
        <w:rPr>
          <w:rFonts w:eastAsia="Songti SC" w:cs="Times New Roman"/>
          <w:sz w:val="16"/>
          <w:lang w:eastAsia="zh-CN"/>
        </w:rPr>
        <w:t>/</w:t>
      </w:r>
      <w:r>
        <w:rPr>
          <w:rFonts w:eastAsia="Songti SC" w:cs="Times New Roman"/>
          <w:sz w:val="16"/>
          <w:lang w:eastAsia="zh-CN"/>
        </w:rPr>
        <w:t>电子信息</w:t>
      </w:r>
      <w:r>
        <w:rPr>
          <w:rFonts w:eastAsia="Songti SC" w:cs="Times New Roman"/>
          <w:sz w:val="16"/>
          <w:lang w:eastAsia="zh-CN"/>
        </w:rPr>
        <w:t>2</w:t>
      </w:r>
      <w:r>
        <w:rPr>
          <w:rFonts w:eastAsia="Songti SC" w:cs="Times New Roman"/>
          <w:sz w:val="16"/>
          <w:lang w:eastAsia="zh-CN"/>
        </w:rPr>
        <w:t>个，共</w:t>
      </w:r>
      <w:r>
        <w:rPr>
          <w:rFonts w:eastAsia="Songti SC" w:cs="Times New Roman"/>
          <w:sz w:val="16"/>
          <w:lang w:eastAsia="zh-CN"/>
        </w:rPr>
        <w:t>11</w:t>
      </w:r>
      <w:r>
        <w:rPr>
          <w:rFonts w:eastAsia="Songti SC" w:cs="Times New Roman"/>
          <w:sz w:val="16"/>
          <w:lang w:eastAsia="zh-CN"/>
        </w:rPr>
        <w:t>个园区）：以电力消耗和工业用热为主导，年用电量从</w:t>
      </w:r>
      <w:r>
        <w:rPr>
          <w:rFonts w:eastAsia="Songti SC" w:cs="Times New Roman"/>
          <w:sz w:val="16"/>
          <w:lang w:eastAsia="zh-CN"/>
        </w:rPr>
        <w:t>4</w:t>
      </w:r>
      <w:r>
        <w:rPr>
          <w:rFonts w:eastAsia="Songti SC" w:cs="Times New Roman"/>
          <w:sz w:val="16"/>
          <w:lang w:eastAsia="zh-CN"/>
        </w:rPr>
        <w:t>亿</w:t>
      </w:r>
      <w:r>
        <w:rPr>
          <w:rFonts w:eastAsia="Songti SC" w:cs="Times New Roman"/>
          <w:sz w:val="16"/>
          <w:lang w:eastAsia="zh-CN"/>
        </w:rPr>
        <w:t>kWh</w:t>
      </w:r>
      <w:r>
        <w:rPr>
          <w:rFonts w:eastAsia="Songti SC" w:cs="Times New Roman"/>
          <w:sz w:val="16"/>
          <w:lang w:eastAsia="zh-CN"/>
        </w:rPr>
        <w:t>（江门台山）到</w:t>
      </w:r>
      <w:r>
        <w:rPr>
          <w:rFonts w:eastAsia="Songti SC" w:cs="Times New Roman"/>
          <w:sz w:val="16"/>
          <w:lang w:eastAsia="zh-CN"/>
        </w:rPr>
        <w:t>80</w:t>
      </w:r>
      <w:r>
        <w:rPr>
          <w:rFonts w:eastAsia="Songti SC" w:cs="Times New Roman"/>
          <w:sz w:val="16"/>
          <w:lang w:eastAsia="zh-CN"/>
        </w:rPr>
        <w:t>亿</w:t>
      </w:r>
      <w:r>
        <w:rPr>
          <w:rFonts w:eastAsia="Songti SC" w:cs="Times New Roman"/>
          <w:sz w:val="16"/>
          <w:lang w:eastAsia="zh-CN"/>
        </w:rPr>
        <w:t>kWh</w:t>
      </w:r>
      <w:r>
        <w:rPr>
          <w:rFonts w:eastAsia="Songti SC" w:cs="Times New Roman"/>
          <w:sz w:val="16"/>
          <w:lang w:eastAsia="zh-CN"/>
        </w:rPr>
        <w:t>（湛江东海岛）不等。碳排放结构中</w:t>
      </w:r>
      <w:r>
        <w:rPr>
          <w:rFonts w:eastAsia="Songti SC" w:cs="Times New Roman"/>
          <w:sz w:val="16"/>
          <w:lang w:eastAsia="zh-CN"/>
        </w:rPr>
        <w:t>Scope1</w:t>
      </w:r>
      <w:r>
        <w:rPr>
          <w:rFonts w:eastAsia="Songti SC" w:cs="Times New Roman"/>
          <w:sz w:val="16"/>
          <w:lang w:eastAsia="zh-CN"/>
        </w:rPr>
        <w:t>（直接排放）占比差异显著</w:t>
      </w:r>
      <w:r>
        <w:rPr>
          <w:rFonts w:eastAsia="Songti SC" w:cs="Times New Roman"/>
          <w:sz w:val="16"/>
          <w:lang w:eastAsia="zh-CN"/>
        </w:rPr>
        <w:t>——</w:t>
      </w:r>
      <w:r>
        <w:rPr>
          <w:rFonts w:eastAsia="Songti SC" w:cs="Times New Roman"/>
          <w:sz w:val="16"/>
          <w:lang w:eastAsia="zh-CN"/>
        </w:rPr>
        <w:t>装备制造类园区</w:t>
      </w:r>
      <w:r>
        <w:rPr>
          <w:rFonts w:eastAsia="Songti SC" w:cs="Times New Roman"/>
          <w:sz w:val="16"/>
          <w:lang w:eastAsia="zh-CN"/>
        </w:rPr>
        <w:t>Scope1</w:t>
      </w:r>
      <w:r>
        <w:rPr>
          <w:rFonts w:eastAsia="Songti SC" w:cs="Times New Roman"/>
          <w:sz w:val="16"/>
          <w:lang w:eastAsia="zh-CN"/>
        </w:rPr>
        <w:t>仅占</w:t>
      </w:r>
      <w:r>
        <w:rPr>
          <w:rFonts w:eastAsia="Songti SC" w:cs="Times New Roman"/>
          <w:sz w:val="16"/>
          <w:lang w:eastAsia="zh-CN"/>
        </w:rPr>
        <w:t>10%</w:t>
      </w:r>
      <w:r>
        <w:rPr>
          <w:rFonts w:eastAsia="Songti SC" w:cs="Times New Roman"/>
          <w:sz w:val="16"/>
          <w:lang w:eastAsia="zh-CN"/>
        </w:rPr>
        <w:t>～</w:t>
      </w:r>
      <w:r>
        <w:rPr>
          <w:rFonts w:eastAsia="Songti SC" w:cs="Times New Roman"/>
          <w:sz w:val="16"/>
          <w:lang w:eastAsia="zh-CN"/>
        </w:rPr>
        <w:t>20%</w:t>
      </w:r>
      <w:r>
        <w:rPr>
          <w:rFonts w:eastAsia="Songti SC" w:cs="Times New Roman"/>
          <w:sz w:val="16"/>
          <w:lang w:eastAsia="zh-CN"/>
        </w:rPr>
        <w:t>（以天然气锅炉为主），而重化工类园区</w:t>
      </w:r>
      <w:r>
        <w:rPr>
          <w:rFonts w:eastAsia="Songti SC" w:cs="Times New Roman"/>
          <w:sz w:val="16"/>
          <w:lang w:eastAsia="zh-CN"/>
        </w:rPr>
        <w:t>Scope1</w:t>
      </w:r>
      <w:r>
        <w:rPr>
          <w:rFonts w:eastAsia="Songti SC" w:cs="Times New Roman"/>
          <w:sz w:val="16"/>
          <w:lang w:eastAsia="zh-CN"/>
        </w:rPr>
        <w:t>占比高达</w:t>
      </w:r>
      <w:r>
        <w:rPr>
          <w:rFonts w:eastAsia="Songti SC" w:cs="Times New Roman"/>
          <w:sz w:val="16"/>
          <w:lang w:eastAsia="zh-CN"/>
        </w:rPr>
        <w:t>65%</w:t>
      </w:r>
      <w:r>
        <w:rPr>
          <w:rFonts w:eastAsia="Songti SC" w:cs="Times New Roman"/>
          <w:sz w:val="16"/>
          <w:lang w:eastAsia="zh-CN"/>
        </w:rPr>
        <w:t>～</w:t>
      </w:r>
      <w:r>
        <w:rPr>
          <w:rFonts w:eastAsia="Songti SC" w:cs="Times New Roman"/>
          <w:sz w:val="16"/>
          <w:lang w:eastAsia="zh-CN"/>
        </w:rPr>
        <w:t>75%</w:t>
      </w:r>
      <w:r>
        <w:rPr>
          <w:rFonts w:eastAsia="Songti SC" w:cs="Times New Roman"/>
          <w:sz w:val="16"/>
          <w:lang w:eastAsia="zh-CN"/>
        </w:rPr>
        <w:t>（高炉</w:t>
      </w:r>
      <w:r>
        <w:rPr>
          <w:rFonts w:eastAsia="Songti SC" w:cs="Times New Roman"/>
          <w:sz w:val="16"/>
          <w:lang w:eastAsia="zh-CN"/>
        </w:rPr>
        <w:t>/</w:t>
      </w:r>
      <w:r>
        <w:rPr>
          <w:rFonts w:eastAsia="Songti SC" w:cs="Times New Roman"/>
          <w:sz w:val="16"/>
          <w:lang w:eastAsia="zh-CN"/>
        </w:rPr>
        <w:t>裂解炉燃料燃烧）。核心挑战因细分类型而异：装备制造类面临绿电消纳比例不足</w:t>
      </w:r>
      <w:r>
        <w:rPr>
          <w:rFonts w:eastAsia="Songti SC" w:cs="Times New Roman"/>
          <w:sz w:val="16"/>
          <w:lang w:eastAsia="zh-CN"/>
        </w:rPr>
        <w:t>30%</w:t>
      </w:r>
      <w:r>
        <w:rPr>
          <w:rFonts w:eastAsia="Songti SC" w:cs="Times New Roman"/>
          <w:sz w:val="16"/>
          <w:lang w:eastAsia="zh-CN"/>
        </w:rPr>
        <w:t>和碳足迹追溯链条不完整的共性问题，重化工类面临长流程工艺碳排强度高（湛江钢铁</w:t>
      </w:r>
      <w:r>
        <w:rPr>
          <w:rFonts w:eastAsia="Songti SC" w:cs="Times New Roman"/>
          <w:sz w:val="16"/>
          <w:lang w:eastAsia="zh-CN"/>
        </w:rPr>
        <w:t>1.8tCO2/t</w:t>
      </w:r>
      <w:r>
        <w:rPr>
          <w:rFonts w:eastAsia="Songti SC" w:cs="Times New Roman"/>
          <w:sz w:val="16"/>
          <w:lang w:eastAsia="zh-CN"/>
        </w:rPr>
        <w:t>钢）和氢基替代技术成熟度不足的双重挑战，电子信息类则面临洁净车间空调能耗占比超</w:t>
      </w:r>
      <w:r>
        <w:rPr>
          <w:rFonts w:eastAsia="Songti SC" w:cs="Times New Roman"/>
          <w:sz w:val="16"/>
          <w:lang w:eastAsia="zh-CN"/>
        </w:rPr>
        <w:t>40%</w:t>
      </w:r>
      <w:r>
        <w:rPr>
          <w:rFonts w:eastAsia="Songti SC" w:cs="Times New Roman"/>
          <w:sz w:val="16"/>
          <w:lang w:eastAsia="zh-CN"/>
        </w:rPr>
        <w:t>和</w:t>
      </w:r>
      <w:r>
        <w:rPr>
          <w:rFonts w:eastAsia="Songti SC" w:cs="Times New Roman"/>
          <w:sz w:val="16"/>
          <w:lang w:eastAsia="zh-CN"/>
        </w:rPr>
        <w:t>RE100</w:t>
      </w:r>
      <w:r>
        <w:rPr>
          <w:rFonts w:eastAsia="Songti SC" w:cs="Times New Roman"/>
          <w:sz w:val="16"/>
          <w:lang w:eastAsia="zh-CN"/>
        </w:rPr>
        <w:t>达标压力的现实问题。本平台覆盖的典型园区包括：广州南沙大岗先进制造业基地（年用电</w:t>
      </w:r>
      <w:r>
        <w:rPr>
          <w:rFonts w:eastAsia="Songti SC" w:cs="Times New Roman"/>
          <w:sz w:val="16"/>
          <w:lang w:eastAsia="zh-CN"/>
        </w:rPr>
        <w:t>8</w:t>
      </w:r>
      <w:r>
        <w:rPr>
          <w:rFonts w:eastAsia="Songti SC" w:cs="Times New Roman"/>
          <w:sz w:val="16"/>
          <w:lang w:eastAsia="zh-CN"/>
        </w:rPr>
        <w:t>～</w:t>
      </w:r>
      <w:r>
        <w:rPr>
          <w:rFonts w:eastAsia="Songti SC" w:cs="Times New Roman"/>
          <w:sz w:val="16"/>
          <w:lang w:eastAsia="zh-CN"/>
        </w:rPr>
        <w:t>12</w:t>
      </w:r>
      <w:r>
        <w:rPr>
          <w:rFonts w:eastAsia="Songti SC" w:cs="Times New Roman"/>
          <w:sz w:val="16"/>
          <w:lang w:eastAsia="zh-CN"/>
        </w:rPr>
        <w:t>亿</w:t>
      </w:r>
      <w:r>
        <w:rPr>
          <w:rFonts w:eastAsia="Songti SC" w:cs="Times New Roman"/>
          <w:sz w:val="16"/>
          <w:lang w:eastAsia="zh-CN"/>
        </w:rPr>
        <w:t>kWh</w:t>
      </w:r>
      <w:r>
        <w:rPr>
          <w:rFonts w:eastAsia="Songti SC" w:cs="Times New Roman"/>
          <w:sz w:val="16"/>
          <w:lang w:eastAsia="zh-CN"/>
        </w:rPr>
        <w:t>）、佛山高新区狮山产业园（多能流耦合，蒸汽</w:t>
      </w:r>
      <w:r>
        <w:rPr>
          <w:rFonts w:eastAsia="Songti SC" w:cs="Times New Roman"/>
          <w:sz w:val="16"/>
          <w:lang w:eastAsia="zh-CN"/>
        </w:rPr>
        <w:t>50</w:t>
      </w:r>
      <w:r>
        <w:rPr>
          <w:rFonts w:eastAsia="Songti SC" w:cs="Times New Roman"/>
          <w:sz w:val="16"/>
          <w:lang w:eastAsia="zh-CN"/>
        </w:rPr>
        <w:t>万吨</w:t>
      </w:r>
      <w:r>
        <w:rPr>
          <w:rFonts w:eastAsia="Songti SC" w:cs="Times New Roman"/>
          <w:sz w:val="16"/>
          <w:lang w:eastAsia="zh-CN"/>
        </w:rPr>
        <w:t>/</w:t>
      </w:r>
      <w:r>
        <w:rPr>
          <w:rFonts w:eastAsia="Songti SC" w:cs="Times New Roman"/>
          <w:sz w:val="16"/>
          <w:lang w:eastAsia="zh-CN"/>
        </w:rPr>
        <w:t>年）、湛江经开区东海岛（氢基竖炉近零碳钢铁示范）、茂名滨海新区绿色化工和氢能产业园（绿氢替代灰氢）、东莞松山湖电子信息零碳产业园（洁净车间降碳</w:t>
      </w:r>
      <w:r>
        <w:rPr>
          <w:rFonts w:eastAsia="Songti SC" w:cs="Times New Roman"/>
          <w:sz w:val="16"/>
          <w:lang w:eastAsia="zh-CN"/>
        </w:rPr>
        <w:t>+</w:t>
      </w:r>
      <w:r>
        <w:rPr>
          <w:rFonts w:eastAsia="Songti SC" w:cs="Times New Roman"/>
          <w:sz w:val="16"/>
          <w:lang w:eastAsia="zh-CN"/>
        </w:rPr>
        <w:t>半导体碳足迹追溯）。</w:t>
      </w:r>
    </w:p>
    <w:p w14:paraId="794439CC" w14:textId="77777777" w:rsidR="004B5F20" w:rsidRDefault="00000000">
      <w:pPr>
        <w:spacing w:after="40" w:line="240" w:lineRule="auto"/>
        <w:rPr>
          <w:lang w:eastAsia="zh-CN"/>
        </w:rPr>
      </w:pPr>
      <w:r>
        <w:rPr>
          <w:rFonts w:eastAsia="Songti SC" w:cs="Times New Roman"/>
          <w:sz w:val="16"/>
          <w:lang w:eastAsia="zh-CN"/>
        </w:rPr>
        <w:t>公建园区（政务中心</w:t>
      </w:r>
      <w:r>
        <w:rPr>
          <w:rFonts w:eastAsia="Songti SC" w:cs="Times New Roman"/>
          <w:sz w:val="16"/>
          <w:lang w:eastAsia="zh-CN"/>
        </w:rPr>
        <w:t>1</w:t>
      </w:r>
      <w:r>
        <w:rPr>
          <w:rFonts w:eastAsia="Songti SC" w:cs="Times New Roman"/>
          <w:sz w:val="16"/>
          <w:lang w:eastAsia="zh-CN"/>
        </w:rPr>
        <w:t>个</w:t>
      </w:r>
      <w:r>
        <w:rPr>
          <w:rFonts w:eastAsia="Songti SC" w:cs="Times New Roman"/>
          <w:sz w:val="16"/>
          <w:lang w:eastAsia="zh-CN"/>
        </w:rPr>
        <w:t>/</w:t>
      </w:r>
      <w:r>
        <w:rPr>
          <w:rFonts w:eastAsia="Songti SC" w:cs="Times New Roman"/>
          <w:sz w:val="16"/>
          <w:lang w:eastAsia="zh-CN"/>
        </w:rPr>
        <w:t>商务楼宇</w:t>
      </w:r>
      <w:r>
        <w:rPr>
          <w:rFonts w:eastAsia="Songti SC" w:cs="Times New Roman"/>
          <w:sz w:val="16"/>
          <w:lang w:eastAsia="zh-CN"/>
        </w:rPr>
        <w:t>1</w:t>
      </w:r>
      <w:r>
        <w:rPr>
          <w:rFonts w:eastAsia="Songti SC" w:cs="Times New Roman"/>
          <w:sz w:val="16"/>
          <w:lang w:eastAsia="zh-CN"/>
        </w:rPr>
        <w:t>个</w:t>
      </w:r>
      <w:r>
        <w:rPr>
          <w:rFonts w:eastAsia="Songti SC" w:cs="Times New Roman"/>
          <w:sz w:val="16"/>
          <w:lang w:eastAsia="zh-CN"/>
        </w:rPr>
        <w:t>/</w:t>
      </w:r>
      <w:r>
        <w:rPr>
          <w:rFonts w:eastAsia="Songti SC" w:cs="Times New Roman"/>
          <w:sz w:val="16"/>
          <w:lang w:eastAsia="zh-CN"/>
        </w:rPr>
        <w:t>医院</w:t>
      </w:r>
      <w:r>
        <w:rPr>
          <w:rFonts w:eastAsia="Songti SC" w:cs="Times New Roman"/>
          <w:sz w:val="16"/>
          <w:lang w:eastAsia="zh-CN"/>
        </w:rPr>
        <w:t>1</w:t>
      </w:r>
      <w:r>
        <w:rPr>
          <w:rFonts w:eastAsia="Songti SC" w:cs="Times New Roman"/>
          <w:sz w:val="16"/>
          <w:lang w:eastAsia="zh-CN"/>
        </w:rPr>
        <w:t>个</w:t>
      </w:r>
      <w:r>
        <w:rPr>
          <w:rFonts w:eastAsia="Songti SC" w:cs="Times New Roman"/>
          <w:sz w:val="16"/>
          <w:lang w:eastAsia="zh-CN"/>
        </w:rPr>
        <w:t>/</w:t>
      </w:r>
      <w:r>
        <w:rPr>
          <w:rFonts w:eastAsia="Songti SC" w:cs="Times New Roman"/>
          <w:sz w:val="16"/>
          <w:lang w:eastAsia="zh-CN"/>
        </w:rPr>
        <w:t>学校</w:t>
      </w:r>
      <w:r>
        <w:rPr>
          <w:rFonts w:eastAsia="Songti SC" w:cs="Times New Roman"/>
          <w:sz w:val="16"/>
          <w:lang w:eastAsia="zh-CN"/>
        </w:rPr>
        <w:t>1</w:t>
      </w:r>
      <w:r>
        <w:rPr>
          <w:rFonts w:eastAsia="Songti SC" w:cs="Times New Roman"/>
          <w:sz w:val="16"/>
          <w:lang w:eastAsia="zh-CN"/>
        </w:rPr>
        <w:t>个，共</w:t>
      </w:r>
      <w:r>
        <w:rPr>
          <w:rFonts w:eastAsia="Songti SC" w:cs="Times New Roman"/>
          <w:sz w:val="16"/>
          <w:lang w:eastAsia="zh-CN"/>
        </w:rPr>
        <w:t>4</w:t>
      </w:r>
      <w:r>
        <w:rPr>
          <w:rFonts w:eastAsia="Songti SC" w:cs="Times New Roman"/>
          <w:sz w:val="16"/>
          <w:lang w:eastAsia="zh-CN"/>
        </w:rPr>
        <w:t>个园区）：以建筑电力消耗为主导，空调系统能耗普遍占建筑总能耗的</w:t>
      </w:r>
      <w:r>
        <w:rPr>
          <w:rFonts w:eastAsia="Songti SC" w:cs="Times New Roman"/>
          <w:sz w:val="16"/>
          <w:lang w:eastAsia="zh-CN"/>
        </w:rPr>
        <w:t>40%</w:t>
      </w:r>
      <w:r>
        <w:rPr>
          <w:rFonts w:eastAsia="Songti SC" w:cs="Times New Roman"/>
          <w:sz w:val="16"/>
          <w:lang w:eastAsia="zh-CN"/>
        </w:rPr>
        <w:t>～</w:t>
      </w:r>
      <w:r>
        <w:rPr>
          <w:rFonts w:eastAsia="Songti SC" w:cs="Times New Roman"/>
          <w:sz w:val="16"/>
          <w:lang w:eastAsia="zh-CN"/>
        </w:rPr>
        <w:t>60%</w:t>
      </w:r>
      <w:r>
        <w:rPr>
          <w:rFonts w:eastAsia="Songti SC" w:cs="Times New Roman"/>
          <w:sz w:val="16"/>
          <w:lang w:eastAsia="zh-CN"/>
        </w:rPr>
        <w:t>，碳排放以</w:t>
      </w:r>
      <w:r>
        <w:rPr>
          <w:rFonts w:eastAsia="Songti SC" w:cs="Times New Roman"/>
          <w:sz w:val="16"/>
          <w:lang w:eastAsia="zh-CN"/>
        </w:rPr>
        <w:t>Scope2</w:t>
      </w:r>
      <w:r>
        <w:rPr>
          <w:rFonts w:eastAsia="Songti SC" w:cs="Times New Roman"/>
          <w:sz w:val="16"/>
          <w:lang w:eastAsia="zh-CN"/>
        </w:rPr>
        <w:t>（外购电力，占比</w:t>
      </w:r>
      <w:r>
        <w:rPr>
          <w:rFonts w:eastAsia="Songti SC" w:cs="Times New Roman"/>
          <w:sz w:val="16"/>
          <w:lang w:eastAsia="zh-CN"/>
        </w:rPr>
        <w:t>80%</w:t>
      </w:r>
      <w:r>
        <w:rPr>
          <w:rFonts w:eastAsia="Songti SC" w:cs="Times New Roman"/>
          <w:sz w:val="16"/>
          <w:lang w:eastAsia="zh-CN"/>
        </w:rPr>
        <w:t>～</w:t>
      </w:r>
      <w:r>
        <w:rPr>
          <w:rFonts w:eastAsia="Songti SC" w:cs="Times New Roman"/>
          <w:sz w:val="16"/>
          <w:lang w:eastAsia="zh-CN"/>
        </w:rPr>
        <w:t>90%</w:t>
      </w:r>
      <w:r>
        <w:rPr>
          <w:rFonts w:eastAsia="Songti SC" w:cs="Times New Roman"/>
          <w:sz w:val="16"/>
          <w:lang w:eastAsia="zh-CN"/>
        </w:rPr>
        <w:t>）为主。这是本平台在第六周新补充的园区类型</w:t>
      </w:r>
      <w:r>
        <w:rPr>
          <w:rFonts w:eastAsia="Songti SC" w:cs="Times New Roman"/>
          <w:sz w:val="16"/>
          <w:lang w:eastAsia="zh-CN"/>
        </w:rPr>
        <w:t>——</w:t>
      </w:r>
      <w:r>
        <w:rPr>
          <w:rFonts w:eastAsia="Songti SC" w:cs="Times New Roman"/>
          <w:sz w:val="16"/>
          <w:lang w:eastAsia="zh-CN"/>
        </w:rPr>
        <w:t>我们发现原有的</w:t>
      </w:r>
      <w:r>
        <w:rPr>
          <w:rFonts w:eastAsia="Songti SC" w:cs="Times New Roman"/>
          <w:sz w:val="16"/>
          <w:lang w:eastAsia="zh-CN"/>
        </w:rPr>
        <w:t>15</w:t>
      </w:r>
      <w:r>
        <w:rPr>
          <w:rFonts w:eastAsia="Songti SC" w:cs="Times New Roman"/>
          <w:sz w:val="16"/>
          <w:lang w:eastAsia="zh-CN"/>
        </w:rPr>
        <w:t>个省级零碳园区名单中缺乏公建类案例，但建筑运行是</w:t>
      </w:r>
      <w:r>
        <w:rPr>
          <w:rFonts w:eastAsia="Songti SC" w:cs="Times New Roman"/>
          <w:sz w:val="16"/>
          <w:lang w:eastAsia="zh-CN"/>
        </w:rPr>
        <w:t>AI</w:t>
      </w:r>
      <w:r>
        <w:rPr>
          <w:rFonts w:eastAsia="Songti SC" w:cs="Times New Roman"/>
          <w:sz w:val="16"/>
          <w:lang w:eastAsia="zh-CN"/>
        </w:rPr>
        <w:t>工具最重要的应用场景之一（平台</w:t>
      </w:r>
      <w:r>
        <w:rPr>
          <w:rFonts w:eastAsia="Songti SC" w:cs="Times New Roman"/>
          <w:sz w:val="16"/>
          <w:lang w:eastAsia="zh-CN"/>
        </w:rPr>
        <w:t>8</w:t>
      </w:r>
      <w:r>
        <w:rPr>
          <w:rFonts w:eastAsia="Songti SC" w:cs="Times New Roman"/>
          <w:sz w:val="16"/>
          <w:lang w:eastAsia="zh-CN"/>
        </w:rPr>
        <w:t>个工具标记了</w:t>
      </w:r>
      <w:r>
        <w:rPr>
          <w:rFonts w:eastAsia="Songti SC" w:cs="Times New Roman"/>
          <w:sz w:val="16"/>
          <w:lang w:eastAsia="zh-CN"/>
        </w:rPr>
        <w:t>”</w:t>
      </w:r>
      <w:r>
        <w:rPr>
          <w:rFonts w:eastAsia="Songti SC" w:cs="Times New Roman"/>
          <w:sz w:val="16"/>
          <w:lang w:eastAsia="zh-CN"/>
        </w:rPr>
        <w:t>建筑运行</w:t>
      </w:r>
      <w:r>
        <w:rPr>
          <w:rFonts w:eastAsia="Songti SC" w:cs="Times New Roman"/>
          <w:sz w:val="16"/>
          <w:lang w:eastAsia="zh-CN"/>
        </w:rPr>
        <w:t>”</w:t>
      </w:r>
      <w:r>
        <w:rPr>
          <w:rFonts w:eastAsia="Songti SC" w:cs="Times New Roman"/>
          <w:sz w:val="16"/>
          <w:lang w:eastAsia="zh-CN"/>
        </w:rPr>
        <w:t>标签，占比</w:t>
      </w:r>
      <w:r>
        <w:rPr>
          <w:rFonts w:eastAsia="Songti SC" w:cs="Times New Roman"/>
          <w:sz w:val="16"/>
          <w:lang w:eastAsia="zh-CN"/>
        </w:rPr>
        <w:t>40%</w:t>
      </w:r>
      <w:r>
        <w:rPr>
          <w:rFonts w:eastAsia="Songti SC" w:cs="Times New Roman"/>
          <w:sz w:val="16"/>
          <w:lang w:eastAsia="zh-CN"/>
        </w:rPr>
        <w:t>）。四个代表性园区涵盖了公建领域的核心子类型：广州市政务服务中心（</w:t>
      </w:r>
      <w:r>
        <w:rPr>
          <w:rFonts w:eastAsia="Songti SC" w:cs="Times New Roman"/>
          <w:sz w:val="16"/>
          <w:lang w:eastAsia="zh-CN"/>
        </w:rPr>
        <w:t>B</w:t>
      </w:r>
      <w:r>
        <w:rPr>
          <w:rFonts w:eastAsia="Songti SC" w:cs="Times New Roman"/>
          <w:sz w:val="16"/>
          <w:lang w:eastAsia="zh-CN"/>
        </w:rPr>
        <w:t>级能效改造、</w:t>
      </w:r>
      <w:r>
        <w:rPr>
          <w:rFonts w:eastAsia="Songti SC" w:cs="Times New Roman"/>
          <w:sz w:val="16"/>
          <w:lang w:eastAsia="zh-CN"/>
        </w:rPr>
        <w:t>BIPV</w:t>
      </w:r>
      <w:r>
        <w:rPr>
          <w:rFonts w:eastAsia="Songti SC" w:cs="Times New Roman"/>
          <w:sz w:val="16"/>
          <w:lang w:eastAsia="zh-CN"/>
        </w:rPr>
        <w:t>）、深圳福田</w:t>
      </w:r>
      <w:r>
        <w:rPr>
          <w:rFonts w:eastAsia="Songti SC" w:cs="Times New Roman"/>
          <w:sz w:val="16"/>
          <w:lang w:eastAsia="zh-CN"/>
        </w:rPr>
        <w:t>CBD</w:t>
      </w:r>
      <w:r>
        <w:rPr>
          <w:rFonts w:eastAsia="Songti SC" w:cs="Times New Roman"/>
          <w:sz w:val="16"/>
          <w:lang w:eastAsia="zh-CN"/>
        </w:rPr>
        <w:t>零碳楼宇示范区（超高层幕墙能效改造、碳普惠机制）、广州国际健康中心零碳医院（</w:t>
      </w:r>
      <w:r>
        <w:rPr>
          <w:rFonts w:eastAsia="Songti SC" w:cs="Times New Roman"/>
          <w:sz w:val="16"/>
          <w:lang w:eastAsia="zh-CN"/>
        </w:rPr>
        <w:t>24h</w:t>
      </w:r>
      <w:r>
        <w:rPr>
          <w:rFonts w:eastAsia="Songti SC" w:cs="Times New Roman"/>
          <w:sz w:val="16"/>
          <w:lang w:eastAsia="zh-CN"/>
        </w:rPr>
        <w:t>洁净空调</w:t>
      </w:r>
      <w:r>
        <w:rPr>
          <w:rFonts w:eastAsia="Songti SC" w:cs="Times New Roman"/>
          <w:sz w:val="16"/>
          <w:lang w:eastAsia="zh-CN"/>
        </w:rPr>
        <w:t>+</w:t>
      </w:r>
      <w:r>
        <w:rPr>
          <w:rFonts w:eastAsia="Songti SC" w:cs="Times New Roman"/>
          <w:sz w:val="16"/>
          <w:lang w:eastAsia="zh-CN"/>
        </w:rPr>
        <w:t>医用蒸汽降碳）和珠海大学城零碳校园（寒暑假能源空转优化、实验室通风节能）。</w:t>
      </w:r>
    </w:p>
    <w:p w14:paraId="496A31F5" w14:textId="77777777" w:rsidR="004B5F20" w:rsidRDefault="00000000">
      <w:pPr>
        <w:spacing w:after="40" w:line="240" w:lineRule="auto"/>
        <w:rPr>
          <w:lang w:eastAsia="zh-CN"/>
        </w:rPr>
      </w:pPr>
      <w:r>
        <w:rPr>
          <w:rFonts w:eastAsia="Songti SC" w:cs="Times New Roman"/>
          <w:sz w:val="16"/>
          <w:lang w:eastAsia="zh-CN"/>
        </w:rPr>
        <w:t>高新园区（科技园</w:t>
      </w:r>
      <w:r>
        <w:rPr>
          <w:rFonts w:eastAsia="Songti SC" w:cs="Times New Roman"/>
          <w:sz w:val="16"/>
          <w:lang w:eastAsia="zh-CN"/>
        </w:rPr>
        <w:t>3</w:t>
      </w:r>
      <w:r>
        <w:rPr>
          <w:rFonts w:eastAsia="Songti SC" w:cs="Times New Roman"/>
          <w:sz w:val="16"/>
          <w:lang w:eastAsia="zh-CN"/>
        </w:rPr>
        <w:t>个）：以办公楼宇</w:t>
      </w:r>
      <w:r>
        <w:rPr>
          <w:rFonts w:eastAsia="Songti SC" w:cs="Times New Roman"/>
          <w:sz w:val="16"/>
          <w:lang w:eastAsia="zh-CN"/>
        </w:rPr>
        <w:t>+</w:t>
      </w:r>
      <w:r>
        <w:rPr>
          <w:rFonts w:eastAsia="Songti SC" w:cs="Times New Roman"/>
          <w:sz w:val="16"/>
          <w:lang w:eastAsia="zh-CN"/>
        </w:rPr>
        <w:t>数据中心</w:t>
      </w:r>
      <w:r>
        <w:rPr>
          <w:rFonts w:eastAsia="Songti SC" w:cs="Times New Roman"/>
          <w:sz w:val="16"/>
          <w:lang w:eastAsia="zh-CN"/>
        </w:rPr>
        <w:t>+</w:t>
      </w:r>
      <w:r>
        <w:rPr>
          <w:rFonts w:eastAsia="Songti SC" w:cs="Times New Roman"/>
          <w:sz w:val="16"/>
          <w:lang w:eastAsia="zh-CN"/>
        </w:rPr>
        <w:t>研发实验室的综合用电为特征，数据中心</w:t>
      </w:r>
      <w:r>
        <w:rPr>
          <w:rFonts w:eastAsia="Songti SC" w:cs="Times New Roman"/>
          <w:sz w:val="16"/>
          <w:lang w:eastAsia="zh-CN"/>
        </w:rPr>
        <w:t>PUE</w:t>
      </w:r>
      <w:r>
        <w:rPr>
          <w:rFonts w:eastAsia="Songti SC" w:cs="Times New Roman"/>
          <w:sz w:val="16"/>
          <w:lang w:eastAsia="zh-CN"/>
        </w:rPr>
        <w:t>（电能使用效率）优化和实验室能效管理是核心降碳方向。代表园区包括河源市高新技术开发区（实验室能效管理精细化程度低）、梅州融湾产业园区（碳汇资源丰富但缺乏</w:t>
      </w:r>
      <w:r>
        <w:rPr>
          <w:rFonts w:eastAsia="Songti SC" w:cs="Times New Roman"/>
          <w:sz w:val="16"/>
          <w:lang w:eastAsia="zh-CN"/>
        </w:rPr>
        <w:t>AI</w:t>
      </w:r>
      <w:r>
        <w:rPr>
          <w:rFonts w:eastAsia="Songti SC" w:cs="Times New Roman"/>
          <w:sz w:val="16"/>
          <w:lang w:eastAsia="zh-CN"/>
        </w:rPr>
        <w:t>量化评估工具）和云浮新兴产业园区（数据中心</w:t>
      </w:r>
      <w:r>
        <w:rPr>
          <w:rFonts w:eastAsia="Songti SC" w:cs="Times New Roman"/>
          <w:sz w:val="16"/>
          <w:lang w:eastAsia="zh-CN"/>
        </w:rPr>
        <w:t>PUE</w:t>
      </w:r>
      <w:r>
        <w:rPr>
          <w:rFonts w:eastAsia="Songti SC" w:cs="Times New Roman"/>
          <w:sz w:val="16"/>
          <w:lang w:eastAsia="zh-CN"/>
        </w:rPr>
        <w:t>＞</w:t>
      </w:r>
      <w:r>
        <w:rPr>
          <w:rFonts w:eastAsia="Songti SC" w:cs="Times New Roman"/>
          <w:sz w:val="16"/>
          <w:lang w:eastAsia="zh-CN"/>
        </w:rPr>
        <w:t>1.6</w:t>
      </w:r>
      <w:r>
        <w:rPr>
          <w:rFonts w:eastAsia="Songti SC" w:cs="Times New Roman"/>
          <w:sz w:val="16"/>
          <w:lang w:eastAsia="zh-CN"/>
        </w:rPr>
        <w:t>，优化空间大）。</w:t>
      </w:r>
    </w:p>
    <w:p w14:paraId="0A0B5E99" w14:textId="77777777" w:rsidR="004B5F20" w:rsidRDefault="00000000">
      <w:pPr>
        <w:spacing w:after="40" w:line="240" w:lineRule="auto"/>
        <w:rPr>
          <w:lang w:eastAsia="zh-CN"/>
        </w:rPr>
      </w:pPr>
      <w:r>
        <w:rPr>
          <w:rFonts w:eastAsia="Songti SC" w:cs="Times New Roman"/>
          <w:sz w:val="16"/>
          <w:lang w:eastAsia="zh-CN"/>
        </w:rPr>
        <w:t>物流</w:t>
      </w:r>
      <w:r>
        <w:rPr>
          <w:rFonts w:eastAsia="Songti SC" w:cs="Times New Roman"/>
          <w:sz w:val="16"/>
          <w:lang w:eastAsia="zh-CN"/>
        </w:rPr>
        <w:t>/</w:t>
      </w:r>
      <w:r>
        <w:rPr>
          <w:rFonts w:eastAsia="Songti SC" w:cs="Times New Roman"/>
          <w:sz w:val="16"/>
          <w:lang w:eastAsia="zh-CN"/>
        </w:rPr>
        <w:t>农业园区（仓储物流中心</w:t>
      </w:r>
      <w:r>
        <w:rPr>
          <w:rFonts w:eastAsia="Songti SC" w:cs="Times New Roman"/>
          <w:sz w:val="16"/>
          <w:lang w:eastAsia="zh-CN"/>
        </w:rPr>
        <w:t>2</w:t>
      </w:r>
      <w:r>
        <w:rPr>
          <w:rFonts w:eastAsia="Songti SC" w:cs="Times New Roman"/>
          <w:sz w:val="16"/>
          <w:lang w:eastAsia="zh-CN"/>
        </w:rPr>
        <w:t>个</w:t>
      </w:r>
      <w:r>
        <w:rPr>
          <w:rFonts w:eastAsia="Songti SC" w:cs="Times New Roman"/>
          <w:sz w:val="16"/>
          <w:lang w:eastAsia="zh-CN"/>
        </w:rPr>
        <w:t>/</w:t>
      </w:r>
      <w:r>
        <w:rPr>
          <w:rFonts w:eastAsia="Songti SC" w:cs="Times New Roman"/>
          <w:sz w:val="16"/>
          <w:lang w:eastAsia="zh-CN"/>
        </w:rPr>
        <w:t>现代农业产业园</w:t>
      </w:r>
      <w:r>
        <w:rPr>
          <w:rFonts w:eastAsia="Songti SC" w:cs="Times New Roman"/>
          <w:sz w:val="16"/>
          <w:lang w:eastAsia="zh-CN"/>
        </w:rPr>
        <w:t>1</w:t>
      </w:r>
      <w:r>
        <w:rPr>
          <w:rFonts w:eastAsia="Songti SC" w:cs="Times New Roman"/>
          <w:sz w:val="16"/>
          <w:lang w:eastAsia="zh-CN"/>
        </w:rPr>
        <w:t>个，共</w:t>
      </w:r>
      <w:r>
        <w:rPr>
          <w:rFonts w:eastAsia="Songti SC" w:cs="Times New Roman"/>
          <w:sz w:val="16"/>
          <w:lang w:eastAsia="zh-CN"/>
        </w:rPr>
        <w:t>3</w:t>
      </w:r>
      <w:r>
        <w:rPr>
          <w:rFonts w:eastAsia="Songti SC" w:cs="Times New Roman"/>
          <w:sz w:val="16"/>
          <w:lang w:eastAsia="zh-CN"/>
        </w:rPr>
        <w:t>个园区）：能源结构最为复杂，港口电力</w:t>
      </w:r>
      <w:r>
        <w:rPr>
          <w:rFonts w:eastAsia="Songti SC" w:cs="Times New Roman"/>
          <w:sz w:val="16"/>
          <w:lang w:eastAsia="zh-CN"/>
        </w:rPr>
        <w:t>+</w:t>
      </w:r>
      <w:r>
        <w:rPr>
          <w:rFonts w:eastAsia="Songti SC" w:cs="Times New Roman"/>
          <w:sz w:val="16"/>
          <w:lang w:eastAsia="zh-CN"/>
        </w:rPr>
        <w:t>冷链制冷</w:t>
      </w:r>
      <w:r>
        <w:rPr>
          <w:rFonts w:eastAsia="Songti SC" w:cs="Times New Roman"/>
          <w:sz w:val="16"/>
          <w:lang w:eastAsia="zh-CN"/>
        </w:rPr>
        <w:t>+</w:t>
      </w:r>
      <w:r>
        <w:rPr>
          <w:rFonts w:eastAsia="Songti SC" w:cs="Times New Roman"/>
          <w:sz w:val="16"/>
          <w:lang w:eastAsia="zh-CN"/>
        </w:rPr>
        <w:t>物流车辆柴油并行，</w:t>
      </w:r>
      <w:r>
        <w:rPr>
          <w:rFonts w:eastAsia="Songti SC" w:cs="Times New Roman"/>
          <w:sz w:val="16"/>
          <w:lang w:eastAsia="zh-CN"/>
        </w:rPr>
        <w:t>Scope1</w:t>
      </w:r>
      <w:r>
        <w:rPr>
          <w:rFonts w:eastAsia="Songti SC" w:cs="Times New Roman"/>
          <w:sz w:val="16"/>
          <w:lang w:eastAsia="zh-CN"/>
        </w:rPr>
        <w:t>（物流柴油，占比</w:t>
      </w:r>
      <w:r>
        <w:rPr>
          <w:rFonts w:eastAsia="Songti SC" w:cs="Times New Roman"/>
          <w:sz w:val="16"/>
          <w:lang w:eastAsia="zh-CN"/>
        </w:rPr>
        <w:t>35%</w:t>
      </w:r>
      <w:r>
        <w:rPr>
          <w:rFonts w:eastAsia="Songti SC" w:cs="Times New Roman"/>
          <w:sz w:val="16"/>
          <w:lang w:eastAsia="zh-CN"/>
        </w:rPr>
        <w:t>～</w:t>
      </w:r>
      <w:r>
        <w:rPr>
          <w:rFonts w:eastAsia="Songti SC" w:cs="Times New Roman"/>
          <w:sz w:val="16"/>
          <w:lang w:eastAsia="zh-CN"/>
        </w:rPr>
        <w:t>40%</w:t>
      </w:r>
      <w:r>
        <w:rPr>
          <w:rFonts w:eastAsia="Songti SC" w:cs="Times New Roman"/>
          <w:sz w:val="16"/>
          <w:lang w:eastAsia="zh-CN"/>
        </w:rPr>
        <w:t>）在三类园区中最高。代表园区包括汕头潮阳产业园区（港口岸电使用率不足</w:t>
      </w:r>
      <w:r>
        <w:rPr>
          <w:rFonts w:eastAsia="Songti SC" w:cs="Times New Roman"/>
          <w:sz w:val="16"/>
          <w:lang w:eastAsia="zh-CN"/>
        </w:rPr>
        <w:t>30%</w:t>
      </w:r>
      <w:r>
        <w:rPr>
          <w:rFonts w:eastAsia="Songti SC" w:cs="Times New Roman"/>
          <w:sz w:val="16"/>
          <w:lang w:eastAsia="zh-CN"/>
        </w:rPr>
        <w:t>）、汕尾红海湾产业园区（潮汐能利用待开发）和湛江现代农业智慧零碳产业园（农业碳汇方法学缺乏标准化</w:t>
      </w:r>
      <w:r>
        <w:rPr>
          <w:rFonts w:eastAsia="Songti SC" w:cs="Times New Roman"/>
          <w:sz w:val="16"/>
          <w:lang w:eastAsia="zh-CN"/>
        </w:rPr>
        <w:t>+</w:t>
      </w:r>
      <w:r>
        <w:rPr>
          <w:rFonts w:eastAsia="Songti SC" w:cs="Times New Roman"/>
          <w:sz w:val="16"/>
          <w:lang w:eastAsia="zh-CN"/>
        </w:rPr>
        <w:t>光伏农业大棚渗透率不足</w:t>
      </w:r>
      <w:r>
        <w:rPr>
          <w:rFonts w:eastAsia="Songti SC" w:cs="Times New Roman"/>
          <w:sz w:val="16"/>
          <w:lang w:eastAsia="zh-CN"/>
        </w:rPr>
        <w:t>10%</w:t>
      </w:r>
      <w:r>
        <w:rPr>
          <w:rFonts w:eastAsia="Songti SC" w:cs="Times New Roman"/>
          <w:sz w:val="16"/>
          <w:lang w:eastAsia="zh-CN"/>
        </w:rPr>
        <w:t>）。</w:t>
      </w:r>
    </w:p>
    <w:p w14:paraId="7138B7D8" w14:textId="77777777" w:rsidR="004B5F20" w:rsidRDefault="00000000">
      <w:pPr>
        <w:spacing w:after="40" w:line="240" w:lineRule="auto"/>
        <w:rPr>
          <w:lang w:eastAsia="zh-CN"/>
        </w:rPr>
      </w:pPr>
      <w:r>
        <w:rPr>
          <w:rFonts w:eastAsia="Songti SC" w:cs="Times New Roman"/>
          <w:sz w:val="16"/>
          <w:lang w:eastAsia="zh-CN"/>
        </w:rPr>
        <w:t xml:space="preserve">3.2  </w:t>
      </w:r>
      <w:r>
        <w:rPr>
          <w:rFonts w:eastAsia="Songti SC" w:cs="Times New Roman"/>
          <w:sz w:val="16"/>
          <w:lang w:eastAsia="zh-CN"/>
        </w:rPr>
        <w:t>园区碳排放特征与</w:t>
      </w:r>
      <w:r>
        <w:rPr>
          <w:rFonts w:eastAsia="Songti SC" w:cs="Times New Roman"/>
          <w:sz w:val="16"/>
          <w:lang w:eastAsia="zh-CN"/>
        </w:rPr>
        <w:t>AI</w:t>
      </w:r>
      <w:r>
        <w:rPr>
          <w:rFonts w:eastAsia="Songti SC" w:cs="Times New Roman"/>
          <w:sz w:val="16"/>
          <w:lang w:eastAsia="zh-CN"/>
        </w:rPr>
        <w:t>需求分析</w:t>
      </w:r>
    </w:p>
    <w:p w14:paraId="27F1D660" w14:textId="77777777" w:rsidR="004B5F20" w:rsidRDefault="00000000">
      <w:pPr>
        <w:spacing w:after="40" w:line="240" w:lineRule="auto"/>
        <w:rPr>
          <w:lang w:eastAsia="zh-CN"/>
        </w:rPr>
      </w:pPr>
      <w:r>
        <w:rPr>
          <w:rFonts w:eastAsia="Songti SC" w:cs="Times New Roman"/>
          <w:sz w:val="16"/>
          <w:lang w:eastAsia="zh-CN"/>
        </w:rPr>
        <w:t>从碳排放结构来看：工业园区以</w:t>
      </w:r>
      <w:r>
        <w:rPr>
          <w:rFonts w:eastAsia="Songti SC" w:cs="Times New Roman"/>
          <w:sz w:val="16"/>
          <w:lang w:eastAsia="zh-CN"/>
        </w:rPr>
        <w:t>Scope1</w:t>
      </w:r>
      <w:r>
        <w:rPr>
          <w:rFonts w:eastAsia="Songti SC" w:cs="Times New Roman"/>
          <w:sz w:val="16"/>
          <w:lang w:eastAsia="zh-CN"/>
        </w:rPr>
        <w:t>＋</w:t>
      </w:r>
      <w:r>
        <w:rPr>
          <w:rFonts w:eastAsia="Songti SC" w:cs="Times New Roman"/>
          <w:sz w:val="16"/>
          <w:lang w:eastAsia="zh-CN"/>
        </w:rPr>
        <w:t>Scope2</w:t>
      </w:r>
      <w:r>
        <w:rPr>
          <w:rFonts w:eastAsia="Songti SC" w:cs="Times New Roman"/>
          <w:sz w:val="16"/>
          <w:lang w:eastAsia="zh-CN"/>
        </w:rPr>
        <w:t>为主（合计占比通常在</w:t>
      </w:r>
      <w:r>
        <w:rPr>
          <w:rFonts w:eastAsia="Songti SC" w:cs="Times New Roman"/>
          <w:sz w:val="16"/>
          <w:lang w:eastAsia="zh-CN"/>
        </w:rPr>
        <w:t>80%</w:t>
      </w:r>
      <w:r>
        <w:rPr>
          <w:rFonts w:eastAsia="Songti SC" w:cs="Times New Roman"/>
          <w:sz w:val="16"/>
          <w:lang w:eastAsia="zh-CN"/>
        </w:rPr>
        <w:t>～</w:t>
      </w:r>
      <w:r>
        <w:rPr>
          <w:rFonts w:eastAsia="Songti SC" w:cs="Times New Roman"/>
          <w:sz w:val="16"/>
          <w:lang w:eastAsia="zh-CN"/>
        </w:rPr>
        <w:t>95%</w:t>
      </w:r>
      <w:r>
        <w:rPr>
          <w:rFonts w:eastAsia="Songti SC" w:cs="Times New Roman"/>
          <w:sz w:val="16"/>
          <w:lang w:eastAsia="zh-CN"/>
        </w:rPr>
        <w:t>），是碳减排压力最大也是</w:t>
      </w:r>
      <w:r>
        <w:rPr>
          <w:rFonts w:eastAsia="Songti SC" w:cs="Times New Roman"/>
          <w:sz w:val="16"/>
          <w:lang w:eastAsia="zh-CN"/>
        </w:rPr>
        <w:t>AI</w:t>
      </w:r>
      <w:r>
        <w:rPr>
          <w:rFonts w:eastAsia="Songti SC" w:cs="Times New Roman"/>
          <w:sz w:val="16"/>
          <w:lang w:eastAsia="zh-CN"/>
        </w:rPr>
        <w:t>工具需求最密集的园区类型（</w:t>
      </w:r>
      <w:r>
        <w:rPr>
          <w:rFonts w:eastAsia="Songti SC" w:cs="Times New Roman"/>
          <w:sz w:val="16"/>
          <w:lang w:eastAsia="zh-CN"/>
        </w:rPr>
        <w:t>AI</w:t>
      </w:r>
      <w:r>
        <w:rPr>
          <w:rFonts w:eastAsia="Songti SC" w:cs="Times New Roman"/>
          <w:sz w:val="16"/>
          <w:lang w:eastAsia="zh-CN"/>
        </w:rPr>
        <w:t>工具覆盖率</w:t>
      </w:r>
      <w:r>
        <w:rPr>
          <w:rFonts w:eastAsia="Songti SC" w:cs="Times New Roman"/>
          <w:sz w:val="16"/>
          <w:lang w:eastAsia="zh-CN"/>
        </w:rPr>
        <w:t>95%</w:t>
      </w:r>
      <w:r>
        <w:rPr>
          <w:rFonts w:eastAsia="Songti SC" w:cs="Times New Roman"/>
          <w:sz w:val="16"/>
          <w:lang w:eastAsia="zh-CN"/>
        </w:rPr>
        <w:t>）；公建园区和高新园区以</w:t>
      </w:r>
      <w:r>
        <w:rPr>
          <w:rFonts w:eastAsia="Songti SC" w:cs="Times New Roman"/>
          <w:sz w:val="16"/>
          <w:lang w:eastAsia="zh-CN"/>
        </w:rPr>
        <w:t>Scope2</w:t>
      </w:r>
      <w:r>
        <w:rPr>
          <w:rFonts w:eastAsia="Songti SC" w:cs="Times New Roman"/>
          <w:sz w:val="16"/>
          <w:lang w:eastAsia="zh-CN"/>
        </w:rPr>
        <w:t>为主（</w:t>
      </w:r>
      <w:r>
        <w:rPr>
          <w:rFonts w:eastAsia="Songti SC" w:cs="Times New Roman"/>
          <w:sz w:val="16"/>
          <w:lang w:eastAsia="zh-CN"/>
        </w:rPr>
        <w:t>80%</w:t>
      </w:r>
      <w:r>
        <w:rPr>
          <w:rFonts w:eastAsia="Songti SC" w:cs="Times New Roman"/>
          <w:sz w:val="16"/>
          <w:lang w:eastAsia="zh-CN"/>
        </w:rPr>
        <w:t>～</w:t>
      </w:r>
      <w:r>
        <w:rPr>
          <w:rFonts w:eastAsia="Songti SC" w:cs="Times New Roman"/>
          <w:sz w:val="16"/>
          <w:lang w:eastAsia="zh-CN"/>
        </w:rPr>
        <w:t>90%</w:t>
      </w:r>
      <w:r>
        <w:rPr>
          <w:rFonts w:eastAsia="Songti SC" w:cs="Times New Roman"/>
          <w:sz w:val="16"/>
          <w:lang w:eastAsia="zh-CN"/>
        </w:rPr>
        <w:t>），核心减排路径在于建筑能效提升和绿电替代；物流</w:t>
      </w:r>
      <w:r>
        <w:rPr>
          <w:rFonts w:eastAsia="Songti SC" w:cs="Times New Roman"/>
          <w:sz w:val="16"/>
          <w:lang w:eastAsia="zh-CN"/>
        </w:rPr>
        <w:t>/</w:t>
      </w:r>
      <w:r>
        <w:rPr>
          <w:rFonts w:eastAsia="Songti SC" w:cs="Times New Roman"/>
          <w:sz w:val="16"/>
          <w:lang w:eastAsia="zh-CN"/>
        </w:rPr>
        <w:t>农业园区的</w:t>
      </w:r>
      <w:r>
        <w:rPr>
          <w:rFonts w:eastAsia="Songti SC" w:cs="Times New Roman"/>
          <w:sz w:val="16"/>
          <w:lang w:eastAsia="zh-CN"/>
        </w:rPr>
        <w:t>Scope1</w:t>
      </w:r>
      <w:r>
        <w:rPr>
          <w:rFonts w:eastAsia="Songti SC" w:cs="Times New Roman"/>
          <w:sz w:val="16"/>
          <w:lang w:eastAsia="zh-CN"/>
        </w:rPr>
        <w:t>占比显著（</w:t>
      </w:r>
      <w:r>
        <w:rPr>
          <w:rFonts w:eastAsia="Songti SC" w:cs="Times New Roman"/>
          <w:sz w:val="16"/>
          <w:lang w:eastAsia="zh-CN"/>
        </w:rPr>
        <w:t>35%</w:t>
      </w:r>
      <w:r>
        <w:rPr>
          <w:rFonts w:eastAsia="Songti SC" w:cs="Times New Roman"/>
          <w:sz w:val="16"/>
          <w:lang w:eastAsia="zh-CN"/>
        </w:rPr>
        <w:t>～</w:t>
      </w:r>
      <w:r>
        <w:rPr>
          <w:rFonts w:eastAsia="Songti SC" w:cs="Times New Roman"/>
          <w:sz w:val="16"/>
          <w:lang w:eastAsia="zh-CN"/>
        </w:rPr>
        <w:t>40%</w:t>
      </w:r>
      <w:r>
        <w:rPr>
          <w:rFonts w:eastAsia="Songti SC" w:cs="Times New Roman"/>
          <w:sz w:val="16"/>
          <w:lang w:eastAsia="zh-CN"/>
        </w:rPr>
        <w:t>），交通物流电动化和港口岸电替代是关键。从</w:t>
      </w:r>
      <w:r>
        <w:rPr>
          <w:rFonts w:eastAsia="Songti SC" w:cs="Times New Roman"/>
          <w:sz w:val="16"/>
          <w:lang w:eastAsia="zh-CN"/>
        </w:rPr>
        <w:t>AI</w:t>
      </w:r>
      <w:r>
        <w:rPr>
          <w:rFonts w:eastAsia="Songti SC" w:cs="Times New Roman"/>
          <w:sz w:val="16"/>
          <w:lang w:eastAsia="zh-CN"/>
        </w:rPr>
        <w:t>工具需求来看：工业园区对全品类</w:t>
      </w:r>
      <w:r>
        <w:rPr>
          <w:rFonts w:eastAsia="Songti SC" w:cs="Times New Roman"/>
          <w:sz w:val="16"/>
          <w:lang w:eastAsia="zh-CN"/>
        </w:rPr>
        <w:t>AI</w:t>
      </w:r>
      <w:r>
        <w:rPr>
          <w:rFonts w:eastAsia="Songti SC" w:cs="Times New Roman"/>
          <w:sz w:val="16"/>
          <w:lang w:eastAsia="zh-CN"/>
        </w:rPr>
        <w:t>工具有需求（从能源预测到工艺优化到碳核算），公建园区和高新园区集中在建筑运行和能源管理场景，物流</w:t>
      </w:r>
      <w:r>
        <w:rPr>
          <w:rFonts w:eastAsia="Songti SC" w:cs="Times New Roman"/>
          <w:sz w:val="16"/>
          <w:lang w:eastAsia="zh-CN"/>
        </w:rPr>
        <w:t>/</w:t>
      </w:r>
      <w:r>
        <w:rPr>
          <w:rFonts w:eastAsia="Songti SC" w:cs="Times New Roman"/>
          <w:sz w:val="16"/>
          <w:lang w:eastAsia="zh-CN"/>
        </w:rPr>
        <w:t>农业园区侧重交通物流和碳汇管理场景。本平台针对每种园区类型均提供了具体的</w:t>
      </w:r>
      <w:r>
        <w:rPr>
          <w:rFonts w:eastAsia="Songti SC" w:cs="Times New Roman"/>
          <w:sz w:val="16"/>
          <w:lang w:eastAsia="zh-CN"/>
        </w:rPr>
        <w:t>AI</w:t>
      </w:r>
      <w:r>
        <w:rPr>
          <w:rFonts w:eastAsia="Songti SC" w:cs="Times New Roman"/>
          <w:sz w:val="16"/>
          <w:lang w:eastAsia="zh-CN"/>
        </w:rPr>
        <w:t>工具推荐矩阵和供应商资源对接，详见第四章。</w:t>
      </w:r>
    </w:p>
    <w:p w14:paraId="03B9F2ED" w14:textId="77777777" w:rsidR="004B5F20" w:rsidRDefault="00000000">
      <w:pPr>
        <w:spacing w:before="120" w:after="80" w:line="240" w:lineRule="auto"/>
        <w:rPr>
          <w:lang w:eastAsia="zh-CN"/>
        </w:rPr>
      </w:pPr>
      <w:r>
        <w:rPr>
          <w:rFonts w:eastAsia="Heiti SC" w:cs="Times New Roman"/>
          <w:b/>
          <w:sz w:val="22"/>
          <w:lang w:eastAsia="zh-CN"/>
        </w:rPr>
        <w:t>第四章</w:t>
      </w:r>
      <w:r>
        <w:rPr>
          <w:rFonts w:eastAsia="Heiti SC" w:cs="Times New Roman"/>
          <w:b/>
          <w:sz w:val="22"/>
          <w:lang w:eastAsia="zh-CN"/>
        </w:rPr>
        <w:t xml:space="preserve">  AI</w:t>
      </w:r>
      <w:r>
        <w:rPr>
          <w:rFonts w:eastAsia="Heiti SC" w:cs="Times New Roman"/>
          <w:b/>
          <w:sz w:val="22"/>
          <w:lang w:eastAsia="zh-CN"/>
        </w:rPr>
        <w:t>工具赋能体系</w:t>
      </w:r>
      <w:r>
        <w:rPr>
          <w:rFonts w:eastAsia="Heiti SC" w:cs="Times New Roman"/>
          <w:b/>
          <w:sz w:val="22"/>
          <w:lang w:eastAsia="zh-CN"/>
        </w:rPr>
        <w:t>——20</w:t>
      </w:r>
      <w:r>
        <w:rPr>
          <w:rFonts w:eastAsia="Heiti SC" w:cs="Times New Roman"/>
          <w:b/>
          <w:sz w:val="22"/>
          <w:lang w:eastAsia="zh-CN"/>
        </w:rPr>
        <w:t>个工具的完整图景</w:t>
      </w:r>
    </w:p>
    <w:p w14:paraId="0FA91D9B" w14:textId="77777777" w:rsidR="004B5F20" w:rsidRDefault="00000000">
      <w:pPr>
        <w:spacing w:after="40" w:line="240" w:lineRule="auto"/>
        <w:rPr>
          <w:lang w:eastAsia="zh-CN"/>
        </w:rPr>
      </w:pPr>
      <w:r>
        <w:rPr>
          <w:rFonts w:eastAsia="Songti SC" w:cs="Times New Roman"/>
          <w:sz w:val="16"/>
          <w:lang w:eastAsia="zh-CN"/>
        </w:rPr>
        <w:t xml:space="preserve">4.1  </w:t>
      </w:r>
      <w:r>
        <w:rPr>
          <w:rFonts w:eastAsia="Songti SC" w:cs="Times New Roman"/>
          <w:sz w:val="16"/>
          <w:lang w:eastAsia="zh-CN"/>
        </w:rPr>
        <w:t>九大技术分类总览</w:t>
      </w:r>
    </w:p>
    <w:p w14:paraId="65E17CED" w14:textId="77777777" w:rsidR="004B5F20" w:rsidRDefault="00000000">
      <w:pPr>
        <w:spacing w:after="40" w:line="240" w:lineRule="auto"/>
        <w:rPr>
          <w:lang w:eastAsia="zh-CN"/>
        </w:rPr>
      </w:pPr>
      <w:r>
        <w:rPr>
          <w:rFonts w:eastAsia="Songti SC" w:cs="Times New Roman"/>
          <w:sz w:val="16"/>
          <w:lang w:eastAsia="zh-CN"/>
        </w:rPr>
        <w:t>本平台收录的</w:t>
      </w:r>
      <w:r>
        <w:rPr>
          <w:rFonts w:eastAsia="Songti SC" w:cs="Times New Roman"/>
          <w:sz w:val="16"/>
          <w:lang w:eastAsia="zh-CN"/>
        </w:rPr>
        <w:t>20</w:t>
      </w:r>
      <w:r>
        <w:rPr>
          <w:rFonts w:eastAsia="Songti SC" w:cs="Times New Roman"/>
          <w:sz w:val="16"/>
          <w:lang w:eastAsia="zh-CN"/>
        </w:rPr>
        <w:t>个</w:t>
      </w:r>
      <w:r>
        <w:rPr>
          <w:rFonts w:eastAsia="Songti SC" w:cs="Times New Roman"/>
          <w:sz w:val="16"/>
          <w:lang w:eastAsia="zh-CN"/>
        </w:rPr>
        <w:t>AI</w:t>
      </w:r>
      <w:r>
        <w:rPr>
          <w:rFonts w:eastAsia="Songti SC" w:cs="Times New Roman"/>
          <w:sz w:val="16"/>
          <w:lang w:eastAsia="zh-CN"/>
        </w:rPr>
        <w:t>工具覆盖</w:t>
      </w:r>
      <w:r>
        <w:rPr>
          <w:rFonts w:eastAsia="Songti SC" w:cs="Times New Roman"/>
          <w:sz w:val="16"/>
          <w:lang w:eastAsia="zh-CN"/>
        </w:rPr>
        <w:t>9</w:t>
      </w:r>
      <w:r>
        <w:rPr>
          <w:rFonts w:eastAsia="Songti SC" w:cs="Times New Roman"/>
          <w:sz w:val="16"/>
          <w:lang w:eastAsia="zh-CN"/>
        </w:rPr>
        <w:t>大技术分类，形成了一个从</w:t>
      </w:r>
      <w:r>
        <w:rPr>
          <w:rFonts w:eastAsia="Songti SC" w:cs="Times New Roman"/>
          <w:sz w:val="16"/>
          <w:lang w:eastAsia="zh-CN"/>
        </w:rPr>
        <w:t>”</w:t>
      </w:r>
      <w:r>
        <w:rPr>
          <w:rFonts w:eastAsia="Songti SC" w:cs="Times New Roman"/>
          <w:sz w:val="16"/>
          <w:lang w:eastAsia="zh-CN"/>
        </w:rPr>
        <w:t>感知预测</w:t>
      </w:r>
      <w:r>
        <w:rPr>
          <w:rFonts w:eastAsia="Songti SC" w:cs="Times New Roman"/>
          <w:sz w:val="16"/>
          <w:lang w:eastAsia="zh-CN"/>
        </w:rPr>
        <w:t>”</w:t>
      </w:r>
      <w:r>
        <w:rPr>
          <w:rFonts w:eastAsia="Songti SC" w:cs="Times New Roman"/>
          <w:sz w:val="16"/>
          <w:lang w:eastAsia="zh-CN"/>
        </w:rPr>
        <w:t>到</w:t>
      </w:r>
      <w:r>
        <w:rPr>
          <w:rFonts w:eastAsia="Songti SC" w:cs="Times New Roman"/>
          <w:sz w:val="16"/>
          <w:lang w:eastAsia="zh-CN"/>
        </w:rPr>
        <w:t>”</w:t>
      </w:r>
      <w:r>
        <w:rPr>
          <w:rFonts w:eastAsia="Songti SC" w:cs="Times New Roman"/>
          <w:sz w:val="16"/>
          <w:lang w:eastAsia="zh-CN"/>
        </w:rPr>
        <w:t>优化决策</w:t>
      </w:r>
      <w:r>
        <w:rPr>
          <w:rFonts w:eastAsia="Songti SC" w:cs="Times New Roman"/>
          <w:sz w:val="16"/>
          <w:lang w:eastAsia="zh-CN"/>
        </w:rPr>
        <w:t>”</w:t>
      </w:r>
      <w:r>
        <w:rPr>
          <w:rFonts w:eastAsia="Songti SC" w:cs="Times New Roman"/>
          <w:sz w:val="16"/>
          <w:lang w:eastAsia="zh-CN"/>
        </w:rPr>
        <w:t>的完整</w:t>
      </w:r>
      <w:r>
        <w:rPr>
          <w:rFonts w:eastAsia="Songti SC" w:cs="Times New Roman"/>
          <w:sz w:val="16"/>
          <w:lang w:eastAsia="zh-CN"/>
        </w:rPr>
        <w:t>AI</w:t>
      </w:r>
      <w:r>
        <w:rPr>
          <w:rFonts w:eastAsia="Songti SC" w:cs="Times New Roman"/>
          <w:sz w:val="16"/>
          <w:lang w:eastAsia="zh-CN"/>
        </w:rPr>
        <w:t>技术栈。预测类（</w:t>
      </w:r>
      <w:r>
        <w:rPr>
          <w:rFonts w:eastAsia="Songti SC" w:cs="Times New Roman"/>
          <w:sz w:val="16"/>
          <w:lang w:eastAsia="zh-CN"/>
        </w:rPr>
        <w:t>🔮</w:t>
      </w:r>
      <w:r>
        <w:rPr>
          <w:rFonts w:eastAsia="Songti SC" w:cs="Times New Roman"/>
          <w:sz w:val="16"/>
          <w:lang w:eastAsia="zh-CN"/>
        </w:rPr>
        <w:t>，</w:t>
      </w:r>
      <w:r>
        <w:rPr>
          <w:rFonts w:eastAsia="Songti SC" w:cs="Times New Roman"/>
          <w:sz w:val="16"/>
          <w:lang w:eastAsia="zh-CN"/>
        </w:rPr>
        <w:t>3</w:t>
      </w:r>
      <w:r>
        <w:rPr>
          <w:rFonts w:eastAsia="Songti SC" w:cs="Times New Roman"/>
          <w:sz w:val="16"/>
          <w:lang w:eastAsia="zh-CN"/>
        </w:rPr>
        <w:t>个工具，平均成熟度</w:t>
      </w:r>
      <w:r>
        <w:rPr>
          <w:rFonts w:eastAsia="Songti SC" w:cs="Times New Roman"/>
          <w:sz w:val="16"/>
          <w:lang w:eastAsia="zh-CN"/>
        </w:rPr>
        <w:t>4.7</w:t>
      </w:r>
      <w:r>
        <w:rPr>
          <w:rFonts w:eastAsia="Songti SC" w:cs="Times New Roman"/>
          <w:sz w:val="16"/>
          <w:lang w:eastAsia="zh-CN"/>
        </w:rPr>
        <w:t>）：电力负荷预测（成熟度</w:t>
      </w:r>
      <w:r>
        <w:rPr>
          <w:rFonts w:eastAsia="Songti SC" w:cs="Times New Roman"/>
          <w:sz w:val="16"/>
          <w:lang w:eastAsia="zh-CN"/>
        </w:rPr>
        <w:t>5</w:t>
      </w:r>
      <w:r>
        <w:rPr>
          <w:rFonts w:eastAsia="Songti SC" w:cs="Times New Roman"/>
          <w:sz w:val="16"/>
          <w:lang w:eastAsia="zh-CN"/>
        </w:rPr>
        <w:t>星，</w:t>
      </w:r>
      <w:r>
        <w:rPr>
          <w:rFonts w:eastAsia="Songti SC" w:cs="Times New Roman"/>
          <w:sz w:val="16"/>
          <w:lang w:eastAsia="zh-CN"/>
        </w:rPr>
        <w:t>12</w:t>
      </w:r>
      <w:r>
        <w:rPr>
          <w:rFonts w:eastAsia="Songti SC" w:cs="Times New Roman"/>
          <w:sz w:val="16"/>
          <w:lang w:eastAsia="zh-CN"/>
        </w:rPr>
        <w:t>个案例，预测精度</w:t>
      </w:r>
      <w:r>
        <w:rPr>
          <w:rFonts w:eastAsia="Songti SC" w:cs="Times New Roman"/>
          <w:sz w:val="16"/>
          <w:lang w:eastAsia="zh-CN"/>
        </w:rPr>
        <w:t>MAPE</w:t>
      </w:r>
      <w:r>
        <w:rPr>
          <w:rFonts w:eastAsia="Songti SC" w:cs="Times New Roman"/>
          <w:sz w:val="16"/>
          <w:lang w:eastAsia="zh-CN"/>
        </w:rPr>
        <w:t>＜</w:t>
      </w:r>
      <w:r>
        <w:rPr>
          <w:rFonts w:eastAsia="Songti SC" w:cs="Times New Roman"/>
          <w:sz w:val="16"/>
          <w:lang w:eastAsia="zh-CN"/>
        </w:rPr>
        <w:t>5%</w:t>
      </w:r>
      <w:r>
        <w:rPr>
          <w:rFonts w:eastAsia="Songti SC" w:cs="Times New Roman"/>
          <w:sz w:val="16"/>
          <w:lang w:eastAsia="zh-CN"/>
        </w:rPr>
        <w:t>）、光伏出力预测（成熟度</w:t>
      </w:r>
      <w:r>
        <w:rPr>
          <w:rFonts w:eastAsia="Songti SC" w:cs="Times New Roman"/>
          <w:sz w:val="16"/>
          <w:lang w:eastAsia="zh-CN"/>
        </w:rPr>
        <w:t>5</w:t>
      </w:r>
      <w:r>
        <w:rPr>
          <w:rFonts w:eastAsia="Songti SC" w:cs="Times New Roman"/>
          <w:sz w:val="16"/>
          <w:lang w:eastAsia="zh-CN"/>
        </w:rPr>
        <w:t>星，</w:t>
      </w:r>
      <w:r>
        <w:rPr>
          <w:rFonts w:eastAsia="Songti SC" w:cs="Times New Roman"/>
          <w:sz w:val="16"/>
          <w:lang w:eastAsia="zh-CN"/>
        </w:rPr>
        <w:t>8</w:t>
      </w:r>
      <w:r>
        <w:rPr>
          <w:rFonts w:eastAsia="Songti SC" w:cs="Times New Roman"/>
          <w:sz w:val="16"/>
          <w:lang w:eastAsia="zh-CN"/>
        </w:rPr>
        <w:t>个案例，预测精度</w:t>
      </w:r>
      <w:r>
        <w:rPr>
          <w:rFonts w:eastAsia="Songti SC" w:cs="Times New Roman"/>
          <w:sz w:val="16"/>
          <w:lang w:eastAsia="zh-CN"/>
        </w:rPr>
        <w:t>MAPE</w:t>
      </w:r>
      <w:r>
        <w:rPr>
          <w:rFonts w:eastAsia="Songti SC" w:cs="Times New Roman"/>
          <w:sz w:val="16"/>
          <w:lang w:eastAsia="zh-CN"/>
        </w:rPr>
        <w:t>＜</w:t>
      </w:r>
      <w:r>
        <w:rPr>
          <w:rFonts w:eastAsia="Songti SC" w:cs="Times New Roman"/>
          <w:sz w:val="16"/>
          <w:lang w:eastAsia="zh-CN"/>
        </w:rPr>
        <w:t>8%</w:t>
      </w:r>
      <w:r>
        <w:rPr>
          <w:rFonts w:eastAsia="Songti SC" w:cs="Times New Roman"/>
          <w:sz w:val="16"/>
          <w:lang w:eastAsia="zh-CN"/>
        </w:rPr>
        <w:t>）、风电功率预测（成熟度</w:t>
      </w:r>
      <w:r>
        <w:rPr>
          <w:rFonts w:eastAsia="Songti SC" w:cs="Times New Roman"/>
          <w:sz w:val="16"/>
          <w:lang w:eastAsia="zh-CN"/>
        </w:rPr>
        <w:t>4</w:t>
      </w:r>
      <w:r>
        <w:rPr>
          <w:rFonts w:eastAsia="Songti SC" w:cs="Times New Roman"/>
          <w:sz w:val="16"/>
          <w:lang w:eastAsia="zh-CN"/>
        </w:rPr>
        <w:t>星，</w:t>
      </w:r>
      <w:r>
        <w:rPr>
          <w:rFonts w:eastAsia="Songti SC" w:cs="Times New Roman"/>
          <w:sz w:val="16"/>
          <w:lang w:eastAsia="zh-CN"/>
        </w:rPr>
        <w:t>5</w:t>
      </w:r>
      <w:r>
        <w:rPr>
          <w:rFonts w:eastAsia="Songti SC" w:cs="Times New Roman"/>
          <w:sz w:val="16"/>
          <w:lang w:eastAsia="zh-CN"/>
        </w:rPr>
        <w:t>个案例，预测精度</w:t>
      </w:r>
      <w:r>
        <w:rPr>
          <w:rFonts w:eastAsia="Songti SC" w:cs="Times New Roman"/>
          <w:sz w:val="16"/>
          <w:lang w:eastAsia="zh-CN"/>
        </w:rPr>
        <w:t>MAPE</w:t>
      </w:r>
      <w:r>
        <w:rPr>
          <w:rFonts w:eastAsia="Songti SC" w:cs="Times New Roman"/>
          <w:sz w:val="16"/>
          <w:lang w:eastAsia="zh-CN"/>
        </w:rPr>
        <w:t>＜</w:t>
      </w:r>
      <w:r>
        <w:rPr>
          <w:rFonts w:eastAsia="Songti SC" w:cs="Times New Roman"/>
          <w:sz w:val="16"/>
          <w:lang w:eastAsia="zh-CN"/>
        </w:rPr>
        <w:t>10%</w:t>
      </w:r>
      <w:r>
        <w:rPr>
          <w:rFonts w:eastAsia="Songti SC" w:cs="Times New Roman"/>
          <w:sz w:val="16"/>
          <w:lang w:eastAsia="zh-CN"/>
        </w:rPr>
        <w:t>）。优化类（</w:t>
      </w:r>
      <w:r>
        <w:rPr>
          <w:rFonts w:eastAsia="Songti SC" w:cs="Times New Roman"/>
          <w:sz w:val="16"/>
          <w:lang w:eastAsia="zh-CN"/>
        </w:rPr>
        <w:t>⚡</w:t>
      </w:r>
      <w:r>
        <w:rPr>
          <w:rFonts w:eastAsia="Songti SC" w:cs="Times New Roman"/>
          <w:sz w:val="16"/>
          <w:lang w:eastAsia="zh-CN"/>
        </w:rPr>
        <w:t>，</w:t>
      </w:r>
      <w:r>
        <w:rPr>
          <w:rFonts w:eastAsia="Songti SC" w:cs="Times New Roman"/>
          <w:sz w:val="16"/>
          <w:lang w:eastAsia="zh-CN"/>
        </w:rPr>
        <w:t>3</w:t>
      </w:r>
      <w:r>
        <w:rPr>
          <w:rFonts w:eastAsia="Songti SC" w:cs="Times New Roman"/>
          <w:sz w:val="16"/>
          <w:lang w:eastAsia="zh-CN"/>
        </w:rPr>
        <w:t>个工具，平均成熟度</w:t>
      </w:r>
      <w:r>
        <w:rPr>
          <w:rFonts w:eastAsia="Songti SC" w:cs="Times New Roman"/>
          <w:sz w:val="16"/>
          <w:lang w:eastAsia="zh-CN"/>
        </w:rPr>
        <w:t>3.3</w:t>
      </w:r>
      <w:r>
        <w:rPr>
          <w:rFonts w:eastAsia="Songti SC" w:cs="Times New Roman"/>
          <w:sz w:val="16"/>
          <w:lang w:eastAsia="zh-CN"/>
        </w:rPr>
        <w:t>）：储能充放电策略优化（成熟度</w:t>
      </w:r>
      <w:r>
        <w:rPr>
          <w:rFonts w:eastAsia="Songti SC" w:cs="Times New Roman"/>
          <w:sz w:val="16"/>
          <w:lang w:eastAsia="zh-CN"/>
        </w:rPr>
        <w:t>4</w:t>
      </w:r>
      <w:r>
        <w:rPr>
          <w:rFonts w:eastAsia="Songti SC" w:cs="Times New Roman"/>
          <w:sz w:val="16"/>
          <w:lang w:eastAsia="zh-CN"/>
        </w:rPr>
        <w:t>星，降低用电成本</w:t>
      </w:r>
      <w:r>
        <w:rPr>
          <w:rFonts w:eastAsia="Songti SC" w:cs="Times New Roman"/>
          <w:sz w:val="16"/>
          <w:lang w:eastAsia="zh-CN"/>
        </w:rPr>
        <w:t>10%</w:t>
      </w:r>
      <w:r>
        <w:rPr>
          <w:rFonts w:eastAsia="Songti SC" w:cs="Times New Roman"/>
          <w:sz w:val="16"/>
          <w:lang w:eastAsia="zh-CN"/>
        </w:rPr>
        <w:t>～</w:t>
      </w:r>
      <w:r>
        <w:rPr>
          <w:rFonts w:eastAsia="Songti SC" w:cs="Times New Roman"/>
          <w:sz w:val="16"/>
          <w:lang w:eastAsia="zh-CN"/>
        </w:rPr>
        <w:t>25%</w:t>
      </w:r>
      <w:r>
        <w:rPr>
          <w:rFonts w:eastAsia="Songti SC" w:cs="Times New Roman"/>
          <w:sz w:val="16"/>
          <w:lang w:eastAsia="zh-CN"/>
        </w:rPr>
        <w:t>）、多能流调度优化（成熟度</w:t>
      </w:r>
      <w:r>
        <w:rPr>
          <w:rFonts w:eastAsia="Songti SC" w:cs="Times New Roman"/>
          <w:sz w:val="16"/>
          <w:lang w:eastAsia="zh-CN"/>
        </w:rPr>
        <w:t>3</w:t>
      </w:r>
      <w:r>
        <w:rPr>
          <w:rFonts w:eastAsia="Songti SC" w:cs="Times New Roman"/>
          <w:sz w:val="16"/>
          <w:lang w:eastAsia="zh-CN"/>
        </w:rPr>
        <w:t>星，综合能效提升</w:t>
      </w:r>
      <w:r>
        <w:rPr>
          <w:rFonts w:eastAsia="Songti SC" w:cs="Times New Roman"/>
          <w:sz w:val="16"/>
          <w:lang w:eastAsia="zh-CN"/>
        </w:rPr>
        <w:t>10%</w:t>
      </w:r>
      <w:r>
        <w:rPr>
          <w:rFonts w:eastAsia="Songti SC" w:cs="Times New Roman"/>
          <w:sz w:val="16"/>
          <w:lang w:eastAsia="zh-CN"/>
        </w:rPr>
        <w:t>～</w:t>
      </w:r>
      <w:r>
        <w:rPr>
          <w:rFonts w:eastAsia="Songti SC" w:cs="Times New Roman"/>
          <w:sz w:val="16"/>
          <w:lang w:eastAsia="zh-CN"/>
        </w:rPr>
        <w:t>20%</w:t>
      </w:r>
      <w:r>
        <w:rPr>
          <w:rFonts w:eastAsia="Songti SC" w:cs="Times New Roman"/>
          <w:sz w:val="16"/>
          <w:lang w:eastAsia="zh-CN"/>
        </w:rPr>
        <w:t>）、氢基竖炉工艺</w:t>
      </w:r>
      <w:r>
        <w:rPr>
          <w:rFonts w:eastAsia="Songti SC" w:cs="Times New Roman"/>
          <w:sz w:val="16"/>
          <w:lang w:eastAsia="zh-CN"/>
        </w:rPr>
        <w:t>AI</w:t>
      </w:r>
      <w:r>
        <w:rPr>
          <w:rFonts w:eastAsia="Songti SC" w:cs="Times New Roman"/>
          <w:sz w:val="16"/>
          <w:lang w:eastAsia="zh-CN"/>
        </w:rPr>
        <w:t>优化（成熟度</w:t>
      </w:r>
      <w:r>
        <w:rPr>
          <w:rFonts w:eastAsia="Songti SC" w:cs="Times New Roman"/>
          <w:sz w:val="16"/>
          <w:lang w:eastAsia="zh-CN"/>
        </w:rPr>
        <w:t>3</w:t>
      </w:r>
      <w:r>
        <w:rPr>
          <w:rFonts w:eastAsia="Songti SC" w:cs="Times New Roman"/>
          <w:sz w:val="16"/>
          <w:lang w:eastAsia="zh-CN"/>
        </w:rPr>
        <w:t>星，降低氢气消耗</w:t>
      </w:r>
      <w:r>
        <w:rPr>
          <w:rFonts w:eastAsia="Songti SC" w:cs="Times New Roman"/>
          <w:sz w:val="16"/>
          <w:lang w:eastAsia="zh-CN"/>
        </w:rPr>
        <w:t>5%</w:t>
      </w:r>
      <w:r>
        <w:rPr>
          <w:rFonts w:eastAsia="Songti SC" w:cs="Times New Roman"/>
          <w:sz w:val="16"/>
          <w:lang w:eastAsia="zh-CN"/>
        </w:rPr>
        <w:t>～</w:t>
      </w:r>
      <w:r>
        <w:rPr>
          <w:rFonts w:eastAsia="Songti SC" w:cs="Times New Roman"/>
          <w:sz w:val="16"/>
          <w:lang w:eastAsia="zh-CN"/>
        </w:rPr>
        <w:t>10%</w:t>
      </w:r>
      <w:r>
        <w:rPr>
          <w:rFonts w:eastAsia="Songti SC" w:cs="Times New Roman"/>
          <w:sz w:val="16"/>
          <w:lang w:eastAsia="zh-CN"/>
        </w:rPr>
        <w:t>）。控制类（</w:t>
      </w:r>
      <w:r>
        <w:rPr>
          <w:rFonts w:eastAsia="Songti SC" w:cs="Times New Roman"/>
          <w:sz w:val="16"/>
          <w:lang w:eastAsia="zh-CN"/>
        </w:rPr>
        <w:t>🎛️</w:t>
      </w:r>
      <w:r>
        <w:rPr>
          <w:rFonts w:eastAsia="Songti SC" w:cs="Times New Roman"/>
          <w:sz w:val="16"/>
          <w:lang w:eastAsia="zh-CN"/>
        </w:rPr>
        <w:t>，</w:t>
      </w:r>
      <w:r>
        <w:rPr>
          <w:rFonts w:eastAsia="Songti SC" w:cs="Times New Roman"/>
          <w:sz w:val="16"/>
          <w:lang w:eastAsia="zh-CN"/>
        </w:rPr>
        <w:t>2</w:t>
      </w:r>
      <w:r>
        <w:rPr>
          <w:rFonts w:eastAsia="Songti SC" w:cs="Times New Roman"/>
          <w:sz w:val="16"/>
          <w:lang w:eastAsia="zh-CN"/>
        </w:rPr>
        <w:t>个工具，平均成熟度</w:t>
      </w:r>
      <w:r>
        <w:rPr>
          <w:rFonts w:eastAsia="Songti SC" w:cs="Times New Roman"/>
          <w:sz w:val="16"/>
          <w:lang w:eastAsia="zh-CN"/>
        </w:rPr>
        <w:t>5.0</w:t>
      </w:r>
      <w:r>
        <w:rPr>
          <w:rFonts w:eastAsia="Songti SC" w:cs="Times New Roman"/>
          <w:sz w:val="16"/>
          <w:lang w:eastAsia="zh-CN"/>
        </w:rPr>
        <w:t>）：暖通空调</w:t>
      </w:r>
      <w:r>
        <w:rPr>
          <w:rFonts w:eastAsia="Songti SC" w:cs="Times New Roman"/>
          <w:sz w:val="16"/>
          <w:lang w:eastAsia="zh-CN"/>
        </w:rPr>
        <w:t>AI</w:t>
      </w:r>
      <w:r>
        <w:rPr>
          <w:rFonts w:eastAsia="Songti SC" w:cs="Times New Roman"/>
          <w:sz w:val="16"/>
          <w:lang w:eastAsia="zh-CN"/>
        </w:rPr>
        <w:t>节能控制（成熟度</w:t>
      </w:r>
      <w:r>
        <w:rPr>
          <w:rFonts w:eastAsia="Songti SC" w:cs="Times New Roman"/>
          <w:sz w:val="16"/>
          <w:lang w:eastAsia="zh-CN"/>
        </w:rPr>
        <w:t>5</w:t>
      </w:r>
      <w:r>
        <w:rPr>
          <w:rFonts w:eastAsia="Songti SC" w:cs="Times New Roman"/>
          <w:sz w:val="16"/>
          <w:lang w:eastAsia="zh-CN"/>
        </w:rPr>
        <w:t>星，</w:t>
      </w:r>
      <w:r>
        <w:rPr>
          <w:rFonts w:eastAsia="Songti SC" w:cs="Times New Roman"/>
          <w:sz w:val="16"/>
          <w:lang w:eastAsia="zh-CN"/>
        </w:rPr>
        <w:t>21</w:t>
      </w:r>
      <w:r>
        <w:rPr>
          <w:rFonts w:eastAsia="Songti SC" w:cs="Times New Roman"/>
          <w:sz w:val="16"/>
          <w:lang w:eastAsia="zh-CN"/>
        </w:rPr>
        <w:t>个案例，综合节能</w:t>
      </w:r>
      <w:r>
        <w:rPr>
          <w:rFonts w:eastAsia="Songti SC" w:cs="Times New Roman"/>
          <w:sz w:val="16"/>
          <w:lang w:eastAsia="zh-CN"/>
        </w:rPr>
        <w:t>15%</w:t>
      </w:r>
      <w:r>
        <w:rPr>
          <w:rFonts w:eastAsia="Songti SC" w:cs="Times New Roman"/>
          <w:sz w:val="16"/>
          <w:lang w:eastAsia="zh-CN"/>
        </w:rPr>
        <w:t>～</w:t>
      </w:r>
      <w:r>
        <w:rPr>
          <w:rFonts w:eastAsia="Songti SC" w:cs="Times New Roman"/>
          <w:sz w:val="16"/>
          <w:lang w:eastAsia="zh-CN"/>
        </w:rPr>
        <w:t>30%</w:t>
      </w:r>
      <w:r>
        <w:rPr>
          <w:rFonts w:eastAsia="Songti SC" w:cs="Times New Roman"/>
          <w:sz w:val="16"/>
          <w:lang w:eastAsia="zh-CN"/>
        </w:rPr>
        <w:t>，冷站</w:t>
      </w:r>
      <w:r>
        <w:rPr>
          <w:rFonts w:eastAsia="Songti SC" w:cs="Times New Roman"/>
          <w:sz w:val="16"/>
          <w:lang w:eastAsia="zh-CN"/>
        </w:rPr>
        <w:t>SCOP</w:t>
      </w:r>
      <w:r>
        <w:rPr>
          <w:rFonts w:eastAsia="Songti SC" w:cs="Times New Roman"/>
          <w:sz w:val="16"/>
          <w:lang w:eastAsia="zh-CN"/>
        </w:rPr>
        <w:t>达</w:t>
      </w:r>
      <w:r>
        <w:rPr>
          <w:rFonts w:eastAsia="Songti SC" w:cs="Times New Roman"/>
          <w:sz w:val="16"/>
          <w:lang w:eastAsia="zh-CN"/>
        </w:rPr>
        <w:t>4.5</w:t>
      </w:r>
      <w:r>
        <w:rPr>
          <w:rFonts w:eastAsia="Songti SC" w:cs="Times New Roman"/>
          <w:sz w:val="16"/>
          <w:lang w:eastAsia="zh-CN"/>
        </w:rPr>
        <w:t>～</w:t>
      </w:r>
      <w:r>
        <w:rPr>
          <w:rFonts w:eastAsia="Songti SC" w:cs="Times New Roman"/>
          <w:sz w:val="16"/>
          <w:lang w:eastAsia="zh-CN"/>
        </w:rPr>
        <w:t>6.3</w:t>
      </w:r>
      <w:r>
        <w:rPr>
          <w:rFonts w:eastAsia="Songti SC" w:cs="Times New Roman"/>
          <w:sz w:val="16"/>
          <w:lang w:eastAsia="zh-CN"/>
        </w:rPr>
        <w:t>）</w:t>
      </w:r>
      <w:r>
        <w:rPr>
          <w:rFonts w:eastAsia="Songti SC" w:cs="Times New Roman"/>
          <w:sz w:val="16"/>
          <w:lang w:eastAsia="zh-CN"/>
        </w:rPr>
        <w:t>——</w:t>
      </w:r>
      <w:r>
        <w:rPr>
          <w:rFonts w:eastAsia="Songti SC" w:cs="Times New Roman"/>
          <w:sz w:val="16"/>
          <w:lang w:eastAsia="zh-CN"/>
        </w:rPr>
        <w:t>这是平台案例数量最多、应用最成熟、经济回报最明确的首推工具；照明智能调控（成熟度</w:t>
      </w:r>
      <w:r>
        <w:rPr>
          <w:rFonts w:eastAsia="Songti SC" w:cs="Times New Roman"/>
          <w:sz w:val="16"/>
          <w:lang w:eastAsia="zh-CN"/>
        </w:rPr>
        <w:t>5</w:t>
      </w:r>
      <w:r>
        <w:rPr>
          <w:rFonts w:eastAsia="Songti SC" w:cs="Times New Roman"/>
          <w:sz w:val="16"/>
          <w:lang w:eastAsia="zh-CN"/>
        </w:rPr>
        <w:t>星，</w:t>
      </w:r>
      <w:r>
        <w:rPr>
          <w:rFonts w:eastAsia="Songti SC" w:cs="Times New Roman"/>
          <w:sz w:val="16"/>
          <w:lang w:eastAsia="zh-CN"/>
        </w:rPr>
        <w:t>15</w:t>
      </w:r>
      <w:r>
        <w:rPr>
          <w:rFonts w:eastAsia="Songti SC" w:cs="Times New Roman"/>
          <w:sz w:val="16"/>
          <w:lang w:eastAsia="zh-CN"/>
        </w:rPr>
        <w:t>个案例，照明节能</w:t>
      </w:r>
      <w:r>
        <w:rPr>
          <w:rFonts w:eastAsia="Songti SC" w:cs="Times New Roman"/>
          <w:sz w:val="16"/>
          <w:lang w:eastAsia="zh-CN"/>
        </w:rPr>
        <w:t>40%</w:t>
      </w:r>
      <w:r>
        <w:rPr>
          <w:rFonts w:eastAsia="Songti SC" w:cs="Times New Roman"/>
          <w:sz w:val="16"/>
          <w:lang w:eastAsia="zh-CN"/>
        </w:rPr>
        <w:t>～</w:t>
      </w:r>
      <w:r>
        <w:rPr>
          <w:rFonts w:eastAsia="Songti SC" w:cs="Times New Roman"/>
          <w:sz w:val="16"/>
          <w:lang w:eastAsia="zh-CN"/>
        </w:rPr>
        <w:t>70%</w:t>
      </w:r>
      <w:r>
        <w:rPr>
          <w:rFonts w:eastAsia="Songti SC" w:cs="Times New Roman"/>
          <w:sz w:val="16"/>
          <w:lang w:eastAsia="zh-CN"/>
        </w:rPr>
        <w:t>）。诊断类（</w:t>
      </w:r>
      <w:r>
        <w:rPr>
          <w:rFonts w:eastAsia="Songti SC" w:cs="Times New Roman"/>
          <w:sz w:val="16"/>
          <w:lang w:eastAsia="zh-CN"/>
        </w:rPr>
        <w:t>🔧</w:t>
      </w:r>
      <w:r>
        <w:rPr>
          <w:rFonts w:eastAsia="Songti SC" w:cs="Times New Roman"/>
          <w:sz w:val="16"/>
          <w:lang w:eastAsia="zh-CN"/>
        </w:rPr>
        <w:t>，</w:t>
      </w:r>
      <w:r>
        <w:rPr>
          <w:rFonts w:eastAsia="Songti SC" w:cs="Times New Roman"/>
          <w:sz w:val="16"/>
          <w:lang w:eastAsia="zh-CN"/>
        </w:rPr>
        <w:t>2</w:t>
      </w:r>
      <w:r>
        <w:rPr>
          <w:rFonts w:eastAsia="Songti SC" w:cs="Times New Roman"/>
          <w:sz w:val="16"/>
          <w:lang w:eastAsia="zh-CN"/>
        </w:rPr>
        <w:t>个工具，平均成熟度</w:t>
      </w:r>
      <w:r>
        <w:rPr>
          <w:rFonts w:eastAsia="Songti SC" w:cs="Times New Roman"/>
          <w:sz w:val="16"/>
          <w:lang w:eastAsia="zh-CN"/>
        </w:rPr>
        <w:t>4.0</w:t>
      </w:r>
      <w:r>
        <w:rPr>
          <w:rFonts w:eastAsia="Songti SC" w:cs="Times New Roman"/>
          <w:sz w:val="16"/>
          <w:lang w:eastAsia="zh-CN"/>
        </w:rPr>
        <w:t>）：设备能效异常诊断（</w:t>
      </w:r>
      <w:r>
        <w:rPr>
          <w:rFonts w:eastAsia="Songti SC" w:cs="Times New Roman"/>
          <w:sz w:val="16"/>
          <w:lang w:eastAsia="zh-CN"/>
        </w:rPr>
        <w:t>4</w:t>
      </w:r>
      <w:r>
        <w:rPr>
          <w:rFonts w:eastAsia="Songti SC" w:cs="Times New Roman"/>
          <w:sz w:val="16"/>
          <w:lang w:eastAsia="zh-CN"/>
        </w:rPr>
        <w:t>星，异常定位时间</w:t>
      </w:r>
      <w:r>
        <w:rPr>
          <w:rFonts w:eastAsia="Songti SC" w:cs="Times New Roman"/>
          <w:sz w:val="16"/>
          <w:lang w:eastAsia="zh-CN"/>
        </w:rPr>
        <w:lastRenderedPageBreak/>
        <w:t>缩短</w:t>
      </w:r>
      <w:r>
        <w:rPr>
          <w:rFonts w:eastAsia="Songti SC" w:cs="Times New Roman"/>
          <w:sz w:val="16"/>
          <w:lang w:eastAsia="zh-CN"/>
        </w:rPr>
        <w:t>60%</w:t>
      </w:r>
      <w:r>
        <w:rPr>
          <w:rFonts w:eastAsia="Songti SC" w:cs="Times New Roman"/>
          <w:sz w:val="16"/>
          <w:lang w:eastAsia="zh-CN"/>
        </w:rPr>
        <w:t>）、设备故障预警与健康管理（</w:t>
      </w:r>
      <w:r>
        <w:rPr>
          <w:rFonts w:eastAsia="Songti SC" w:cs="Times New Roman"/>
          <w:sz w:val="16"/>
          <w:lang w:eastAsia="zh-CN"/>
        </w:rPr>
        <w:t>4</w:t>
      </w:r>
      <w:r>
        <w:rPr>
          <w:rFonts w:eastAsia="Songti SC" w:cs="Times New Roman"/>
          <w:sz w:val="16"/>
          <w:lang w:eastAsia="zh-CN"/>
        </w:rPr>
        <w:t>星，减少非计划停机</w:t>
      </w:r>
      <w:r>
        <w:rPr>
          <w:rFonts w:eastAsia="Songti SC" w:cs="Times New Roman"/>
          <w:sz w:val="16"/>
          <w:lang w:eastAsia="zh-CN"/>
        </w:rPr>
        <w:t>40%</w:t>
      </w:r>
      <w:r>
        <w:rPr>
          <w:rFonts w:eastAsia="Songti SC" w:cs="Times New Roman"/>
          <w:sz w:val="16"/>
          <w:lang w:eastAsia="zh-CN"/>
        </w:rPr>
        <w:t>～</w:t>
      </w:r>
      <w:r>
        <w:rPr>
          <w:rFonts w:eastAsia="Songti SC" w:cs="Times New Roman"/>
          <w:sz w:val="16"/>
          <w:lang w:eastAsia="zh-CN"/>
        </w:rPr>
        <w:t>60%</w:t>
      </w:r>
      <w:r>
        <w:rPr>
          <w:rFonts w:eastAsia="Songti SC" w:cs="Times New Roman"/>
          <w:sz w:val="16"/>
          <w:lang w:eastAsia="zh-CN"/>
        </w:rPr>
        <w:t>）。核算类（</w:t>
      </w:r>
      <w:r>
        <w:rPr>
          <w:rFonts w:eastAsia="Songti SC" w:cs="Times New Roman"/>
          <w:sz w:val="16"/>
          <w:lang w:eastAsia="zh-CN"/>
        </w:rPr>
        <w:t>📐</w:t>
      </w:r>
      <w:r>
        <w:rPr>
          <w:rFonts w:eastAsia="Songti SC" w:cs="Times New Roman"/>
          <w:sz w:val="16"/>
          <w:lang w:eastAsia="zh-CN"/>
        </w:rPr>
        <w:t>，</w:t>
      </w:r>
      <w:r>
        <w:rPr>
          <w:rFonts w:eastAsia="Songti SC" w:cs="Times New Roman"/>
          <w:sz w:val="16"/>
          <w:lang w:eastAsia="zh-CN"/>
        </w:rPr>
        <w:t>2</w:t>
      </w:r>
      <w:r>
        <w:rPr>
          <w:rFonts w:eastAsia="Songti SC" w:cs="Times New Roman"/>
          <w:sz w:val="16"/>
          <w:lang w:eastAsia="zh-CN"/>
        </w:rPr>
        <w:t>个工具，平均成熟度</w:t>
      </w:r>
      <w:r>
        <w:rPr>
          <w:rFonts w:eastAsia="Songti SC" w:cs="Times New Roman"/>
          <w:sz w:val="16"/>
          <w:lang w:eastAsia="zh-CN"/>
        </w:rPr>
        <w:t>3.0</w:t>
      </w:r>
      <w:r>
        <w:rPr>
          <w:rFonts w:eastAsia="Songti SC" w:cs="Times New Roman"/>
          <w:sz w:val="16"/>
          <w:lang w:eastAsia="zh-CN"/>
        </w:rPr>
        <w:t>）：碳足迹核算（</w:t>
      </w:r>
      <w:r>
        <w:rPr>
          <w:rFonts w:eastAsia="Songti SC" w:cs="Times New Roman"/>
          <w:sz w:val="16"/>
          <w:lang w:eastAsia="zh-CN"/>
        </w:rPr>
        <w:t>3</w:t>
      </w:r>
      <w:r>
        <w:rPr>
          <w:rFonts w:eastAsia="Songti SC" w:cs="Times New Roman"/>
          <w:sz w:val="16"/>
          <w:lang w:eastAsia="zh-CN"/>
        </w:rPr>
        <w:t>星，核算效率提升</w:t>
      </w:r>
      <w:r>
        <w:rPr>
          <w:rFonts w:eastAsia="Songti SC" w:cs="Times New Roman"/>
          <w:sz w:val="16"/>
          <w:lang w:eastAsia="zh-CN"/>
        </w:rPr>
        <w:t>80%</w:t>
      </w:r>
      <w:r>
        <w:rPr>
          <w:rFonts w:eastAsia="Songti SC" w:cs="Times New Roman"/>
          <w:sz w:val="16"/>
          <w:lang w:eastAsia="zh-CN"/>
        </w:rPr>
        <w:t>）、产品碳标签生成（</w:t>
      </w:r>
      <w:r>
        <w:rPr>
          <w:rFonts w:eastAsia="Songti SC" w:cs="Times New Roman"/>
          <w:sz w:val="16"/>
          <w:lang w:eastAsia="zh-CN"/>
        </w:rPr>
        <w:t>3</w:t>
      </w:r>
      <w:r>
        <w:rPr>
          <w:rFonts w:eastAsia="Songti SC" w:cs="Times New Roman"/>
          <w:sz w:val="16"/>
          <w:lang w:eastAsia="zh-CN"/>
        </w:rPr>
        <w:t>星，支持国际互认标准）。识别类（</w:t>
      </w:r>
      <w:r>
        <w:rPr>
          <w:rFonts w:eastAsia="Songti SC" w:cs="Times New Roman"/>
          <w:sz w:val="16"/>
          <w:lang w:eastAsia="zh-CN"/>
        </w:rPr>
        <w:t>👁️</w:t>
      </w:r>
      <w:r>
        <w:rPr>
          <w:rFonts w:eastAsia="Songti SC" w:cs="Times New Roman"/>
          <w:sz w:val="16"/>
          <w:lang w:eastAsia="zh-CN"/>
        </w:rPr>
        <w:t>，</w:t>
      </w:r>
      <w:r>
        <w:rPr>
          <w:rFonts w:eastAsia="Songti SC" w:cs="Times New Roman"/>
          <w:sz w:val="16"/>
          <w:lang w:eastAsia="zh-CN"/>
        </w:rPr>
        <w:t>2</w:t>
      </w:r>
      <w:r>
        <w:rPr>
          <w:rFonts w:eastAsia="Songti SC" w:cs="Times New Roman"/>
          <w:sz w:val="16"/>
          <w:lang w:eastAsia="zh-CN"/>
        </w:rPr>
        <w:t>个工具，平均成熟度</w:t>
      </w:r>
      <w:r>
        <w:rPr>
          <w:rFonts w:eastAsia="Songti SC" w:cs="Times New Roman"/>
          <w:sz w:val="16"/>
          <w:lang w:eastAsia="zh-CN"/>
        </w:rPr>
        <w:t>3.5</w:t>
      </w:r>
      <w:r>
        <w:rPr>
          <w:rFonts w:eastAsia="Songti SC" w:cs="Times New Roman"/>
          <w:sz w:val="16"/>
          <w:lang w:eastAsia="zh-CN"/>
        </w:rPr>
        <w:t>）：危化品泄漏</w:t>
      </w:r>
      <w:r>
        <w:rPr>
          <w:rFonts w:eastAsia="Songti SC" w:cs="Times New Roman"/>
          <w:sz w:val="16"/>
          <w:lang w:eastAsia="zh-CN"/>
        </w:rPr>
        <w:t>AI</w:t>
      </w:r>
      <w:r>
        <w:rPr>
          <w:rFonts w:eastAsia="Songti SC" w:cs="Times New Roman"/>
          <w:sz w:val="16"/>
          <w:lang w:eastAsia="zh-CN"/>
        </w:rPr>
        <w:t>检测（</w:t>
      </w:r>
      <w:r>
        <w:rPr>
          <w:rFonts w:eastAsia="Songti SC" w:cs="Times New Roman"/>
          <w:sz w:val="16"/>
          <w:lang w:eastAsia="zh-CN"/>
        </w:rPr>
        <w:t>4</w:t>
      </w:r>
      <w:r>
        <w:rPr>
          <w:rFonts w:eastAsia="Songti SC" w:cs="Times New Roman"/>
          <w:sz w:val="16"/>
          <w:lang w:eastAsia="zh-CN"/>
        </w:rPr>
        <w:t>星，检出率＞</w:t>
      </w:r>
      <w:r>
        <w:rPr>
          <w:rFonts w:eastAsia="Songti SC" w:cs="Times New Roman"/>
          <w:sz w:val="16"/>
          <w:lang w:eastAsia="zh-CN"/>
        </w:rPr>
        <w:t>95%</w:t>
      </w:r>
      <w:r>
        <w:rPr>
          <w:rFonts w:eastAsia="Songti SC" w:cs="Times New Roman"/>
          <w:sz w:val="16"/>
          <w:lang w:eastAsia="zh-CN"/>
        </w:rPr>
        <w:t>）、植被碳汇遥感评估（</w:t>
      </w:r>
      <w:r>
        <w:rPr>
          <w:rFonts w:eastAsia="Songti SC" w:cs="Times New Roman"/>
          <w:sz w:val="16"/>
          <w:lang w:eastAsia="zh-CN"/>
        </w:rPr>
        <w:t>3</w:t>
      </w:r>
      <w:r>
        <w:rPr>
          <w:rFonts w:eastAsia="Songti SC" w:cs="Times New Roman"/>
          <w:sz w:val="16"/>
          <w:lang w:eastAsia="zh-CN"/>
        </w:rPr>
        <w:t>星，节省人工勘察成本</w:t>
      </w:r>
      <w:r>
        <w:rPr>
          <w:rFonts w:eastAsia="Songti SC" w:cs="Times New Roman"/>
          <w:sz w:val="16"/>
          <w:lang w:eastAsia="zh-CN"/>
        </w:rPr>
        <w:t>80%</w:t>
      </w:r>
      <w:r>
        <w:rPr>
          <w:rFonts w:eastAsia="Songti SC" w:cs="Times New Roman"/>
          <w:sz w:val="16"/>
          <w:lang w:eastAsia="zh-CN"/>
        </w:rPr>
        <w:t>）。调度类（</w:t>
      </w:r>
      <w:r>
        <w:rPr>
          <w:rFonts w:eastAsia="Songti SC" w:cs="Times New Roman"/>
          <w:sz w:val="16"/>
          <w:lang w:eastAsia="zh-CN"/>
        </w:rPr>
        <w:t>📅</w:t>
      </w:r>
      <w:r>
        <w:rPr>
          <w:rFonts w:eastAsia="Songti SC" w:cs="Times New Roman"/>
          <w:sz w:val="16"/>
          <w:lang w:eastAsia="zh-CN"/>
        </w:rPr>
        <w:t>，</w:t>
      </w:r>
      <w:r>
        <w:rPr>
          <w:rFonts w:eastAsia="Songti SC" w:cs="Times New Roman"/>
          <w:sz w:val="16"/>
          <w:lang w:eastAsia="zh-CN"/>
        </w:rPr>
        <w:t>2</w:t>
      </w:r>
      <w:r>
        <w:rPr>
          <w:rFonts w:eastAsia="Songti SC" w:cs="Times New Roman"/>
          <w:sz w:val="16"/>
          <w:lang w:eastAsia="zh-CN"/>
        </w:rPr>
        <w:t>个工具，平均成熟度</w:t>
      </w:r>
      <w:r>
        <w:rPr>
          <w:rFonts w:eastAsia="Songti SC" w:cs="Times New Roman"/>
          <w:sz w:val="16"/>
          <w:lang w:eastAsia="zh-CN"/>
        </w:rPr>
        <w:t>3.5</w:t>
      </w:r>
      <w:r>
        <w:rPr>
          <w:rFonts w:eastAsia="Songti SC" w:cs="Times New Roman"/>
          <w:sz w:val="16"/>
          <w:lang w:eastAsia="zh-CN"/>
        </w:rPr>
        <w:t>）：新能源车队智能调度（</w:t>
      </w:r>
      <w:r>
        <w:rPr>
          <w:rFonts w:eastAsia="Songti SC" w:cs="Times New Roman"/>
          <w:sz w:val="16"/>
          <w:lang w:eastAsia="zh-CN"/>
        </w:rPr>
        <w:t>4</w:t>
      </w:r>
      <w:r>
        <w:rPr>
          <w:rFonts w:eastAsia="Songti SC" w:cs="Times New Roman"/>
          <w:sz w:val="16"/>
          <w:lang w:eastAsia="zh-CN"/>
        </w:rPr>
        <w:t>星，运输效率提升</w:t>
      </w:r>
      <w:r>
        <w:rPr>
          <w:rFonts w:eastAsia="Songti SC" w:cs="Times New Roman"/>
          <w:sz w:val="16"/>
          <w:lang w:eastAsia="zh-CN"/>
        </w:rPr>
        <w:t>20%</w:t>
      </w:r>
      <w:r>
        <w:rPr>
          <w:rFonts w:eastAsia="Songti SC" w:cs="Times New Roman"/>
          <w:sz w:val="16"/>
          <w:lang w:eastAsia="zh-CN"/>
        </w:rPr>
        <w:t>）、岸电智能调度（</w:t>
      </w:r>
      <w:r>
        <w:rPr>
          <w:rFonts w:eastAsia="Songti SC" w:cs="Times New Roman"/>
          <w:sz w:val="16"/>
          <w:lang w:eastAsia="zh-CN"/>
        </w:rPr>
        <w:t>3</w:t>
      </w:r>
      <w:r>
        <w:rPr>
          <w:rFonts w:eastAsia="Songti SC" w:cs="Times New Roman"/>
          <w:sz w:val="16"/>
          <w:lang w:eastAsia="zh-CN"/>
        </w:rPr>
        <w:t>星，减少港口碳排放</w:t>
      </w:r>
      <w:r>
        <w:rPr>
          <w:rFonts w:eastAsia="Songti SC" w:cs="Times New Roman"/>
          <w:sz w:val="16"/>
          <w:lang w:eastAsia="zh-CN"/>
        </w:rPr>
        <w:t>30%</w:t>
      </w:r>
      <w:r>
        <w:rPr>
          <w:rFonts w:eastAsia="Songti SC" w:cs="Times New Roman"/>
          <w:sz w:val="16"/>
          <w:lang w:eastAsia="zh-CN"/>
        </w:rPr>
        <w:t>～</w:t>
      </w:r>
      <w:r>
        <w:rPr>
          <w:rFonts w:eastAsia="Songti SC" w:cs="Times New Roman"/>
          <w:sz w:val="16"/>
          <w:lang w:eastAsia="zh-CN"/>
        </w:rPr>
        <w:t>50%</w:t>
      </w:r>
      <w:r>
        <w:rPr>
          <w:rFonts w:eastAsia="Songti SC" w:cs="Times New Roman"/>
          <w:sz w:val="16"/>
          <w:lang w:eastAsia="zh-CN"/>
        </w:rPr>
        <w:t>）。知识类（</w:t>
      </w:r>
      <w:r>
        <w:rPr>
          <w:rFonts w:eastAsia="Songti SC" w:cs="Times New Roman"/>
          <w:sz w:val="16"/>
          <w:lang w:eastAsia="zh-CN"/>
        </w:rPr>
        <w:t>📚</w:t>
      </w:r>
      <w:r>
        <w:rPr>
          <w:rFonts w:eastAsia="Songti SC" w:cs="Times New Roman"/>
          <w:sz w:val="16"/>
          <w:lang w:eastAsia="zh-CN"/>
        </w:rPr>
        <w:t>，</w:t>
      </w:r>
      <w:r>
        <w:rPr>
          <w:rFonts w:eastAsia="Songti SC" w:cs="Times New Roman"/>
          <w:sz w:val="16"/>
          <w:lang w:eastAsia="zh-CN"/>
        </w:rPr>
        <w:t>2</w:t>
      </w:r>
      <w:r>
        <w:rPr>
          <w:rFonts w:eastAsia="Songti SC" w:cs="Times New Roman"/>
          <w:sz w:val="16"/>
          <w:lang w:eastAsia="zh-CN"/>
        </w:rPr>
        <w:t>个工具，平均成熟度</w:t>
      </w:r>
      <w:r>
        <w:rPr>
          <w:rFonts w:eastAsia="Songti SC" w:cs="Times New Roman"/>
          <w:sz w:val="16"/>
          <w:lang w:eastAsia="zh-CN"/>
        </w:rPr>
        <w:t>3.5</w:t>
      </w:r>
      <w:r>
        <w:rPr>
          <w:rFonts w:eastAsia="Songti SC" w:cs="Times New Roman"/>
          <w:sz w:val="16"/>
          <w:lang w:eastAsia="zh-CN"/>
        </w:rPr>
        <w:t>）：能碳指标智能分析（</w:t>
      </w:r>
      <w:r>
        <w:rPr>
          <w:rFonts w:eastAsia="Songti SC" w:cs="Times New Roman"/>
          <w:sz w:val="16"/>
          <w:lang w:eastAsia="zh-CN"/>
        </w:rPr>
        <w:t>4</w:t>
      </w:r>
      <w:r>
        <w:rPr>
          <w:rFonts w:eastAsia="Songti SC" w:cs="Times New Roman"/>
          <w:sz w:val="16"/>
          <w:lang w:eastAsia="zh-CN"/>
        </w:rPr>
        <w:t>星，分析效率提升</w:t>
      </w:r>
      <w:r>
        <w:rPr>
          <w:rFonts w:eastAsia="Songti SC" w:cs="Times New Roman"/>
          <w:sz w:val="16"/>
          <w:lang w:eastAsia="zh-CN"/>
        </w:rPr>
        <w:t>10</w:t>
      </w:r>
      <w:r>
        <w:rPr>
          <w:rFonts w:eastAsia="Songti SC" w:cs="Times New Roman"/>
          <w:sz w:val="16"/>
          <w:lang w:eastAsia="zh-CN"/>
        </w:rPr>
        <w:t>倍）、政策标准知识问答（</w:t>
      </w:r>
      <w:r>
        <w:rPr>
          <w:rFonts w:eastAsia="Songti SC" w:cs="Times New Roman"/>
          <w:sz w:val="16"/>
          <w:lang w:eastAsia="zh-CN"/>
        </w:rPr>
        <w:t>3</w:t>
      </w:r>
      <w:r>
        <w:rPr>
          <w:rFonts w:eastAsia="Songti SC" w:cs="Times New Roman"/>
          <w:sz w:val="16"/>
          <w:lang w:eastAsia="zh-CN"/>
        </w:rPr>
        <w:t>星，查询效率提升</w:t>
      </w:r>
      <w:r>
        <w:rPr>
          <w:rFonts w:eastAsia="Songti SC" w:cs="Times New Roman"/>
          <w:sz w:val="16"/>
          <w:lang w:eastAsia="zh-CN"/>
        </w:rPr>
        <w:t>90%</w:t>
      </w:r>
      <w:r>
        <w:rPr>
          <w:rFonts w:eastAsia="Songti SC" w:cs="Times New Roman"/>
          <w:sz w:val="16"/>
          <w:lang w:eastAsia="zh-CN"/>
        </w:rPr>
        <w:t>）。创新类（</w:t>
      </w:r>
      <w:r>
        <w:rPr>
          <w:rFonts w:eastAsia="Songti SC" w:cs="Times New Roman"/>
          <w:sz w:val="16"/>
          <w:lang w:eastAsia="zh-CN"/>
        </w:rPr>
        <w:t>🚀</w:t>
      </w:r>
      <w:r>
        <w:rPr>
          <w:rFonts w:eastAsia="Songti SC" w:cs="Times New Roman"/>
          <w:sz w:val="16"/>
          <w:lang w:eastAsia="zh-CN"/>
        </w:rPr>
        <w:t>，</w:t>
      </w:r>
      <w:r>
        <w:rPr>
          <w:rFonts w:eastAsia="Songti SC" w:cs="Times New Roman"/>
          <w:sz w:val="16"/>
          <w:lang w:eastAsia="zh-CN"/>
        </w:rPr>
        <w:t>2</w:t>
      </w:r>
      <w:r>
        <w:rPr>
          <w:rFonts w:eastAsia="Songti SC" w:cs="Times New Roman"/>
          <w:sz w:val="16"/>
          <w:lang w:eastAsia="zh-CN"/>
        </w:rPr>
        <w:t>个工具，平均成熟度</w:t>
      </w:r>
      <w:r>
        <w:rPr>
          <w:rFonts w:eastAsia="Songti SC" w:cs="Times New Roman"/>
          <w:sz w:val="16"/>
          <w:lang w:eastAsia="zh-CN"/>
        </w:rPr>
        <w:t>2.0</w:t>
      </w:r>
      <w:r>
        <w:rPr>
          <w:rFonts w:eastAsia="Songti SC" w:cs="Times New Roman"/>
          <w:sz w:val="16"/>
          <w:lang w:eastAsia="zh-CN"/>
        </w:rPr>
        <w:t>）：</w:t>
      </w:r>
      <w:r>
        <w:rPr>
          <w:rFonts w:eastAsia="Songti SC" w:cs="Times New Roman"/>
          <w:sz w:val="16"/>
          <w:lang w:eastAsia="zh-CN"/>
        </w:rPr>
        <w:t>CCUS</w:t>
      </w:r>
      <w:r>
        <w:rPr>
          <w:rFonts w:eastAsia="Songti SC" w:cs="Times New Roman"/>
          <w:sz w:val="16"/>
          <w:lang w:eastAsia="zh-CN"/>
        </w:rPr>
        <w:t>碳捕集效率</w:t>
      </w:r>
      <w:r>
        <w:rPr>
          <w:rFonts w:eastAsia="Songti SC" w:cs="Times New Roman"/>
          <w:sz w:val="16"/>
          <w:lang w:eastAsia="zh-CN"/>
        </w:rPr>
        <w:t>AI</w:t>
      </w:r>
      <w:r>
        <w:rPr>
          <w:rFonts w:eastAsia="Songti SC" w:cs="Times New Roman"/>
          <w:sz w:val="16"/>
          <w:lang w:eastAsia="zh-CN"/>
        </w:rPr>
        <w:t>模拟（</w:t>
      </w:r>
      <w:r>
        <w:rPr>
          <w:rFonts w:eastAsia="Songti SC" w:cs="Times New Roman"/>
          <w:sz w:val="16"/>
          <w:lang w:eastAsia="zh-CN"/>
        </w:rPr>
        <w:t>2</w:t>
      </w:r>
      <w:r>
        <w:rPr>
          <w:rFonts w:eastAsia="Songti SC" w:cs="Times New Roman"/>
          <w:sz w:val="16"/>
          <w:lang w:eastAsia="zh-CN"/>
        </w:rPr>
        <w:t>星，碳捕集能耗降低</w:t>
      </w:r>
      <w:r>
        <w:rPr>
          <w:rFonts w:eastAsia="Songti SC" w:cs="Times New Roman"/>
          <w:sz w:val="16"/>
          <w:lang w:eastAsia="zh-CN"/>
        </w:rPr>
        <w:t>10%</w:t>
      </w:r>
      <w:r>
        <w:rPr>
          <w:rFonts w:eastAsia="Songti SC" w:cs="Times New Roman"/>
          <w:sz w:val="16"/>
          <w:lang w:eastAsia="zh-CN"/>
        </w:rPr>
        <w:t>～</w:t>
      </w:r>
      <w:r>
        <w:rPr>
          <w:rFonts w:eastAsia="Songti SC" w:cs="Times New Roman"/>
          <w:sz w:val="16"/>
          <w:lang w:eastAsia="zh-CN"/>
        </w:rPr>
        <w:t>20%</w:t>
      </w:r>
      <w:r>
        <w:rPr>
          <w:rFonts w:eastAsia="Songti SC" w:cs="Times New Roman"/>
          <w:sz w:val="16"/>
          <w:lang w:eastAsia="zh-CN"/>
        </w:rPr>
        <w:t>）、零碳路径情景模拟（</w:t>
      </w:r>
      <w:r>
        <w:rPr>
          <w:rFonts w:eastAsia="Songti SC" w:cs="Times New Roman"/>
          <w:sz w:val="16"/>
          <w:lang w:eastAsia="zh-CN"/>
        </w:rPr>
        <w:t>2</w:t>
      </w:r>
      <w:r>
        <w:rPr>
          <w:rFonts w:eastAsia="Songti SC" w:cs="Times New Roman"/>
          <w:sz w:val="16"/>
          <w:lang w:eastAsia="zh-CN"/>
        </w:rPr>
        <w:t>星，科学规划零碳转型路径）。</w:t>
      </w:r>
    </w:p>
    <w:p w14:paraId="16828417" w14:textId="77777777" w:rsidR="004B5F20" w:rsidRDefault="00000000">
      <w:pPr>
        <w:spacing w:after="40" w:line="240" w:lineRule="auto"/>
        <w:rPr>
          <w:lang w:eastAsia="zh-CN"/>
        </w:rPr>
      </w:pPr>
      <w:r>
        <w:rPr>
          <w:rFonts w:eastAsia="Songti SC" w:cs="Times New Roman"/>
          <w:sz w:val="16"/>
          <w:lang w:eastAsia="zh-CN"/>
        </w:rPr>
        <w:t xml:space="preserve">4.2  </w:t>
      </w:r>
      <w:r>
        <w:rPr>
          <w:rFonts w:eastAsia="Songti SC" w:cs="Times New Roman"/>
          <w:sz w:val="16"/>
          <w:lang w:eastAsia="zh-CN"/>
        </w:rPr>
        <w:t>各类型园区</w:t>
      </w:r>
      <w:r>
        <w:rPr>
          <w:rFonts w:eastAsia="Songti SC" w:cs="Times New Roman"/>
          <w:sz w:val="16"/>
          <w:lang w:eastAsia="zh-CN"/>
        </w:rPr>
        <w:t>AI</w:t>
      </w:r>
      <w:r>
        <w:rPr>
          <w:rFonts w:eastAsia="Songti SC" w:cs="Times New Roman"/>
          <w:sz w:val="16"/>
          <w:lang w:eastAsia="zh-CN"/>
        </w:rPr>
        <w:t>工具推荐矩阵</w:t>
      </w:r>
    </w:p>
    <w:p w14:paraId="281220BA" w14:textId="77777777" w:rsidR="004B5F20" w:rsidRDefault="00000000">
      <w:pPr>
        <w:spacing w:after="40" w:line="240" w:lineRule="auto"/>
        <w:rPr>
          <w:lang w:eastAsia="zh-CN"/>
        </w:rPr>
      </w:pPr>
      <w:r>
        <w:rPr>
          <w:rFonts w:eastAsia="Songti SC" w:cs="Times New Roman"/>
          <w:sz w:val="16"/>
          <w:lang w:eastAsia="zh-CN"/>
        </w:rPr>
        <w:t>基于园区类型与</w:t>
      </w:r>
      <w:r>
        <w:rPr>
          <w:rFonts w:eastAsia="Songti SC" w:cs="Times New Roman"/>
          <w:sz w:val="16"/>
          <w:lang w:eastAsia="zh-CN"/>
        </w:rPr>
        <w:t>AI</w:t>
      </w:r>
      <w:r>
        <w:rPr>
          <w:rFonts w:eastAsia="Songti SC" w:cs="Times New Roman"/>
          <w:sz w:val="16"/>
          <w:lang w:eastAsia="zh-CN"/>
        </w:rPr>
        <w:t>工具适用性的精准匹配，本平台为每种园区类型提供了结构化的工具推荐方案。工业园区（装备制造型）：第一优先级</w:t>
      </w:r>
      <w:r>
        <w:rPr>
          <w:rFonts w:eastAsia="Songti SC" w:cs="Times New Roman"/>
          <w:sz w:val="16"/>
          <w:lang w:eastAsia="zh-CN"/>
        </w:rPr>
        <w:t>——</w:t>
      </w:r>
      <w:r>
        <w:rPr>
          <w:rFonts w:eastAsia="Songti SC" w:cs="Times New Roman"/>
          <w:sz w:val="16"/>
          <w:lang w:eastAsia="zh-CN"/>
        </w:rPr>
        <w:t>电力负荷预测（精准购电计划</w:t>
      </w:r>
      <w:r>
        <w:rPr>
          <w:rFonts w:eastAsia="Songti SC" w:cs="Times New Roman"/>
          <w:sz w:val="16"/>
          <w:lang w:eastAsia="zh-CN"/>
        </w:rPr>
        <w:t>+</w:t>
      </w:r>
      <w:r>
        <w:rPr>
          <w:rFonts w:eastAsia="Songti SC" w:cs="Times New Roman"/>
          <w:sz w:val="16"/>
          <w:lang w:eastAsia="zh-CN"/>
        </w:rPr>
        <w:t>需量管理）、储能充放电策略优化（峰谷套利</w:t>
      </w:r>
      <w:r>
        <w:rPr>
          <w:rFonts w:eastAsia="Songti SC" w:cs="Times New Roman"/>
          <w:sz w:val="16"/>
          <w:lang w:eastAsia="zh-CN"/>
        </w:rPr>
        <w:t>+</w:t>
      </w:r>
      <w:r>
        <w:rPr>
          <w:rFonts w:eastAsia="Songti SC" w:cs="Times New Roman"/>
          <w:sz w:val="16"/>
          <w:lang w:eastAsia="zh-CN"/>
        </w:rPr>
        <w:t>新能源消纳）、暖通空调</w:t>
      </w:r>
      <w:r>
        <w:rPr>
          <w:rFonts w:eastAsia="Songti SC" w:cs="Times New Roman"/>
          <w:sz w:val="16"/>
          <w:lang w:eastAsia="zh-CN"/>
        </w:rPr>
        <w:t>AI</w:t>
      </w:r>
      <w:r>
        <w:rPr>
          <w:rFonts w:eastAsia="Songti SC" w:cs="Times New Roman"/>
          <w:sz w:val="16"/>
          <w:lang w:eastAsia="zh-CN"/>
        </w:rPr>
        <w:t>节能控制（厂房</w:t>
      </w:r>
      <w:r>
        <w:rPr>
          <w:rFonts w:eastAsia="Songti SC" w:cs="Times New Roman"/>
          <w:sz w:val="16"/>
          <w:lang w:eastAsia="zh-CN"/>
        </w:rPr>
        <w:t>+</w:t>
      </w:r>
      <w:r>
        <w:rPr>
          <w:rFonts w:eastAsia="Songti SC" w:cs="Times New Roman"/>
          <w:sz w:val="16"/>
          <w:lang w:eastAsia="zh-CN"/>
        </w:rPr>
        <w:t>办公楼综合节能）、设备故障预警与健康管理（关键设备预测性维护）；第二优先级</w:t>
      </w:r>
      <w:r>
        <w:rPr>
          <w:rFonts w:eastAsia="Songti SC" w:cs="Times New Roman"/>
          <w:sz w:val="16"/>
          <w:lang w:eastAsia="zh-CN"/>
        </w:rPr>
        <w:t>——</w:t>
      </w:r>
      <w:r>
        <w:rPr>
          <w:rFonts w:eastAsia="Songti SC" w:cs="Times New Roman"/>
          <w:sz w:val="16"/>
          <w:lang w:eastAsia="zh-CN"/>
        </w:rPr>
        <w:t>碳足迹核算（</w:t>
      </w:r>
      <w:r>
        <w:rPr>
          <w:rFonts w:eastAsia="Songti SC" w:cs="Times New Roman"/>
          <w:sz w:val="16"/>
          <w:lang w:eastAsia="zh-CN"/>
        </w:rPr>
        <w:t>Scope 1/2</w:t>
      </w:r>
      <w:r>
        <w:rPr>
          <w:rFonts w:eastAsia="Songti SC" w:cs="Times New Roman"/>
          <w:sz w:val="16"/>
          <w:lang w:eastAsia="zh-CN"/>
        </w:rPr>
        <w:t>全链条核算）、能碳指标智能分析（多维数据驱动决策）、设备能效异常诊断（隐性能效问题发现）。工业园区（重化工型）：第一优先级</w:t>
      </w:r>
      <w:r>
        <w:rPr>
          <w:rFonts w:eastAsia="Songti SC" w:cs="Times New Roman"/>
          <w:sz w:val="16"/>
          <w:lang w:eastAsia="zh-CN"/>
        </w:rPr>
        <w:t>——</w:t>
      </w:r>
      <w:r>
        <w:rPr>
          <w:rFonts w:eastAsia="Songti SC" w:cs="Times New Roman"/>
          <w:sz w:val="16"/>
          <w:lang w:eastAsia="zh-CN"/>
        </w:rPr>
        <w:t>氢基竖炉</w:t>
      </w:r>
      <w:r>
        <w:rPr>
          <w:rFonts w:eastAsia="Songti SC" w:cs="Times New Roman"/>
          <w:sz w:val="16"/>
          <w:lang w:eastAsia="zh-CN"/>
        </w:rPr>
        <w:t>/</w:t>
      </w:r>
      <w:r>
        <w:rPr>
          <w:rFonts w:eastAsia="Songti SC" w:cs="Times New Roman"/>
          <w:sz w:val="16"/>
          <w:lang w:eastAsia="zh-CN"/>
        </w:rPr>
        <w:t>绿色化工工艺</w:t>
      </w:r>
      <w:r>
        <w:rPr>
          <w:rFonts w:eastAsia="Songti SC" w:cs="Times New Roman"/>
          <w:sz w:val="16"/>
          <w:lang w:eastAsia="zh-CN"/>
        </w:rPr>
        <w:t>AI</w:t>
      </w:r>
      <w:r>
        <w:rPr>
          <w:rFonts w:eastAsia="Songti SC" w:cs="Times New Roman"/>
          <w:sz w:val="16"/>
          <w:lang w:eastAsia="zh-CN"/>
        </w:rPr>
        <w:t>优化（核心工艺降碳）、</w:t>
      </w:r>
      <w:r>
        <w:rPr>
          <w:rFonts w:eastAsia="Songti SC" w:cs="Times New Roman"/>
          <w:sz w:val="16"/>
          <w:lang w:eastAsia="zh-CN"/>
        </w:rPr>
        <w:t>CCUS</w:t>
      </w:r>
      <w:r>
        <w:rPr>
          <w:rFonts w:eastAsia="Songti SC" w:cs="Times New Roman"/>
          <w:sz w:val="16"/>
          <w:lang w:eastAsia="zh-CN"/>
        </w:rPr>
        <w:t>碳捕集效率</w:t>
      </w:r>
      <w:r>
        <w:rPr>
          <w:rFonts w:eastAsia="Songti SC" w:cs="Times New Roman"/>
          <w:sz w:val="16"/>
          <w:lang w:eastAsia="zh-CN"/>
        </w:rPr>
        <w:t>AI</w:t>
      </w:r>
      <w:r>
        <w:rPr>
          <w:rFonts w:eastAsia="Songti SC" w:cs="Times New Roman"/>
          <w:sz w:val="16"/>
          <w:lang w:eastAsia="zh-CN"/>
        </w:rPr>
        <w:t>模拟（碳捕集全流程参数优化）、碳足迹核算（重化工碳排精准量化）；第二优先级</w:t>
      </w:r>
      <w:r>
        <w:rPr>
          <w:rFonts w:eastAsia="Songti SC" w:cs="Times New Roman"/>
          <w:sz w:val="16"/>
          <w:lang w:eastAsia="zh-CN"/>
        </w:rPr>
        <w:t>——</w:t>
      </w:r>
      <w:r>
        <w:rPr>
          <w:rFonts w:eastAsia="Songti SC" w:cs="Times New Roman"/>
          <w:sz w:val="16"/>
          <w:lang w:eastAsia="zh-CN"/>
        </w:rPr>
        <w:t>危化品泄漏</w:t>
      </w:r>
      <w:r>
        <w:rPr>
          <w:rFonts w:eastAsia="Songti SC" w:cs="Times New Roman"/>
          <w:sz w:val="16"/>
          <w:lang w:eastAsia="zh-CN"/>
        </w:rPr>
        <w:t>AI</w:t>
      </w:r>
      <w:r>
        <w:rPr>
          <w:rFonts w:eastAsia="Songti SC" w:cs="Times New Roman"/>
          <w:sz w:val="16"/>
          <w:lang w:eastAsia="zh-CN"/>
        </w:rPr>
        <w:t>检测（安全</w:t>
      </w:r>
      <w:r>
        <w:rPr>
          <w:rFonts w:eastAsia="Songti SC" w:cs="Times New Roman"/>
          <w:sz w:val="16"/>
          <w:lang w:eastAsia="zh-CN"/>
        </w:rPr>
        <w:t>+</w:t>
      </w:r>
      <w:r>
        <w:rPr>
          <w:rFonts w:eastAsia="Songti SC" w:cs="Times New Roman"/>
          <w:sz w:val="16"/>
          <w:lang w:eastAsia="zh-CN"/>
        </w:rPr>
        <w:t>环保双重要求）、多能流调度优化（冷热电蒸汽多能耦合）、产品碳标签生成（应对</w:t>
      </w:r>
      <w:r>
        <w:rPr>
          <w:rFonts w:eastAsia="Songti SC" w:cs="Times New Roman"/>
          <w:sz w:val="16"/>
          <w:lang w:eastAsia="zh-CN"/>
        </w:rPr>
        <w:t>CBAM</w:t>
      </w:r>
      <w:r>
        <w:rPr>
          <w:rFonts w:eastAsia="Songti SC" w:cs="Times New Roman"/>
          <w:sz w:val="16"/>
          <w:lang w:eastAsia="zh-CN"/>
        </w:rPr>
        <w:t>出口合规）。公建园区（商务楼宇</w:t>
      </w:r>
      <w:r>
        <w:rPr>
          <w:rFonts w:eastAsia="Songti SC" w:cs="Times New Roman"/>
          <w:sz w:val="16"/>
          <w:lang w:eastAsia="zh-CN"/>
        </w:rPr>
        <w:t>/</w:t>
      </w:r>
      <w:r>
        <w:rPr>
          <w:rFonts w:eastAsia="Songti SC" w:cs="Times New Roman"/>
          <w:sz w:val="16"/>
          <w:lang w:eastAsia="zh-CN"/>
        </w:rPr>
        <w:t>政务中心</w:t>
      </w:r>
      <w:r>
        <w:rPr>
          <w:rFonts w:eastAsia="Songti SC" w:cs="Times New Roman"/>
          <w:sz w:val="16"/>
          <w:lang w:eastAsia="zh-CN"/>
        </w:rPr>
        <w:t>/</w:t>
      </w:r>
      <w:r>
        <w:rPr>
          <w:rFonts w:eastAsia="Songti SC" w:cs="Times New Roman"/>
          <w:sz w:val="16"/>
          <w:lang w:eastAsia="zh-CN"/>
        </w:rPr>
        <w:t>医院</w:t>
      </w:r>
      <w:r>
        <w:rPr>
          <w:rFonts w:eastAsia="Songti SC" w:cs="Times New Roman"/>
          <w:sz w:val="16"/>
          <w:lang w:eastAsia="zh-CN"/>
        </w:rPr>
        <w:t>/</w:t>
      </w:r>
      <w:r>
        <w:rPr>
          <w:rFonts w:eastAsia="Songti SC" w:cs="Times New Roman"/>
          <w:sz w:val="16"/>
          <w:lang w:eastAsia="zh-CN"/>
        </w:rPr>
        <w:t>学校）：第一优先级</w:t>
      </w:r>
      <w:r>
        <w:rPr>
          <w:rFonts w:eastAsia="Songti SC" w:cs="Times New Roman"/>
          <w:sz w:val="16"/>
          <w:lang w:eastAsia="zh-CN"/>
        </w:rPr>
        <w:t>——</w:t>
      </w:r>
      <w:r>
        <w:rPr>
          <w:rFonts w:eastAsia="Songti SC" w:cs="Times New Roman"/>
          <w:sz w:val="16"/>
          <w:lang w:eastAsia="zh-CN"/>
        </w:rPr>
        <w:t>暖通空调</w:t>
      </w:r>
      <w:r>
        <w:rPr>
          <w:rFonts w:eastAsia="Songti SC" w:cs="Times New Roman"/>
          <w:sz w:val="16"/>
          <w:lang w:eastAsia="zh-CN"/>
        </w:rPr>
        <w:t>AI</w:t>
      </w:r>
      <w:r>
        <w:rPr>
          <w:rFonts w:eastAsia="Songti SC" w:cs="Times New Roman"/>
          <w:sz w:val="16"/>
          <w:lang w:eastAsia="zh-CN"/>
        </w:rPr>
        <w:t>节能控制（空调系统能耗占比</w:t>
      </w:r>
      <w:r>
        <w:rPr>
          <w:rFonts w:eastAsia="Songti SC" w:cs="Times New Roman"/>
          <w:sz w:val="16"/>
          <w:lang w:eastAsia="zh-CN"/>
        </w:rPr>
        <w:t>40%</w:t>
      </w:r>
      <w:r>
        <w:rPr>
          <w:rFonts w:eastAsia="Songti SC" w:cs="Times New Roman"/>
          <w:sz w:val="16"/>
          <w:lang w:eastAsia="zh-CN"/>
        </w:rPr>
        <w:t>～</w:t>
      </w:r>
      <w:r>
        <w:rPr>
          <w:rFonts w:eastAsia="Songti SC" w:cs="Times New Roman"/>
          <w:sz w:val="16"/>
          <w:lang w:eastAsia="zh-CN"/>
        </w:rPr>
        <w:t>60%</w:t>
      </w:r>
      <w:r>
        <w:rPr>
          <w:rFonts w:eastAsia="Songti SC" w:cs="Times New Roman"/>
          <w:sz w:val="16"/>
          <w:lang w:eastAsia="zh-CN"/>
        </w:rPr>
        <w:t>，投资回收期</w:t>
      </w:r>
      <w:r>
        <w:rPr>
          <w:rFonts w:eastAsia="Songti SC" w:cs="Times New Roman"/>
          <w:sz w:val="16"/>
          <w:lang w:eastAsia="zh-CN"/>
        </w:rPr>
        <w:t>1</w:t>
      </w:r>
      <w:r>
        <w:rPr>
          <w:rFonts w:eastAsia="Songti SC" w:cs="Times New Roman"/>
          <w:sz w:val="16"/>
          <w:lang w:eastAsia="zh-CN"/>
        </w:rPr>
        <w:t>～</w:t>
      </w:r>
      <w:r>
        <w:rPr>
          <w:rFonts w:eastAsia="Songti SC" w:cs="Times New Roman"/>
          <w:sz w:val="16"/>
          <w:lang w:eastAsia="zh-CN"/>
        </w:rPr>
        <w:t>2</w:t>
      </w:r>
      <w:r>
        <w:rPr>
          <w:rFonts w:eastAsia="Songti SC" w:cs="Times New Roman"/>
          <w:sz w:val="16"/>
          <w:lang w:eastAsia="zh-CN"/>
        </w:rPr>
        <w:t>年）、照明智能调控（照明节能</w:t>
      </w:r>
      <w:r>
        <w:rPr>
          <w:rFonts w:eastAsia="Songti SC" w:cs="Times New Roman"/>
          <w:sz w:val="16"/>
          <w:lang w:eastAsia="zh-CN"/>
        </w:rPr>
        <w:t>40%</w:t>
      </w:r>
      <w:r>
        <w:rPr>
          <w:rFonts w:eastAsia="Songti SC" w:cs="Times New Roman"/>
          <w:sz w:val="16"/>
          <w:lang w:eastAsia="zh-CN"/>
        </w:rPr>
        <w:t>～</w:t>
      </w:r>
      <w:r>
        <w:rPr>
          <w:rFonts w:eastAsia="Songti SC" w:cs="Times New Roman"/>
          <w:sz w:val="16"/>
          <w:lang w:eastAsia="zh-CN"/>
        </w:rPr>
        <w:t>70%</w:t>
      </w:r>
      <w:r>
        <w:rPr>
          <w:rFonts w:eastAsia="Songti SC" w:cs="Times New Roman"/>
          <w:sz w:val="16"/>
          <w:lang w:eastAsia="zh-CN"/>
        </w:rPr>
        <w:t>）；第二优先级</w:t>
      </w:r>
      <w:r>
        <w:rPr>
          <w:rFonts w:eastAsia="Songti SC" w:cs="Times New Roman"/>
          <w:sz w:val="16"/>
          <w:lang w:eastAsia="zh-CN"/>
        </w:rPr>
        <w:t>——</w:t>
      </w:r>
      <w:r>
        <w:rPr>
          <w:rFonts w:eastAsia="Songti SC" w:cs="Times New Roman"/>
          <w:sz w:val="16"/>
          <w:lang w:eastAsia="zh-CN"/>
        </w:rPr>
        <w:t>设备能效异常诊断（冷机</w:t>
      </w:r>
      <w:r>
        <w:rPr>
          <w:rFonts w:eastAsia="Songti SC" w:cs="Times New Roman"/>
          <w:sz w:val="16"/>
          <w:lang w:eastAsia="zh-CN"/>
        </w:rPr>
        <w:t>/</w:t>
      </w:r>
      <w:r>
        <w:rPr>
          <w:rFonts w:eastAsia="Songti SC" w:cs="Times New Roman"/>
          <w:sz w:val="16"/>
          <w:lang w:eastAsia="zh-CN"/>
        </w:rPr>
        <w:t>水泵</w:t>
      </w:r>
      <w:r>
        <w:rPr>
          <w:rFonts w:eastAsia="Songti SC" w:cs="Times New Roman"/>
          <w:sz w:val="16"/>
          <w:lang w:eastAsia="zh-CN"/>
        </w:rPr>
        <w:t>/</w:t>
      </w:r>
      <w:r>
        <w:rPr>
          <w:rFonts w:eastAsia="Songti SC" w:cs="Times New Roman"/>
          <w:sz w:val="16"/>
          <w:lang w:eastAsia="zh-CN"/>
        </w:rPr>
        <w:t>冷却塔性能衰减监测）、能碳指标智能分析（能耗分项计量与对标）、光伏出力预测（</w:t>
      </w:r>
      <w:r>
        <w:rPr>
          <w:rFonts w:eastAsia="Songti SC" w:cs="Times New Roman"/>
          <w:sz w:val="16"/>
          <w:lang w:eastAsia="zh-CN"/>
        </w:rPr>
        <w:t>BIPV</w:t>
      </w:r>
      <w:r>
        <w:rPr>
          <w:rFonts w:eastAsia="Songti SC" w:cs="Times New Roman"/>
          <w:sz w:val="16"/>
          <w:lang w:eastAsia="zh-CN"/>
        </w:rPr>
        <w:t>系统发电预测</w:t>
      </w:r>
      <w:r>
        <w:rPr>
          <w:rFonts w:eastAsia="Songti SC" w:cs="Times New Roman"/>
          <w:sz w:val="16"/>
          <w:lang w:eastAsia="zh-CN"/>
        </w:rPr>
        <w:t>+</w:t>
      </w:r>
      <w:r>
        <w:rPr>
          <w:rFonts w:eastAsia="Songti SC" w:cs="Times New Roman"/>
          <w:sz w:val="16"/>
          <w:lang w:eastAsia="zh-CN"/>
        </w:rPr>
        <w:t>自消纳优化）。高新园区（科技园</w:t>
      </w:r>
      <w:r>
        <w:rPr>
          <w:rFonts w:eastAsia="Songti SC" w:cs="Times New Roman"/>
          <w:sz w:val="16"/>
          <w:lang w:eastAsia="zh-CN"/>
        </w:rPr>
        <w:t>/</w:t>
      </w:r>
      <w:r>
        <w:rPr>
          <w:rFonts w:eastAsia="Songti SC" w:cs="Times New Roman"/>
          <w:sz w:val="16"/>
          <w:lang w:eastAsia="zh-CN"/>
        </w:rPr>
        <w:t>数据中心集群）：第一优先级</w:t>
      </w:r>
      <w:r>
        <w:rPr>
          <w:rFonts w:eastAsia="Songti SC" w:cs="Times New Roman"/>
          <w:sz w:val="16"/>
          <w:lang w:eastAsia="zh-CN"/>
        </w:rPr>
        <w:t>——</w:t>
      </w:r>
      <w:r>
        <w:rPr>
          <w:rFonts w:eastAsia="Songti SC" w:cs="Times New Roman"/>
          <w:sz w:val="16"/>
          <w:lang w:eastAsia="zh-CN"/>
        </w:rPr>
        <w:t>零碳路径情景模拟（多技术路径对比分析）、碳足迹核算（研发实验室</w:t>
      </w:r>
      <w:r>
        <w:rPr>
          <w:rFonts w:eastAsia="Songti SC" w:cs="Times New Roman"/>
          <w:sz w:val="16"/>
          <w:lang w:eastAsia="zh-CN"/>
        </w:rPr>
        <w:t>+</w:t>
      </w:r>
      <w:r>
        <w:rPr>
          <w:rFonts w:eastAsia="Songti SC" w:cs="Times New Roman"/>
          <w:sz w:val="16"/>
          <w:lang w:eastAsia="zh-CN"/>
        </w:rPr>
        <w:t>数据中心碳排放核算）；第二优先级</w:t>
      </w:r>
      <w:r>
        <w:rPr>
          <w:rFonts w:eastAsia="Songti SC" w:cs="Times New Roman"/>
          <w:sz w:val="16"/>
          <w:lang w:eastAsia="zh-CN"/>
        </w:rPr>
        <w:t>——</w:t>
      </w:r>
      <w:r>
        <w:rPr>
          <w:rFonts w:eastAsia="Songti SC" w:cs="Times New Roman"/>
          <w:sz w:val="16"/>
          <w:lang w:eastAsia="zh-CN"/>
        </w:rPr>
        <w:t>光伏出力预测（园区分布式光伏优化）、能碳指标智能分析（数据中心</w:t>
      </w:r>
      <w:r>
        <w:rPr>
          <w:rFonts w:eastAsia="Songti SC" w:cs="Times New Roman"/>
          <w:sz w:val="16"/>
          <w:lang w:eastAsia="zh-CN"/>
        </w:rPr>
        <w:t>PUE</w:t>
      </w:r>
      <w:r>
        <w:rPr>
          <w:rFonts w:eastAsia="Songti SC" w:cs="Times New Roman"/>
          <w:sz w:val="16"/>
          <w:lang w:eastAsia="zh-CN"/>
        </w:rPr>
        <w:t>优化分析）。物流</w:t>
      </w:r>
      <w:r>
        <w:rPr>
          <w:rFonts w:eastAsia="Songti SC" w:cs="Times New Roman"/>
          <w:sz w:val="16"/>
          <w:lang w:eastAsia="zh-CN"/>
        </w:rPr>
        <w:t>/</w:t>
      </w:r>
      <w:r>
        <w:rPr>
          <w:rFonts w:eastAsia="Songti SC" w:cs="Times New Roman"/>
          <w:sz w:val="16"/>
          <w:lang w:eastAsia="zh-CN"/>
        </w:rPr>
        <w:t>农业园区（仓储物流中心</w:t>
      </w:r>
      <w:r>
        <w:rPr>
          <w:rFonts w:eastAsia="Songti SC" w:cs="Times New Roman"/>
          <w:sz w:val="16"/>
          <w:lang w:eastAsia="zh-CN"/>
        </w:rPr>
        <w:t>/</w:t>
      </w:r>
      <w:r>
        <w:rPr>
          <w:rFonts w:eastAsia="Songti SC" w:cs="Times New Roman"/>
          <w:sz w:val="16"/>
          <w:lang w:eastAsia="zh-CN"/>
        </w:rPr>
        <w:t>现代农业产业园）：第一优先级</w:t>
      </w:r>
      <w:r>
        <w:rPr>
          <w:rFonts w:eastAsia="Songti SC" w:cs="Times New Roman"/>
          <w:sz w:val="16"/>
          <w:lang w:eastAsia="zh-CN"/>
        </w:rPr>
        <w:t>——</w:t>
      </w:r>
      <w:r>
        <w:rPr>
          <w:rFonts w:eastAsia="Songti SC" w:cs="Times New Roman"/>
          <w:sz w:val="16"/>
          <w:lang w:eastAsia="zh-CN"/>
        </w:rPr>
        <w:t>新能源车队智能调度（充电优化</w:t>
      </w:r>
      <w:r>
        <w:rPr>
          <w:rFonts w:eastAsia="Songti SC" w:cs="Times New Roman"/>
          <w:sz w:val="16"/>
          <w:lang w:eastAsia="zh-CN"/>
        </w:rPr>
        <w:t>+</w:t>
      </w:r>
      <w:r>
        <w:rPr>
          <w:rFonts w:eastAsia="Songti SC" w:cs="Times New Roman"/>
          <w:sz w:val="16"/>
          <w:lang w:eastAsia="zh-CN"/>
        </w:rPr>
        <w:t>路径规划）、岸电智能调度（港口碳排放降低</w:t>
      </w:r>
      <w:r>
        <w:rPr>
          <w:rFonts w:eastAsia="Songti SC" w:cs="Times New Roman"/>
          <w:sz w:val="16"/>
          <w:lang w:eastAsia="zh-CN"/>
        </w:rPr>
        <w:t>30%</w:t>
      </w:r>
      <w:r>
        <w:rPr>
          <w:rFonts w:eastAsia="Songti SC" w:cs="Times New Roman"/>
          <w:sz w:val="16"/>
          <w:lang w:eastAsia="zh-CN"/>
        </w:rPr>
        <w:t>～</w:t>
      </w:r>
      <w:r>
        <w:rPr>
          <w:rFonts w:eastAsia="Songti SC" w:cs="Times New Roman"/>
          <w:sz w:val="16"/>
          <w:lang w:eastAsia="zh-CN"/>
        </w:rPr>
        <w:t>50%</w:t>
      </w:r>
      <w:r>
        <w:rPr>
          <w:rFonts w:eastAsia="Songti SC" w:cs="Times New Roman"/>
          <w:sz w:val="16"/>
          <w:lang w:eastAsia="zh-CN"/>
        </w:rPr>
        <w:t>）；第二优先级</w:t>
      </w:r>
      <w:r>
        <w:rPr>
          <w:rFonts w:eastAsia="Songti SC" w:cs="Times New Roman"/>
          <w:sz w:val="16"/>
          <w:lang w:eastAsia="zh-CN"/>
        </w:rPr>
        <w:t>——</w:t>
      </w:r>
      <w:r>
        <w:rPr>
          <w:rFonts w:eastAsia="Songti SC" w:cs="Times New Roman"/>
          <w:sz w:val="16"/>
          <w:lang w:eastAsia="zh-CN"/>
        </w:rPr>
        <w:t>植被碳汇遥感评估（农业碳汇资产量化）、储能充放电策略优化（冷链仓储储能配置）。</w:t>
      </w:r>
    </w:p>
    <w:p w14:paraId="5A7E4627" w14:textId="77777777" w:rsidR="004B5F20" w:rsidRDefault="00000000">
      <w:pPr>
        <w:spacing w:after="40" w:line="240" w:lineRule="auto"/>
        <w:rPr>
          <w:lang w:eastAsia="zh-CN"/>
        </w:rPr>
      </w:pPr>
      <w:r>
        <w:rPr>
          <w:rFonts w:eastAsia="Songti SC" w:cs="Times New Roman"/>
          <w:sz w:val="16"/>
          <w:lang w:eastAsia="zh-CN"/>
        </w:rPr>
        <w:t xml:space="preserve">4.3  </w:t>
      </w:r>
      <w:r>
        <w:rPr>
          <w:rFonts w:eastAsia="Songti SC" w:cs="Times New Roman"/>
          <w:sz w:val="16"/>
          <w:lang w:eastAsia="zh-CN"/>
        </w:rPr>
        <w:t>供应商与专家资源</w:t>
      </w:r>
      <w:r>
        <w:rPr>
          <w:rFonts w:eastAsia="Songti SC" w:cs="Times New Roman"/>
          <w:sz w:val="16"/>
          <w:lang w:eastAsia="zh-CN"/>
        </w:rPr>
        <w:t>——</w:t>
      </w:r>
      <w:r>
        <w:rPr>
          <w:rFonts w:eastAsia="Songti SC" w:cs="Times New Roman"/>
          <w:sz w:val="16"/>
          <w:lang w:eastAsia="zh-CN"/>
        </w:rPr>
        <w:t>从</w:t>
      </w:r>
      <w:r>
        <w:rPr>
          <w:rFonts w:eastAsia="Songti SC" w:cs="Times New Roman"/>
          <w:sz w:val="16"/>
          <w:lang w:eastAsia="zh-CN"/>
        </w:rPr>
        <w:t>”</w:t>
      </w:r>
      <w:r>
        <w:rPr>
          <w:rFonts w:eastAsia="Songti SC" w:cs="Times New Roman"/>
          <w:sz w:val="16"/>
          <w:lang w:eastAsia="zh-CN"/>
        </w:rPr>
        <w:t>用什么</w:t>
      </w:r>
      <w:r>
        <w:rPr>
          <w:rFonts w:eastAsia="Songti SC" w:cs="Times New Roman"/>
          <w:sz w:val="16"/>
          <w:lang w:eastAsia="zh-CN"/>
        </w:rPr>
        <w:t>”</w:t>
      </w:r>
      <w:r>
        <w:rPr>
          <w:rFonts w:eastAsia="Songti SC" w:cs="Times New Roman"/>
          <w:sz w:val="16"/>
          <w:lang w:eastAsia="zh-CN"/>
        </w:rPr>
        <w:t>到</w:t>
      </w:r>
      <w:r>
        <w:rPr>
          <w:rFonts w:eastAsia="Songti SC" w:cs="Times New Roman"/>
          <w:sz w:val="16"/>
          <w:lang w:eastAsia="zh-CN"/>
        </w:rPr>
        <w:t>”</w:t>
      </w:r>
      <w:r>
        <w:rPr>
          <w:rFonts w:eastAsia="Songti SC" w:cs="Times New Roman"/>
          <w:sz w:val="16"/>
          <w:lang w:eastAsia="zh-CN"/>
        </w:rPr>
        <w:t>找谁做</w:t>
      </w:r>
      <w:r>
        <w:rPr>
          <w:rFonts w:eastAsia="Songti SC" w:cs="Times New Roman"/>
          <w:sz w:val="16"/>
          <w:lang w:eastAsia="zh-CN"/>
        </w:rPr>
        <w:t>”</w:t>
      </w:r>
    </w:p>
    <w:p w14:paraId="3956240E" w14:textId="77777777" w:rsidR="004B5F20" w:rsidRDefault="00000000">
      <w:pPr>
        <w:spacing w:after="40" w:line="240" w:lineRule="auto"/>
        <w:rPr>
          <w:lang w:eastAsia="zh-CN"/>
        </w:rPr>
      </w:pPr>
      <w:r>
        <w:rPr>
          <w:rFonts w:eastAsia="Songti SC" w:cs="Times New Roman"/>
          <w:sz w:val="16"/>
          <w:lang w:eastAsia="zh-CN"/>
        </w:rPr>
        <w:t>本平台为全部</w:t>
      </w:r>
      <w:r>
        <w:rPr>
          <w:rFonts w:eastAsia="Songti SC" w:cs="Times New Roman"/>
          <w:sz w:val="16"/>
          <w:lang w:eastAsia="zh-CN"/>
        </w:rPr>
        <w:t>20</w:t>
      </w:r>
      <w:r>
        <w:rPr>
          <w:rFonts w:eastAsia="Songti SC" w:cs="Times New Roman"/>
          <w:sz w:val="16"/>
          <w:lang w:eastAsia="zh-CN"/>
        </w:rPr>
        <w:t>个</w:t>
      </w:r>
      <w:r>
        <w:rPr>
          <w:rFonts w:eastAsia="Songti SC" w:cs="Times New Roman"/>
          <w:sz w:val="16"/>
          <w:lang w:eastAsia="zh-CN"/>
        </w:rPr>
        <w:t>AI</w:t>
      </w:r>
      <w:r>
        <w:rPr>
          <w:rFonts w:eastAsia="Songti SC" w:cs="Times New Roman"/>
          <w:sz w:val="16"/>
          <w:lang w:eastAsia="zh-CN"/>
        </w:rPr>
        <w:t>工具关联了</w:t>
      </w:r>
      <w:r>
        <w:rPr>
          <w:rFonts w:eastAsia="Songti SC" w:cs="Times New Roman"/>
          <w:sz w:val="16"/>
          <w:lang w:eastAsia="zh-CN"/>
        </w:rPr>
        <w:t>42</w:t>
      </w:r>
      <w:r>
        <w:rPr>
          <w:rFonts w:eastAsia="Songti SC" w:cs="Times New Roman"/>
          <w:sz w:val="16"/>
          <w:lang w:eastAsia="zh-CN"/>
        </w:rPr>
        <w:t>家供应商</w:t>
      </w:r>
      <w:r>
        <w:rPr>
          <w:rFonts w:eastAsia="Songti SC" w:cs="Times New Roman"/>
          <w:sz w:val="16"/>
          <w:lang w:eastAsia="zh-CN"/>
        </w:rPr>
        <w:t>/</w:t>
      </w:r>
      <w:r>
        <w:rPr>
          <w:rFonts w:eastAsia="Songti SC" w:cs="Times New Roman"/>
          <w:sz w:val="16"/>
          <w:lang w:eastAsia="zh-CN"/>
        </w:rPr>
        <w:t>专家资源（覆盖率</w:t>
      </w:r>
      <w:r>
        <w:rPr>
          <w:rFonts w:eastAsia="Songti SC" w:cs="Times New Roman"/>
          <w:sz w:val="16"/>
          <w:lang w:eastAsia="zh-CN"/>
        </w:rPr>
        <w:t>100%</w:t>
      </w:r>
      <w:r>
        <w:rPr>
          <w:rFonts w:eastAsia="Songti SC" w:cs="Times New Roman"/>
          <w:sz w:val="16"/>
          <w:lang w:eastAsia="zh-CN"/>
        </w:rPr>
        <w:t>），是国内首个实现</w:t>
      </w:r>
      <w:r>
        <w:rPr>
          <w:rFonts w:eastAsia="Songti SC" w:cs="Times New Roman"/>
          <w:sz w:val="16"/>
          <w:lang w:eastAsia="zh-CN"/>
        </w:rPr>
        <w:t>AI</w:t>
      </w:r>
      <w:r>
        <w:rPr>
          <w:rFonts w:eastAsia="Songti SC" w:cs="Times New Roman"/>
          <w:sz w:val="16"/>
          <w:lang w:eastAsia="zh-CN"/>
        </w:rPr>
        <w:t>零碳工具</w:t>
      </w:r>
      <w:r>
        <w:rPr>
          <w:rFonts w:eastAsia="Songti SC" w:cs="Times New Roman"/>
          <w:sz w:val="16"/>
          <w:lang w:eastAsia="zh-CN"/>
        </w:rPr>
        <w:t>—</w:t>
      </w:r>
      <w:r>
        <w:rPr>
          <w:rFonts w:eastAsia="Songti SC" w:cs="Times New Roman"/>
          <w:sz w:val="16"/>
          <w:lang w:eastAsia="zh-CN"/>
        </w:rPr>
        <w:t>供应商完整映射的知识平台。供应商分为三大类型：技术提供商（</w:t>
      </w:r>
      <w:r>
        <w:rPr>
          <w:rFonts w:eastAsia="Songti SC" w:cs="Times New Roman"/>
          <w:sz w:val="16"/>
          <w:lang w:eastAsia="zh-CN"/>
        </w:rPr>
        <w:t>30</w:t>
      </w:r>
      <w:r>
        <w:rPr>
          <w:rFonts w:eastAsia="Songti SC" w:cs="Times New Roman"/>
          <w:sz w:val="16"/>
          <w:lang w:eastAsia="zh-CN"/>
        </w:rPr>
        <w:t>家，占比</w:t>
      </w:r>
      <w:r>
        <w:rPr>
          <w:rFonts w:eastAsia="Songti SC" w:cs="Times New Roman"/>
          <w:sz w:val="16"/>
          <w:lang w:eastAsia="zh-CN"/>
        </w:rPr>
        <w:t>71.4%</w:t>
      </w:r>
      <w:r>
        <w:rPr>
          <w:rFonts w:eastAsia="Songti SC" w:cs="Times New Roman"/>
          <w:sz w:val="16"/>
          <w:lang w:eastAsia="zh-CN"/>
        </w:rPr>
        <w:t>）以全球和中国行业龙头企业为主</w:t>
      </w:r>
      <w:r>
        <w:rPr>
          <w:rFonts w:eastAsia="Songti SC" w:cs="Times New Roman"/>
          <w:sz w:val="16"/>
          <w:lang w:eastAsia="zh-CN"/>
        </w:rPr>
        <w:t>——</w:t>
      </w:r>
      <w:r>
        <w:rPr>
          <w:rFonts w:eastAsia="Songti SC" w:cs="Times New Roman"/>
          <w:sz w:val="16"/>
          <w:lang w:eastAsia="zh-CN"/>
        </w:rPr>
        <w:t>远景科技集团（</w:t>
      </w:r>
      <w:r>
        <w:rPr>
          <w:rFonts w:eastAsia="Songti SC" w:cs="Times New Roman"/>
          <w:sz w:val="16"/>
          <w:lang w:eastAsia="zh-CN"/>
        </w:rPr>
        <w:t>AI</w:t>
      </w:r>
      <w:r>
        <w:rPr>
          <w:rFonts w:eastAsia="Songti SC" w:cs="Times New Roman"/>
          <w:sz w:val="16"/>
          <w:lang w:eastAsia="zh-CN"/>
        </w:rPr>
        <w:t>能碳管理平台，已在国内多个经开区部署，负荷预测精度＞</w:t>
      </w:r>
      <w:r>
        <w:rPr>
          <w:rFonts w:eastAsia="Songti SC" w:cs="Times New Roman"/>
          <w:sz w:val="16"/>
          <w:lang w:eastAsia="zh-CN"/>
        </w:rPr>
        <w:t>95%</w:t>
      </w:r>
      <w:r>
        <w:rPr>
          <w:rFonts w:eastAsia="Songti SC" w:cs="Times New Roman"/>
          <w:sz w:val="16"/>
          <w:lang w:eastAsia="zh-CN"/>
        </w:rPr>
        <w:t>）、宁德时代（全球动力电池与储能龙头，储能</w:t>
      </w:r>
      <w:r>
        <w:rPr>
          <w:rFonts w:eastAsia="Songti SC" w:cs="Times New Roman"/>
          <w:sz w:val="16"/>
          <w:lang w:eastAsia="zh-CN"/>
        </w:rPr>
        <w:t>AI</w:t>
      </w:r>
      <w:r>
        <w:rPr>
          <w:rFonts w:eastAsia="Songti SC" w:cs="Times New Roman"/>
          <w:sz w:val="16"/>
          <w:lang w:eastAsia="zh-CN"/>
        </w:rPr>
        <w:t>调度降低用电成本</w:t>
      </w:r>
      <w:r>
        <w:rPr>
          <w:rFonts w:eastAsia="Songti SC" w:cs="Times New Roman"/>
          <w:sz w:val="16"/>
          <w:lang w:eastAsia="zh-CN"/>
        </w:rPr>
        <w:t>10%</w:t>
      </w:r>
      <w:r>
        <w:rPr>
          <w:rFonts w:eastAsia="Songti SC" w:cs="Times New Roman"/>
          <w:sz w:val="16"/>
          <w:lang w:eastAsia="zh-CN"/>
        </w:rPr>
        <w:t>～</w:t>
      </w:r>
      <w:r>
        <w:rPr>
          <w:rFonts w:eastAsia="Songti SC" w:cs="Times New Roman"/>
          <w:sz w:val="16"/>
          <w:lang w:eastAsia="zh-CN"/>
        </w:rPr>
        <w:t>25%</w:t>
      </w:r>
      <w:r>
        <w:rPr>
          <w:rFonts w:eastAsia="Songti SC" w:cs="Times New Roman"/>
          <w:sz w:val="16"/>
          <w:lang w:eastAsia="zh-CN"/>
        </w:rPr>
        <w:t>）、华为数字能源（智能光伏电站</w:t>
      </w:r>
      <w:r>
        <w:rPr>
          <w:rFonts w:eastAsia="Songti SC" w:cs="Times New Roman"/>
          <w:sz w:val="16"/>
          <w:lang w:eastAsia="zh-CN"/>
        </w:rPr>
        <w:t>AI</w:t>
      </w:r>
      <w:r>
        <w:rPr>
          <w:rFonts w:eastAsia="Songti SC" w:cs="Times New Roman"/>
          <w:sz w:val="16"/>
          <w:lang w:eastAsia="zh-CN"/>
        </w:rPr>
        <w:t>预测解决方案）、西门子（</w:t>
      </w:r>
      <w:proofErr w:type="spellStart"/>
      <w:r>
        <w:rPr>
          <w:rFonts w:eastAsia="Songti SC" w:cs="Times New Roman"/>
          <w:sz w:val="16"/>
          <w:lang w:eastAsia="zh-CN"/>
        </w:rPr>
        <w:t>MindSphere</w:t>
      </w:r>
      <w:proofErr w:type="spellEnd"/>
      <w:r>
        <w:rPr>
          <w:rFonts w:eastAsia="Songti SC" w:cs="Times New Roman"/>
          <w:sz w:val="16"/>
          <w:lang w:eastAsia="zh-CN"/>
        </w:rPr>
        <w:t>工业物联网平台，全球数千工业场景部署预测性维护）、达实智能（</w:t>
      </w:r>
      <w:proofErr w:type="spellStart"/>
      <w:r>
        <w:rPr>
          <w:rFonts w:eastAsia="Songti SC" w:cs="Times New Roman"/>
          <w:sz w:val="16"/>
          <w:lang w:eastAsia="zh-CN"/>
        </w:rPr>
        <w:t>AIoT</w:t>
      </w:r>
      <w:proofErr w:type="spellEnd"/>
      <w:r>
        <w:rPr>
          <w:rFonts w:eastAsia="Songti SC" w:cs="Times New Roman"/>
          <w:sz w:val="16"/>
          <w:lang w:eastAsia="zh-CN"/>
        </w:rPr>
        <w:t xml:space="preserve"> V7.1</w:t>
      </w:r>
      <w:r>
        <w:rPr>
          <w:rFonts w:eastAsia="Songti SC" w:cs="Times New Roman"/>
          <w:sz w:val="16"/>
          <w:lang w:eastAsia="zh-CN"/>
        </w:rPr>
        <w:t>智慧园区平台，建筑能耗降低＞</w:t>
      </w:r>
      <w:r>
        <w:rPr>
          <w:rFonts w:eastAsia="Songti SC" w:cs="Times New Roman"/>
          <w:sz w:val="16"/>
          <w:lang w:eastAsia="zh-CN"/>
        </w:rPr>
        <w:t>25%</w:t>
      </w:r>
      <w:r>
        <w:rPr>
          <w:rFonts w:eastAsia="Songti SC" w:cs="Times New Roman"/>
          <w:sz w:val="16"/>
          <w:lang w:eastAsia="zh-CN"/>
        </w:rPr>
        <w:t>，获红点设计奖）、海康威视（</w:t>
      </w:r>
      <w:r>
        <w:rPr>
          <w:rFonts w:eastAsia="Songti SC" w:cs="Times New Roman"/>
          <w:sz w:val="16"/>
          <w:lang w:eastAsia="zh-CN"/>
        </w:rPr>
        <w:t>AI</w:t>
      </w:r>
      <w:r>
        <w:rPr>
          <w:rFonts w:eastAsia="Songti SC" w:cs="Times New Roman"/>
          <w:sz w:val="16"/>
          <w:lang w:eastAsia="zh-CN"/>
        </w:rPr>
        <w:t>视觉危化品泄漏检测，检出率＞</w:t>
      </w:r>
      <w:r>
        <w:rPr>
          <w:rFonts w:eastAsia="Songti SC" w:cs="Times New Roman"/>
          <w:sz w:val="16"/>
          <w:lang w:eastAsia="zh-CN"/>
        </w:rPr>
        <w:t>95%</w:t>
      </w:r>
      <w:r>
        <w:rPr>
          <w:rFonts w:eastAsia="Songti SC" w:cs="Times New Roman"/>
          <w:sz w:val="16"/>
          <w:lang w:eastAsia="zh-CN"/>
        </w:rPr>
        <w:t>，获应急管理部示范项目）、上海振华重工</w:t>
      </w:r>
      <w:r>
        <w:rPr>
          <w:rFonts w:eastAsia="Songti SC" w:cs="Times New Roman"/>
          <w:sz w:val="16"/>
          <w:lang w:eastAsia="zh-CN"/>
        </w:rPr>
        <w:t>ZPMC</w:t>
      </w:r>
      <w:r>
        <w:rPr>
          <w:rFonts w:eastAsia="Songti SC" w:cs="Times New Roman"/>
          <w:sz w:val="16"/>
          <w:lang w:eastAsia="zh-CN"/>
        </w:rPr>
        <w:t>（全球港口机械龙头，智慧港口岸电调度，岸电利用率提升</w:t>
      </w:r>
      <w:r>
        <w:rPr>
          <w:rFonts w:eastAsia="Songti SC" w:cs="Times New Roman"/>
          <w:sz w:val="16"/>
          <w:lang w:eastAsia="zh-CN"/>
        </w:rPr>
        <w:t>40%</w:t>
      </w:r>
      <w:r>
        <w:rPr>
          <w:rFonts w:eastAsia="Songti SC" w:cs="Times New Roman"/>
          <w:sz w:val="16"/>
          <w:lang w:eastAsia="zh-CN"/>
        </w:rPr>
        <w:t>以上）、百度智能云（千帆大模型平台，碳政策知识问答）、科大讯飞（星火认知大模型</w:t>
      </w:r>
      <w:r>
        <w:rPr>
          <w:rFonts w:eastAsia="Songti SC" w:cs="Times New Roman"/>
          <w:sz w:val="16"/>
          <w:lang w:eastAsia="zh-CN"/>
        </w:rPr>
        <w:t>RAG</w:t>
      </w:r>
      <w:r>
        <w:rPr>
          <w:rFonts w:eastAsia="Songti SC" w:cs="Times New Roman"/>
          <w:sz w:val="16"/>
          <w:lang w:eastAsia="zh-CN"/>
        </w:rPr>
        <w:t>方案）等。研究机构（</w:t>
      </w:r>
      <w:r>
        <w:rPr>
          <w:rFonts w:eastAsia="Songti SC" w:cs="Times New Roman"/>
          <w:sz w:val="16"/>
          <w:lang w:eastAsia="zh-CN"/>
        </w:rPr>
        <w:t>10</w:t>
      </w:r>
      <w:r>
        <w:rPr>
          <w:rFonts w:eastAsia="Songti SC" w:cs="Times New Roman"/>
          <w:sz w:val="16"/>
          <w:lang w:eastAsia="zh-CN"/>
        </w:rPr>
        <w:t>家，占比</w:t>
      </w:r>
      <w:r>
        <w:rPr>
          <w:rFonts w:eastAsia="Songti SC" w:cs="Times New Roman"/>
          <w:sz w:val="16"/>
          <w:lang w:eastAsia="zh-CN"/>
        </w:rPr>
        <w:t>23.8%</w:t>
      </w:r>
      <w:r>
        <w:rPr>
          <w:rFonts w:eastAsia="Songti SC" w:cs="Times New Roman"/>
          <w:sz w:val="16"/>
          <w:lang w:eastAsia="zh-CN"/>
        </w:rPr>
        <w:t>）包括清华大学能源互联网研究院、中国科学院空天信息创新研究院、宝武集团中央研究院、华能集团清洁能源技术研究院等国家级研究力量。咨询机构（</w:t>
      </w:r>
      <w:r>
        <w:rPr>
          <w:rFonts w:eastAsia="Songti SC" w:cs="Times New Roman"/>
          <w:sz w:val="16"/>
          <w:lang w:eastAsia="zh-CN"/>
        </w:rPr>
        <w:t>2</w:t>
      </w:r>
      <w:r>
        <w:rPr>
          <w:rFonts w:eastAsia="Songti SC" w:cs="Times New Roman"/>
          <w:sz w:val="16"/>
          <w:lang w:eastAsia="zh-CN"/>
        </w:rPr>
        <w:t>家，占比</w:t>
      </w:r>
      <w:r>
        <w:rPr>
          <w:rFonts w:eastAsia="Songti SC" w:cs="Times New Roman"/>
          <w:sz w:val="16"/>
          <w:lang w:eastAsia="zh-CN"/>
        </w:rPr>
        <w:t>4.8%</w:t>
      </w:r>
      <w:r>
        <w:rPr>
          <w:rFonts w:eastAsia="Songti SC" w:cs="Times New Roman"/>
          <w:sz w:val="16"/>
          <w:lang w:eastAsia="zh-CN"/>
        </w:rPr>
        <w:t>）包括必维集团</w:t>
      </w:r>
      <w:r>
        <w:rPr>
          <w:rFonts w:eastAsia="Songti SC" w:cs="Times New Roman"/>
          <w:sz w:val="16"/>
          <w:lang w:eastAsia="zh-CN"/>
        </w:rPr>
        <w:t>Bureau Veritas</w:t>
      </w:r>
      <w:r>
        <w:rPr>
          <w:rFonts w:eastAsia="Songti SC" w:cs="Times New Roman"/>
          <w:sz w:val="16"/>
          <w:lang w:eastAsia="zh-CN"/>
        </w:rPr>
        <w:t>（国际碳足迹认证和</w:t>
      </w:r>
      <w:r>
        <w:rPr>
          <w:rFonts w:eastAsia="Songti SC" w:cs="Times New Roman"/>
          <w:sz w:val="16"/>
          <w:lang w:eastAsia="zh-CN"/>
        </w:rPr>
        <w:t>CBAM</w:t>
      </w:r>
      <w:r>
        <w:rPr>
          <w:rFonts w:eastAsia="Songti SC" w:cs="Times New Roman"/>
          <w:sz w:val="16"/>
          <w:lang w:eastAsia="zh-CN"/>
        </w:rPr>
        <w:t>合规服务）和中国质量认证中心</w:t>
      </w:r>
      <w:r>
        <w:rPr>
          <w:rFonts w:eastAsia="Songti SC" w:cs="Times New Roman"/>
          <w:sz w:val="16"/>
          <w:lang w:eastAsia="zh-CN"/>
        </w:rPr>
        <w:t>CQC</w:t>
      </w:r>
      <w:r>
        <w:rPr>
          <w:rFonts w:eastAsia="Songti SC" w:cs="Times New Roman"/>
          <w:sz w:val="16"/>
          <w:lang w:eastAsia="zh-CN"/>
        </w:rPr>
        <w:t>（国家级产品碳标签认证）。每个供应商条目包含简介（</w:t>
      </w:r>
      <w:r>
        <w:rPr>
          <w:rFonts w:eastAsia="Songti SC" w:cs="Times New Roman"/>
          <w:sz w:val="16"/>
          <w:lang w:eastAsia="zh-CN"/>
        </w:rPr>
        <w:t>50</w:t>
      </w:r>
      <w:r>
        <w:rPr>
          <w:rFonts w:eastAsia="Songti SC" w:cs="Times New Roman"/>
          <w:sz w:val="16"/>
          <w:lang w:eastAsia="zh-CN"/>
        </w:rPr>
        <w:t>～</w:t>
      </w:r>
      <w:r>
        <w:rPr>
          <w:rFonts w:eastAsia="Songti SC" w:cs="Times New Roman"/>
          <w:sz w:val="16"/>
          <w:lang w:eastAsia="zh-CN"/>
        </w:rPr>
        <w:t>100</w:t>
      </w:r>
      <w:r>
        <w:rPr>
          <w:rFonts w:eastAsia="Songti SC" w:cs="Times New Roman"/>
          <w:sz w:val="16"/>
          <w:lang w:eastAsia="zh-CN"/>
        </w:rPr>
        <w:t>字）、官网链接、联系电话和相关实施案例</w:t>
      </w:r>
      <w:r>
        <w:rPr>
          <w:rFonts w:eastAsia="Songti SC" w:cs="Times New Roman"/>
          <w:sz w:val="16"/>
          <w:lang w:eastAsia="zh-CN"/>
        </w:rPr>
        <w:t>——</w:t>
      </w:r>
      <w:r>
        <w:rPr>
          <w:rFonts w:eastAsia="Songti SC" w:cs="Times New Roman"/>
          <w:sz w:val="16"/>
          <w:lang w:eastAsia="zh-CN"/>
        </w:rPr>
        <w:t>园区管理者可直接联系供应商获取技术方案和商务报价，实现从平台信息获取到实际项目落地的无缝衔接。</w:t>
      </w:r>
    </w:p>
    <w:p w14:paraId="38B1F76A" w14:textId="77777777" w:rsidR="004B5F20" w:rsidRDefault="00000000">
      <w:pPr>
        <w:spacing w:before="120" w:after="80" w:line="240" w:lineRule="auto"/>
        <w:rPr>
          <w:lang w:eastAsia="zh-CN"/>
        </w:rPr>
      </w:pPr>
      <w:r>
        <w:rPr>
          <w:rFonts w:eastAsia="Heiti SC" w:cs="Times New Roman"/>
          <w:b/>
          <w:sz w:val="22"/>
          <w:lang w:eastAsia="zh-CN"/>
        </w:rPr>
        <w:t>第五章</w:t>
      </w:r>
      <w:r>
        <w:rPr>
          <w:rFonts w:eastAsia="Heiti SC" w:cs="Times New Roman"/>
          <w:b/>
          <w:sz w:val="22"/>
          <w:lang w:eastAsia="zh-CN"/>
        </w:rPr>
        <w:t xml:space="preserve">  </w:t>
      </w:r>
      <w:r>
        <w:rPr>
          <w:rFonts w:eastAsia="Heiti SC" w:cs="Times New Roman"/>
          <w:b/>
          <w:sz w:val="22"/>
          <w:lang w:eastAsia="zh-CN"/>
        </w:rPr>
        <w:t>案例与最佳实践</w:t>
      </w:r>
      <w:r>
        <w:rPr>
          <w:rFonts w:eastAsia="Heiti SC" w:cs="Times New Roman"/>
          <w:b/>
          <w:sz w:val="22"/>
          <w:lang w:eastAsia="zh-CN"/>
        </w:rPr>
        <w:t>——15</w:t>
      </w:r>
      <w:r>
        <w:rPr>
          <w:rFonts w:eastAsia="Heiti SC" w:cs="Times New Roman"/>
          <w:b/>
          <w:sz w:val="22"/>
          <w:lang w:eastAsia="zh-CN"/>
        </w:rPr>
        <w:t>个标杆案例的量化效果</w:t>
      </w:r>
    </w:p>
    <w:p w14:paraId="1E6D7E8B" w14:textId="77777777" w:rsidR="004B5F20" w:rsidRDefault="00000000">
      <w:pPr>
        <w:spacing w:after="40" w:line="240" w:lineRule="auto"/>
        <w:rPr>
          <w:lang w:eastAsia="zh-CN"/>
        </w:rPr>
      </w:pPr>
      <w:r>
        <w:rPr>
          <w:rFonts w:eastAsia="Songti SC" w:cs="Times New Roman"/>
          <w:sz w:val="16"/>
          <w:lang w:eastAsia="zh-CN"/>
        </w:rPr>
        <w:t xml:space="preserve">5.1  </w:t>
      </w:r>
      <w:r>
        <w:rPr>
          <w:rFonts w:eastAsia="Songti SC" w:cs="Times New Roman"/>
          <w:sz w:val="16"/>
          <w:lang w:eastAsia="zh-CN"/>
        </w:rPr>
        <w:t>国内外标杆平台案例详解</w:t>
      </w:r>
    </w:p>
    <w:p w14:paraId="699C5696" w14:textId="77777777" w:rsidR="004B5F20" w:rsidRDefault="00000000">
      <w:pPr>
        <w:spacing w:after="40" w:line="240" w:lineRule="auto"/>
        <w:rPr>
          <w:lang w:eastAsia="zh-CN"/>
        </w:rPr>
      </w:pPr>
      <w:r>
        <w:rPr>
          <w:rFonts w:eastAsia="Songti SC" w:cs="Times New Roman"/>
          <w:sz w:val="16"/>
          <w:lang w:eastAsia="zh-CN"/>
        </w:rPr>
        <w:t>本平台收录了</w:t>
      </w:r>
      <w:r>
        <w:rPr>
          <w:rFonts w:eastAsia="Songti SC" w:cs="Times New Roman"/>
          <w:sz w:val="16"/>
          <w:lang w:eastAsia="zh-CN"/>
        </w:rPr>
        <w:t>15</w:t>
      </w:r>
      <w:r>
        <w:rPr>
          <w:rFonts w:eastAsia="Songti SC" w:cs="Times New Roman"/>
          <w:sz w:val="16"/>
          <w:lang w:eastAsia="zh-CN"/>
        </w:rPr>
        <w:t>个国内外零碳</w:t>
      </w:r>
      <w:r>
        <w:rPr>
          <w:rFonts w:eastAsia="Songti SC" w:cs="Times New Roman"/>
          <w:sz w:val="16"/>
          <w:lang w:eastAsia="zh-CN"/>
        </w:rPr>
        <w:t>/AI</w:t>
      </w:r>
      <w:r>
        <w:rPr>
          <w:rFonts w:eastAsia="Songti SC" w:cs="Times New Roman"/>
          <w:sz w:val="16"/>
          <w:lang w:eastAsia="zh-CN"/>
        </w:rPr>
        <w:t>能碳管理领域的标杆应用案例，覆盖电力预测、空调节能、储能调度、照明控制、能效诊断、碳标签认证和智慧物流等多个</w:t>
      </w:r>
      <w:r>
        <w:rPr>
          <w:rFonts w:eastAsia="Songti SC" w:cs="Times New Roman"/>
          <w:sz w:val="16"/>
          <w:lang w:eastAsia="zh-CN"/>
        </w:rPr>
        <w:t>AI</w:t>
      </w:r>
      <w:r>
        <w:rPr>
          <w:rFonts w:eastAsia="Songti SC" w:cs="Times New Roman"/>
          <w:sz w:val="16"/>
          <w:lang w:eastAsia="zh-CN"/>
        </w:rPr>
        <w:t>应用方向。以下选取最具代表性的案例进行分析。案例一：远景方舟</w:t>
      </w:r>
      <w:r>
        <w:rPr>
          <w:rFonts w:eastAsia="Songti SC" w:cs="Times New Roman"/>
          <w:sz w:val="16"/>
          <w:lang w:eastAsia="zh-CN"/>
        </w:rPr>
        <w:t>AI</w:t>
      </w:r>
      <w:r>
        <w:rPr>
          <w:rFonts w:eastAsia="Songti SC" w:cs="Times New Roman"/>
          <w:sz w:val="16"/>
          <w:lang w:eastAsia="zh-CN"/>
        </w:rPr>
        <w:t>能碳管理平台（电力负荷预测）</w:t>
      </w:r>
      <w:r>
        <w:rPr>
          <w:rFonts w:eastAsia="Songti SC" w:cs="Times New Roman"/>
          <w:sz w:val="16"/>
          <w:lang w:eastAsia="zh-CN"/>
        </w:rPr>
        <w:t>——</w:t>
      </w:r>
      <w:r>
        <w:rPr>
          <w:rFonts w:eastAsia="Songti SC" w:cs="Times New Roman"/>
          <w:sz w:val="16"/>
          <w:lang w:eastAsia="zh-CN"/>
        </w:rPr>
        <w:t>在沧州沧东经开区部署，负荷预测精度＞</w:t>
      </w:r>
      <w:r>
        <w:rPr>
          <w:rFonts w:eastAsia="Songti SC" w:cs="Times New Roman"/>
          <w:sz w:val="16"/>
          <w:lang w:eastAsia="zh-CN"/>
        </w:rPr>
        <w:t>95%</w:t>
      </w:r>
      <w:r>
        <w:rPr>
          <w:rFonts w:eastAsia="Songti SC" w:cs="Times New Roman"/>
          <w:sz w:val="16"/>
          <w:lang w:eastAsia="zh-CN"/>
        </w:rPr>
        <w:t>，日级</w:t>
      </w:r>
      <w:r>
        <w:rPr>
          <w:rFonts w:eastAsia="Songti SC" w:cs="Times New Roman"/>
          <w:sz w:val="16"/>
          <w:lang w:eastAsia="zh-CN"/>
        </w:rPr>
        <w:t>MAPE</w:t>
      </w:r>
      <w:r>
        <w:rPr>
          <w:rFonts w:eastAsia="Songti SC" w:cs="Times New Roman"/>
          <w:sz w:val="16"/>
          <w:lang w:eastAsia="zh-CN"/>
        </w:rPr>
        <w:t>＜</w:t>
      </w:r>
      <w:r>
        <w:rPr>
          <w:rFonts w:eastAsia="Songti SC" w:cs="Times New Roman"/>
          <w:sz w:val="16"/>
          <w:lang w:eastAsia="zh-CN"/>
        </w:rPr>
        <w:t>3%</w:t>
      </w:r>
      <w:r>
        <w:rPr>
          <w:rFonts w:eastAsia="Songti SC" w:cs="Times New Roman"/>
          <w:sz w:val="16"/>
          <w:lang w:eastAsia="zh-CN"/>
        </w:rPr>
        <w:t>，支撑园区精准购电计划和需量管理。案例二：达实智能</w:t>
      </w:r>
      <w:proofErr w:type="spellStart"/>
      <w:r>
        <w:rPr>
          <w:rFonts w:eastAsia="Songti SC" w:cs="Times New Roman"/>
          <w:sz w:val="16"/>
          <w:lang w:eastAsia="zh-CN"/>
        </w:rPr>
        <w:t>AIoT</w:t>
      </w:r>
      <w:proofErr w:type="spellEnd"/>
      <w:r>
        <w:rPr>
          <w:rFonts w:eastAsia="Songti SC" w:cs="Times New Roman"/>
          <w:sz w:val="16"/>
          <w:lang w:eastAsia="zh-CN"/>
        </w:rPr>
        <w:t xml:space="preserve"> V7.1</w:t>
      </w:r>
      <w:r>
        <w:rPr>
          <w:rFonts w:eastAsia="Songti SC" w:cs="Times New Roman"/>
          <w:sz w:val="16"/>
          <w:lang w:eastAsia="zh-CN"/>
        </w:rPr>
        <w:t>（暖通空调</w:t>
      </w:r>
      <w:r>
        <w:rPr>
          <w:rFonts w:eastAsia="Songti SC" w:cs="Times New Roman"/>
          <w:sz w:val="16"/>
          <w:lang w:eastAsia="zh-CN"/>
        </w:rPr>
        <w:t>AI</w:t>
      </w:r>
      <w:r>
        <w:rPr>
          <w:rFonts w:eastAsia="Songti SC" w:cs="Times New Roman"/>
          <w:sz w:val="16"/>
          <w:lang w:eastAsia="zh-CN"/>
        </w:rPr>
        <w:t>控制）</w:t>
      </w:r>
      <w:r>
        <w:rPr>
          <w:rFonts w:eastAsia="Songti SC" w:cs="Times New Roman"/>
          <w:sz w:val="16"/>
          <w:lang w:eastAsia="zh-CN"/>
        </w:rPr>
        <w:t>——</w:t>
      </w:r>
      <w:r>
        <w:rPr>
          <w:rFonts w:eastAsia="Songti SC" w:cs="Times New Roman"/>
          <w:sz w:val="16"/>
          <w:lang w:eastAsia="zh-CN"/>
        </w:rPr>
        <w:t>在深圳某园区实现建筑能耗降低＞</w:t>
      </w:r>
      <w:r>
        <w:rPr>
          <w:rFonts w:eastAsia="Songti SC" w:cs="Times New Roman"/>
          <w:sz w:val="16"/>
          <w:lang w:eastAsia="zh-CN"/>
        </w:rPr>
        <w:t>25%</w:t>
      </w:r>
      <w:r>
        <w:rPr>
          <w:rFonts w:eastAsia="Songti SC" w:cs="Times New Roman"/>
          <w:sz w:val="16"/>
          <w:lang w:eastAsia="zh-CN"/>
        </w:rPr>
        <w:t>，冷站</w:t>
      </w:r>
      <w:r>
        <w:rPr>
          <w:rFonts w:eastAsia="Songti SC" w:cs="Times New Roman"/>
          <w:sz w:val="16"/>
          <w:lang w:eastAsia="zh-CN"/>
        </w:rPr>
        <w:t>SCOP</w:t>
      </w:r>
      <w:r>
        <w:rPr>
          <w:rFonts w:eastAsia="Songti SC" w:cs="Times New Roman"/>
          <w:sz w:val="16"/>
          <w:lang w:eastAsia="zh-CN"/>
        </w:rPr>
        <w:t>达</w:t>
      </w:r>
      <w:r>
        <w:rPr>
          <w:rFonts w:eastAsia="Songti SC" w:cs="Times New Roman"/>
          <w:sz w:val="16"/>
          <w:lang w:eastAsia="zh-CN"/>
        </w:rPr>
        <w:t>4.5</w:t>
      </w:r>
      <w:r>
        <w:rPr>
          <w:rFonts w:eastAsia="Songti SC" w:cs="Times New Roman"/>
          <w:sz w:val="16"/>
          <w:lang w:eastAsia="zh-CN"/>
        </w:rPr>
        <w:t>以上，投资回收期不到</w:t>
      </w:r>
      <w:r>
        <w:rPr>
          <w:rFonts w:eastAsia="Songti SC" w:cs="Times New Roman"/>
          <w:sz w:val="16"/>
          <w:lang w:eastAsia="zh-CN"/>
        </w:rPr>
        <w:t>2</w:t>
      </w:r>
      <w:r>
        <w:rPr>
          <w:rFonts w:eastAsia="Songti SC" w:cs="Times New Roman"/>
          <w:sz w:val="16"/>
          <w:lang w:eastAsia="zh-CN"/>
        </w:rPr>
        <w:t>年。案例三：宁德时代</w:t>
      </w:r>
      <w:proofErr w:type="spellStart"/>
      <w:r>
        <w:rPr>
          <w:rFonts w:eastAsia="Songti SC" w:cs="Times New Roman"/>
          <w:sz w:val="16"/>
          <w:lang w:eastAsia="zh-CN"/>
        </w:rPr>
        <w:t>EnerSmart</w:t>
      </w:r>
      <w:proofErr w:type="spellEnd"/>
      <w:r>
        <w:rPr>
          <w:rFonts w:eastAsia="Songti SC" w:cs="Times New Roman"/>
          <w:sz w:val="16"/>
          <w:lang w:eastAsia="zh-CN"/>
        </w:rPr>
        <w:t>储能云平台（储能调度优化）</w:t>
      </w:r>
      <w:r>
        <w:rPr>
          <w:rFonts w:eastAsia="Songti SC" w:cs="Times New Roman"/>
          <w:sz w:val="16"/>
          <w:lang w:eastAsia="zh-CN"/>
        </w:rPr>
        <w:t>——</w:t>
      </w:r>
      <w:r>
        <w:rPr>
          <w:rFonts w:eastAsia="Songti SC" w:cs="Times New Roman"/>
          <w:sz w:val="16"/>
          <w:lang w:eastAsia="zh-CN"/>
        </w:rPr>
        <w:t>在福建宁德锂电新能源园区部署智能储能调度，峰谷套利收益提升</w:t>
      </w:r>
      <w:r>
        <w:rPr>
          <w:rFonts w:eastAsia="Songti SC" w:cs="Times New Roman"/>
          <w:sz w:val="16"/>
          <w:lang w:eastAsia="zh-CN"/>
        </w:rPr>
        <w:t>35%</w:t>
      </w:r>
      <w:r>
        <w:rPr>
          <w:rFonts w:eastAsia="Songti SC" w:cs="Times New Roman"/>
          <w:sz w:val="16"/>
          <w:lang w:eastAsia="zh-CN"/>
        </w:rPr>
        <w:t>，电池循环寿命延长</w:t>
      </w:r>
      <w:r>
        <w:rPr>
          <w:rFonts w:eastAsia="Songti SC" w:cs="Times New Roman"/>
          <w:sz w:val="16"/>
          <w:lang w:eastAsia="zh-CN"/>
        </w:rPr>
        <w:t>20%</w:t>
      </w:r>
      <w:r>
        <w:rPr>
          <w:rFonts w:eastAsia="Songti SC" w:cs="Times New Roman"/>
          <w:sz w:val="16"/>
          <w:lang w:eastAsia="zh-CN"/>
        </w:rPr>
        <w:t>，年节约电费超过</w:t>
      </w:r>
      <w:r>
        <w:rPr>
          <w:rFonts w:eastAsia="Songti SC" w:cs="Times New Roman"/>
          <w:sz w:val="16"/>
          <w:lang w:eastAsia="zh-CN"/>
        </w:rPr>
        <w:t>2000</w:t>
      </w:r>
      <w:r>
        <w:rPr>
          <w:rFonts w:eastAsia="Songti SC" w:cs="Times New Roman"/>
          <w:sz w:val="16"/>
          <w:lang w:eastAsia="zh-CN"/>
        </w:rPr>
        <w:t>万元。案例四：天合光能</w:t>
      </w:r>
      <w:proofErr w:type="spellStart"/>
      <w:r>
        <w:rPr>
          <w:rFonts w:eastAsia="Songti SC" w:cs="Times New Roman"/>
          <w:sz w:val="16"/>
          <w:lang w:eastAsia="zh-CN"/>
        </w:rPr>
        <w:t>TrinaPro</w:t>
      </w:r>
      <w:proofErr w:type="spellEnd"/>
      <w:r>
        <w:rPr>
          <w:rFonts w:eastAsia="Songti SC" w:cs="Times New Roman"/>
          <w:sz w:val="16"/>
          <w:lang w:eastAsia="zh-CN"/>
        </w:rPr>
        <w:t>智慧能源平台（光伏出力预测）</w:t>
      </w:r>
      <w:r>
        <w:rPr>
          <w:rFonts w:eastAsia="Songti SC" w:cs="Times New Roman"/>
          <w:sz w:val="16"/>
          <w:lang w:eastAsia="zh-CN"/>
        </w:rPr>
        <w:t>——</w:t>
      </w:r>
      <w:r>
        <w:rPr>
          <w:rFonts w:eastAsia="Songti SC" w:cs="Times New Roman"/>
          <w:sz w:val="16"/>
          <w:lang w:eastAsia="zh-CN"/>
        </w:rPr>
        <w:t>在江苏常州工业园区部署，光伏预测精度</w:t>
      </w:r>
      <w:r>
        <w:rPr>
          <w:rFonts w:eastAsia="Songti SC" w:cs="Times New Roman"/>
          <w:sz w:val="16"/>
          <w:lang w:eastAsia="zh-CN"/>
        </w:rPr>
        <w:t>MAPE</w:t>
      </w:r>
      <w:r>
        <w:rPr>
          <w:rFonts w:eastAsia="Songti SC" w:cs="Times New Roman"/>
          <w:sz w:val="16"/>
          <w:lang w:eastAsia="zh-CN"/>
        </w:rPr>
        <w:t>＜</w:t>
      </w:r>
      <w:r>
        <w:rPr>
          <w:rFonts w:eastAsia="Songti SC" w:cs="Times New Roman"/>
          <w:sz w:val="16"/>
          <w:lang w:eastAsia="zh-CN"/>
        </w:rPr>
        <w:t>6%</w:t>
      </w:r>
      <w:r>
        <w:rPr>
          <w:rFonts w:eastAsia="Songti SC" w:cs="Times New Roman"/>
          <w:sz w:val="16"/>
          <w:lang w:eastAsia="zh-CN"/>
        </w:rPr>
        <w:t>，提升消纳率</w:t>
      </w:r>
      <w:r>
        <w:rPr>
          <w:rFonts w:eastAsia="Songti SC" w:cs="Times New Roman"/>
          <w:sz w:val="16"/>
          <w:lang w:eastAsia="zh-CN"/>
        </w:rPr>
        <w:t>18%</w:t>
      </w:r>
      <w:r>
        <w:rPr>
          <w:rFonts w:eastAsia="Songti SC" w:cs="Times New Roman"/>
          <w:sz w:val="16"/>
          <w:lang w:eastAsia="zh-CN"/>
        </w:rPr>
        <w:t>，年度运维成本降低</w:t>
      </w:r>
      <w:r>
        <w:rPr>
          <w:rFonts w:eastAsia="Songti SC" w:cs="Times New Roman"/>
          <w:sz w:val="16"/>
          <w:lang w:eastAsia="zh-CN"/>
        </w:rPr>
        <w:t>25%</w:t>
      </w:r>
      <w:r>
        <w:rPr>
          <w:rFonts w:eastAsia="Songti SC" w:cs="Times New Roman"/>
          <w:sz w:val="16"/>
          <w:lang w:eastAsia="zh-CN"/>
        </w:rPr>
        <w:t>。案例五：海康威视危化品</w:t>
      </w:r>
      <w:r>
        <w:rPr>
          <w:rFonts w:eastAsia="Songti SC" w:cs="Times New Roman"/>
          <w:sz w:val="16"/>
          <w:lang w:eastAsia="zh-CN"/>
        </w:rPr>
        <w:t>AI</w:t>
      </w:r>
      <w:r>
        <w:rPr>
          <w:rFonts w:eastAsia="Songti SC" w:cs="Times New Roman"/>
          <w:sz w:val="16"/>
          <w:lang w:eastAsia="zh-CN"/>
        </w:rPr>
        <w:t>检测方案（泄漏检测）</w:t>
      </w:r>
      <w:r>
        <w:rPr>
          <w:rFonts w:eastAsia="Songti SC" w:cs="Times New Roman"/>
          <w:sz w:val="16"/>
          <w:lang w:eastAsia="zh-CN"/>
        </w:rPr>
        <w:t>——</w:t>
      </w:r>
      <w:r>
        <w:rPr>
          <w:rFonts w:eastAsia="Songti SC" w:cs="Times New Roman"/>
          <w:sz w:val="16"/>
          <w:lang w:eastAsia="zh-CN"/>
        </w:rPr>
        <w:t>在南京江北新材料科技园部署，泄漏检出率达</w:t>
      </w:r>
      <w:r>
        <w:rPr>
          <w:rFonts w:eastAsia="Songti SC" w:cs="Times New Roman"/>
          <w:sz w:val="16"/>
          <w:lang w:eastAsia="zh-CN"/>
        </w:rPr>
        <w:t>97%</w:t>
      </w:r>
      <w:r>
        <w:rPr>
          <w:rFonts w:eastAsia="Songti SC" w:cs="Times New Roman"/>
          <w:sz w:val="16"/>
          <w:lang w:eastAsia="zh-CN"/>
        </w:rPr>
        <w:t>，安全事件响应时间＜</w:t>
      </w:r>
      <w:r>
        <w:rPr>
          <w:rFonts w:eastAsia="Songti SC" w:cs="Times New Roman"/>
          <w:sz w:val="16"/>
          <w:lang w:eastAsia="zh-CN"/>
        </w:rPr>
        <w:t>3</w:t>
      </w:r>
      <w:r>
        <w:rPr>
          <w:rFonts w:eastAsia="Songti SC" w:cs="Times New Roman"/>
          <w:sz w:val="16"/>
          <w:lang w:eastAsia="zh-CN"/>
        </w:rPr>
        <w:t>秒，荣获应急管理部安全生产示范项目。案例六：碳阻迹</w:t>
      </w:r>
      <w:proofErr w:type="spellStart"/>
      <w:r>
        <w:rPr>
          <w:rFonts w:eastAsia="Songti SC" w:cs="Times New Roman"/>
          <w:sz w:val="16"/>
          <w:lang w:eastAsia="zh-CN"/>
        </w:rPr>
        <w:t>Carbonstop</w:t>
      </w:r>
      <w:proofErr w:type="spellEnd"/>
      <w:r>
        <w:rPr>
          <w:rFonts w:eastAsia="Songti SC" w:cs="Times New Roman"/>
          <w:sz w:val="16"/>
          <w:lang w:eastAsia="zh-CN"/>
        </w:rPr>
        <w:t>碳标签平台（产品碳标签）</w:t>
      </w:r>
      <w:r>
        <w:rPr>
          <w:rFonts w:eastAsia="Songti SC" w:cs="Times New Roman"/>
          <w:sz w:val="16"/>
          <w:lang w:eastAsia="zh-CN"/>
        </w:rPr>
        <w:t>——</w:t>
      </w:r>
      <w:r>
        <w:rPr>
          <w:rFonts w:eastAsia="Songti SC" w:cs="Times New Roman"/>
          <w:sz w:val="16"/>
          <w:lang w:eastAsia="zh-CN"/>
        </w:rPr>
        <w:t>为美的集团完成</w:t>
      </w:r>
      <w:r>
        <w:rPr>
          <w:rFonts w:eastAsia="Songti SC" w:cs="Times New Roman"/>
          <w:sz w:val="16"/>
          <w:lang w:eastAsia="zh-CN"/>
        </w:rPr>
        <w:t>30</w:t>
      </w:r>
      <w:r>
        <w:rPr>
          <w:rFonts w:eastAsia="Songti SC" w:cs="Times New Roman"/>
          <w:sz w:val="16"/>
          <w:lang w:eastAsia="zh-CN"/>
        </w:rPr>
        <w:t>多个产品品类的碳标签认证，核算效率提升</w:t>
      </w:r>
      <w:r>
        <w:rPr>
          <w:rFonts w:eastAsia="Songti SC" w:cs="Times New Roman"/>
          <w:sz w:val="16"/>
          <w:lang w:eastAsia="zh-CN"/>
        </w:rPr>
        <w:t>80%</w:t>
      </w:r>
      <w:r>
        <w:rPr>
          <w:rFonts w:eastAsia="Songti SC" w:cs="Times New Roman"/>
          <w:sz w:val="16"/>
          <w:lang w:eastAsia="zh-CN"/>
        </w:rPr>
        <w:t>，助力产品出口欧盟碳关税合规。案例七：</w:t>
      </w:r>
      <w:r>
        <w:rPr>
          <w:rFonts w:eastAsia="Songti SC" w:cs="Times New Roman"/>
          <w:sz w:val="16"/>
          <w:lang w:eastAsia="zh-CN"/>
        </w:rPr>
        <w:t>ABB Ability</w:t>
      </w:r>
      <w:r>
        <w:rPr>
          <w:rFonts w:eastAsia="Songti SC" w:cs="Times New Roman"/>
          <w:sz w:val="16"/>
          <w:lang w:eastAsia="zh-CN"/>
        </w:rPr>
        <w:t>能效诊断平台（设备能效诊断）</w:t>
      </w:r>
      <w:r>
        <w:rPr>
          <w:rFonts w:eastAsia="Songti SC" w:cs="Times New Roman"/>
          <w:sz w:val="16"/>
          <w:lang w:eastAsia="zh-CN"/>
        </w:rPr>
        <w:t>——</w:t>
      </w:r>
      <w:r>
        <w:rPr>
          <w:rFonts w:eastAsia="Songti SC" w:cs="Times New Roman"/>
          <w:sz w:val="16"/>
          <w:lang w:eastAsia="zh-CN"/>
        </w:rPr>
        <w:t>在广州某汽车制造园区发现</w:t>
      </w:r>
      <w:r>
        <w:rPr>
          <w:rFonts w:eastAsia="Songti SC" w:cs="Times New Roman"/>
          <w:sz w:val="16"/>
          <w:lang w:eastAsia="zh-CN"/>
        </w:rPr>
        <w:t>23</w:t>
      </w:r>
      <w:r>
        <w:rPr>
          <w:rFonts w:eastAsia="Songti SC" w:cs="Times New Roman"/>
          <w:sz w:val="16"/>
          <w:lang w:eastAsia="zh-CN"/>
        </w:rPr>
        <w:t>处隐性能效问题，年度节能收益超过</w:t>
      </w:r>
      <w:r>
        <w:rPr>
          <w:rFonts w:eastAsia="Songti SC" w:cs="Times New Roman"/>
          <w:sz w:val="16"/>
          <w:lang w:eastAsia="zh-CN"/>
        </w:rPr>
        <w:t>500</w:t>
      </w:r>
      <w:r>
        <w:rPr>
          <w:rFonts w:eastAsia="Songti SC" w:cs="Times New Roman"/>
          <w:sz w:val="16"/>
          <w:lang w:eastAsia="zh-CN"/>
        </w:rPr>
        <w:t>万元，异常定位时间缩短</w:t>
      </w:r>
      <w:r>
        <w:rPr>
          <w:rFonts w:eastAsia="Songti SC" w:cs="Times New Roman"/>
          <w:sz w:val="16"/>
          <w:lang w:eastAsia="zh-CN"/>
        </w:rPr>
        <w:t>70%</w:t>
      </w:r>
      <w:r>
        <w:rPr>
          <w:rFonts w:eastAsia="Songti SC" w:cs="Times New Roman"/>
          <w:sz w:val="16"/>
          <w:lang w:eastAsia="zh-CN"/>
        </w:rPr>
        <w:t>。案例八：中控技术</w:t>
      </w:r>
      <w:proofErr w:type="spellStart"/>
      <w:r>
        <w:rPr>
          <w:rFonts w:eastAsia="Songti SC" w:cs="Times New Roman"/>
          <w:sz w:val="16"/>
          <w:lang w:eastAsia="zh-CN"/>
        </w:rPr>
        <w:t>i</w:t>
      </w:r>
      <w:proofErr w:type="spellEnd"/>
      <w:r>
        <w:rPr>
          <w:rFonts w:eastAsia="Songti SC" w:cs="Times New Roman"/>
          <w:sz w:val="16"/>
          <w:lang w:eastAsia="zh-CN"/>
        </w:rPr>
        <w:t>-Energy</w:t>
      </w:r>
      <w:r>
        <w:rPr>
          <w:rFonts w:eastAsia="Songti SC" w:cs="Times New Roman"/>
          <w:sz w:val="16"/>
          <w:lang w:eastAsia="zh-CN"/>
        </w:rPr>
        <w:t>多能流平台（多能流调度）</w:t>
      </w:r>
      <w:r>
        <w:rPr>
          <w:rFonts w:eastAsia="Songti SC" w:cs="Times New Roman"/>
          <w:sz w:val="16"/>
          <w:lang w:eastAsia="zh-CN"/>
        </w:rPr>
        <w:t>——</w:t>
      </w:r>
      <w:r>
        <w:rPr>
          <w:rFonts w:eastAsia="Songti SC" w:cs="Times New Roman"/>
          <w:sz w:val="16"/>
          <w:lang w:eastAsia="zh-CN"/>
        </w:rPr>
        <w:t>在宁波石化经开区部署冷热电多能流协同优化，综合能效提升</w:t>
      </w:r>
      <w:r>
        <w:rPr>
          <w:rFonts w:eastAsia="Songti SC" w:cs="Times New Roman"/>
          <w:sz w:val="16"/>
          <w:lang w:eastAsia="zh-CN"/>
        </w:rPr>
        <w:t>18%</w:t>
      </w:r>
      <w:r>
        <w:rPr>
          <w:rFonts w:eastAsia="Songti SC" w:cs="Times New Roman"/>
          <w:sz w:val="16"/>
          <w:lang w:eastAsia="zh-CN"/>
        </w:rPr>
        <w:t>，蒸汽成本降低</w:t>
      </w:r>
      <w:r>
        <w:rPr>
          <w:rFonts w:eastAsia="Songti SC" w:cs="Times New Roman"/>
          <w:sz w:val="16"/>
          <w:lang w:eastAsia="zh-CN"/>
        </w:rPr>
        <w:t>12%</w:t>
      </w:r>
      <w:r>
        <w:rPr>
          <w:rFonts w:eastAsia="Songti SC" w:cs="Times New Roman"/>
          <w:sz w:val="16"/>
          <w:lang w:eastAsia="zh-CN"/>
        </w:rPr>
        <w:t>，年减碳约</w:t>
      </w:r>
      <w:r>
        <w:rPr>
          <w:rFonts w:eastAsia="Songti SC" w:cs="Times New Roman"/>
          <w:sz w:val="16"/>
          <w:lang w:eastAsia="zh-CN"/>
        </w:rPr>
        <w:t>3.5</w:t>
      </w:r>
      <w:r>
        <w:rPr>
          <w:rFonts w:eastAsia="Songti SC" w:cs="Times New Roman"/>
          <w:sz w:val="16"/>
          <w:lang w:eastAsia="zh-CN"/>
        </w:rPr>
        <w:t>万吨。</w:t>
      </w:r>
    </w:p>
    <w:p w14:paraId="2DB2AC42" w14:textId="77777777" w:rsidR="004B5F20" w:rsidRDefault="00000000">
      <w:pPr>
        <w:spacing w:after="40" w:line="240" w:lineRule="auto"/>
        <w:rPr>
          <w:lang w:eastAsia="zh-CN"/>
        </w:rPr>
      </w:pPr>
      <w:r>
        <w:rPr>
          <w:rFonts w:eastAsia="Songti SC" w:cs="Times New Roman"/>
          <w:sz w:val="16"/>
          <w:lang w:eastAsia="zh-CN"/>
        </w:rPr>
        <w:lastRenderedPageBreak/>
        <w:t xml:space="preserve">5.2  </w:t>
      </w:r>
      <w:r>
        <w:rPr>
          <w:rFonts w:eastAsia="Songti SC" w:cs="Times New Roman"/>
          <w:sz w:val="16"/>
          <w:lang w:eastAsia="zh-CN"/>
        </w:rPr>
        <w:t>量化效果汇总与投资回报分析</w:t>
      </w:r>
    </w:p>
    <w:p w14:paraId="3A872BCE" w14:textId="77777777" w:rsidR="004B5F20" w:rsidRDefault="00000000">
      <w:pPr>
        <w:spacing w:after="40" w:line="240" w:lineRule="auto"/>
        <w:rPr>
          <w:lang w:eastAsia="zh-CN"/>
        </w:rPr>
      </w:pPr>
      <w:r>
        <w:rPr>
          <w:rFonts w:eastAsia="Songti SC" w:cs="Times New Roman"/>
          <w:sz w:val="16"/>
          <w:lang w:eastAsia="zh-CN"/>
        </w:rPr>
        <w:t>基于</w:t>
      </w:r>
      <w:r>
        <w:rPr>
          <w:rFonts w:eastAsia="Songti SC" w:cs="Times New Roman"/>
          <w:sz w:val="16"/>
          <w:lang w:eastAsia="zh-CN"/>
        </w:rPr>
        <w:t>15</w:t>
      </w:r>
      <w:r>
        <w:rPr>
          <w:rFonts w:eastAsia="Songti SC" w:cs="Times New Roman"/>
          <w:sz w:val="16"/>
          <w:lang w:eastAsia="zh-CN"/>
        </w:rPr>
        <w:t>个案例的量化数据，本平台归纳了</w:t>
      </w:r>
      <w:r>
        <w:rPr>
          <w:rFonts w:eastAsia="Songti SC" w:cs="Times New Roman"/>
          <w:sz w:val="16"/>
          <w:lang w:eastAsia="zh-CN"/>
        </w:rPr>
        <w:t>AI</w:t>
      </w:r>
      <w:r>
        <w:rPr>
          <w:rFonts w:eastAsia="Songti SC" w:cs="Times New Roman"/>
          <w:sz w:val="16"/>
          <w:lang w:eastAsia="zh-CN"/>
        </w:rPr>
        <w:t>零碳工具的总体效果矩阵：建筑节能领域</w:t>
      </w:r>
      <w:r>
        <w:rPr>
          <w:rFonts w:eastAsia="Songti SC" w:cs="Times New Roman"/>
          <w:sz w:val="16"/>
          <w:lang w:eastAsia="zh-CN"/>
        </w:rPr>
        <w:t>——</w:t>
      </w:r>
      <w:r>
        <w:rPr>
          <w:rFonts w:eastAsia="Songti SC" w:cs="Times New Roman"/>
          <w:sz w:val="16"/>
          <w:lang w:eastAsia="zh-CN"/>
        </w:rPr>
        <w:t>空调节能控制</w:t>
      </w:r>
      <w:r>
        <w:rPr>
          <w:rFonts w:eastAsia="Songti SC" w:cs="Times New Roman"/>
          <w:sz w:val="16"/>
          <w:lang w:eastAsia="zh-CN"/>
        </w:rPr>
        <w:t>+</w:t>
      </w:r>
      <w:r>
        <w:rPr>
          <w:rFonts w:eastAsia="Songti SC" w:cs="Times New Roman"/>
          <w:sz w:val="16"/>
          <w:lang w:eastAsia="zh-CN"/>
        </w:rPr>
        <w:t>照明智能调控组合可实现综合节能</w:t>
      </w:r>
      <w:r>
        <w:rPr>
          <w:rFonts w:eastAsia="Songti SC" w:cs="Times New Roman"/>
          <w:sz w:val="16"/>
          <w:lang w:eastAsia="zh-CN"/>
        </w:rPr>
        <w:t>20%</w:t>
      </w:r>
      <w:r>
        <w:rPr>
          <w:rFonts w:eastAsia="Songti SC" w:cs="Times New Roman"/>
          <w:sz w:val="16"/>
          <w:lang w:eastAsia="zh-CN"/>
        </w:rPr>
        <w:t>～</w:t>
      </w:r>
      <w:r>
        <w:rPr>
          <w:rFonts w:eastAsia="Songti SC" w:cs="Times New Roman"/>
          <w:sz w:val="16"/>
          <w:lang w:eastAsia="zh-CN"/>
        </w:rPr>
        <w:t>40%</w:t>
      </w:r>
      <w:r>
        <w:rPr>
          <w:rFonts w:eastAsia="Songti SC" w:cs="Times New Roman"/>
          <w:sz w:val="16"/>
          <w:lang w:eastAsia="zh-CN"/>
        </w:rPr>
        <w:t>，典型</w:t>
      </w:r>
      <w:r>
        <w:rPr>
          <w:rFonts w:eastAsia="Songti SC" w:cs="Times New Roman"/>
          <w:sz w:val="16"/>
          <w:lang w:eastAsia="zh-CN"/>
        </w:rPr>
        <w:t>20000m²</w:t>
      </w:r>
      <w:r>
        <w:rPr>
          <w:rFonts w:eastAsia="Songti SC" w:cs="Times New Roman"/>
          <w:sz w:val="16"/>
          <w:lang w:eastAsia="zh-CN"/>
        </w:rPr>
        <w:t>办公楼宇年节省电费</w:t>
      </w:r>
      <w:r>
        <w:rPr>
          <w:rFonts w:eastAsia="Songti SC" w:cs="Times New Roman"/>
          <w:sz w:val="16"/>
          <w:lang w:eastAsia="zh-CN"/>
        </w:rPr>
        <w:t>50</w:t>
      </w:r>
      <w:r>
        <w:rPr>
          <w:rFonts w:eastAsia="Songti SC" w:cs="Times New Roman"/>
          <w:sz w:val="16"/>
          <w:lang w:eastAsia="zh-CN"/>
        </w:rPr>
        <w:t>～</w:t>
      </w:r>
      <w:r>
        <w:rPr>
          <w:rFonts w:eastAsia="Songti SC" w:cs="Times New Roman"/>
          <w:sz w:val="16"/>
          <w:lang w:eastAsia="zh-CN"/>
        </w:rPr>
        <w:t>150</w:t>
      </w:r>
      <w:r>
        <w:rPr>
          <w:rFonts w:eastAsia="Songti SC" w:cs="Times New Roman"/>
          <w:sz w:val="16"/>
          <w:lang w:eastAsia="zh-CN"/>
        </w:rPr>
        <w:t>万元，投资回收期</w:t>
      </w:r>
      <w:r>
        <w:rPr>
          <w:rFonts w:eastAsia="Songti SC" w:cs="Times New Roman"/>
          <w:sz w:val="16"/>
          <w:lang w:eastAsia="zh-CN"/>
        </w:rPr>
        <w:t>1</w:t>
      </w:r>
      <w:r>
        <w:rPr>
          <w:rFonts w:eastAsia="Songti SC" w:cs="Times New Roman"/>
          <w:sz w:val="16"/>
          <w:lang w:eastAsia="zh-CN"/>
        </w:rPr>
        <w:t>～</w:t>
      </w:r>
      <w:r>
        <w:rPr>
          <w:rFonts w:eastAsia="Songti SC" w:cs="Times New Roman"/>
          <w:sz w:val="16"/>
          <w:lang w:eastAsia="zh-CN"/>
        </w:rPr>
        <w:t>2</w:t>
      </w:r>
      <w:r>
        <w:rPr>
          <w:rFonts w:eastAsia="Songti SC" w:cs="Times New Roman"/>
          <w:sz w:val="16"/>
          <w:lang w:eastAsia="zh-CN"/>
        </w:rPr>
        <w:t>年；能源预测领域</w:t>
      </w:r>
      <w:r>
        <w:rPr>
          <w:rFonts w:eastAsia="Songti SC" w:cs="Times New Roman"/>
          <w:sz w:val="16"/>
          <w:lang w:eastAsia="zh-CN"/>
        </w:rPr>
        <w:t>——</w:t>
      </w:r>
      <w:r>
        <w:rPr>
          <w:rFonts w:eastAsia="Songti SC" w:cs="Times New Roman"/>
          <w:sz w:val="16"/>
          <w:lang w:eastAsia="zh-CN"/>
        </w:rPr>
        <w:t>负荷预测</w:t>
      </w:r>
      <w:r>
        <w:rPr>
          <w:rFonts w:eastAsia="Songti SC" w:cs="Times New Roman"/>
          <w:sz w:val="16"/>
          <w:lang w:eastAsia="zh-CN"/>
        </w:rPr>
        <w:t>+</w:t>
      </w:r>
      <w:r>
        <w:rPr>
          <w:rFonts w:eastAsia="Songti SC" w:cs="Times New Roman"/>
          <w:sz w:val="16"/>
          <w:lang w:eastAsia="zh-CN"/>
        </w:rPr>
        <w:t>光伏出力预测组合可降低需量电费</w:t>
      </w:r>
      <w:r>
        <w:rPr>
          <w:rFonts w:eastAsia="Songti SC" w:cs="Times New Roman"/>
          <w:sz w:val="16"/>
          <w:lang w:eastAsia="zh-CN"/>
        </w:rPr>
        <w:t>10%</w:t>
      </w:r>
      <w:r>
        <w:rPr>
          <w:rFonts w:eastAsia="Songti SC" w:cs="Times New Roman"/>
          <w:sz w:val="16"/>
          <w:lang w:eastAsia="zh-CN"/>
        </w:rPr>
        <w:t>～</w:t>
      </w:r>
      <w:r>
        <w:rPr>
          <w:rFonts w:eastAsia="Songti SC" w:cs="Times New Roman"/>
          <w:sz w:val="16"/>
          <w:lang w:eastAsia="zh-CN"/>
        </w:rPr>
        <w:t>20%</w:t>
      </w:r>
      <w:r>
        <w:rPr>
          <w:rFonts w:eastAsia="Songti SC" w:cs="Times New Roman"/>
          <w:sz w:val="16"/>
          <w:lang w:eastAsia="zh-CN"/>
        </w:rPr>
        <w:t>，提升绿电消纳率</w:t>
      </w:r>
      <w:r>
        <w:rPr>
          <w:rFonts w:eastAsia="Songti SC" w:cs="Times New Roman"/>
          <w:sz w:val="16"/>
          <w:lang w:eastAsia="zh-CN"/>
        </w:rPr>
        <w:t>15%</w:t>
      </w:r>
      <w:r>
        <w:rPr>
          <w:rFonts w:eastAsia="Songti SC" w:cs="Times New Roman"/>
          <w:sz w:val="16"/>
          <w:lang w:eastAsia="zh-CN"/>
        </w:rPr>
        <w:t>～</w:t>
      </w:r>
      <w:r>
        <w:rPr>
          <w:rFonts w:eastAsia="Songti SC" w:cs="Times New Roman"/>
          <w:sz w:val="16"/>
          <w:lang w:eastAsia="zh-CN"/>
        </w:rPr>
        <w:t>20%</w:t>
      </w:r>
      <w:r>
        <w:rPr>
          <w:rFonts w:eastAsia="Songti SC" w:cs="Times New Roman"/>
          <w:sz w:val="16"/>
          <w:lang w:eastAsia="zh-CN"/>
        </w:rPr>
        <w:t>，典型中型园区年节省能源成本</w:t>
      </w:r>
      <w:r>
        <w:rPr>
          <w:rFonts w:eastAsia="Songti SC" w:cs="Times New Roman"/>
          <w:sz w:val="16"/>
          <w:lang w:eastAsia="zh-CN"/>
        </w:rPr>
        <w:t>100</w:t>
      </w:r>
      <w:r>
        <w:rPr>
          <w:rFonts w:eastAsia="Songti SC" w:cs="Times New Roman"/>
          <w:sz w:val="16"/>
          <w:lang w:eastAsia="zh-CN"/>
        </w:rPr>
        <w:t>～</w:t>
      </w:r>
      <w:r>
        <w:rPr>
          <w:rFonts w:eastAsia="Songti SC" w:cs="Times New Roman"/>
          <w:sz w:val="16"/>
          <w:lang w:eastAsia="zh-CN"/>
        </w:rPr>
        <w:t>300</w:t>
      </w:r>
      <w:r>
        <w:rPr>
          <w:rFonts w:eastAsia="Songti SC" w:cs="Times New Roman"/>
          <w:sz w:val="16"/>
          <w:lang w:eastAsia="zh-CN"/>
        </w:rPr>
        <w:t>万元；设备运维领域</w:t>
      </w:r>
      <w:r>
        <w:rPr>
          <w:rFonts w:eastAsia="Songti SC" w:cs="Times New Roman"/>
          <w:sz w:val="16"/>
          <w:lang w:eastAsia="zh-CN"/>
        </w:rPr>
        <w:t>——</w:t>
      </w:r>
      <w:r>
        <w:rPr>
          <w:rFonts w:eastAsia="Songti SC" w:cs="Times New Roman"/>
          <w:sz w:val="16"/>
          <w:lang w:eastAsia="zh-CN"/>
        </w:rPr>
        <w:t>故障预警</w:t>
      </w:r>
      <w:r>
        <w:rPr>
          <w:rFonts w:eastAsia="Songti SC" w:cs="Times New Roman"/>
          <w:sz w:val="16"/>
          <w:lang w:eastAsia="zh-CN"/>
        </w:rPr>
        <w:t>+</w:t>
      </w:r>
      <w:r>
        <w:rPr>
          <w:rFonts w:eastAsia="Songti SC" w:cs="Times New Roman"/>
          <w:sz w:val="16"/>
          <w:lang w:eastAsia="zh-CN"/>
        </w:rPr>
        <w:t>能效诊断组合可减少非计划停机</w:t>
      </w:r>
      <w:r>
        <w:rPr>
          <w:rFonts w:eastAsia="Songti SC" w:cs="Times New Roman"/>
          <w:sz w:val="16"/>
          <w:lang w:eastAsia="zh-CN"/>
        </w:rPr>
        <w:t>40%</w:t>
      </w:r>
      <w:r>
        <w:rPr>
          <w:rFonts w:eastAsia="Songti SC" w:cs="Times New Roman"/>
          <w:sz w:val="16"/>
          <w:lang w:eastAsia="zh-CN"/>
        </w:rPr>
        <w:t>～</w:t>
      </w:r>
      <w:r>
        <w:rPr>
          <w:rFonts w:eastAsia="Songti SC" w:cs="Times New Roman"/>
          <w:sz w:val="16"/>
          <w:lang w:eastAsia="zh-CN"/>
        </w:rPr>
        <w:t>60%</w:t>
      </w:r>
      <w:r>
        <w:rPr>
          <w:rFonts w:eastAsia="Songti SC" w:cs="Times New Roman"/>
          <w:sz w:val="16"/>
          <w:lang w:eastAsia="zh-CN"/>
        </w:rPr>
        <w:t>，延长关键设备寿命</w:t>
      </w:r>
      <w:r>
        <w:rPr>
          <w:rFonts w:eastAsia="Songti SC" w:cs="Times New Roman"/>
          <w:sz w:val="16"/>
          <w:lang w:eastAsia="zh-CN"/>
        </w:rPr>
        <w:t>20%</w:t>
      </w:r>
      <w:r>
        <w:rPr>
          <w:rFonts w:eastAsia="Songti SC" w:cs="Times New Roman"/>
          <w:sz w:val="16"/>
          <w:lang w:eastAsia="zh-CN"/>
        </w:rPr>
        <w:t>～</w:t>
      </w:r>
      <w:r>
        <w:rPr>
          <w:rFonts w:eastAsia="Songti SC" w:cs="Times New Roman"/>
          <w:sz w:val="16"/>
          <w:lang w:eastAsia="zh-CN"/>
        </w:rPr>
        <w:t>30%</w:t>
      </w:r>
      <w:r>
        <w:rPr>
          <w:rFonts w:eastAsia="Songti SC" w:cs="Times New Roman"/>
          <w:sz w:val="16"/>
          <w:lang w:eastAsia="zh-CN"/>
        </w:rPr>
        <w:t>，维护成本降低</w:t>
      </w:r>
      <w:r>
        <w:rPr>
          <w:rFonts w:eastAsia="Songti SC" w:cs="Times New Roman"/>
          <w:sz w:val="16"/>
          <w:lang w:eastAsia="zh-CN"/>
        </w:rPr>
        <w:t>25%</w:t>
      </w:r>
      <w:r>
        <w:rPr>
          <w:rFonts w:eastAsia="Songti SC" w:cs="Times New Roman"/>
          <w:sz w:val="16"/>
          <w:lang w:eastAsia="zh-CN"/>
        </w:rPr>
        <w:t>；碳管理领域</w:t>
      </w:r>
      <w:r>
        <w:rPr>
          <w:rFonts w:eastAsia="Songti SC" w:cs="Times New Roman"/>
          <w:sz w:val="16"/>
          <w:lang w:eastAsia="zh-CN"/>
        </w:rPr>
        <w:t>——</w:t>
      </w:r>
      <w:r>
        <w:rPr>
          <w:rFonts w:eastAsia="Songti SC" w:cs="Times New Roman"/>
          <w:sz w:val="16"/>
          <w:lang w:eastAsia="zh-CN"/>
        </w:rPr>
        <w:t>碳足迹核算</w:t>
      </w:r>
      <w:r>
        <w:rPr>
          <w:rFonts w:eastAsia="Songti SC" w:cs="Times New Roman"/>
          <w:sz w:val="16"/>
          <w:lang w:eastAsia="zh-CN"/>
        </w:rPr>
        <w:t>+</w:t>
      </w:r>
      <w:r>
        <w:rPr>
          <w:rFonts w:eastAsia="Songti SC" w:cs="Times New Roman"/>
          <w:sz w:val="16"/>
          <w:lang w:eastAsia="zh-CN"/>
        </w:rPr>
        <w:t>碳标签生成组合可提升核算效率</w:t>
      </w:r>
      <w:r>
        <w:rPr>
          <w:rFonts w:eastAsia="Songti SC" w:cs="Times New Roman"/>
          <w:sz w:val="16"/>
          <w:lang w:eastAsia="zh-CN"/>
        </w:rPr>
        <w:t>80%</w:t>
      </w:r>
      <w:r>
        <w:rPr>
          <w:rFonts w:eastAsia="Songti SC" w:cs="Times New Roman"/>
          <w:sz w:val="16"/>
          <w:lang w:eastAsia="zh-CN"/>
        </w:rPr>
        <w:t>，支持出口企业应对</w:t>
      </w:r>
      <w:r>
        <w:rPr>
          <w:rFonts w:eastAsia="Songti SC" w:cs="Times New Roman"/>
          <w:sz w:val="16"/>
          <w:lang w:eastAsia="zh-CN"/>
        </w:rPr>
        <w:t>CBAM</w:t>
      </w:r>
      <w:r>
        <w:rPr>
          <w:rFonts w:eastAsia="Songti SC" w:cs="Times New Roman"/>
          <w:sz w:val="16"/>
          <w:lang w:eastAsia="zh-CN"/>
        </w:rPr>
        <w:t>碳关税（避免额外碳关税成本</w:t>
      </w:r>
      <w:r>
        <w:rPr>
          <w:rFonts w:eastAsia="Songti SC" w:cs="Times New Roman"/>
          <w:sz w:val="16"/>
          <w:lang w:eastAsia="zh-CN"/>
        </w:rPr>
        <w:t>5%</w:t>
      </w:r>
      <w:r>
        <w:rPr>
          <w:rFonts w:eastAsia="Songti SC" w:cs="Times New Roman"/>
          <w:sz w:val="16"/>
          <w:lang w:eastAsia="zh-CN"/>
        </w:rPr>
        <w:t>～</w:t>
      </w:r>
      <w:r>
        <w:rPr>
          <w:rFonts w:eastAsia="Songti SC" w:cs="Times New Roman"/>
          <w:sz w:val="16"/>
          <w:lang w:eastAsia="zh-CN"/>
        </w:rPr>
        <w:t>15%</w:t>
      </w:r>
      <w:r>
        <w:rPr>
          <w:rFonts w:eastAsia="Songti SC" w:cs="Times New Roman"/>
          <w:sz w:val="16"/>
          <w:lang w:eastAsia="zh-CN"/>
        </w:rPr>
        <w:t>）；成本优化领域</w:t>
      </w:r>
      <w:r>
        <w:rPr>
          <w:rFonts w:eastAsia="Songti SC" w:cs="Times New Roman"/>
          <w:sz w:val="16"/>
          <w:lang w:eastAsia="zh-CN"/>
        </w:rPr>
        <w:t>——</w:t>
      </w:r>
      <w:r>
        <w:rPr>
          <w:rFonts w:eastAsia="Songti SC" w:cs="Times New Roman"/>
          <w:sz w:val="16"/>
          <w:lang w:eastAsia="zh-CN"/>
        </w:rPr>
        <w:t>储能调度</w:t>
      </w:r>
      <w:r>
        <w:rPr>
          <w:rFonts w:eastAsia="Songti SC" w:cs="Times New Roman"/>
          <w:sz w:val="16"/>
          <w:lang w:eastAsia="zh-CN"/>
        </w:rPr>
        <w:t>+</w:t>
      </w:r>
      <w:r>
        <w:rPr>
          <w:rFonts w:eastAsia="Songti SC" w:cs="Times New Roman"/>
          <w:sz w:val="16"/>
          <w:lang w:eastAsia="zh-CN"/>
        </w:rPr>
        <w:t>多能流优化组合可降低用电成本</w:t>
      </w:r>
      <w:r>
        <w:rPr>
          <w:rFonts w:eastAsia="Songti SC" w:cs="Times New Roman"/>
          <w:sz w:val="16"/>
          <w:lang w:eastAsia="zh-CN"/>
        </w:rPr>
        <w:t>10%</w:t>
      </w:r>
      <w:r>
        <w:rPr>
          <w:rFonts w:eastAsia="Songti SC" w:cs="Times New Roman"/>
          <w:sz w:val="16"/>
          <w:lang w:eastAsia="zh-CN"/>
        </w:rPr>
        <w:t>～</w:t>
      </w:r>
      <w:r>
        <w:rPr>
          <w:rFonts w:eastAsia="Songti SC" w:cs="Times New Roman"/>
          <w:sz w:val="16"/>
          <w:lang w:eastAsia="zh-CN"/>
        </w:rPr>
        <w:t>25%</w:t>
      </w:r>
      <w:r>
        <w:rPr>
          <w:rFonts w:eastAsia="Songti SC" w:cs="Times New Roman"/>
          <w:sz w:val="16"/>
          <w:lang w:eastAsia="zh-CN"/>
        </w:rPr>
        <w:t>，提升新能源自消纳率</w:t>
      </w:r>
      <w:r>
        <w:rPr>
          <w:rFonts w:eastAsia="Songti SC" w:cs="Times New Roman"/>
          <w:sz w:val="16"/>
          <w:lang w:eastAsia="zh-CN"/>
        </w:rPr>
        <w:t>15%</w:t>
      </w:r>
      <w:r>
        <w:rPr>
          <w:rFonts w:eastAsia="Songti SC" w:cs="Times New Roman"/>
          <w:sz w:val="16"/>
          <w:lang w:eastAsia="zh-CN"/>
        </w:rPr>
        <w:t>～</w:t>
      </w:r>
      <w:r>
        <w:rPr>
          <w:rFonts w:eastAsia="Songti SC" w:cs="Times New Roman"/>
          <w:sz w:val="16"/>
          <w:lang w:eastAsia="zh-CN"/>
        </w:rPr>
        <w:t>30%</w:t>
      </w:r>
      <w:r>
        <w:rPr>
          <w:rFonts w:eastAsia="Songti SC" w:cs="Times New Roman"/>
          <w:sz w:val="16"/>
          <w:lang w:eastAsia="zh-CN"/>
        </w:rPr>
        <w:t>。综合来看，一个中型工业园区（年用电量约</w:t>
      </w:r>
      <w:r>
        <w:rPr>
          <w:rFonts w:eastAsia="Songti SC" w:cs="Times New Roman"/>
          <w:sz w:val="16"/>
          <w:lang w:eastAsia="zh-CN"/>
        </w:rPr>
        <w:t>5</w:t>
      </w:r>
      <w:r>
        <w:rPr>
          <w:rFonts w:eastAsia="Songti SC" w:cs="Times New Roman"/>
          <w:sz w:val="16"/>
          <w:lang w:eastAsia="zh-CN"/>
        </w:rPr>
        <w:t>亿</w:t>
      </w:r>
      <w:r>
        <w:rPr>
          <w:rFonts w:eastAsia="Songti SC" w:cs="Times New Roman"/>
          <w:sz w:val="16"/>
          <w:lang w:eastAsia="zh-CN"/>
        </w:rPr>
        <w:t>kWh</w:t>
      </w:r>
      <w:r>
        <w:rPr>
          <w:rFonts w:eastAsia="Songti SC" w:cs="Times New Roman"/>
          <w:sz w:val="16"/>
          <w:lang w:eastAsia="zh-CN"/>
        </w:rPr>
        <w:t>）全面部署</w:t>
      </w:r>
      <w:r>
        <w:rPr>
          <w:rFonts w:eastAsia="Songti SC" w:cs="Times New Roman"/>
          <w:sz w:val="16"/>
          <w:lang w:eastAsia="zh-CN"/>
        </w:rPr>
        <w:t>AI</w:t>
      </w:r>
      <w:r>
        <w:rPr>
          <w:rFonts w:eastAsia="Songti SC" w:cs="Times New Roman"/>
          <w:sz w:val="16"/>
          <w:lang w:eastAsia="zh-CN"/>
        </w:rPr>
        <w:t>工具的年化经济收益（节能</w:t>
      </w:r>
      <w:r>
        <w:rPr>
          <w:rFonts w:eastAsia="Songti SC" w:cs="Times New Roman"/>
          <w:sz w:val="16"/>
          <w:lang w:eastAsia="zh-CN"/>
        </w:rPr>
        <w:t>+</w:t>
      </w:r>
      <w:r>
        <w:rPr>
          <w:rFonts w:eastAsia="Songti SC" w:cs="Times New Roman"/>
          <w:sz w:val="16"/>
          <w:lang w:eastAsia="zh-CN"/>
        </w:rPr>
        <w:t>降本</w:t>
      </w:r>
      <w:r>
        <w:rPr>
          <w:rFonts w:eastAsia="Songti SC" w:cs="Times New Roman"/>
          <w:sz w:val="16"/>
          <w:lang w:eastAsia="zh-CN"/>
        </w:rPr>
        <w:t>+</w:t>
      </w:r>
      <w:r>
        <w:rPr>
          <w:rFonts w:eastAsia="Songti SC" w:cs="Times New Roman"/>
          <w:sz w:val="16"/>
          <w:lang w:eastAsia="zh-CN"/>
        </w:rPr>
        <w:t>碳资产增值）预计可达</w:t>
      </w:r>
      <w:r>
        <w:rPr>
          <w:rFonts w:eastAsia="Songti SC" w:cs="Times New Roman"/>
          <w:sz w:val="16"/>
          <w:lang w:eastAsia="zh-CN"/>
        </w:rPr>
        <w:t>500</w:t>
      </w:r>
      <w:r>
        <w:rPr>
          <w:rFonts w:eastAsia="Songti SC" w:cs="Times New Roman"/>
          <w:sz w:val="16"/>
          <w:lang w:eastAsia="zh-CN"/>
        </w:rPr>
        <w:t>～</w:t>
      </w:r>
      <w:r>
        <w:rPr>
          <w:rFonts w:eastAsia="Songti SC" w:cs="Times New Roman"/>
          <w:sz w:val="16"/>
          <w:lang w:eastAsia="zh-CN"/>
        </w:rPr>
        <w:t>2000</w:t>
      </w:r>
      <w:r>
        <w:rPr>
          <w:rFonts w:eastAsia="Songti SC" w:cs="Times New Roman"/>
          <w:sz w:val="16"/>
          <w:lang w:eastAsia="zh-CN"/>
        </w:rPr>
        <w:t>万元，投资回收期普遍在</w:t>
      </w:r>
      <w:r>
        <w:rPr>
          <w:rFonts w:eastAsia="Songti SC" w:cs="Times New Roman"/>
          <w:sz w:val="16"/>
          <w:lang w:eastAsia="zh-CN"/>
        </w:rPr>
        <w:t>2</w:t>
      </w:r>
      <w:r>
        <w:rPr>
          <w:rFonts w:eastAsia="Songti SC" w:cs="Times New Roman"/>
          <w:sz w:val="16"/>
          <w:lang w:eastAsia="zh-CN"/>
        </w:rPr>
        <w:t>年以内。这些量化数据充分证明：</w:t>
      </w:r>
      <w:r>
        <w:rPr>
          <w:rFonts w:eastAsia="Songti SC" w:cs="Times New Roman"/>
          <w:sz w:val="16"/>
          <w:lang w:eastAsia="zh-CN"/>
        </w:rPr>
        <w:t>AI</w:t>
      </w:r>
      <w:r>
        <w:rPr>
          <w:rFonts w:eastAsia="Songti SC" w:cs="Times New Roman"/>
          <w:sz w:val="16"/>
          <w:lang w:eastAsia="zh-CN"/>
        </w:rPr>
        <w:t>技术赋能零碳园区不仅具有环境正外部性，也具有扎实的经济可行性</w:t>
      </w:r>
      <w:r>
        <w:rPr>
          <w:rFonts w:eastAsia="Songti SC" w:cs="Times New Roman"/>
          <w:sz w:val="16"/>
          <w:lang w:eastAsia="zh-CN"/>
        </w:rPr>
        <w:t>——</w:t>
      </w:r>
      <w:r>
        <w:rPr>
          <w:rFonts w:eastAsia="Songti SC" w:cs="Times New Roman"/>
          <w:sz w:val="16"/>
          <w:lang w:eastAsia="zh-CN"/>
        </w:rPr>
        <w:t>这是推动</w:t>
      </w:r>
      <w:r>
        <w:rPr>
          <w:rFonts w:eastAsia="Songti SC" w:cs="Times New Roman"/>
          <w:sz w:val="16"/>
          <w:lang w:eastAsia="zh-CN"/>
        </w:rPr>
        <w:t>AI</w:t>
      </w:r>
      <w:r>
        <w:rPr>
          <w:rFonts w:eastAsia="Songti SC" w:cs="Times New Roman"/>
          <w:sz w:val="16"/>
          <w:lang w:eastAsia="zh-CN"/>
        </w:rPr>
        <w:t>零碳工具从</w:t>
      </w:r>
      <w:r>
        <w:rPr>
          <w:rFonts w:eastAsia="Songti SC" w:cs="Times New Roman"/>
          <w:sz w:val="16"/>
          <w:lang w:eastAsia="zh-CN"/>
        </w:rPr>
        <w:t>”</w:t>
      </w:r>
      <w:r>
        <w:rPr>
          <w:rFonts w:eastAsia="Songti SC" w:cs="Times New Roman"/>
          <w:sz w:val="16"/>
          <w:lang w:eastAsia="zh-CN"/>
        </w:rPr>
        <w:t>可选</w:t>
      </w:r>
      <w:r>
        <w:rPr>
          <w:rFonts w:eastAsia="Songti SC" w:cs="Times New Roman"/>
          <w:sz w:val="16"/>
          <w:lang w:eastAsia="zh-CN"/>
        </w:rPr>
        <w:t>”</w:t>
      </w:r>
      <w:r>
        <w:rPr>
          <w:rFonts w:eastAsia="Songti SC" w:cs="Times New Roman"/>
          <w:sz w:val="16"/>
          <w:lang w:eastAsia="zh-CN"/>
        </w:rPr>
        <w:t>变为</w:t>
      </w:r>
      <w:r>
        <w:rPr>
          <w:rFonts w:eastAsia="Songti SC" w:cs="Times New Roman"/>
          <w:sz w:val="16"/>
          <w:lang w:eastAsia="zh-CN"/>
        </w:rPr>
        <w:t>”</w:t>
      </w:r>
      <w:r>
        <w:rPr>
          <w:rFonts w:eastAsia="Songti SC" w:cs="Times New Roman"/>
          <w:sz w:val="16"/>
          <w:lang w:eastAsia="zh-CN"/>
        </w:rPr>
        <w:t>标配</w:t>
      </w:r>
      <w:r>
        <w:rPr>
          <w:rFonts w:eastAsia="Songti SC" w:cs="Times New Roman"/>
          <w:sz w:val="16"/>
          <w:lang w:eastAsia="zh-CN"/>
        </w:rPr>
        <w:t>”</w:t>
      </w:r>
      <w:r>
        <w:rPr>
          <w:rFonts w:eastAsia="Songti SC" w:cs="Times New Roman"/>
          <w:sz w:val="16"/>
          <w:lang w:eastAsia="zh-CN"/>
        </w:rPr>
        <w:t>的关键驱动力。</w:t>
      </w:r>
    </w:p>
    <w:p w14:paraId="6EA850C7" w14:textId="77777777" w:rsidR="004B5F20" w:rsidRDefault="00000000">
      <w:pPr>
        <w:spacing w:before="120" w:after="80" w:line="240" w:lineRule="auto"/>
        <w:rPr>
          <w:lang w:eastAsia="zh-CN"/>
        </w:rPr>
      </w:pPr>
      <w:r>
        <w:rPr>
          <w:rFonts w:eastAsia="Heiti SC" w:cs="Times New Roman"/>
          <w:b/>
          <w:sz w:val="22"/>
          <w:lang w:eastAsia="zh-CN"/>
        </w:rPr>
        <w:t>第六章</w:t>
      </w:r>
      <w:r>
        <w:rPr>
          <w:rFonts w:eastAsia="Heiti SC" w:cs="Times New Roman"/>
          <w:b/>
          <w:sz w:val="22"/>
          <w:lang w:eastAsia="zh-CN"/>
        </w:rPr>
        <w:t xml:space="preserve">  </w:t>
      </w:r>
      <w:r>
        <w:rPr>
          <w:rFonts w:eastAsia="Heiti SC" w:cs="Times New Roman"/>
          <w:b/>
          <w:sz w:val="22"/>
          <w:lang w:eastAsia="zh-CN"/>
        </w:rPr>
        <w:t>实施建议与商业合作</w:t>
      </w:r>
    </w:p>
    <w:p w14:paraId="4A2FE56B" w14:textId="77777777" w:rsidR="004B5F20" w:rsidRDefault="00000000">
      <w:pPr>
        <w:spacing w:after="40" w:line="240" w:lineRule="auto"/>
        <w:rPr>
          <w:lang w:eastAsia="zh-CN"/>
        </w:rPr>
      </w:pPr>
      <w:r>
        <w:rPr>
          <w:rFonts w:eastAsia="Songti SC" w:cs="Times New Roman"/>
          <w:sz w:val="16"/>
          <w:lang w:eastAsia="zh-CN"/>
        </w:rPr>
        <w:t xml:space="preserve">6.1  </w:t>
      </w:r>
      <w:r>
        <w:rPr>
          <w:rFonts w:eastAsia="Songti SC" w:cs="Times New Roman"/>
          <w:sz w:val="16"/>
          <w:lang w:eastAsia="zh-CN"/>
        </w:rPr>
        <w:t>三阶段实施路线图</w:t>
      </w:r>
    </w:p>
    <w:p w14:paraId="2A810EC4" w14:textId="77777777" w:rsidR="004B5F20" w:rsidRDefault="00000000">
      <w:pPr>
        <w:spacing w:after="40" w:line="240" w:lineRule="auto"/>
        <w:rPr>
          <w:lang w:eastAsia="zh-CN"/>
        </w:rPr>
      </w:pPr>
      <w:r>
        <w:rPr>
          <w:rFonts w:eastAsia="Songti SC" w:cs="Times New Roman"/>
          <w:sz w:val="16"/>
          <w:lang w:eastAsia="zh-CN"/>
        </w:rPr>
        <w:t>基于</w:t>
      </w:r>
      <w:r>
        <w:rPr>
          <w:rFonts w:eastAsia="Songti SC" w:cs="Times New Roman"/>
          <w:sz w:val="16"/>
          <w:lang w:eastAsia="zh-CN"/>
        </w:rPr>
        <w:t>AI</w:t>
      </w:r>
      <w:r>
        <w:rPr>
          <w:rFonts w:eastAsia="Songti SC" w:cs="Times New Roman"/>
          <w:sz w:val="16"/>
          <w:lang w:eastAsia="zh-CN"/>
        </w:rPr>
        <w:t>工具的技术成熟度分类和园区实际需求，本平台提出分阶段、分优先级的零碳</w:t>
      </w:r>
      <w:r>
        <w:rPr>
          <w:rFonts w:eastAsia="Songti SC" w:cs="Times New Roman"/>
          <w:sz w:val="16"/>
          <w:lang w:eastAsia="zh-CN"/>
        </w:rPr>
        <w:t>AI</w:t>
      </w:r>
      <w:r>
        <w:rPr>
          <w:rFonts w:eastAsia="Songti SC" w:cs="Times New Roman"/>
          <w:sz w:val="16"/>
          <w:lang w:eastAsia="zh-CN"/>
        </w:rPr>
        <w:t>部署路线图。第一阶段（近期</w:t>
      </w:r>
      <w:r>
        <w:rPr>
          <w:rFonts w:eastAsia="Songti SC" w:cs="Times New Roman"/>
          <w:sz w:val="16"/>
          <w:lang w:eastAsia="zh-CN"/>
        </w:rPr>
        <w:t>6</w:t>
      </w:r>
      <w:r>
        <w:rPr>
          <w:rFonts w:eastAsia="Songti SC" w:cs="Times New Roman"/>
          <w:sz w:val="16"/>
          <w:lang w:eastAsia="zh-CN"/>
        </w:rPr>
        <w:t>～</w:t>
      </w:r>
      <w:r>
        <w:rPr>
          <w:rFonts w:eastAsia="Songti SC" w:cs="Times New Roman"/>
          <w:sz w:val="16"/>
          <w:lang w:eastAsia="zh-CN"/>
        </w:rPr>
        <w:t>12</w:t>
      </w:r>
      <w:r>
        <w:rPr>
          <w:rFonts w:eastAsia="Songti SC" w:cs="Times New Roman"/>
          <w:sz w:val="16"/>
          <w:lang w:eastAsia="zh-CN"/>
        </w:rPr>
        <w:t>个月）</w:t>
      </w:r>
      <w:r>
        <w:rPr>
          <w:rFonts w:eastAsia="Songti SC" w:cs="Times New Roman"/>
          <w:sz w:val="16"/>
          <w:lang w:eastAsia="zh-CN"/>
        </w:rPr>
        <w:t>——</w:t>
      </w:r>
      <w:r>
        <w:rPr>
          <w:rFonts w:eastAsia="Songti SC" w:cs="Times New Roman"/>
          <w:sz w:val="16"/>
          <w:lang w:eastAsia="zh-CN"/>
        </w:rPr>
        <w:t>夯实基础，快速见效：优先部署成熟度</w:t>
      </w:r>
      <w:r>
        <w:rPr>
          <w:rFonts w:eastAsia="Songti SC" w:cs="Times New Roman"/>
          <w:sz w:val="16"/>
          <w:lang w:eastAsia="zh-CN"/>
        </w:rPr>
        <w:t>≥4</w:t>
      </w:r>
      <w:r>
        <w:rPr>
          <w:rFonts w:eastAsia="Songti SC" w:cs="Times New Roman"/>
          <w:sz w:val="16"/>
          <w:lang w:eastAsia="zh-CN"/>
        </w:rPr>
        <w:t>星的高回报工具。具体行动包括：部署</w:t>
      </w:r>
      <w:r>
        <w:rPr>
          <w:rFonts w:eastAsia="Songti SC" w:cs="Times New Roman"/>
          <w:sz w:val="16"/>
          <w:lang w:eastAsia="zh-CN"/>
        </w:rPr>
        <w:t>IoT</w:t>
      </w:r>
      <w:r>
        <w:rPr>
          <w:rFonts w:eastAsia="Songti SC" w:cs="Times New Roman"/>
          <w:sz w:val="16"/>
          <w:lang w:eastAsia="zh-CN"/>
        </w:rPr>
        <w:t>传感器和能源监测系统建立园区级数据采集基础（</w:t>
      </w:r>
      <w:r>
        <w:rPr>
          <w:rFonts w:eastAsia="Songti SC" w:cs="Times New Roman"/>
          <w:sz w:val="16"/>
          <w:lang w:eastAsia="zh-CN"/>
        </w:rPr>
        <w:t>15</w:t>
      </w:r>
      <w:r>
        <w:rPr>
          <w:rFonts w:eastAsia="Songti SC" w:cs="Times New Roman"/>
          <w:sz w:val="16"/>
          <w:lang w:eastAsia="zh-CN"/>
        </w:rPr>
        <w:t>分钟粒度）、部署电力负荷预测</w:t>
      </w:r>
      <w:r>
        <w:rPr>
          <w:rFonts w:eastAsia="Songti SC" w:cs="Times New Roman"/>
          <w:sz w:val="16"/>
          <w:lang w:eastAsia="zh-CN"/>
        </w:rPr>
        <w:t>+</w:t>
      </w:r>
      <w:r>
        <w:rPr>
          <w:rFonts w:eastAsia="Songti SC" w:cs="Times New Roman"/>
          <w:sz w:val="16"/>
          <w:lang w:eastAsia="zh-CN"/>
        </w:rPr>
        <w:t>光伏出力预测支撑精准购电和新能源消纳、部署暖通空调</w:t>
      </w:r>
      <w:r>
        <w:rPr>
          <w:rFonts w:eastAsia="Songti SC" w:cs="Times New Roman"/>
          <w:sz w:val="16"/>
          <w:lang w:eastAsia="zh-CN"/>
        </w:rPr>
        <w:t>AI</w:t>
      </w:r>
      <w:r>
        <w:rPr>
          <w:rFonts w:eastAsia="Songti SC" w:cs="Times New Roman"/>
          <w:sz w:val="16"/>
          <w:lang w:eastAsia="zh-CN"/>
        </w:rPr>
        <w:t>节能控制</w:t>
      </w:r>
      <w:r>
        <w:rPr>
          <w:rFonts w:eastAsia="Songti SC" w:cs="Times New Roman"/>
          <w:sz w:val="16"/>
          <w:lang w:eastAsia="zh-CN"/>
        </w:rPr>
        <w:t>+</w:t>
      </w:r>
      <w:r>
        <w:rPr>
          <w:rFonts w:eastAsia="Songti SC" w:cs="Times New Roman"/>
          <w:sz w:val="16"/>
          <w:lang w:eastAsia="zh-CN"/>
        </w:rPr>
        <w:t>照明智能调控实现园区建筑综合节能</w:t>
      </w:r>
      <w:r>
        <w:rPr>
          <w:rFonts w:eastAsia="Songti SC" w:cs="Times New Roman"/>
          <w:sz w:val="16"/>
          <w:lang w:eastAsia="zh-CN"/>
        </w:rPr>
        <w:t>20%</w:t>
      </w:r>
      <w:r>
        <w:rPr>
          <w:rFonts w:eastAsia="Songti SC" w:cs="Times New Roman"/>
          <w:sz w:val="16"/>
          <w:lang w:eastAsia="zh-CN"/>
        </w:rPr>
        <w:t>～</w:t>
      </w:r>
      <w:r>
        <w:rPr>
          <w:rFonts w:eastAsia="Songti SC" w:cs="Times New Roman"/>
          <w:sz w:val="16"/>
          <w:lang w:eastAsia="zh-CN"/>
        </w:rPr>
        <w:t>40%</w:t>
      </w:r>
      <w:r>
        <w:rPr>
          <w:rFonts w:eastAsia="Songti SC" w:cs="Times New Roman"/>
          <w:sz w:val="16"/>
          <w:lang w:eastAsia="zh-CN"/>
        </w:rPr>
        <w:t>（这是投资回收期最短、技术风险最低的组合）、建立</w:t>
      </w:r>
      <w:r>
        <w:rPr>
          <w:rFonts w:eastAsia="Songti SC" w:cs="Times New Roman"/>
          <w:sz w:val="16"/>
          <w:lang w:eastAsia="zh-CN"/>
        </w:rPr>
        <w:t>Scope 1/2</w:t>
      </w:r>
      <w:r>
        <w:rPr>
          <w:rFonts w:eastAsia="Songti SC" w:cs="Times New Roman"/>
          <w:sz w:val="16"/>
          <w:lang w:eastAsia="zh-CN"/>
        </w:rPr>
        <w:t>碳排放核算机制摸清碳家底。第二阶段（中期</w:t>
      </w:r>
      <w:r>
        <w:rPr>
          <w:rFonts w:eastAsia="Songti SC" w:cs="Times New Roman"/>
          <w:sz w:val="16"/>
          <w:lang w:eastAsia="zh-CN"/>
        </w:rPr>
        <w:t>1</w:t>
      </w:r>
      <w:r>
        <w:rPr>
          <w:rFonts w:eastAsia="Songti SC" w:cs="Times New Roman"/>
          <w:sz w:val="16"/>
          <w:lang w:eastAsia="zh-CN"/>
        </w:rPr>
        <w:t>～</w:t>
      </w:r>
      <w:r>
        <w:rPr>
          <w:rFonts w:eastAsia="Songti SC" w:cs="Times New Roman"/>
          <w:sz w:val="16"/>
          <w:lang w:eastAsia="zh-CN"/>
        </w:rPr>
        <w:t>2</w:t>
      </w:r>
      <w:r>
        <w:rPr>
          <w:rFonts w:eastAsia="Songti SC" w:cs="Times New Roman"/>
          <w:sz w:val="16"/>
          <w:lang w:eastAsia="zh-CN"/>
        </w:rPr>
        <w:t>年）</w:t>
      </w:r>
      <w:r>
        <w:rPr>
          <w:rFonts w:eastAsia="Songti SC" w:cs="Times New Roman"/>
          <w:sz w:val="16"/>
          <w:lang w:eastAsia="zh-CN"/>
        </w:rPr>
        <w:t>——</w:t>
      </w:r>
      <w:r>
        <w:rPr>
          <w:rFonts w:eastAsia="Songti SC" w:cs="Times New Roman"/>
          <w:sz w:val="16"/>
          <w:lang w:eastAsia="zh-CN"/>
        </w:rPr>
        <w:t>核心升级，系统优化：部署成熟度</w:t>
      </w:r>
      <w:r>
        <w:rPr>
          <w:rFonts w:eastAsia="Songti SC" w:cs="Times New Roman"/>
          <w:sz w:val="16"/>
          <w:lang w:eastAsia="zh-CN"/>
        </w:rPr>
        <w:t>3</w:t>
      </w:r>
      <w:r>
        <w:rPr>
          <w:rFonts w:eastAsia="Songti SC" w:cs="Times New Roman"/>
          <w:sz w:val="16"/>
          <w:lang w:eastAsia="zh-CN"/>
        </w:rPr>
        <w:t>～</w:t>
      </w:r>
      <w:r>
        <w:rPr>
          <w:rFonts w:eastAsia="Songti SC" w:cs="Times New Roman"/>
          <w:sz w:val="16"/>
          <w:lang w:eastAsia="zh-CN"/>
        </w:rPr>
        <w:t>4</w:t>
      </w:r>
      <w:r>
        <w:rPr>
          <w:rFonts w:eastAsia="Songti SC" w:cs="Times New Roman"/>
          <w:sz w:val="16"/>
          <w:lang w:eastAsia="zh-CN"/>
        </w:rPr>
        <w:t>星的优化类工具。具体行动包括：部署储能充放电策略优化实现峰谷套利和新能源最大化自消纳、部署多能流协同优化提升冷热电综合能效、关键设备接入故障预警与健康管理系统实现预测性维护、开展碳交易策略制定和碳资产管理。第三阶段（远期</w:t>
      </w:r>
      <w:r>
        <w:rPr>
          <w:rFonts w:eastAsia="Songti SC" w:cs="Times New Roman"/>
          <w:sz w:val="16"/>
          <w:lang w:eastAsia="zh-CN"/>
        </w:rPr>
        <w:t>2</w:t>
      </w:r>
      <w:r>
        <w:rPr>
          <w:rFonts w:eastAsia="Songti SC" w:cs="Times New Roman"/>
          <w:sz w:val="16"/>
          <w:lang w:eastAsia="zh-CN"/>
        </w:rPr>
        <w:t>～</w:t>
      </w:r>
      <w:r>
        <w:rPr>
          <w:rFonts w:eastAsia="Songti SC" w:cs="Times New Roman"/>
          <w:sz w:val="16"/>
          <w:lang w:eastAsia="zh-CN"/>
        </w:rPr>
        <w:t>3</w:t>
      </w:r>
      <w:r>
        <w:rPr>
          <w:rFonts w:eastAsia="Songti SC" w:cs="Times New Roman"/>
          <w:sz w:val="16"/>
          <w:lang w:eastAsia="zh-CN"/>
        </w:rPr>
        <w:t>年）</w:t>
      </w:r>
      <w:r>
        <w:rPr>
          <w:rFonts w:eastAsia="Songti SC" w:cs="Times New Roman"/>
          <w:sz w:val="16"/>
          <w:lang w:eastAsia="zh-CN"/>
        </w:rPr>
        <w:t>——</w:t>
      </w:r>
      <w:r>
        <w:rPr>
          <w:rFonts w:eastAsia="Songti SC" w:cs="Times New Roman"/>
          <w:sz w:val="16"/>
          <w:lang w:eastAsia="zh-CN"/>
        </w:rPr>
        <w:t>智能驱动，全面领先：部署数字孪生、零碳路径情景模拟和</w:t>
      </w:r>
      <w:r>
        <w:rPr>
          <w:rFonts w:eastAsia="Songti SC" w:cs="Times New Roman"/>
          <w:sz w:val="16"/>
          <w:lang w:eastAsia="zh-CN"/>
        </w:rPr>
        <w:t>CCUS</w:t>
      </w:r>
      <w:r>
        <w:rPr>
          <w:rFonts w:eastAsia="Songti SC" w:cs="Times New Roman"/>
          <w:sz w:val="16"/>
          <w:lang w:eastAsia="zh-CN"/>
        </w:rPr>
        <w:t>等前沿工具。具体行动包括：建设园区级数字孪生平台实现物理与数字世界的实时映射与协同优化、利用情景模拟工具量化评估多条零碳技术路径的投资回报和减排贡献、补足碳汇管理和供应链碳管理等薄弱环节、探索跨园区碳配额调剂和能源共享的协同机制。</w:t>
      </w:r>
    </w:p>
    <w:p w14:paraId="34204753" w14:textId="77777777" w:rsidR="004B5F20" w:rsidRDefault="00000000">
      <w:pPr>
        <w:spacing w:after="40" w:line="240" w:lineRule="auto"/>
        <w:rPr>
          <w:lang w:eastAsia="zh-CN"/>
        </w:rPr>
      </w:pPr>
      <w:r>
        <w:rPr>
          <w:rFonts w:eastAsia="Songti SC" w:cs="Times New Roman"/>
          <w:sz w:val="16"/>
          <w:lang w:eastAsia="zh-CN"/>
        </w:rPr>
        <w:t xml:space="preserve">6.2  </w:t>
      </w:r>
      <w:r>
        <w:rPr>
          <w:rFonts w:eastAsia="Songti SC" w:cs="Times New Roman"/>
          <w:sz w:val="16"/>
          <w:lang w:eastAsia="zh-CN"/>
        </w:rPr>
        <w:t>关键成功因素</w:t>
      </w:r>
    </w:p>
    <w:p w14:paraId="555D17FD" w14:textId="77777777" w:rsidR="004B5F20" w:rsidRDefault="00000000">
      <w:pPr>
        <w:spacing w:after="40" w:line="240" w:lineRule="auto"/>
        <w:rPr>
          <w:lang w:eastAsia="zh-CN"/>
        </w:rPr>
      </w:pPr>
      <w:r>
        <w:rPr>
          <w:rFonts w:eastAsia="Songti SC" w:cs="Times New Roman"/>
          <w:sz w:val="16"/>
          <w:lang w:eastAsia="zh-CN"/>
        </w:rPr>
        <w:t>AI</w:t>
      </w:r>
      <w:r>
        <w:rPr>
          <w:rFonts w:eastAsia="Songti SC" w:cs="Times New Roman"/>
          <w:sz w:val="16"/>
          <w:lang w:eastAsia="zh-CN"/>
        </w:rPr>
        <w:t>零碳工具的成功落地依赖于五个关键因素：数据基础</w:t>
      </w:r>
      <w:r>
        <w:rPr>
          <w:rFonts w:eastAsia="Songti SC" w:cs="Times New Roman"/>
          <w:sz w:val="16"/>
          <w:lang w:eastAsia="zh-CN"/>
        </w:rPr>
        <w:t>——</w:t>
      </w:r>
      <w:r>
        <w:rPr>
          <w:rFonts w:eastAsia="Songti SC" w:cs="Times New Roman"/>
          <w:sz w:val="16"/>
          <w:lang w:eastAsia="zh-CN"/>
        </w:rPr>
        <w:t>高质量、高频次（</w:t>
      </w:r>
      <w:r>
        <w:rPr>
          <w:rFonts w:eastAsia="Songti SC" w:cs="Times New Roman"/>
          <w:sz w:val="16"/>
          <w:lang w:eastAsia="zh-CN"/>
        </w:rPr>
        <w:t>15</w:t>
      </w:r>
      <w:r>
        <w:rPr>
          <w:rFonts w:eastAsia="Songti SC" w:cs="Times New Roman"/>
          <w:sz w:val="16"/>
          <w:lang w:eastAsia="zh-CN"/>
        </w:rPr>
        <w:t>分钟级）、长周期（</w:t>
      </w:r>
      <w:r>
        <w:rPr>
          <w:rFonts w:eastAsia="Songti SC" w:cs="Times New Roman"/>
          <w:sz w:val="16"/>
          <w:lang w:eastAsia="zh-CN"/>
        </w:rPr>
        <w:t>1</w:t>
      </w:r>
      <w:r>
        <w:rPr>
          <w:rFonts w:eastAsia="Songti SC" w:cs="Times New Roman"/>
          <w:sz w:val="16"/>
          <w:lang w:eastAsia="zh-CN"/>
        </w:rPr>
        <w:t>年以上）的能源与碳排放数据是所有</w:t>
      </w:r>
      <w:r>
        <w:rPr>
          <w:rFonts w:eastAsia="Songti SC" w:cs="Times New Roman"/>
          <w:sz w:val="16"/>
          <w:lang w:eastAsia="zh-CN"/>
        </w:rPr>
        <w:t>AI</w:t>
      </w:r>
      <w:r>
        <w:rPr>
          <w:rFonts w:eastAsia="Songti SC" w:cs="Times New Roman"/>
          <w:sz w:val="16"/>
          <w:lang w:eastAsia="zh-CN"/>
        </w:rPr>
        <w:t>模型发挥价值的首要前提；组织保障</w:t>
      </w:r>
      <w:r>
        <w:rPr>
          <w:rFonts w:eastAsia="Songti SC" w:cs="Times New Roman"/>
          <w:sz w:val="16"/>
          <w:lang w:eastAsia="zh-CN"/>
        </w:rPr>
        <w:t>——</w:t>
      </w:r>
      <w:r>
        <w:rPr>
          <w:rFonts w:eastAsia="Songti SC" w:cs="Times New Roman"/>
          <w:sz w:val="16"/>
          <w:lang w:eastAsia="zh-CN"/>
        </w:rPr>
        <w:t>建立具备</w:t>
      </w:r>
      <w:r>
        <w:rPr>
          <w:rFonts w:eastAsia="Songti SC" w:cs="Times New Roman"/>
          <w:sz w:val="16"/>
          <w:lang w:eastAsia="zh-CN"/>
        </w:rPr>
        <w:t>AI</w:t>
      </w:r>
      <w:r>
        <w:rPr>
          <w:rFonts w:eastAsia="Songti SC" w:cs="Times New Roman"/>
          <w:sz w:val="16"/>
          <w:lang w:eastAsia="zh-CN"/>
        </w:rPr>
        <w:t>运维和碳管理能力的专业团队或引入外部技术服务商（本平台</w:t>
      </w:r>
      <w:r>
        <w:rPr>
          <w:rFonts w:eastAsia="Songti SC" w:cs="Times New Roman"/>
          <w:sz w:val="16"/>
          <w:lang w:eastAsia="zh-CN"/>
        </w:rPr>
        <w:t>42</w:t>
      </w:r>
      <w:r>
        <w:rPr>
          <w:rFonts w:eastAsia="Songti SC" w:cs="Times New Roman"/>
          <w:sz w:val="16"/>
          <w:lang w:eastAsia="zh-CN"/>
        </w:rPr>
        <w:t>家供应商可提供全方位支持）；政策利用</w:t>
      </w:r>
      <w:r>
        <w:rPr>
          <w:rFonts w:eastAsia="Songti SC" w:cs="Times New Roman"/>
          <w:sz w:val="16"/>
          <w:lang w:eastAsia="zh-CN"/>
        </w:rPr>
        <w:t>——</w:t>
      </w:r>
      <w:r>
        <w:rPr>
          <w:rFonts w:eastAsia="Songti SC" w:cs="Times New Roman"/>
          <w:sz w:val="16"/>
          <w:lang w:eastAsia="zh-CN"/>
        </w:rPr>
        <w:t>充分利用国家和地方的双碳政策红利（碳配额奖励、绿色金融、技术补贴等），降低</w:t>
      </w:r>
      <w:r>
        <w:rPr>
          <w:rFonts w:eastAsia="Songti SC" w:cs="Times New Roman"/>
          <w:sz w:val="16"/>
          <w:lang w:eastAsia="zh-CN"/>
        </w:rPr>
        <w:t>AI</w:t>
      </w:r>
      <w:r>
        <w:rPr>
          <w:rFonts w:eastAsia="Songti SC" w:cs="Times New Roman"/>
          <w:sz w:val="16"/>
          <w:lang w:eastAsia="zh-CN"/>
        </w:rPr>
        <w:t>部署的资金门槛；分步实施</w:t>
      </w:r>
      <w:r>
        <w:rPr>
          <w:rFonts w:eastAsia="Songti SC" w:cs="Times New Roman"/>
          <w:sz w:val="16"/>
          <w:lang w:eastAsia="zh-CN"/>
        </w:rPr>
        <w:t>——</w:t>
      </w:r>
      <w:r>
        <w:rPr>
          <w:rFonts w:eastAsia="Songti SC" w:cs="Times New Roman"/>
          <w:sz w:val="16"/>
          <w:lang w:eastAsia="zh-CN"/>
        </w:rPr>
        <w:t>按三阶段有序推进，避免追求大而全导致资源分散和效果不彰；生态协同</w:t>
      </w:r>
      <w:r>
        <w:rPr>
          <w:rFonts w:eastAsia="Songti SC" w:cs="Times New Roman"/>
          <w:sz w:val="16"/>
          <w:lang w:eastAsia="zh-CN"/>
        </w:rPr>
        <w:t>——</w:t>
      </w:r>
      <w:r>
        <w:rPr>
          <w:rFonts w:eastAsia="Songti SC" w:cs="Times New Roman"/>
          <w:sz w:val="16"/>
          <w:lang w:eastAsia="zh-CN"/>
        </w:rPr>
        <w:t>与上下游企业、研究机构和咨询机构建立合作关系，共享数据和经验，降低试错成本。</w:t>
      </w:r>
    </w:p>
    <w:p w14:paraId="6F6E20C5" w14:textId="77777777" w:rsidR="004B5F20" w:rsidRDefault="00000000">
      <w:pPr>
        <w:spacing w:after="40" w:line="240" w:lineRule="auto"/>
        <w:rPr>
          <w:lang w:eastAsia="zh-CN"/>
        </w:rPr>
      </w:pPr>
      <w:r>
        <w:rPr>
          <w:rFonts w:eastAsia="Songti SC" w:cs="Times New Roman"/>
          <w:sz w:val="16"/>
          <w:lang w:eastAsia="zh-CN"/>
        </w:rPr>
        <w:t xml:space="preserve">6.3  </w:t>
      </w:r>
      <w:r>
        <w:rPr>
          <w:rFonts w:eastAsia="Songti SC" w:cs="Times New Roman"/>
          <w:sz w:val="16"/>
          <w:lang w:eastAsia="zh-CN"/>
        </w:rPr>
        <w:t>关于本平台</w:t>
      </w:r>
      <w:r>
        <w:rPr>
          <w:rFonts w:eastAsia="Songti SC" w:cs="Times New Roman"/>
          <w:sz w:val="16"/>
          <w:lang w:eastAsia="zh-CN"/>
        </w:rPr>
        <w:t>——</w:t>
      </w:r>
      <w:r>
        <w:rPr>
          <w:rFonts w:eastAsia="Songti SC" w:cs="Times New Roman"/>
          <w:sz w:val="16"/>
          <w:lang w:eastAsia="zh-CN"/>
        </w:rPr>
        <w:t>您的零碳</w:t>
      </w:r>
      <w:r>
        <w:rPr>
          <w:rFonts w:eastAsia="Songti SC" w:cs="Times New Roman"/>
          <w:sz w:val="16"/>
          <w:lang w:eastAsia="zh-CN"/>
        </w:rPr>
        <w:t>AI</w:t>
      </w:r>
      <w:r>
        <w:rPr>
          <w:rFonts w:eastAsia="Songti SC" w:cs="Times New Roman"/>
          <w:sz w:val="16"/>
          <w:lang w:eastAsia="zh-CN"/>
        </w:rPr>
        <w:t>策略伙伴</w:t>
      </w:r>
    </w:p>
    <w:p w14:paraId="6EEC19ED" w14:textId="77777777" w:rsidR="004B5F20" w:rsidRDefault="00000000">
      <w:pPr>
        <w:spacing w:after="40" w:line="240" w:lineRule="auto"/>
        <w:rPr>
          <w:lang w:eastAsia="zh-CN"/>
        </w:rPr>
      </w:pPr>
      <w:r>
        <w:rPr>
          <w:rFonts w:eastAsia="Songti SC" w:cs="Times New Roman"/>
          <w:sz w:val="16"/>
          <w:lang w:eastAsia="zh-CN"/>
        </w:rPr>
        <w:t>”AI</w:t>
      </w:r>
      <w:r>
        <w:rPr>
          <w:rFonts w:eastAsia="Songti SC" w:cs="Times New Roman"/>
          <w:sz w:val="16"/>
          <w:lang w:eastAsia="zh-CN"/>
        </w:rPr>
        <w:t>赋能零碳园区策略平台</w:t>
      </w:r>
      <w:r>
        <w:rPr>
          <w:rFonts w:eastAsia="Songti SC" w:cs="Times New Roman"/>
          <w:sz w:val="16"/>
          <w:lang w:eastAsia="zh-CN"/>
        </w:rPr>
        <w:t>”</w:t>
      </w:r>
      <w:r>
        <w:rPr>
          <w:rFonts w:eastAsia="Songti SC" w:cs="Times New Roman"/>
          <w:sz w:val="16"/>
          <w:lang w:eastAsia="zh-CN"/>
        </w:rPr>
        <w:t>是国内首个集</w:t>
      </w:r>
      <w:r>
        <w:rPr>
          <w:rFonts w:eastAsia="Songti SC" w:cs="Times New Roman"/>
          <w:sz w:val="16"/>
          <w:lang w:eastAsia="zh-CN"/>
        </w:rPr>
        <w:t>AI</w:t>
      </w:r>
      <w:r>
        <w:rPr>
          <w:rFonts w:eastAsia="Songti SC" w:cs="Times New Roman"/>
          <w:sz w:val="16"/>
          <w:lang w:eastAsia="zh-CN"/>
        </w:rPr>
        <w:t>工具知识库、园区智能匹配、政策法规检索、零碳白皮书生成和全球新闻资讯于一体的可生长型</w:t>
      </w:r>
      <w:r>
        <w:rPr>
          <w:rFonts w:eastAsia="Songti SC" w:cs="Times New Roman"/>
          <w:sz w:val="16"/>
          <w:lang w:eastAsia="zh-CN"/>
        </w:rPr>
        <w:t>AI</w:t>
      </w:r>
      <w:r>
        <w:rPr>
          <w:rFonts w:eastAsia="Songti SC" w:cs="Times New Roman"/>
          <w:sz w:val="16"/>
          <w:lang w:eastAsia="zh-CN"/>
        </w:rPr>
        <w:t>知识平台。平台的核心竞争优势体现在以下方面：</w:t>
      </w:r>
    </w:p>
    <w:p w14:paraId="72AB9CBE" w14:textId="77777777" w:rsidR="004B5F20" w:rsidRDefault="00000000">
      <w:pPr>
        <w:spacing w:after="40" w:line="240" w:lineRule="auto"/>
        <w:rPr>
          <w:lang w:eastAsia="zh-CN"/>
        </w:rPr>
      </w:pPr>
      <w:r>
        <w:rPr>
          <w:rFonts w:eastAsia="Songti SC" w:cs="Times New Roman"/>
          <w:sz w:val="16"/>
          <w:lang w:eastAsia="zh-CN"/>
        </w:rPr>
        <w:t>（</w:t>
      </w:r>
      <w:r>
        <w:rPr>
          <w:rFonts w:eastAsia="Songti SC" w:cs="Times New Roman"/>
          <w:sz w:val="16"/>
          <w:lang w:eastAsia="zh-CN"/>
        </w:rPr>
        <w:t>1</w:t>
      </w:r>
      <w:r>
        <w:rPr>
          <w:rFonts w:eastAsia="Songti SC" w:cs="Times New Roman"/>
          <w:sz w:val="16"/>
          <w:lang w:eastAsia="zh-CN"/>
        </w:rPr>
        <w:t>）数据全面</w:t>
      </w:r>
      <w:r>
        <w:rPr>
          <w:rFonts w:eastAsia="Songti SC" w:cs="Times New Roman"/>
          <w:sz w:val="16"/>
          <w:lang w:eastAsia="zh-CN"/>
        </w:rPr>
        <w:t>——21</w:t>
      </w:r>
      <w:r>
        <w:rPr>
          <w:rFonts w:eastAsia="Songti SC" w:cs="Times New Roman"/>
          <w:sz w:val="16"/>
          <w:lang w:eastAsia="zh-CN"/>
        </w:rPr>
        <w:t>个零碳园区的详细运营数据（含能耗特征、碳排结构、核心挑战）、</w:t>
      </w:r>
      <w:r>
        <w:rPr>
          <w:rFonts w:eastAsia="Songti SC" w:cs="Times New Roman"/>
          <w:sz w:val="16"/>
          <w:lang w:eastAsia="zh-CN"/>
        </w:rPr>
        <w:t>20</w:t>
      </w:r>
      <w:r>
        <w:rPr>
          <w:rFonts w:eastAsia="Songti SC" w:cs="Times New Roman"/>
          <w:sz w:val="16"/>
          <w:lang w:eastAsia="zh-CN"/>
        </w:rPr>
        <w:t>个</w:t>
      </w:r>
      <w:r>
        <w:rPr>
          <w:rFonts w:eastAsia="Songti SC" w:cs="Times New Roman"/>
          <w:sz w:val="16"/>
          <w:lang w:eastAsia="zh-CN"/>
        </w:rPr>
        <w:t>AI</w:t>
      </w:r>
      <w:r>
        <w:rPr>
          <w:rFonts w:eastAsia="Songti SC" w:cs="Times New Roman"/>
          <w:sz w:val="16"/>
          <w:lang w:eastAsia="zh-CN"/>
        </w:rPr>
        <w:t>工具的完整技术参数（</w:t>
      </w:r>
      <w:r>
        <w:rPr>
          <w:rFonts w:eastAsia="Songti SC" w:cs="Times New Roman"/>
          <w:sz w:val="16"/>
          <w:lang w:eastAsia="zh-CN"/>
        </w:rPr>
        <w:t>10</w:t>
      </w:r>
      <w:r>
        <w:rPr>
          <w:rFonts w:eastAsia="Songti SC" w:cs="Times New Roman"/>
          <w:sz w:val="16"/>
          <w:lang w:eastAsia="zh-CN"/>
        </w:rPr>
        <w:t>＋维度元数据）、</w:t>
      </w:r>
      <w:r>
        <w:rPr>
          <w:rFonts w:eastAsia="Songti SC" w:cs="Times New Roman"/>
          <w:sz w:val="16"/>
          <w:lang w:eastAsia="zh-CN"/>
        </w:rPr>
        <w:t>42</w:t>
      </w:r>
      <w:r>
        <w:rPr>
          <w:rFonts w:eastAsia="Songti SC" w:cs="Times New Roman"/>
          <w:sz w:val="16"/>
          <w:lang w:eastAsia="zh-CN"/>
        </w:rPr>
        <w:t>家供应商</w:t>
      </w:r>
      <w:r>
        <w:rPr>
          <w:rFonts w:eastAsia="Songti SC" w:cs="Times New Roman"/>
          <w:sz w:val="16"/>
          <w:lang w:eastAsia="zh-CN"/>
        </w:rPr>
        <w:t>/</w:t>
      </w:r>
      <w:r>
        <w:rPr>
          <w:rFonts w:eastAsia="Songti SC" w:cs="Times New Roman"/>
          <w:sz w:val="16"/>
          <w:lang w:eastAsia="zh-CN"/>
        </w:rPr>
        <w:t>专家资源（</w:t>
      </w:r>
      <w:r>
        <w:rPr>
          <w:rFonts w:eastAsia="Songti SC" w:cs="Times New Roman"/>
          <w:sz w:val="16"/>
          <w:lang w:eastAsia="zh-CN"/>
        </w:rPr>
        <w:t>100%</w:t>
      </w:r>
      <w:r>
        <w:rPr>
          <w:rFonts w:eastAsia="Songti SC" w:cs="Times New Roman"/>
          <w:sz w:val="16"/>
          <w:lang w:eastAsia="zh-CN"/>
        </w:rPr>
        <w:t>工具覆盖）、</w:t>
      </w:r>
      <w:r>
        <w:rPr>
          <w:rFonts w:eastAsia="Songti SC" w:cs="Times New Roman"/>
          <w:sz w:val="16"/>
          <w:lang w:eastAsia="zh-CN"/>
        </w:rPr>
        <w:t>24</w:t>
      </w:r>
      <w:r>
        <w:rPr>
          <w:rFonts w:eastAsia="Songti SC" w:cs="Times New Roman"/>
          <w:sz w:val="16"/>
          <w:lang w:eastAsia="zh-CN"/>
        </w:rPr>
        <w:t>条双碳政策（</w:t>
      </w:r>
      <w:r>
        <w:rPr>
          <w:rFonts w:eastAsia="Songti SC" w:cs="Times New Roman"/>
          <w:sz w:val="16"/>
          <w:lang w:eastAsia="zh-CN"/>
        </w:rPr>
        <w:t>4</w:t>
      </w:r>
      <w:r>
        <w:rPr>
          <w:rFonts w:eastAsia="Songti SC" w:cs="Times New Roman"/>
          <w:sz w:val="16"/>
          <w:lang w:eastAsia="zh-CN"/>
        </w:rPr>
        <w:t>层级</w:t>
      </w:r>
      <w:r>
        <w:rPr>
          <w:rFonts w:eastAsia="Songti SC" w:cs="Times New Roman"/>
          <w:sz w:val="16"/>
          <w:lang w:eastAsia="zh-CN"/>
        </w:rPr>
        <w:t>6</w:t>
      </w:r>
      <w:r>
        <w:rPr>
          <w:rFonts w:eastAsia="Songti SC" w:cs="Times New Roman"/>
          <w:sz w:val="16"/>
          <w:lang w:eastAsia="zh-CN"/>
        </w:rPr>
        <w:t>主题，全部含官方超链接）、</w:t>
      </w:r>
      <w:r>
        <w:rPr>
          <w:rFonts w:eastAsia="Songti SC" w:cs="Times New Roman"/>
          <w:sz w:val="16"/>
          <w:lang w:eastAsia="zh-CN"/>
        </w:rPr>
        <w:t>15</w:t>
      </w:r>
      <w:r>
        <w:rPr>
          <w:rFonts w:eastAsia="Songti SC" w:cs="Times New Roman"/>
          <w:sz w:val="16"/>
          <w:lang w:eastAsia="zh-CN"/>
        </w:rPr>
        <w:t>个商业案例（含量化效果数据）和</w:t>
      </w:r>
      <w:r>
        <w:rPr>
          <w:rFonts w:eastAsia="Songti SC" w:cs="Times New Roman"/>
          <w:sz w:val="16"/>
          <w:lang w:eastAsia="zh-CN"/>
        </w:rPr>
        <w:t>20</w:t>
      </w:r>
      <w:r>
        <w:rPr>
          <w:rFonts w:eastAsia="Songti SC" w:cs="Times New Roman"/>
          <w:sz w:val="16"/>
          <w:lang w:eastAsia="zh-CN"/>
        </w:rPr>
        <w:t>条全球</w:t>
      </w:r>
      <w:r>
        <w:rPr>
          <w:rFonts w:eastAsia="Songti SC" w:cs="Times New Roman"/>
          <w:sz w:val="16"/>
          <w:lang w:eastAsia="zh-CN"/>
        </w:rPr>
        <w:t>AI</w:t>
      </w:r>
      <w:r>
        <w:rPr>
          <w:rFonts w:eastAsia="Songti SC" w:cs="Times New Roman"/>
          <w:sz w:val="16"/>
          <w:lang w:eastAsia="zh-CN"/>
        </w:rPr>
        <w:t>＋双碳新闻资讯（</w:t>
      </w:r>
      <w:r>
        <w:rPr>
          <w:rFonts w:eastAsia="Songti SC" w:cs="Times New Roman"/>
          <w:sz w:val="16"/>
          <w:lang w:eastAsia="zh-CN"/>
        </w:rPr>
        <w:t>5</w:t>
      </w:r>
      <w:r>
        <w:rPr>
          <w:rFonts w:eastAsia="Songti SC" w:cs="Times New Roman"/>
          <w:sz w:val="16"/>
          <w:lang w:eastAsia="zh-CN"/>
        </w:rPr>
        <w:t>分类</w:t>
      </w:r>
      <w:r>
        <w:rPr>
          <w:rFonts w:eastAsia="Songti SC" w:cs="Times New Roman"/>
          <w:sz w:val="16"/>
          <w:lang w:eastAsia="zh-CN"/>
        </w:rPr>
        <w:t>5</w:t>
      </w:r>
      <w:r>
        <w:rPr>
          <w:rFonts w:eastAsia="Songti SC" w:cs="Times New Roman"/>
          <w:sz w:val="16"/>
          <w:lang w:eastAsia="zh-CN"/>
        </w:rPr>
        <w:t>主题）</w:t>
      </w:r>
      <w:r>
        <w:rPr>
          <w:rFonts w:eastAsia="Songti SC" w:cs="Times New Roman"/>
          <w:sz w:val="16"/>
          <w:lang w:eastAsia="zh-CN"/>
        </w:rPr>
        <w:t>——</w:t>
      </w:r>
      <w:r>
        <w:rPr>
          <w:rFonts w:eastAsia="Songti SC" w:cs="Times New Roman"/>
          <w:sz w:val="16"/>
          <w:lang w:eastAsia="zh-CN"/>
        </w:rPr>
        <w:t>一站在手，信息无忧。</w:t>
      </w:r>
    </w:p>
    <w:p w14:paraId="3CA92AC5" w14:textId="77777777" w:rsidR="004B5F20" w:rsidRDefault="00000000">
      <w:pPr>
        <w:spacing w:after="40" w:line="240" w:lineRule="auto"/>
        <w:rPr>
          <w:lang w:eastAsia="zh-CN"/>
        </w:rPr>
      </w:pPr>
      <w:r>
        <w:rPr>
          <w:rFonts w:eastAsia="Songti SC" w:cs="Times New Roman"/>
          <w:sz w:val="16"/>
          <w:lang w:eastAsia="zh-CN"/>
        </w:rPr>
        <w:t>（</w:t>
      </w:r>
      <w:r>
        <w:rPr>
          <w:rFonts w:eastAsia="Songti SC" w:cs="Times New Roman"/>
          <w:sz w:val="16"/>
          <w:lang w:eastAsia="zh-CN"/>
        </w:rPr>
        <w:t>2</w:t>
      </w:r>
      <w:r>
        <w:rPr>
          <w:rFonts w:eastAsia="Songti SC" w:cs="Times New Roman"/>
          <w:sz w:val="16"/>
          <w:lang w:eastAsia="zh-CN"/>
        </w:rPr>
        <w:t>）</w:t>
      </w:r>
      <w:r>
        <w:rPr>
          <w:rFonts w:eastAsia="Songti SC" w:cs="Times New Roman"/>
          <w:sz w:val="16"/>
          <w:lang w:eastAsia="zh-CN"/>
        </w:rPr>
        <w:t>AI</w:t>
      </w:r>
      <w:r>
        <w:rPr>
          <w:rFonts w:eastAsia="Songti SC" w:cs="Times New Roman"/>
          <w:sz w:val="16"/>
          <w:lang w:eastAsia="zh-CN"/>
        </w:rPr>
        <w:t>驱动</w:t>
      </w:r>
      <w:r>
        <w:rPr>
          <w:rFonts w:eastAsia="Songti SC" w:cs="Times New Roman"/>
          <w:sz w:val="16"/>
          <w:lang w:eastAsia="zh-CN"/>
        </w:rPr>
        <w:t>——</w:t>
      </w:r>
      <w:r>
        <w:rPr>
          <w:rFonts w:eastAsia="Songti SC" w:cs="Times New Roman"/>
          <w:sz w:val="16"/>
          <w:lang w:eastAsia="zh-CN"/>
        </w:rPr>
        <w:t>平台深度集成</w:t>
      </w:r>
      <w:r>
        <w:rPr>
          <w:rFonts w:eastAsia="Songti SC" w:cs="Times New Roman"/>
          <w:sz w:val="16"/>
          <w:lang w:eastAsia="zh-CN"/>
        </w:rPr>
        <w:t>DeepSeek</w:t>
      </w:r>
      <w:r>
        <w:rPr>
          <w:rFonts w:eastAsia="Songti SC" w:cs="Times New Roman"/>
          <w:sz w:val="16"/>
          <w:lang w:eastAsia="zh-CN"/>
        </w:rPr>
        <w:t>大语言模型，提供</w:t>
      </w:r>
      <w:r>
        <w:rPr>
          <w:rFonts w:eastAsia="Songti SC" w:cs="Times New Roman"/>
          <w:sz w:val="16"/>
          <w:lang w:eastAsia="zh-CN"/>
        </w:rPr>
        <w:t>AI</w:t>
      </w:r>
      <w:r>
        <w:rPr>
          <w:rFonts w:eastAsia="Songti SC" w:cs="Times New Roman"/>
          <w:sz w:val="16"/>
          <w:lang w:eastAsia="zh-CN"/>
        </w:rPr>
        <w:t>智能园区匹配（五维度语义推理＋置信度评分）、</w:t>
      </w:r>
      <w:r>
        <w:rPr>
          <w:rFonts w:eastAsia="Songti SC" w:cs="Times New Roman"/>
          <w:sz w:val="16"/>
          <w:lang w:eastAsia="zh-CN"/>
        </w:rPr>
        <w:t>AI</w:t>
      </w:r>
      <w:r>
        <w:rPr>
          <w:rFonts w:eastAsia="Songti SC" w:cs="Times New Roman"/>
          <w:sz w:val="16"/>
          <w:lang w:eastAsia="zh-CN"/>
        </w:rPr>
        <w:t>策略报告一键生成（五章节结构化报告）、</w:t>
      </w:r>
      <w:r>
        <w:rPr>
          <w:rFonts w:eastAsia="Songti SC" w:cs="Times New Roman"/>
          <w:sz w:val="16"/>
          <w:lang w:eastAsia="zh-CN"/>
        </w:rPr>
        <w:t>AI</w:t>
      </w:r>
      <w:r>
        <w:rPr>
          <w:rFonts w:eastAsia="Songti SC" w:cs="Times New Roman"/>
          <w:sz w:val="16"/>
          <w:lang w:eastAsia="zh-CN"/>
        </w:rPr>
        <w:t>数据动态更新（政策</w:t>
      </w:r>
      <w:r>
        <w:rPr>
          <w:rFonts w:eastAsia="Songti SC" w:cs="Times New Roman"/>
          <w:sz w:val="16"/>
          <w:lang w:eastAsia="zh-CN"/>
        </w:rPr>
        <w:t>/</w:t>
      </w:r>
      <w:r>
        <w:rPr>
          <w:rFonts w:eastAsia="Songti SC" w:cs="Times New Roman"/>
          <w:sz w:val="16"/>
          <w:lang w:eastAsia="zh-CN"/>
        </w:rPr>
        <w:t>工具</w:t>
      </w:r>
      <w:r>
        <w:rPr>
          <w:rFonts w:eastAsia="Songti SC" w:cs="Times New Roman"/>
          <w:sz w:val="16"/>
          <w:lang w:eastAsia="zh-CN"/>
        </w:rPr>
        <w:t>/</w:t>
      </w:r>
      <w:r>
        <w:rPr>
          <w:rFonts w:eastAsia="Songti SC" w:cs="Times New Roman"/>
          <w:sz w:val="16"/>
          <w:lang w:eastAsia="zh-CN"/>
        </w:rPr>
        <w:t>案例</w:t>
      </w:r>
      <w:r>
        <w:rPr>
          <w:rFonts w:eastAsia="Songti SC" w:cs="Times New Roman"/>
          <w:sz w:val="16"/>
          <w:lang w:eastAsia="zh-CN"/>
        </w:rPr>
        <w:t>/</w:t>
      </w:r>
      <w:r>
        <w:rPr>
          <w:rFonts w:eastAsia="Songti SC" w:cs="Times New Roman"/>
          <w:sz w:val="16"/>
          <w:lang w:eastAsia="zh-CN"/>
        </w:rPr>
        <w:t>新闻四模块自动生成与入库）三大核心</w:t>
      </w:r>
      <w:r>
        <w:rPr>
          <w:rFonts w:eastAsia="Songti SC" w:cs="Times New Roman"/>
          <w:sz w:val="16"/>
          <w:lang w:eastAsia="zh-CN"/>
        </w:rPr>
        <w:t>AI</w:t>
      </w:r>
      <w:r>
        <w:rPr>
          <w:rFonts w:eastAsia="Songti SC" w:cs="Times New Roman"/>
          <w:sz w:val="16"/>
          <w:lang w:eastAsia="zh-CN"/>
        </w:rPr>
        <w:t>服务</w:t>
      </w:r>
      <w:r>
        <w:rPr>
          <w:rFonts w:eastAsia="Songti SC" w:cs="Times New Roman"/>
          <w:sz w:val="16"/>
          <w:lang w:eastAsia="zh-CN"/>
        </w:rPr>
        <w:t>——</w:t>
      </w:r>
      <w:r>
        <w:rPr>
          <w:rFonts w:eastAsia="Songti SC" w:cs="Times New Roman"/>
          <w:sz w:val="16"/>
          <w:lang w:eastAsia="zh-CN"/>
        </w:rPr>
        <w:t>让</w:t>
      </w:r>
      <w:r>
        <w:rPr>
          <w:rFonts w:eastAsia="Songti SC" w:cs="Times New Roman"/>
          <w:sz w:val="16"/>
          <w:lang w:eastAsia="zh-CN"/>
        </w:rPr>
        <w:t>AI</w:t>
      </w:r>
      <w:r>
        <w:rPr>
          <w:rFonts w:eastAsia="Songti SC" w:cs="Times New Roman"/>
          <w:sz w:val="16"/>
          <w:lang w:eastAsia="zh-CN"/>
        </w:rPr>
        <w:t>为您的零碳决策赋能。</w:t>
      </w:r>
    </w:p>
    <w:p w14:paraId="40DAAA3F" w14:textId="77777777" w:rsidR="004B5F20" w:rsidRDefault="00000000">
      <w:pPr>
        <w:spacing w:after="40" w:line="240" w:lineRule="auto"/>
        <w:rPr>
          <w:lang w:eastAsia="zh-CN"/>
        </w:rPr>
      </w:pPr>
      <w:r>
        <w:rPr>
          <w:rFonts w:eastAsia="Songti SC" w:cs="Times New Roman"/>
          <w:sz w:val="16"/>
          <w:lang w:eastAsia="zh-CN"/>
        </w:rPr>
        <w:t>（</w:t>
      </w:r>
      <w:r>
        <w:rPr>
          <w:rFonts w:eastAsia="Songti SC" w:cs="Times New Roman"/>
          <w:sz w:val="16"/>
          <w:lang w:eastAsia="zh-CN"/>
        </w:rPr>
        <w:t>3</w:t>
      </w:r>
      <w:r>
        <w:rPr>
          <w:rFonts w:eastAsia="Songti SC" w:cs="Times New Roman"/>
          <w:sz w:val="16"/>
          <w:lang w:eastAsia="zh-CN"/>
        </w:rPr>
        <w:t>）专业可靠</w:t>
      </w:r>
      <w:r>
        <w:rPr>
          <w:rFonts w:eastAsia="Songti SC" w:cs="Times New Roman"/>
          <w:sz w:val="16"/>
          <w:lang w:eastAsia="zh-CN"/>
        </w:rPr>
        <w:t>——</w:t>
      </w:r>
      <w:r>
        <w:rPr>
          <w:rFonts w:eastAsia="Songti SC" w:cs="Times New Roman"/>
          <w:sz w:val="16"/>
          <w:lang w:eastAsia="zh-CN"/>
        </w:rPr>
        <w:t>园区分类框架基于对广东省首批</w:t>
      </w:r>
      <w:r>
        <w:rPr>
          <w:rFonts w:eastAsia="Songti SC" w:cs="Times New Roman"/>
          <w:sz w:val="16"/>
          <w:lang w:eastAsia="zh-CN"/>
        </w:rPr>
        <w:t>15</w:t>
      </w:r>
      <w:r>
        <w:rPr>
          <w:rFonts w:eastAsia="Songti SC" w:cs="Times New Roman"/>
          <w:sz w:val="16"/>
          <w:lang w:eastAsia="zh-CN"/>
        </w:rPr>
        <w:t>个省级零碳园区的系统研究，</w:t>
      </w:r>
      <w:r>
        <w:rPr>
          <w:rFonts w:eastAsia="Songti SC" w:cs="Times New Roman"/>
          <w:sz w:val="16"/>
          <w:lang w:eastAsia="zh-CN"/>
        </w:rPr>
        <w:t>AI</w:t>
      </w:r>
      <w:r>
        <w:rPr>
          <w:rFonts w:eastAsia="Songti SC" w:cs="Times New Roman"/>
          <w:sz w:val="16"/>
          <w:lang w:eastAsia="zh-CN"/>
        </w:rPr>
        <w:t>工具评估参数源自公开行业报告和标杆案例，供应商信息经过人工核实（含官网、联系电话和相关案例），所有数据标注来源并可追溯验证。</w:t>
      </w:r>
    </w:p>
    <w:p w14:paraId="1FC21532" w14:textId="77777777" w:rsidR="004B5F20" w:rsidRDefault="00000000">
      <w:pPr>
        <w:spacing w:after="40" w:line="240" w:lineRule="auto"/>
        <w:rPr>
          <w:lang w:eastAsia="zh-CN"/>
        </w:rPr>
      </w:pPr>
      <w:r>
        <w:rPr>
          <w:rFonts w:eastAsia="Songti SC" w:cs="Times New Roman"/>
          <w:sz w:val="16"/>
          <w:lang w:eastAsia="zh-CN"/>
        </w:rPr>
        <w:t>（</w:t>
      </w:r>
      <w:r>
        <w:rPr>
          <w:rFonts w:eastAsia="Songti SC" w:cs="Times New Roman"/>
          <w:sz w:val="16"/>
          <w:lang w:eastAsia="zh-CN"/>
        </w:rPr>
        <w:t>4</w:t>
      </w:r>
      <w:r>
        <w:rPr>
          <w:rFonts w:eastAsia="Songti SC" w:cs="Times New Roman"/>
          <w:sz w:val="16"/>
          <w:lang w:eastAsia="zh-CN"/>
        </w:rPr>
        <w:t>）持续更新</w:t>
      </w:r>
      <w:r>
        <w:rPr>
          <w:rFonts w:eastAsia="Songti SC" w:cs="Times New Roman"/>
          <w:sz w:val="16"/>
          <w:lang w:eastAsia="zh-CN"/>
        </w:rPr>
        <w:t>——</w:t>
      </w:r>
      <w:r>
        <w:rPr>
          <w:rFonts w:eastAsia="Songti SC" w:cs="Times New Roman"/>
          <w:sz w:val="16"/>
          <w:lang w:eastAsia="zh-CN"/>
        </w:rPr>
        <w:t>平台具备</w:t>
      </w:r>
      <w:r>
        <w:rPr>
          <w:rFonts w:eastAsia="Songti SC" w:cs="Times New Roman"/>
          <w:sz w:val="16"/>
          <w:lang w:eastAsia="zh-CN"/>
        </w:rPr>
        <w:t>”</w:t>
      </w:r>
      <w:r>
        <w:rPr>
          <w:rFonts w:eastAsia="Songti SC" w:cs="Times New Roman"/>
          <w:sz w:val="16"/>
          <w:lang w:eastAsia="zh-CN"/>
        </w:rPr>
        <w:t>一键更新</w:t>
      </w:r>
      <w:r>
        <w:rPr>
          <w:rFonts w:eastAsia="Songti SC" w:cs="Times New Roman"/>
          <w:sz w:val="16"/>
          <w:lang w:eastAsia="zh-CN"/>
        </w:rPr>
        <w:t>”</w:t>
      </w:r>
      <w:r>
        <w:rPr>
          <w:rFonts w:eastAsia="Songti SC" w:cs="Times New Roman"/>
          <w:sz w:val="16"/>
          <w:lang w:eastAsia="zh-CN"/>
        </w:rPr>
        <w:t>机制，可定期或按需通过</w:t>
      </w:r>
      <w:r>
        <w:rPr>
          <w:rFonts w:eastAsia="Songti SC" w:cs="Times New Roman"/>
          <w:sz w:val="16"/>
          <w:lang w:eastAsia="zh-CN"/>
        </w:rPr>
        <w:t>AI</w:t>
      </w:r>
      <w:r>
        <w:rPr>
          <w:rFonts w:eastAsia="Songti SC" w:cs="Times New Roman"/>
          <w:sz w:val="16"/>
          <w:lang w:eastAsia="zh-CN"/>
        </w:rPr>
        <w:t>生成最新的行业政策、前沿工具、商业案例和新闻资讯，确保您获取的信息始终处于行业前沿。零碳白皮书基于平台实时数据一键生成，支持</w:t>
      </w:r>
      <w:r>
        <w:rPr>
          <w:rFonts w:eastAsia="Songti SC" w:cs="Times New Roman"/>
          <w:sz w:val="16"/>
          <w:lang w:eastAsia="zh-CN"/>
        </w:rPr>
        <w:t>PDF</w:t>
      </w:r>
      <w:r>
        <w:rPr>
          <w:rFonts w:eastAsia="Songti SC" w:cs="Times New Roman"/>
          <w:sz w:val="16"/>
          <w:lang w:eastAsia="zh-CN"/>
        </w:rPr>
        <w:t>导出，可作为园区项目申报和商业计划书的参考附件。</w:t>
      </w:r>
    </w:p>
    <w:p w14:paraId="73B3DEA0" w14:textId="77777777" w:rsidR="004B5F20" w:rsidRDefault="00000000">
      <w:pPr>
        <w:spacing w:after="40" w:line="240" w:lineRule="auto"/>
      </w:pPr>
      <w:r>
        <w:rPr>
          <w:rFonts w:eastAsia="Songti SC" w:cs="Times New Roman"/>
          <w:sz w:val="16"/>
          <w:lang w:eastAsia="zh-CN"/>
        </w:rPr>
        <w:t>我们诚挚邀请以下合作伙伴与我们联系：园区管理者和运营商</w:t>
      </w:r>
      <w:r>
        <w:rPr>
          <w:rFonts w:eastAsia="Songti SC" w:cs="Times New Roman"/>
          <w:sz w:val="16"/>
          <w:lang w:eastAsia="zh-CN"/>
        </w:rPr>
        <w:t>——</w:t>
      </w:r>
      <w:r>
        <w:rPr>
          <w:rFonts w:eastAsia="Songti SC" w:cs="Times New Roman"/>
          <w:sz w:val="16"/>
          <w:lang w:eastAsia="zh-CN"/>
        </w:rPr>
        <w:t>获取量身定制的</w:t>
      </w:r>
      <w:r>
        <w:rPr>
          <w:rFonts w:eastAsia="Songti SC" w:cs="Times New Roman"/>
          <w:sz w:val="16"/>
          <w:lang w:eastAsia="zh-CN"/>
        </w:rPr>
        <w:t>AI</w:t>
      </w:r>
      <w:r>
        <w:rPr>
          <w:rFonts w:eastAsia="Songti SC" w:cs="Times New Roman"/>
          <w:sz w:val="16"/>
          <w:lang w:eastAsia="zh-CN"/>
        </w:rPr>
        <w:t>零碳工具推荐和实施路线图；政策制定者和研究机构</w:t>
      </w:r>
      <w:r>
        <w:rPr>
          <w:rFonts w:eastAsia="Songti SC" w:cs="Times New Roman"/>
          <w:sz w:val="16"/>
          <w:lang w:eastAsia="zh-CN"/>
        </w:rPr>
        <w:t>——</w:t>
      </w:r>
      <w:r>
        <w:rPr>
          <w:rFonts w:eastAsia="Songti SC" w:cs="Times New Roman"/>
          <w:sz w:val="16"/>
          <w:lang w:eastAsia="zh-CN"/>
        </w:rPr>
        <w:t>获取系统化的园区分类数据和政策对标分析；</w:t>
      </w:r>
      <w:r>
        <w:rPr>
          <w:rFonts w:eastAsia="Songti SC" w:cs="Times New Roman"/>
          <w:sz w:val="16"/>
          <w:lang w:eastAsia="zh-CN"/>
        </w:rPr>
        <w:t>AI</w:t>
      </w:r>
      <w:r>
        <w:rPr>
          <w:rFonts w:eastAsia="Songti SC" w:cs="Times New Roman"/>
          <w:sz w:val="16"/>
          <w:lang w:eastAsia="zh-CN"/>
        </w:rPr>
        <w:t>技术供应商</w:t>
      </w:r>
      <w:r>
        <w:rPr>
          <w:rFonts w:eastAsia="Songti SC" w:cs="Times New Roman"/>
          <w:sz w:val="16"/>
          <w:lang w:eastAsia="zh-CN"/>
        </w:rPr>
        <w:t>——</w:t>
      </w:r>
      <w:r>
        <w:rPr>
          <w:rFonts w:eastAsia="Songti SC" w:cs="Times New Roman"/>
          <w:sz w:val="16"/>
          <w:lang w:eastAsia="zh-CN"/>
        </w:rPr>
        <w:t>将您的产品和技术加入平台工具库，对接</w:t>
      </w:r>
      <w:r>
        <w:rPr>
          <w:rFonts w:eastAsia="Songti SC" w:cs="Times New Roman"/>
          <w:sz w:val="16"/>
          <w:lang w:eastAsia="zh-CN"/>
        </w:rPr>
        <w:t>21</w:t>
      </w:r>
      <w:r>
        <w:rPr>
          <w:rFonts w:eastAsia="Songti SC" w:cs="Times New Roman"/>
          <w:sz w:val="16"/>
          <w:lang w:eastAsia="zh-CN"/>
        </w:rPr>
        <w:t>个园区的实际需求；咨询机构和投资机构</w:t>
      </w:r>
      <w:r>
        <w:rPr>
          <w:rFonts w:eastAsia="Songti SC" w:cs="Times New Roman"/>
          <w:sz w:val="16"/>
          <w:lang w:eastAsia="zh-CN"/>
        </w:rPr>
        <w:t>——</w:t>
      </w:r>
      <w:r>
        <w:rPr>
          <w:rFonts w:eastAsia="Songti SC" w:cs="Times New Roman"/>
          <w:sz w:val="16"/>
          <w:lang w:eastAsia="zh-CN"/>
        </w:rPr>
        <w:t>获取中国零碳园区</w:t>
      </w:r>
      <w:r>
        <w:rPr>
          <w:rFonts w:eastAsia="Songti SC" w:cs="Times New Roman"/>
          <w:sz w:val="16"/>
          <w:lang w:eastAsia="zh-CN"/>
        </w:rPr>
        <w:t>AI</w:t>
      </w:r>
      <w:r>
        <w:rPr>
          <w:rFonts w:eastAsia="Songti SC" w:cs="Times New Roman"/>
          <w:sz w:val="16"/>
          <w:lang w:eastAsia="zh-CN"/>
        </w:rPr>
        <w:t>应用的市场洞察和投资机会分析。联系邮箱：</w:t>
      </w:r>
      <w:r>
        <w:rPr>
          <w:rFonts w:eastAsia="Songti SC" w:cs="Times New Roman"/>
          <w:sz w:val="16"/>
          <w:lang w:eastAsia="zh-CN"/>
        </w:rPr>
        <w:t>zero-carbon-ai@platform.cn</w:t>
      </w:r>
      <w:r>
        <w:rPr>
          <w:rFonts w:eastAsia="Songti SC" w:cs="Times New Roman"/>
          <w:sz w:val="16"/>
          <w:lang w:eastAsia="zh-CN"/>
        </w:rPr>
        <w:t>。本白皮书由</w:t>
      </w:r>
      <w:r>
        <w:rPr>
          <w:rFonts w:eastAsia="Songti SC" w:cs="Times New Roman"/>
          <w:sz w:val="16"/>
          <w:lang w:eastAsia="zh-CN"/>
        </w:rPr>
        <w:t>AI</w:t>
      </w:r>
      <w:r>
        <w:rPr>
          <w:rFonts w:eastAsia="Songti SC" w:cs="Times New Roman"/>
          <w:sz w:val="16"/>
          <w:lang w:eastAsia="zh-CN"/>
        </w:rPr>
        <w:t>赋能零碳园区策略平台自动生成，数据更新时间：</w:t>
      </w:r>
      <w:r>
        <w:rPr>
          <w:rFonts w:eastAsia="Songti SC" w:cs="Times New Roman"/>
          <w:sz w:val="16"/>
          <w:lang w:eastAsia="zh-CN"/>
        </w:rPr>
        <w:t>2026</w:t>
      </w:r>
      <w:r>
        <w:rPr>
          <w:rFonts w:eastAsia="Songti SC" w:cs="Times New Roman"/>
          <w:sz w:val="16"/>
          <w:lang w:eastAsia="zh-CN"/>
        </w:rPr>
        <w:t>年</w:t>
      </w:r>
      <w:r>
        <w:rPr>
          <w:rFonts w:eastAsia="Songti SC" w:cs="Times New Roman"/>
          <w:sz w:val="16"/>
          <w:lang w:eastAsia="zh-CN"/>
        </w:rPr>
        <w:t>8</w:t>
      </w:r>
      <w:r>
        <w:rPr>
          <w:rFonts w:eastAsia="Songti SC" w:cs="Times New Roman"/>
          <w:sz w:val="16"/>
          <w:lang w:eastAsia="zh-CN"/>
        </w:rPr>
        <w:t>月。</w:t>
      </w:r>
      <w:proofErr w:type="spellStart"/>
      <w:r>
        <w:rPr>
          <w:rFonts w:eastAsia="Songti SC" w:cs="Times New Roman"/>
          <w:sz w:val="16"/>
        </w:rPr>
        <w:t>点击平台</w:t>
      </w:r>
      <w:proofErr w:type="gramStart"/>
      <w:r>
        <w:rPr>
          <w:rFonts w:eastAsia="Songti SC" w:cs="Times New Roman"/>
          <w:sz w:val="16"/>
        </w:rPr>
        <w:t>”</w:t>
      </w:r>
      <w:r>
        <w:rPr>
          <w:rFonts w:eastAsia="Songti SC" w:cs="Times New Roman"/>
          <w:sz w:val="16"/>
        </w:rPr>
        <w:t>一键更新</w:t>
      </w:r>
      <w:proofErr w:type="gramEnd"/>
      <w:r>
        <w:rPr>
          <w:rFonts w:eastAsia="Songti SC" w:cs="Times New Roman"/>
          <w:sz w:val="16"/>
        </w:rPr>
        <w:t>”</w:t>
      </w:r>
      <w:r>
        <w:rPr>
          <w:rFonts w:eastAsia="Songti SC" w:cs="Times New Roman"/>
          <w:sz w:val="16"/>
        </w:rPr>
        <w:t>按钮可随时生成最新版本</w:t>
      </w:r>
      <w:proofErr w:type="spellEnd"/>
      <w:r>
        <w:rPr>
          <w:rFonts w:eastAsia="Songti SC" w:cs="Times New Roman"/>
          <w:sz w:val="16"/>
        </w:rPr>
        <w:t>。</w:t>
      </w:r>
    </w:p>
    <w:sectPr w:rsidR="004B5F20" w:rsidSect="00034616">
      <w:footerReference w:type="default" r:id="rId17"/>
      <w:pgSz w:w="11906" w:h="16838"/>
      <w:pgMar w:top="1417" w:right="1134" w:bottom="141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BDAE8E" w14:textId="77777777" w:rsidR="006B4480" w:rsidRDefault="006B4480">
      <w:pPr>
        <w:spacing w:after="0" w:line="240" w:lineRule="auto"/>
      </w:pPr>
      <w:r>
        <w:separator/>
      </w:r>
    </w:p>
  </w:endnote>
  <w:endnote w:type="continuationSeparator" w:id="0">
    <w:p w14:paraId="000591A6" w14:textId="77777777" w:rsidR="006B4480" w:rsidRDefault="006B4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iti SC">
    <w:panose1 w:val="02000000000000000000"/>
    <w:charset w:val="80"/>
    <w:family w:val="auto"/>
    <w:pitch w:val="variable"/>
    <w:sig w:usb0="8000002F" w:usb1="0807004A" w:usb2="00000010" w:usb3="00000000" w:csb0="003E0001" w:csb1="00000000"/>
  </w:font>
  <w:font w:name="Kaiti SC">
    <w:panose1 w:val="02010600040101010101"/>
    <w:charset w:val="86"/>
    <w:family w:val="auto"/>
    <w:pitch w:val="variable"/>
    <w:sig w:usb0="80000287" w:usb1="280F3C52" w:usb2="00000016" w:usb3="00000000" w:csb0="0004001F" w:csb1="00000000"/>
  </w:font>
  <w:font w:name="Songti SC">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E0356C" w14:textId="77777777" w:rsidR="004B5F20" w:rsidRDefault="00000000">
    <w:pPr>
      <w:pStyle w:val="Footer"/>
      <w:jc w:val="center"/>
    </w:pPr>
    <w:r>
      <w:fldChar w:fldCharType="begin"/>
    </w:r>
    <w:r>
      <w:instrText xml:space="preserve"> PAGE </w:instrText>
    </w:r>
    <w:r>
      <w:fldChar w:fldCharType="separate"/>
    </w:r>
    <w:r w:rsidR="004E642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4938EB" w14:textId="77777777" w:rsidR="006B4480" w:rsidRDefault="006B4480">
      <w:pPr>
        <w:spacing w:after="0" w:line="240" w:lineRule="auto"/>
      </w:pPr>
      <w:r>
        <w:separator/>
      </w:r>
    </w:p>
  </w:footnote>
  <w:footnote w:type="continuationSeparator" w:id="0">
    <w:p w14:paraId="3B67BF7D" w14:textId="77777777" w:rsidR="006B4480" w:rsidRDefault="006B44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4751855">
    <w:abstractNumId w:val="8"/>
  </w:num>
  <w:num w:numId="2" w16cid:durableId="1409503015">
    <w:abstractNumId w:val="6"/>
  </w:num>
  <w:num w:numId="3" w16cid:durableId="346249646">
    <w:abstractNumId w:val="5"/>
  </w:num>
  <w:num w:numId="4" w16cid:durableId="14502159">
    <w:abstractNumId w:val="4"/>
  </w:num>
  <w:num w:numId="5" w16cid:durableId="1390181735">
    <w:abstractNumId w:val="7"/>
  </w:num>
  <w:num w:numId="6" w16cid:durableId="1302617774">
    <w:abstractNumId w:val="3"/>
  </w:num>
  <w:num w:numId="7" w16cid:durableId="1449158975">
    <w:abstractNumId w:val="2"/>
  </w:num>
  <w:num w:numId="8" w16cid:durableId="815684947">
    <w:abstractNumId w:val="1"/>
  </w:num>
  <w:num w:numId="9" w16cid:durableId="1696848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20E"/>
    <w:rsid w:val="000F5F63"/>
    <w:rsid w:val="00105774"/>
    <w:rsid w:val="0015074B"/>
    <w:rsid w:val="001C4971"/>
    <w:rsid w:val="00264B50"/>
    <w:rsid w:val="00274569"/>
    <w:rsid w:val="002760A0"/>
    <w:rsid w:val="0029295A"/>
    <w:rsid w:val="0029639D"/>
    <w:rsid w:val="0030234D"/>
    <w:rsid w:val="003163AE"/>
    <w:rsid w:val="00326F90"/>
    <w:rsid w:val="00441A9E"/>
    <w:rsid w:val="004B5F20"/>
    <w:rsid w:val="004E6424"/>
    <w:rsid w:val="005E0031"/>
    <w:rsid w:val="00611319"/>
    <w:rsid w:val="006B39CE"/>
    <w:rsid w:val="006B4480"/>
    <w:rsid w:val="007A26AD"/>
    <w:rsid w:val="007C4743"/>
    <w:rsid w:val="00872974"/>
    <w:rsid w:val="008D2430"/>
    <w:rsid w:val="008D2BCC"/>
    <w:rsid w:val="008F525B"/>
    <w:rsid w:val="00955806"/>
    <w:rsid w:val="0096171E"/>
    <w:rsid w:val="009A53EA"/>
    <w:rsid w:val="00A35762"/>
    <w:rsid w:val="00A86191"/>
    <w:rsid w:val="00AA1D8D"/>
    <w:rsid w:val="00B47730"/>
    <w:rsid w:val="00BB3348"/>
    <w:rsid w:val="00BD347A"/>
    <w:rsid w:val="00BE135D"/>
    <w:rsid w:val="00BF5615"/>
    <w:rsid w:val="00C62805"/>
    <w:rsid w:val="00CB0664"/>
    <w:rsid w:val="00CB45F1"/>
    <w:rsid w:val="00CF7D29"/>
    <w:rsid w:val="00D648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395131"/>
  <w14:defaultImageDpi w14:val="300"/>
  <w15:docId w15:val="{896043C8-C230-634B-9DFD-6E2E6E4C6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31</Pages>
  <Words>4227</Words>
  <Characters>24097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Xu, Qingyang</cp:lastModifiedBy>
  <cp:revision>39</cp:revision>
  <dcterms:created xsi:type="dcterms:W3CDTF">2013-12-23T23:15:00Z</dcterms:created>
  <dcterms:modified xsi:type="dcterms:W3CDTF">2026-08-09T11:01:00Z</dcterms:modified>
  <cp:category/>
</cp:coreProperties>
</file>