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760EF" w14:textId="77777777" w:rsidR="007C43FB" w:rsidRPr="00AE30D6" w:rsidRDefault="007C43FB" w:rsidP="007C43FB">
      <w:pPr>
        <w:widowControl w:val="0"/>
        <w:rPr>
          <w:rFonts w:ascii="Times New Roman" w:hAnsi="Times New Roman" w:cs="Times New Roman"/>
          <w:sz w:val="22"/>
          <w:szCs w:val="22"/>
        </w:rPr>
      </w:pPr>
    </w:p>
    <w:p w14:paraId="4CB08FA2" w14:textId="59AC08BC" w:rsidR="007C43FB" w:rsidRPr="00AE30D6" w:rsidRDefault="007C43FB" w:rsidP="007C43FB">
      <w:pPr>
        <w:widowControl w:val="0"/>
        <w:rPr>
          <w:rFonts w:ascii="Times New Roman" w:hAnsi="Times New Roman" w:cs="Times New Roman"/>
          <w:sz w:val="22"/>
          <w:szCs w:val="22"/>
        </w:rPr>
      </w:pPr>
      <w:r w:rsidRPr="00AE30D6">
        <w:rPr>
          <w:rFonts w:ascii="Times New Roman" w:hAnsi="Times New Roman" w:cs="Times New Roman"/>
          <w:sz w:val="22"/>
          <w:szCs w:val="22"/>
        </w:rPr>
        <w:tab/>
      </w:r>
      <w:r w:rsidRPr="00AE30D6">
        <w:rPr>
          <w:rFonts w:ascii="Times New Roman" w:hAnsi="Times New Roman" w:cs="Times New Roman"/>
          <w:sz w:val="22"/>
          <w:szCs w:val="22"/>
        </w:rPr>
        <w:tab/>
      </w:r>
      <w:r w:rsidRPr="00AE30D6">
        <w:rPr>
          <w:rFonts w:ascii="Times New Roman" w:hAnsi="Times New Roman" w:cs="Times New Roman"/>
          <w:sz w:val="22"/>
          <w:szCs w:val="22"/>
        </w:rPr>
        <w:tab/>
      </w:r>
      <w:r w:rsidRPr="00AE30D6">
        <w:rPr>
          <w:rFonts w:ascii="Times New Roman" w:hAnsi="Times New Roman" w:cs="Times New Roman"/>
          <w:sz w:val="22"/>
          <w:szCs w:val="22"/>
        </w:rPr>
        <w:tab/>
      </w:r>
      <w:r w:rsidRPr="00AE30D6">
        <w:rPr>
          <w:rFonts w:ascii="Times New Roman" w:hAnsi="Times New Roman" w:cs="Times New Roman"/>
          <w:sz w:val="22"/>
          <w:szCs w:val="22"/>
        </w:rPr>
        <w:tab/>
      </w:r>
      <w:r w:rsidRPr="00AE30D6">
        <w:rPr>
          <w:rFonts w:ascii="Times New Roman" w:hAnsi="Times New Roman" w:cs="Times New Roman"/>
          <w:sz w:val="22"/>
          <w:szCs w:val="22"/>
        </w:rPr>
        <w:tab/>
      </w:r>
      <w:r w:rsidRPr="00AE30D6">
        <w:rPr>
          <w:rFonts w:ascii="Times New Roman" w:hAnsi="Times New Roman" w:cs="Times New Roman"/>
          <w:sz w:val="22"/>
          <w:szCs w:val="22"/>
        </w:rPr>
        <w:tab/>
      </w:r>
      <w:r w:rsidRPr="00AE30D6">
        <w:rPr>
          <w:rFonts w:ascii="Times New Roman" w:hAnsi="Times New Roman" w:cs="Times New Roman"/>
          <w:sz w:val="22"/>
          <w:szCs w:val="22"/>
        </w:rPr>
        <w:tab/>
      </w:r>
      <w:r w:rsidRPr="00AE30D6">
        <w:rPr>
          <w:rFonts w:ascii="Times New Roman" w:hAnsi="Times New Roman" w:cs="Times New Roman"/>
          <w:sz w:val="22"/>
          <w:szCs w:val="22"/>
        </w:rPr>
        <w:tab/>
      </w:r>
      <w:r w:rsidRPr="00AE30D6">
        <w:rPr>
          <w:rFonts w:ascii="Times New Roman" w:hAnsi="Times New Roman" w:cs="Times New Roman"/>
          <w:sz w:val="22"/>
          <w:szCs w:val="22"/>
        </w:rPr>
        <w:tab/>
      </w:r>
      <w:r w:rsidRPr="00AE30D6">
        <w:rPr>
          <w:rFonts w:ascii="Times New Roman" w:hAnsi="Times New Roman" w:cs="Times New Roman"/>
          <w:sz w:val="22"/>
          <w:szCs w:val="22"/>
        </w:rPr>
        <w:tab/>
        <w:t>June 1</w:t>
      </w:r>
      <w:r w:rsidR="00603C42">
        <w:rPr>
          <w:rFonts w:ascii="Times New Roman" w:hAnsi="Times New Roman" w:cs="Times New Roman"/>
          <w:sz w:val="22"/>
          <w:szCs w:val="22"/>
        </w:rPr>
        <w:t>6</w:t>
      </w:r>
      <w:r w:rsidRPr="00AE30D6">
        <w:rPr>
          <w:rFonts w:ascii="Times New Roman" w:hAnsi="Times New Roman" w:cs="Times New Roman"/>
          <w:sz w:val="22"/>
          <w:szCs w:val="22"/>
        </w:rPr>
        <w:t>, 2024</w:t>
      </w:r>
    </w:p>
    <w:p w14:paraId="5AD5C531" w14:textId="2C832214" w:rsidR="007C43FB" w:rsidRPr="00AE30D6" w:rsidRDefault="007C43FB" w:rsidP="007C43FB">
      <w:pPr>
        <w:widowControl w:val="0"/>
        <w:rPr>
          <w:rFonts w:ascii="Times New Roman" w:hAnsi="Times New Roman" w:cs="Times New Roman"/>
          <w:sz w:val="22"/>
          <w:szCs w:val="22"/>
        </w:rPr>
      </w:pPr>
    </w:p>
    <w:p w14:paraId="3522CC45" w14:textId="31DBDDB9" w:rsidR="007C43FB" w:rsidRPr="00AE30D6" w:rsidRDefault="007C43FB" w:rsidP="007C43FB">
      <w:pPr>
        <w:widowControl w:val="0"/>
        <w:rPr>
          <w:rFonts w:ascii="Times New Roman" w:hAnsi="Times New Roman" w:cs="Times New Roman"/>
          <w:sz w:val="22"/>
          <w:szCs w:val="22"/>
        </w:rPr>
      </w:pPr>
      <w:r w:rsidRPr="00AE30D6">
        <w:rPr>
          <w:rFonts w:ascii="Times New Roman" w:hAnsi="Times New Roman" w:cs="Times New Roman"/>
          <w:sz w:val="22"/>
          <w:szCs w:val="22"/>
        </w:rPr>
        <w:t>Dear Recruiting Committee,</w:t>
      </w:r>
    </w:p>
    <w:p w14:paraId="1C3E0CFE" w14:textId="77777777" w:rsidR="007C43FB" w:rsidRPr="00AE30D6" w:rsidRDefault="007C43FB" w:rsidP="007C43FB">
      <w:pPr>
        <w:widowControl w:val="0"/>
        <w:rPr>
          <w:rFonts w:ascii="Times New Roman" w:hAnsi="Times New Roman" w:cs="Times New Roman"/>
          <w:sz w:val="22"/>
          <w:szCs w:val="22"/>
        </w:rPr>
      </w:pPr>
    </w:p>
    <w:p w14:paraId="1B1A68E7" w14:textId="0EEE269F" w:rsidR="0027128D" w:rsidRPr="00AE30D6" w:rsidRDefault="007C43FB" w:rsidP="007C43FB">
      <w:pPr>
        <w:widowControl w:val="0"/>
        <w:rPr>
          <w:rFonts w:ascii="Times New Roman" w:hAnsi="Times New Roman" w:cs="Times New Roman"/>
          <w:sz w:val="22"/>
          <w:szCs w:val="22"/>
        </w:rPr>
      </w:pPr>
      <w:r w:rsidRPr="00AE30D6">
        <w:rPr>
          <w:rFonts w:ascii="Times New Roman" w:hAnsi="Times New Roman" w:cs="Times New Roman"/>
          <w:sz w:val="22"/>
          <w:szCs w:val="22"/>
        </w:rPr>
        <w:t>I am writing to strongly recommend Ruichun Liu (https://ruichunliu.github.io/) for your tenure-track position in marketing. A</w:t>
      </w:r>
      <w:r w:rsidR="0027128D" w:rsidRPr="00AE30D6">
        <w:rPr>
          <w:rFonts w:ascii="Times New Roman" w:hAnsi="Times New Roman" w:cs="Times New Roman"/>
          <w:sz w:val="22"/>
          <w:szCs w:val="22"/>
        </w:rPr>
        <w:t xml:space="preserve">s the co-chair of </w:t>
      </w:r>
      <w:r w:rsidR="0021700D">
        <w:rPr>
          <w:rFonts w:ascii="Times New Roman" w:hAnsi="Times New Roman" w:cs="Times New Roman"/>
          <w:sz w:val="22"/>
          <w:szCs w:val="22"/>
        </w:rPr>
        <w:t>Ruichun’s</w:t>
      </w:r>
      <w:r w:rsidR="0027128D" w:rsidRPr="00AE30D6">
        <w:rPr>
          <w:rFonts w:ascii="Times New Roman" w:hAnsi="Times New Roman" w:cs="Times New Roman"/>
          <w:sz w:val="22"/>
          <w:szCs w:val="22"/>
        </w:rPr>
        <w:t xml:space="preserve"> dissertation committee</w:t>
      </w:r>
      <w:r w:rsidR="0019172E">
        <w:rPr>
          <w:rFonts w:ascii="Times New Roman" w:hAnsi="Times New Roman" w:cs="Times New Roman"/>
          <w:sz w:val="22"/>
          <w:szCs w:val="22"/>
        </w:rPr>
        <w:t xml:space="preserve"> (with Aric Rindfleish)</w:t>
      </w:r>
      <w:r w:rsidR="0027128D" w:rsidRPr="00AE30D6">
        <w:rPr>
          <w:rFonts w:ascii="Times New Roman" w:hAnsi="Times New Roman" w:cs="Times New Roman"/>
          <w:sz w:val="22"/>
          <w:szCs w:val="22"/>
        </w:rPr>
        <w:t xml:space="preserve"> and</w:t>
      </w:r>
      <w:r w:rsidR="00915094" w:rsidRPr="00AE30D6">
        <w:rPr>
          <w:rFonts w:ascii="Times New Roman" w:hAnsi="Times New Roman" w:cs="Times New Roman"/>
          <w:sz w:val="22"/>
          <w:szCs w:val="22"/>
        </w:rPr>
        <w:t xml:space="preserve"> </w:t>
      </w:r>
      <w:r w:rsidR="00DF341E" w:rsidRPr="00AE30D6">
        <w:rPr>
          <w:rFonts w:ascii="Times New Roman" w:hAnsi="Times New Roman" w:cs="Times New Roman"/>
          <w:sz w:val="22"/>
          <w:szCs w:val="22"/>
        </w:rPr>
        <w:t>co-author</w:t>
      </w:r>
      <w:r w:rsidR="00915094" w:rsidRPr="00AE30D6">
        <w:rPr>
          <w:rFonts w:ascii="Times New Roman" w:hAnsi="Times New Roman" w:cs="Times New Roman"/>
          <w:sz w:val="22"/>
          <w:szCs w:val="22"/>
        </w:rPr>
        <w:t xml:space="preserve"> on </w:t>
      </w:r>
      <w:r w:rsidRPr="00AE30D6">
        <w:rPr>
          <w:rFonts w:ascii="Times New Roman" w:hAnsi="Times New Roman" w:cs="Times New Roman"/>
          <w:sz w:val="22"/>
          <w:szCs w:val="22"/>
        </w:rPr>
        <w:t>multiple</w:t>
      </w:r>
      <w:r w:rsidR="00915094" w:rsidRPr="00AE30D6">
        <w:rPr>
          <w:rFonts w:ascii="Times New Roman" w:hAnsi="Times New Roman" w:cs="Times New Roman"/>
          <w:sz w:val="22"/>
          <w:szCs w:val="22"/>
        </w:rPr>
        <w:t xml:space="preserve"> research projects</w:t>
      </w:r>
      <w:r w:rsidRPr="00AE30D6">
        <w:rPr>
          <w:rFonts w:ascii="Times New Roman" w:hAnsi="Times New Roman" w:cs="Times New Roman"/>
          <w:sz w:val="22"/>
          <w:szCs w:val="22"/>
        </w:rPr>
        <w:t xml:space="preserve">, I have observed </w:t>
      </w:r>
      <w:r w:rsidR="00D82708" w:rsidRPr="00AE30D6">
        <w:rPr>
          <w:rFonts w:ascii="Times New Roman" w:hAnsi="Times New Roman" w:cs="Times New Roman"/>
          <w:sz w:val="22"/>
          <w:szCs w:val="22"/>
        </w:rPr>
        <w:t>Ruichun’s</w:t>
      </w:r>
      <w:r w:rsidRPr="00AE30D6">
        <w:rPr>
          <w:rFonts w:ascii="Times New Roman" w:hAnsi="Times New Roman" w:cs="Times New Roman"/>
          <w:sz w:val="22"/>
          <w:szCs w:val="22"/>
        </w:rPr>
        <w:t xml:space="preserve"> diligence and scholarship first-hand. Within four years, </w:t>
      </w:r>
      <w:r w:rsidR="0027128D" w:rsidRPr="00AE30D6">
        <w:rPr>
          <w:rFonts w:ascii="Times New Roman" w:hAnsi="Times New Roman" w:cs="Times New Roman"/>
          <w:sz w:val="22"/>
          <w:szCs w:val="22"/>
        </w:rPr>
        <w:t>Ruichun has advanced very well in the</w:t>
      </w:r>
      <w:r w:rsidRPr="00AE30D6">
        <w:rPr>
          <w:rFonts w:ascii="Times New Roman" w:hAnsi="Times New Roman" w:cs="Times New Roman"/>
          <w:sz w:val="22"/>
          <w:szCs w:val="22"/>
        </w:rPr>
        <w:t xml:space="preserve"> PhD</w:t>
      </w:r>
      <w:r w:rsidR="0027128D" w:rsidRPr="00AE30D6">
        <w:rPr>
          <w:rFonts w:ascii="Times New Roman" w:hAnsi="Times New Roman" w:cs="Times New Roman"/>
          <w:sz w:val="22"/>
          <w:szCs w:val="22"/>
        </w:rPr>
        <w:t xml:space="preserve"> program, both in his coursework and </w:t>
      </w:r>
      <w:r w:rsidRPr="00AE30D6">
        <w:rPr>
          <w:rFonts w:ascii="Times New Roman" w:hAnsi="Times New Roman" w:cs="Times New Roman"/>
          <w:sz w:val="22"/>
          <w:szCs w:val="22"/>
        </w:rPr>
        <w:t>in</w:t>
      </w:r>
      <w:r w:rsidR="0027128D" w:rsidRPr="00AE30D6">
        <w:rPr>
          <w:rFonts w:ascii="Times New Roman" w:hAnsi="Times New Roman" w:cs="Times New Roman"/>
          <w:sz w:val="22"/>
          <w:szCs w:val="22"/>
        </w:rPr>
        <w:t xml:space="preserve"> research. He already has </w:t>
      </w:r>
      <w:r w:rsidR="007961AC" w:rsidRPr="00AE30D6">
        <w:rPr>
          <w:rFonts w:ascii="Times New Roman" w:hAnsi="Times New Roman" w:cs="Times New Roman"/>
          <w:sz w:val="22"/>
          <w:szCs w:val="22"/>
        </w:rPr>
        <w:t>two invited revisions</w:t>
      </w:r>
      <w:r w:rsidR="0027128D" w:rsidRPr="00AE30D6">
        <w:rPr>
          <w:rFonts w:ascii="Times New Roman" w:hAnsi="Times New Roman" w:cs="Times New Roman"/>
          <w:sz w:val="22"/>
          <w:szCs w:val="22"/>
        </w:rPr>
        <w:t xml:space="preserve"> at the </w:t>
      </w:r>
      <w:r w:rsidR="0027128D" w:rsidRPr="00AE30D6">
        <w:rPr>
          <w:rFonts w:ascii="Times New Roman" w:hAnsi="Times New Roman" w:cs="Times New Roman"/>
          <w:i/>
          <w:iCs/>
          <w:sz w:val="22"/>
          <w:szCs w:val="22"/>
        </w:rPr>
        <w:t>Journal of Marketing</w:t>
      </w:r>
      <w:r w:rsidR="009B4392" w:rsidRPr="00AE30D6">
        <w:rPr>
          <w:rFonts w:ascii="Times New Roman" w:hAnsi="Times New Roman" w:cs="Times New Roman"/>
          <w:i/>
          <w:iCs/>
          <w:sz w:val="22"/>
          <w:szCs w:val="22"/>
        </w:rPr>
        <w:t xml:space="preserve"> (JM)</w:t>
      </w:r>
      <w:r w:rsidR="007961AC" w:rsidRPr="00AE30D6">
        <w:rPr>
          <w:rFonts w:ascii="Times New Roman" w:hAnsi="Times New Roman" w:cs="Times New Roman"/>
          <w:sz w:val="22"/>
          <w:szCs w:val="22"/>
        </w:rPr>
        <w:t xml:space="preserve"> and the </w:t>
      </w:r>
      <w:r w:rsidR="0027128D" w:rsidRPr="00AE30D6">
        <w:rPr>
          <w:rFonts w:ascii="Times New Roman" w:hAnsi="Times New Roman" w:cs="Times New Roman"/>
          <w:i/>
          <w:iCs/>
          <w:sz w:val="22"/>
          <w:szCs w:val="22"/>
        </w:rPr>
        <w:t>Journal of Public Policy &amp; Marketing</w:t>
      </w:r>
      <w:r w:rsidR="00F405BC" w:rsidRPr="00AE30D6">
        <w:rPr>
          <w:rFonts w:ascii="Times New Roman" w:hAnsi="Times New Roman" w:cs="Times New Roman"/>
          <w:i/>
          <w:iCs/>
          <w:sz w:val="22"/>
          <w:szCs w:val="22"/>
        </w:rPr>
        <w:t xml:space="preserve"> (JPPM)</w:t>
      </w:r>
      <w:r w:rsidR="004A20C0" w:rsidRPr="00AE30D6">
        <w:rPr>
          <w:rFonts w:ascii="Times New Roman" w:hAnsi="Times New Roman" w:cs="Times New Roman"/>
          <w:sz w:val="22"/>
          <w:szCs w:val="22"/>
        </w:rPr>
        <w:t xml:space="preserve">. </w:t>
      </w:r>
      <w:r w:rsidR="004113C0" w:rsidRPr="00AE30D6">
        <w:rPr>
          <w:rFonts w:ascii="Times New Roman" w:hAnsi="Times New Roman" w:cs="Times New Roman"/>
          <w:sz w:val="22"/>
          <w:szCs w:val="22"/>
        </w:rPr>
        <w:t xml:space="preserve">He </w:t>
      </w:r>
      <w:r w:rsidR="00B5545A">
        <w:rPr>
          <w:rFonts w:ascii="Times New Roman" w:hAnsi="Times New Roman" w:cs="Times New Roman"/>
          <w:sz w:val="22"/>
          <w:szCs w:val="22"/>
        </w:rPr>
        <w:t>has</w:t>
      </w:r>
      <w:r w:rsidR="004113C0" w:rsidRPr="00AE30D6">
        <w:rPr>
          <w:rFonts w:ascii="Times New Roman" w:hAnsi="Times New Roman" w:cs="Times New Roman"/>
          <w:sz w:val="22"/>
          <w:szCs w:val="22"/>
        </w:rPr>
        <w:t xml:space="preserve"> successfully defended his </w:t>
      </w:r>
      <w:r w:rsidR="0027128D" w:rsidRPr="00AE30D6">
        <w:rPr>
          <w:rFonts w:ascii="Times New Roman" w:hAnsi="Times New Roman" w:cs="Times New Roman"/>
          <w:sz w:val="22"/>
          <w:szCs w:val="22"/>
        </w:rPr>
        <w:t xml:space="preserve">dissertation proposal </w:t>
      </w:r>
      <w:r w:rsidR="00ED36DA" w:rsidRPr="00AE30D6">
        <w:rPr>
          <w:rFonts w:ascii="Times New Roman" w:hAnsi="Times New Roman" w:cs="Times New Roman"/>
          <w:sz w:val="22"/>
          <w:szCs w:val="22"/>
        </w:rPr>
        <w:t>in April</w:t>
      </w:r>
      <w:r w:rsidR="0027128D" w:rsidRPr="00AE30D6">
        <w:rPr>
          <w:rFonts w:ascii="Times New Roman" w:hAnsi="Times New Roman" w:cs="Times New Roman"/>
          <w:sz w:val="22"/>
          <w:szCs w:val="22"/>
        </w:rPr>
        <w:t xml:space="preserve"> </w:t>
      </w:r>
      <w:r w:rsidR="00C34524" w:rsidRPr="00AE30D6">
        <w:rPr>
          <w:rFonts w:ascii="Times New Roman" w:hAnsi="Times New Roman" w:cs="Times New Roman"/>
          <w:sz w:val="22"/>
          <w:szCs w:val="22"/>
        </w:rPr>
        <w:t>2024</w:t>
      </w:r>
      <w:r w:rsidR="00226467" w:rsidRPr="00AE30D6">
        <w:rPr>
          <w:rFonts w:ascii="Times New Roman" w:hAnsi="Times New Roman" w:cs="Times New Roman"/>
          <w:sz w:val="22"/>
          <w:szCs w:val="22"/>
        </w:rPr>
        <w:t>. Ruichun</w:t>
      </w:r>
      <w:r w:rsidR="0098644F" w:rsidRPr="00AE30D6">
        <w:rPr>
          <w:rFonts w:ascii="Times New Roman" w:hAnsi="Times New Roman" w:cs="Times New Roman"/>
          <w:sz w:val="22"/>
          <w:szCs w:val="22"/>
        </w:rPr>
        <w:t xml:space="preserve"> is on-track to graduating within five years and start</w:t>
      </w:r>
      <w:r w:rsidR="0021700D">
        <w:rPr>
          <w:rFonts w:ascii="Times New Roman" w:hAnsi="Times New Roman" w:cs="Times New Roman"/>
          <w:sz w:val="22"/>
          <w:szCs w:val="22"/>
        </w:rPr>
        <w:t>ing</w:t>
      </w:r>
      <w:r w:rsidR="0098644F" w:rsidRPr="00AE30D6">
        <w:rPr>
          <w:rFonts w:ascii="Times New Roman" w:hAnsi="Times New Roman" w:cs="Times New Roman"/>
          <w:sz w:val="22"/>
          <w:szCs w:val="22"/>
        </w:rPr>
        <w:t xml:space="preserve"> his academic </w:t>
      </w:r>
      <w:r w:rsidR="0021700D">
        <w:rPr>
          <w:rFonts w:ascii="Times New Roman" w:hAnsi="Times New Roman" w:cs="Times New Roman"/>
          <w:sz w:val="22"/>
          <w:szCs w:val="22"/>
        </w:rPr>
        <w:t>career</w:t>
      </w:r>
      <w:r w:rsidR="0098644F" w:rsidRPr="00AE30D6">
        <w:rPr>
          <w:rFonts w:ascii="Times New Roman" w:hAnsi="Times New Roman" w:cs="Times New Roman"/>
          <w:sz w:val="22"/>
          <w:szCs w:val="22"/>
        </w:rPr>
        <w:t xml:space="preserve"> in Fall 2025. </w:t>
      </w:r>
    </w:p>
    <w:p w14:paraId="647933F3" w14:textId="780E876F" w:rsidR="0027128D" w:rsidRPr="00AE30D6" w:rsidRDefault="0027128D" w:rsidP="00A97A15">
      <w:pPr>
        <w:widowControl w:val="0"/>
        <w:snapToGrid w:val="0"/>
        <w:jc w:val="both"/>
        <w:rPr>
          <w:rFonts w:ascii="Times New Roman" w:hAnsi="Times New Roman" w:cs="Times New Roman"/>
          <w:sz w:val="22"/>
          <w:szCs w:val="22"/>
        </w:rPr>
      </w:pPr>
    </w:p>
    <w:p w14:paraId="1236EF1C" w14:textId="37D590B0" w:rsidR="00DF341E" w:rsidRPr="00AE30D6" w:rsidRDefault="0027128D" w:rsidP="00A97A15">
      <w:pPr>
        <w:widowControl w:val="0"/>
        <w:snapToGrid w:val="0"/>
        <w:jc w:val="both"/>
        <w:rPr>
          <w:rFonts w:ascii="Times New Roman" w:hAnsi="Times New Roman" w:cs="Times New Roman"/>
          <w:sz w:val="22"/>
          <w:szCs w:val="22"/>
        </w:rPr>
      </w:pPr>
      <w:r w:rsidRPr="00AE30D6">
        <w:rPr>
          <w:rFonts w:ascii="Times New Roman" w:hAnsi="Times New Roman" w:cs="Times New Roman"/>
          <w:sz w:val="22"/>
          <w:szCs w:val="22"/>
        </w:rPr>
        <w:t xml:space="preserve">Let me </w:t>
      </w:r>
      <w:r w:rsidR="00682852">
        <w:rPr>
          <w:rFonts w:ascii="Times New Roman" w:hAnsi="Times New Roman" w:cs="Times New Roman"/>
          <w:sz w:val="22"/>
          <w:szCs w:val="22"/>
        </w:rPr>
        <w:t xml:space="preserve">first </w:t>
      </w:r>
      <w:r w:rsidRPr="00AE30D6">
        <w:rPr>
          <w:rFonts w:ascii="Times New Roman" w:hAnsi="Times New Roman" w:cs="Times New Roman"/>
          <w:sz w:val="22"/>
          <w:szCs w:val="22"/>
        </w:rPr>
        <w:t xml:space="preserve">comment on why Ruichun </w:t>
      </w:r>
      <w:r w:rsidR="0013366E" w:rsidRPr="00AE30D6">
        <w:rPr>
          <w:rFonts w:ascii="Times New Roman" w:hAnsi="Times New Roman" w:cs="Times New Roman"/>
          <w:sz w:val="22"/>
          <w:szCs w:val="22"/>
        </w:rPr>
        <w:t>is a great fit for your faculty and department</w:t>
      </w:r>
      <w:r w:rsidRPr="00AE30D6">
        <w:rPr>
          <w:rFonts w:ascii="Times New Roman" w:hAnsi="Times New Roman" w:cs="Times New Roman"/>
          <w:sz w:val="22"/>
          <w:szCs w:val="22"/>
        </w:rPr>
        <w:t xml:space="preserve">. </w:t>
      </w:r>
      <w:r w:rsidR="005C74AD" w:rsidRPr="00AE30D6">
        <w:rPr>
          <w:rFonts w:ascii="Times New Roman" w:hAnsi="Times New Roman" w:cs="Times New Roman"/>
          <w:sz w:val="22"/>
          <w:szCs w:val="22"/>
        </w:rPr>
        <w:t xml:space="preserve">Ruichun is diligent, hard-working, </w:t>
      </w:r>
      <w:r w:rsidR="009363DE" w:rsidRPr="00AE30D6">
        <w:rPr>
          <w:rFonts w:ascii="Times New Roman" w:hAnsi="Times New Roman" w:cs="Times New Roman"/>
          <w:sz w:val="22"/>
          <w:szCs w:val="22"/>
        </w:rPr>
        <w:t>focused,</w:t>
      </w:r>
      <w:r w:rsidR="005C74AD" w:rsidRPr="00AE30D6">
        <w:rPr>
          <w:rFonts w:ascii="Times New Roman" w:hAnsi="Times New Roman" w:cs="Times New Roman"/>
          <w:sz w:val="22"/>
          <w:szCs w:val="22"/>
        </w:rPr>
        <w:t xml:space="preserve"> and receptive to feedback. </w:t>
      </w:r>
      <w:r w:rsidR="00753CB0" w:rsidRPr="00AE30D6">
        <w:rPr>
          <w:rFonts w:ascii="Times New Roman" w:hAnsi="Times New Roman" w:cs="Times New Roman"/>
          <w:sz w:val="22"/>
          <w:szCs w:val="22"/>
        </w:rPr>
        <w:t>In the</w:t>
      </w:r>
      <w:r w:rsidRPr="00AE30D6">
        <w:rPr>
          <w:rFonts w:ascii="Times New Roman" w:hAnsi="Times New Roman" w:cs="Times New Roman"/>
          <w:sz w:val="22"/>
          <w:szCs w:val="22"/>
        </w:rPr>
        <w:t xml:space="preserve"> four</w:t>
      </w:r>
      <w:r w:rsidR="00753CB0" w:rsidRPr="00AE30D6">
        <w:rPr>
          <w:rFonts w:ascii="Times New Roman" w:hAnsi="Times New Roman" w:cs="Times New Roman"/>
          <w:sz w:val="22"/>
          <w:szCs w:val="22"/>
        </w:rPr>
        <w:t xml:space="preserve"> years of the PhD program, he has</w:t>
      </w:r>
      <w:r w:rsidR="00DF341E" w:rsidRPr="00AE30D6">
        <w:rPr>
          <w:rFonts w:ascii="Times New Roman" w:hAnsi="Times New Roman" w:cs="Times New Roman"/>
          <w:sz w:val="22"/>
          <w:szCs w:val="22"/>
        </w:rPr>
        <w:t xml:space="preserve"> </w:t>
      </w:r>
      <w:r w:rsidR="000C0849" w:rsidRPr="00AE30D6">
        <w:rPr>
          <w:rFonts w:ascii="Times New Roman" w:hAnsi="Times New Roman" w:cs="Times New Roman"/>
          <w:sz w:val="22"/>
          <w:szCs w:val="22"/>
        </w:rPr>
        <w:t>taken</w:t>
      </w:r>
      <w:r w:rsidR="00DF341E" w:rsidRPr="00AE30D6">
        <w:rPr>
          <w:rFonts w:ascii="Times New Roman" w:hAnsi="Times New Roman" w:cs="Times New Roman"/>
          <w:sz w:val="22"/>
          <w:szCs w:val="22"/>
        </w:rPr>
        <w:t xml:space="preserve"> diligent </w:t>
      </w:r>
      <w:r w:rsidR="000C0849" w:rsidRPr="00AE30D6">
        <w:rPr>
          <w:rFonts w:ascii="Times New Roman" w:hAnsi="Times New Roman" w:cs="Times New Roman"/>
          <w:sz w:val="22"/>
          <w:szCs w:val="22"/>
        </w:rPr>
        <w:t>and concrete steps</w:t>
      </w:r>
      <w:r w:rsidR="00DF341E" w:rsidRPr="00AE30D6">
        <w:rPr>
          <w:rFonts w:ascii="Times New Roman" w:hAnsi="Times New Roman" w:cs="Times New Roman"/>
          <w:sz w:val="22"/>
          <w:szCs w:val="22"/>
        </w:rPr>
        <w:t xml:space="preserve"> to</w:t>
      </w:r>
      <w:r w:rsidR="00EC45D0" w:rsidRPr="00AE30D6">
        <w:rPr>
          <w:rFonts w:ascii="Times New Roman" w:hAnsi="Times New Roman" w:cs="Times New Roman"/>
          <w:sz w:val="22"/>
          <w:szCs w:val="22"/>
        </w:rPr>
        <w:t xml:space="preserve"> both</w:t>
      </w:r>
      <w:r w:rsidR="00DF341E" w:rsidRPr="00AE30D6">
        <w:rPr>
          <w:rFonts w:ascii="Times New Roman" w:hAnsi="Times New Roman" w:cs="Times New Roman"/>
          <w:sz w:val="22"/>
          <w:szCs w:val="22"/>
        </w:rPr>
        <w:t xml:space="preserve"> develop a conceptual understanding of important marketing strategy issues </w:t>
      </w:r>
      <w:r w:rsidR="007A706A" w:rsidRPr="00AE30D6">
        <w:rPr>
          <w:rFonts w:ascii="Times New Roman" w:hAnsi="Times New Roman" w:cs="Times New Roman"/>
          <w:sz w:val="22"/>
          <w:szCs w:val="22"/>
        </w:rPr>
        <w:t>and</w:t>
      </w:r>
      <w:r w:rsidR="00DF341E" w:rsidRPr="00AE30D6">
        <w:rPr>
          <w:rFonts w:ascii="Times New Roman" w:hAnsi="Times New Roman" w:cs="Times New Roman"/>
          <w:sz w:val="22"/>
          <w:szCs w:val="22"/>
        </w:rPr>
        <w:t xml:space="preserve"> </w:t>
      </w:r>
      <w:r w:rsidR="00160A22" w:rsidRPr="00AE30D6">
        <w:rPr>
          <w:rFonts w:ascii="Times New Roman" w:hAnsi="Times New Roman" w:cs="Times New Roman"/>
          <w:sz w:val="22"/>
          <w:szCs w:val="22"/>
        </w:rPr>
        <w:t xml:space="preserve">to </w:t>
      </w:r>
      <w:r w:rsidR="00DF341E" w:rsidRPr="00AE30D6">
        <w:rPr>
          <w:rFonts w:ascii="Times New Roman" w:hAnsi="Times New Roman" w:cs="Times New Roman"/>
          <w:sz w:val="22"/>
          <w:szCs w:val="22"/>
        </w:rPr>
        <w:t xml:space="preserve">learn advanced econometric and machine learning methods to help answer important marketing questions. </w:t>
      </w:r>
      <w:r w:rsidR="00856DF6" w:rsidRPr="00AE30D6">
        <w:rPr>
          <w:rFonts w:ascii="Times New Roman" w:hAnsi="Times New Roman" w:cs="Times New Roman"/>
          <w:sz w:val="22"/>
          <w:szCs w:val="22"/>
        </w:rPr>
        <w:t>Because of</w:t>
      </w:r>
      <w:r w:rsidR="00AB47D1" w:rsidRPr="00AE30D6">
        <w:rPr>
          <w:rFonts w:ascii="Times New Roman" w:hAnsi="Times New Roman" w:cs="Times New Roman"/>
          <w:sz w:val="22"/>
          <w:szCs w:val="22"/>
        </w:rPr>
        <w:t xml:space="preserve"> these reasons and his potential as a future marketing scholar, I believe he is the </w:t>
      </w:r>
      <w:r w:rsidR="006413D2" w:rsidRPr="00AE30D6">
        <w:rPr>
          <w:rFonts w:ascii="Times New Roman" w:hAnsi="Times New Roman" w:cs="Times New Roman"/>
          <w:sz w:val="22"/>
          <w:szCs w:val="22"/>
        </w:rPr>
        <w:t>great</w:t>
      </w:r>
      <w:r w:rsidR="00AB47D1" w:rsidRPr="00AE30D6">
        <w:rPr>
          <w:rFonts w:ascii="Times New Roman" w:hAnsi="Times New Roman" w:cs="Times New Roman"/>
          <w:sz w:val="22"/>
          <w:szCs w:val="22"/>
        </w:rPr>
        <w:t xml:space="preserve"> candidate</w:t>
      </w:r>
      <w:r w:rsidR="006413D2" w:rsidRPr="00AE30D6">
        <w:rPr>
          <w:rFonts w:ascii="Times New Roman" w:hAnsi="Times New Roman" w:cs="Times New Roman"/>
          <w:sz w:val="22"/>
          <w:szCs w:val="22"/>
        </w:rPr>
        <w:t xml:space="preserve"> for a tenure-track position.</w:t>
      </w:r>
    </w:p>
    <w:p w14:paraId="26047296" w14:textId="77777777" w:rsidR="00E566BD" w:rsidRPr="00AE30D6" w:rsidRDefault="00E566BD" w:rsidP="00A97A15">
      <w:pPr>
        <w:pStyle w:val="BodyTextIndent"/>
        <w:widowControl w:val="0"/>
        <w:spacing w:after="0" w:afterAutospacing="0" w:line="240" w:lineRule="auto"/>
        <w:ind w:firstLine="0"/>
        <w:rPr>
          <w:szCs w:val="22"/>
        </w:rPr>
      </w:pPr>
    </w:p>
    <w:p w14:paraId="75BDB41D" w14:textId="473F2D1D" w:rsidR="000223C0" w:rsidRPr="00AE30D6" w:rsidRDefault="00C77087" w:rsidP="0027128D">
      <w:pPr>
        <w:rPr>
          <w:rFonts w:ascii="Times New Roman" w:eastAsia="Times New Roman" w:hAnsi="Times New Roman" w:cs="Times New Roman"/>
          <w:iCs/>
          <w:sz w:val="22"/>
          <w:szCs w:val="22"/>
        </w:rPr>
      </w:pPr>
      <w:r w:rsidRPr="00AE30D6">
        <w:rPr>
          <w:rFonts w:ascii="Times New Roman" w:hAnsi="Times New Roman" w:cs="Times New Roman"/>
          <w:sz w:val="22"/>
          <w:szCs w:val="22"/>
        </w:rPr>
        <w:t>Next,</w:t>
      </w:r>
      <w:r w:rsidR="00E566BD" w:rsidRPr="00AE30D6">
        <w:rPr>
          <w:rFonts w:ascii="Times New Roman" w:hAnsi="Times New Roman" w:cs="Times New Roman"/>
          <w:sz w:val="22"/>
          <w:szCs w:val="22"/>
        </w:rPr>
        <w:t xml:space="preserve"> let me comment on </w:t>
      </w:r>
      <w:r w:rsidR="00F13950" w:rsidRPr="00AE30D6">
        <w:rPr>
          <w:rFonts w:ascii="Times New Roman" w:hAnsi="Times New Roman" w:cs="Times New Roman"/>
          <w:sz w:val="22"/>
          <w:szCs w:val="22"/>
        </w:rPr>
        <w:t>Ruichun’s research program</w:t>
      </w:r>
      <w:r w:rsidR="00E12EA2" w:rsidRPr="00AE30D6">
        <w:rPr>
          <w:rFonts w:ascii="Times New Roman" w:hAnsi="Times New Roman" w:cs="Times New Roman"/>
          <w:sz w:val="22"/>
          <w:szCs w:val="22"/>
        </w:rPr>
        <w:t xml:space="preserve"> and current </w:t>
      </w:r>
      <w:r w:rsidR="00CC35E9" w:rsidRPr="00AE30D6">
        <w:rPr>
          <w:rFonts w:ascii="Times New Roman" w:hAnsi="Times New Roman" w:cs="Times New Roman"/>
          <w:sz w:val="22"/>
          <w:szCs w:val="22"/>
        </w:rPr>
        <w:t xml:space="preserve">research </w:t>
      </w:r>
      <w:r w:rsidR="00E12EA2" w:rsidRPr="00AE30D6">
        <w:rPr>
          <w:rFonts w:ascii="Times New Roman" w:hAnsi="Times New Roman" w:cs="Times New Roman"/>
          <w:sz w:val="22"/>
          <w:szCs w:val="22"/>
        </w:rPr>
        <w:t>pipeline</w:t>
      </w:r>
      <w:r w:rsidR="00F13950" w:rsidRPr="00AE30D6">
        <w:rPr>
          <w:rFonts w:ascii="Times New Roman" w:hAnsi="Times New Roman" w:cs="Times New Roman"/>
          <w:sz w:val="22"/>
          <w:szCs w:val="22"/>
        </w:rPr>
        <w:t xml:space="preserve">. </w:t>
      </w:r>
      <w:r w:rsidR="00F21B26" w:rsidRPr="00AE30D6">
        <w:rPr>
          <w:rFonts w:ascii="Times New Roman" w:hAnsi="Times New Roman" w:cs="Times New Roman"/>
          <w:sz w:val="22"/>
          <w:szCs w:val="22"/>
        </w:rPr>
        <w:t>Ruichun has a strong interest in new technologies</w:t>
      </w:r>
      <w:r w:rsidR="00A841FB" w:rsidRPr="00AE30D6">
        <w:rPr>
          <w:rFonts w:ascii="Times New Roman" w:hAnsi="Times New Roman" w:cs="Times New Roman"/>
          <w:sz w:val="22"/>
          <w:szCs w:val="22"/>
        </w:rPr>
        <w:t xml:space="preserve"> and</w:t>
      </w:r>
      <w:r w:rsidR="00F21B26" w:rsidRPr="00AE30D6">
        <w:rPr>
          <w:rFonts w:ascii="Times New Roman" w:hAnsi="Times New Roman" w:cs="Times New Roman"/>
          <w:sz w:val="22"/>
          <w:szCs w:val="22"/>
        </w:rPr>
        <w:t xml:space="preserve"> innovation</w:t>
      </w:r>
      <w:r w:rsidR="00A841FB" w:rsidRPr="00AE30D6">
        <w:rPr>
          <w:rFonts w:ascii="Times New Roman" w:hAnsi="Times New Roman" w:cs="Times New Roman"/>
          <w:sz w:val="22"/>
          <w:szCs w:val="22"/>
        </w:rPr>
        <w:t>, particularly how new forms of consum</w:t>
      </w:r>
      <w:r w:rsidR="00F90B00" w:rsidRPr="00AE30D6">
        <w:rPr>
          <w:rFonts w:ascii="Times New Roman" w:hAnsi="Times New Roman" w:cs="Times New Roman"/>
          <w:sz w:val="22"/>
          <w:szCs w:val="22"/>
        </w:rPr>
        <w:t>e</w:t>
      </w:r>
      <w:r w:rsidR="00A841FB" w:rsidRPr="00AE30D6">
        <w:rPr>
          <w:rFonts w:ascii="Times New Roman" w:hAnsi="Times New Roman" w:cs="Times New Roman"/>
          <w:sz w:val="22"/>
          <w:szCs w:val="22"/>
        </w:rPr>
        <w:t>r mobility</w:t>
      </w:r>
      <w:r w:rsidR="00F90B00" w:rsidRPr="00AE30D6">
        <w:rPr>
          <w:rFonts w:ascii="Times New Roman" w:hAnsi="Times New Roman" w:cs="Times New Roman"/>
          <w:sz w:val="22"/>
          <w:szCs w:val="22"/>
        </w:rPr>
        <w:t xml:space="preserve">, such as e-scooters and </w:t>
      </w:r>
      <w:r w:rsidR="00A23521" w:rsidRPr="00AE30D6">
        <w:rPr>
          <w:rFonts w:ascii="Times New Roman" w:hAnsi="Times New Roman" w:cs="Times New Roman"/>
          <w:sz w:val="22"/>
          <w:szCs w:val="22"/>
        </w:rPr>
        <w:t xml:space="preserve">other </w:t>
      </w:r>
      <w:r w:rsidR="00F90B00" w:rsidRPr="00AE30D6">
        <w:rPr>
          <w:rFonts w:ascii="Times New Roman" w:hAnsi="Times New Roman" w:cs="Times New Roman"/>
          <w:sz w:val="22"/>
          <w:szCs w:val="22"/>
        </w:rPr>
        <w:t>electric vehicles</w:t>
      </w:r>
      <w:r w:rsidR="00A841FB" w:rsidRPr="00AE30D6">
        <w:rPr>
          <w:rFonts w:ascii="Times New Roman" w:hAnsi="Times New Roman" w:cs="Times New Roman"/>
          <w:sz w:val="22"/>
          <w:szCs w:val="22"/>
        </w:rPr>
        <w:t xml:space="preserve"> impact consumption decisions</w:t>
      </w:r>
      <w:r w:rsidR="0027128D" w:rsidRPr="00AE30D6">
        <w:rPr>
          <w:rFonts w:ascii="Times New Roman" w:hAnsi="Times New Roman" w:cs="Times New Roman"/>
          <w:sz w:val="22"/>
          <w:szCs w:val="22"/>
        </w:rPr>
        <w:t xml:space="preserve"> as well as an emerging stream of work on artificial intelligence</w:t>
      </w:r>
      <w:r w:rsidR="00F21B26" w:rsidRPr="00AE30D6">
        <w:rPr>
          <w:rFonts w:ascii="Times New Roman" w:hAnsi="Times New Roman" w:cs="Times New Roman"/>
          <w:sz w:val="22"/>
          <w:szCs w:val="22"/>
        </w:rPr>
        <w:t xml:space="preserve">. </w:t>
      </w:r>
      <w:r w:rsidR="00484634" w:rsidRPr="00AE30D6">
        <w:rPr>
          <w:rFonts w:ascii="Times New Roman" w:hAnsi="Times New Roman" w:cs="Times New Roman"/>
          <w:sz w:val="22"/>
          <w:szCs w:val="22"/>
        </w:rPr>
        <w:t xml:space="preserve">Ruichun has </w:t>
      </w:r>
      <w:r w:rsidR="001C5603" w:rsidRPr="00AE30D6">
        <w:rPr>
          <w:rFonts w:ascii="Times New Roman" w:hAnsi="Times New Roman" w:cs="Times New Roman"/>
          <w:sz w:val="22"/>
          <w:szCs w:val="22"/>
        </w:rPr>
        <w:t xml:space="preserve">initiated and </w:t>
      </w:r>
      <w:r w:rsidR="00484634" w:rsidRPr="00AE30D6">
        <w:rPr>
          <w:rFonts w:ascii="Times New Roman" w:hAnsi="Times New Roman" w:cs="Times New Roman"/>
          <w:sz w:val="22"/>
          <w:szCs w:val="22"/>
        </w:rPr>
        <w:t xml:space="preserve">developed two promising research projects in these domains. His first paper </w:t>
      </w:r>
      <w:r w:rsidR="00A74711" w:rsidRPr="00AE30D6">
        <w:rPr>
          <w:rFonts w:ascii="Times New Roman" w:hAnsi="Times New Roman" w:cs="Times New Roman"/>
          <w:sz w:val="22"/>
          <w:szCs w:val="22"/>
        </w:rPr>
        <w:t xml:space="preserve">with me </w:t>
      </w:r>
      <w:r w:rsidR="00484634" w:rsidRPr="00AE30D6">
        <w:rPr>
          <w:rFonts w:ascii="Times New Roman" w:hAnsi="Times New Roman" w:cs="Times New Roman"/>
          <w:sz w:val="22"/>
          <w:szCs w:val="22"/>
        </w:rPr>
        <w:t xml:space="preserve">entitled </w:t>
      </w:r>
      <w:r w:rsidR="00484634" w:rsidRPr="00AE30D6">
        <w:rPr>
          <w:rFonts w:ascii="Times New Roman" w:hAnsi="Times New Roman" w:cs="Times New Roman"/>
          <w:i/>
          <w:iCs/>
          <w:sz w:val="22"/>
          <w:szCs w:val="22"/>
        </w:rPr>
        <w:t>“</w:t>
      </w:r>
      <w:r w:rsidR="00016C7A" w:rsidRPr="00AE30D6">
        <w:rPr>
          <w:rFonts w:ascii="Times New Roman" w:hAnsi="Times New Roman" w:cs="Times New Roman"/>
          <w:i/>
          <w:iCs/>
          <w:sz w:val="22"/>
          <w:szCs w:val="22"/>
        </w:rPr>
        <w:t>The Dual and Asymmetric Impact of E-Scooters on Shared Mobility, Retailing, and Consumer Safety</w:t>
      </w:r>
      <w:r w:rsidR="00A74711" w:rsidRPr="00AE30D6">
        <w:rPr>
          <w:rFonts w:ascii="Times New Roman" w:hAnsi="Times New Roman" w:cs="Times New Roman"/>
          <w:i/>
          <w:iCs/>
          <w:sz w:val="22"/>
          <w:szCs w:val="22"/>
        </w:rPr>
        <w:t>”</w:t>
      </w:r>
      <w:r w:rsidR="00A74711" w:rsidRPr="00AE30D6">
        <w:rPr>
          <w:rFonts w:ascii="Times New Roman" w:hAnsi="Times New Roman" w:cs="Times New Roman"/>
          <w:sz w:val="22"/>
          <w:szCs w:val="22"/>
        </w:rPr>
        <w:t xml:space="preserve"> is </w:t>
      </w:r>
      <w:r w:rsidR="0027128D" w:rsidRPr="00AE30D6">
        <w:rPr>
          <w:rFonts w:ascii="Times New Roman" w:hAnsi="Times New Roman" w:cs="Times New Roman"/>
          <w:sz w:val="22"/>
          <w:szCs w:val="22"/>
        </w:rPr>
        <w:t xml:space="preserve">a major revision at a top marketing journal, i.e., the </w:t>
      </w:r>
      <w:r w:rsidR="0027128D" w:rsidRPr="00AE30D6">
        <w:rPr>
          <w:rFonts w:ascii="Times New Roman" w:hAnsi="Times New Roman" w:cs="Times New Roman"/>
          <w:i/>
          <w:iCs/>
          <w:sz w:val="22"/>
          <w:szCs w:val="22"/>
        </w:rPr>
        <w:t>Journal of Marketing</w:t>
      </w:r>
      <w:r w:rsidR="00A74711" w:rsidRPr="00AE30D6">
        <w:rPr>
          <w:rFonts w:ascii="Times New Roman" w:hAnsi="Times New Roman" w:cs="Times New Roman"/>
          <w:i/>
          <w:iCs/>
          <w:sz w:val="22"/>
          <w:szCs w:val="22"/>
        </w:rPr>
        <w:t>.</w:t>
      </w:r>
      <w:r w:rsidR="00A74711" w:rsidRPr="00AE30D6">
        <w:rPr>
          <w:rFonts w:ascii="Times New Roman" w:hAnsi="Times New Roman" w:cs="Times New Roman"/>
          <w:sz w:val="22"/>
          <w:szCs w:val="22"/>
        </w:rPr>
        <w:t xml:space="preserve"> </w:t>
      </w:r>
      <w:r w:rsidR="0027128D" w:rsidRPr="00AE30D6">
        <w:rPr>
          <w:rFonts w:ascii="Times New Roman" w:hAnsi="Times New Roman" w:cs="Times New Roman"/>
          <w:sz w:val="22"/>
          <w:szCs w:val="22"/>
        </w:rPr>
        <w:t xml:space="preserve">Ruichun has received several honors for this work, including the 2022 American Marketing Association (AMA) Summer conference’s best paper award in </w:t>
      </w:r>
      <w:r w:rsidR="0027128D" w:rsidRPr="00AE30D6">
        <w:rPr>
          <w:rFonts w:ascii="Times New Roman" w:hAnsi="Times New Roman" w:cs="Times New Roman"/>
          <w:i/>
          <w:iCs/>
          <w:sz w:val="22"/>
          <w:szCs w:val="22"/>
        </w:rPr>
        <w:t>the Innovation and New Product Development Track</w:t>
      </w:r>
      <w:r w:rsidR="0027128D" w:rsidRPr="00AE30D6">
        <w:rPr>
          <w:rFonts w:ascii="Times New Roman" w:hAnsi="Times New Roman" w:cs="Times New Roman"/>
          <w:sz w:val="22"/>
          <w:szCs w:val="22"/>
        </w:rPr>
        <w:t>.</w:t>
      </w:r>
      <w:r w:rsidR="006C6C3C" w:rsidRPr="00AE30D6">
        <w:rPr>
          <w:rFonts w:ascii="Times New Roman" w:hAnsi="Times New Roman" w:cs="Times New Roman"/>
          <w:sz w:val="22"/>
          <w:szCs w:val="22"/>
        </w:rPr>
        <w:t xml:space="preserve"> Ruichun led the framing and data collection for this project on his own</w:t>
      </w:r>
      <w:r w:rsidR="00D213C1" w:rsidRPr="00AE30D6">
        <w:rPr>
          <w:rFonts w:ascii="Times New Roman" w:hAnsi="Times New Roman" w:cs="Times New Roman"/>
          <w:sz w:val="22"/>
          <w:szCs w:val="22"/>
        </w:rPr>
        <w:t>, taking initiative to continuously improve it</w:t>
      </w:r>
      <w:r w:rsidR="00B76BBB" w:rsidRPr="00AE30D6">
        <w:rPr>
          <w:rFonts w:ascii="Times New Roman" w:hAnsi="Times New Roman" w:cs="Times New Roman"/>
          <w:sz w:val="22"/>
          <w:szCs w:val="22"/>
        </w:rPr>
        <w:t xml:space="preserve"> based on feedback from me and other marketing faculty in our group and at conferences</w:t>
      </w:r>
      <w:r w:rsidR="006C6C3C" w:rsidRPr="00AE30D6">
        <w:rPr>
          <w:rFonts w:ascii="Times New Roman" w:hAnsi="Times New Roman" w:cs="Times New Roman"/>
          <w:sz w:val="22"/>
          <w:szCs w:val="22"/>
        </w:rPr>
        <w:t>.</w:t>
      </w:r>
      <w:r w:rsidR="0027128D" w:rsidRPr="00AE30D6">
        <w:rPr>
          <w:rFonts w:ascii="Times New Roman" w:hAnsi="Times New Roman" w:cs="Times New Roman"/>
          <w:sz w:val="22"/>
          <w:szCs w:val="22"/>
        </w:rPr>
        <w:t xml:space="preserve"> </w:t>
      </w:r>
      <w:r w:rsidR="00A0467A" w:rsidRPr="00AE30D6">
        <w:rPr>
          <w:rFonts w:ascii="Times New Roman" w:eastAsia="Times New Roman" w:hAnsi="Times New Roman" w:cs="Times New Roman"/>
          <w:sz w:val="22"/>
          <w:szCs w:val="22"/>
        </w:rPr>
        <w:t xml:space="preserve">This </w:t>
      </w:r>
      <w:r w:rsidR="00086BEC" w:rsidRPr="00AE30D6">
        <w:rPr>
          <w:rFonts w:ascii="Times New Roman" w:eastAsia="Times New Roman" w:hAnsi="Times New Roman" w:cs="Times New Roman"/>
          <w:sz w:val="22"/>
          <w:szCs w:val="22"/>
        </w:rPr>
        <w:t>paper</w:t>
      </w:r>
      <w:r w:rsidR="00A0467A" w:rsidRPr="00AE30D6">
        <w:rPr>
          <w:rFonts w:ascii="Times New Roman" w:eastAsia="Times New Roman" w:hAnsi="Times New Roman" w:cs="Times New Roman"/>
          <w:sz w:val="22"/>
          <w:szCs w:val="22"/>
        </w:rPr>
        <w:t xml:space="preserve"> examines the </w:t>
      </w:r>
      <w:r w:rsidR="009F032D" w:rsidRPr="00AE30D6">
        <w:rPr>
          <w:rFonts w:ascii="Times New Roman" w:eastAsia="Times New Roman" w:hAnsi="Times New Roman" w:cs="Times New Roman"/>
          <w:sz w:val="22"/>
          <w:szCs w:val="22"/>
        </w:rPr>
        <w:t xml:space="preserve">important phenomenon </w:t>
      </w:r>
      <w:r w:rsidR="00A31014" w:rsidRPr="00AE30D6">
        <w:rPr>
          <w:rFonts w:ascii="Times New Roman" w:eastAsia="Times New Roman" w:hAnsi="Times New Roman" w:cs="Times New Roman"/>
          <w:sz w:val="22"/>
          <w:szCs w:val="22"/>
        </w:rPr>
        <w:t>of the entry of</w:t>
      </w:r>
      <w:r w:rsidR="009F032D" w:rsidRPr="00AE30D6">
        <w:rPr>
          <w:rFonts w:ascii="Times New Roman" w:eastAsia="Times New Roman" w:hAnsi="Times New Roman" w:cs="Times New Roman"/>
          <w:sz w:val="22"/>
          <w:szCs w:val="22"/>
        </w:rPr>
        <w:t xml:space="preserve"> </w:t>
      </w:r>
      <w:r w:rsidR="00A0467A" w:rsidRPr="00AE30D6">
        <w:rPr>
          <w:rFonts w:ascii="Times New Roman" w:eastAsia="Times New Roman" w:hAnsi="Times New Roman" w:cs="Times New Roman"/>
          <w:sz w:val="22"/>
          <w:szCs w:val="22"/>
        </w:rPr>
        <w:t>e-</w:t>
      </w:r>
      <w:r w:rsidR="00C34524" w:rsidRPr="00AE30D6">
        <w:rPr>
          <w:rFonts w:ascii="Times New Roman" w:eastAsia="Times New Roman" w:hAnsi="Times New Roman" w:cs="Times New Roman"/>
          <w:sz w:val="22"/>
          <w:szCs w:val="22"/>
        </w:rPr>
        <w:t>scooters. While</w:t>
      </w:r>
      <w:r w:rsidR="00016C7A" w:rsidRPr="00AE30D6">
        <w:rPr>
          <w:rFonts w:ascii="Times New Roman" w:eastAsia="Times New Roman" w:hAnsi="Times New Roman" w:cs="Times New Roman"/>
          <w:sz w:val="22"/>
          <w:szCs w:val="22"/>
        </w:rPr>
        <w:t xml:space="preserve"> research in marketing has examined how e-scooters affect restaurant spending, their effects on firms, consumers, and society beyond the restaurant industry are unclear. Using the quasi-experimental entry of e-scooters in parts of Chicago in 2019, </w:t>
      </w:r>
      <w:r w:rsidR="009542FA" w:rsidRPr="00AE30D6">
        <w:rPr>
          <w:rFonts w:ascii="Times New Roman" w:eastAsia="Times New Roman" w:hAnsi="Times New Roman" w:cs="Times New Roman"/>
          <w:sz w:val="22"/>
          <w:szCs w:val="22"/>
        </w:rPr>
        <w:t>Ruichun</w:t>
      </w:r>
      <w:r w:rsidR="00016C7A" w:rsidRPr="00AE30D6">
        <w:rPr>
          <w:rFonts w:ascii="Times New Roman" w:eastAsia="Times New Roman" w:hAnsi="Times New Roman" w:cs="Times New Roman"/>
          <w:sz w:val="22"/>
          <w:szCs w:val="22"/>
        </w:rPr>
        <w:t xml:space="preserve"> examine</w:t>
      </w:r>
      <w:r w:rsidR="009542FA" w:rsidRPr="00AE30D6">
        <w:rPr>
          <w:rFonts w:ascii="Times New Roman" w:eastAsia="Times New Roman" w:hAnsi="Times New Roman" w:cs="Times New Roman"/>
          <w:sz w:val="22"/>
          <w:szCs w:val="22"/>
        </w:rPr>
        <w:t>s</w:t>
      </w:r>
      <w:r w:rsidR="00016C7A" w:rsidRPr="00AE30D6">
        <w:rPr>
          <w:rFonts w:ascii="Times New Roman" w:eastAsia="Times New Roman" w:hAnsi="Times New Roman" w:cs="Times New Roman"/>
          <w:sz w:val="22"/>
          <w:szCs w:val="22"/>
        </w:rPr>
        <w:t xml:space="preserve"> how e-scooters impact other shared mobility (i.e., rideshare and bikeshare trips), retail visits (i.e., visits to restaurants and retail stores), and consumer safety (i.e., crimes and crashes). The results from a difference-in-differences analysis reveal the dual impact of e-scooters; while the entry of e-scooters improves economic activity, it adversely impacts consumer safety and other forms of micromobility. First, the entry of e-scooters increases the number of short rideshare trips by 3.01% but decreases the number of bikeshare trips by 24.98% in the 18 weeks after the entry of e-scooters. Second, the entry of e-scooters increases consumer visits to restaurants by 1.77% and retail stores by 8.37%. Third, the entry of e-scooters increases the number of crimes (e.g., break-ins) by 12.16% and crashes (e.g., bike crash) by 62.74%. The underlying mechanisms are consistent with increased hedonic and tourist activities. Importantly, the effects are heterogeneous by the age and racial composition of a neighborhood; the benefits of e-scooters are </w:t>
      </w:r>
      <w:r w:rsidR="001F28B1" w:rsidRPr="00AE30D6">
        <w:rPr>
          <w:rFonts w:ascii="Times New Roman" w:eastAsia="Times New Roman" w:hAnsi="Times New Roman" w:cs="Times New Roman"/>
          <w:sz w:val="22"/>
          <w:szCs w:val="22"/>
        </w:rPr>
        <w:t>attenuated,</w:t>
      </w:r>
      <w:r w:rsidR="00016C7A" w:rsidRPr="00AE30D6">
        <w:rPr>
          <w:rFonts w:ascii="Times New Roman" w:eastAsia="Times New Roman" w:hAnsi="Times New Roman" w:cs="Times New Roman"/>
          <w:sz w:val="22"/>
          <w:szCs w:val="22"/>
        </w:rPr>
        <w:t xml:space="preserve"> and their downsides are aggravated in neighborhoods with relatively higher older population and people of color, revealing important asymmetries in the impact of e-scooters. </w:t>
      </w:r>
      <w:r w:rsidR="00B961D5" w:rsidRPr="00AE30D6">
        <w:rPr>
          <w:rFonts w:ascii="Times New Roman" w:eastAsia="Times New Roman" w:hAnsi="Times New Roman" w:cs="Times New Roman"/>
          <w:sz w:val="22"/>
          <w:szCs w:val="22"/>
        </w:rPr>
        <w:t>These</w:t>
      </w:r>
      <w:r w:rsidR="00A0467A" w:rsidRPr="00AE30D6">
        <w:rPr>
          <w:rFonts w:ascii="Times New Roman" w:eastAsia="Times New Roman" w:hAnsi="Times New Roman" w:cs="Times New Roman"/>
          <w:sz w:val="22"/>
          <w:szCs w:val="22"/>
        </w:rPr>
        <w:t xml:space="preserve"> findings have important managerial implications for practitioners and policymakers.</w:t>
      </w:r>
      <w:r w:rsidR="00E82C1D" w:rsidRPr="00AE30D6">
        <w:rPr>
          <w:rFonts w:ascii="Times New Roman" w:eastAsia="Times New Roman" w:hAnsi="Times New Roman" w:cs="Times New Roman"/>
          <w:sz w:val="22"/>
          <w:szCs w:val="22"/>
        </w:rPr>
        <w:t xml:space="preserve"> Ruichun has already presented this paper at important </w:t>
      </w:r>
      <w:r w:rsidR="00E82C1D" w:rsidRPr="00AE30D6">
        <w:rPr>
          <w:rFonts w:ascii="Times New Roman" w:eastAsia="Times New Roman" w:hAnsi="Times New Roman" w:cs="Times New Roman"/>
          <w:sz w:val="22"/>
          <w:szCs w:val="22"/>
        </w:rPr>
        <w:lastRenderedPageBreak/>
        <w:t xml:space="preserve">marketing conferences, including the 2021 ISMS Marketing Science </w:t>
      </w:r>
      <w:r w:rsidR="000223C0" w:rsidRPr="00AE30D6">
        <w:rPr>
          <w:rFonts w:ascii="Times New Roman" w:eastAsia="Times New Roman" w:hAnsi="Times New Roman" w:cs="Times New Roman"/>
          <w:sz w:val="22"/>
          <w:szCs w:val="22"/>
        </w:rPr>
        <w:t>C</w:t>
      </w:r>
      <w:r w:rsidR="00E82C1D" w:rsidRPr="00AE30D6">
        <w:rPr>
          <w:rFonts w:ascii="Times New Roman" w:eastAsia="Times New Roman" w:hAnsi="Times New Roman" w:cs="Times New Roman"/>
          <w:sz w:val="22"/>
          <w:szCs w:val="22"/>
        </w:rPr>
        <w:t xml:space="preserve">onference, the 2021 Artificial Intelligence and Machine Learning (AIML) conference, </w:t>
      </w:r>
      <w:r w:rsidR="000223C0" w:rsidRPr="00AE30D6">
        <w:rPr>
          <w:rFonts w:ascii="Times New Roman" w:eastAsia="Times New Roman" w:hAnsi="Times New Roman" w:cs="Times New Roman"/>
          <w:sz w:val="22"/>
          <w:szCs w:val="22"/>
        </w:rPr>
        <w:t>202</w:t>
      </w:r>
      <w:r w:rsidR="00C82B85">
        <w:rPr>
          <w:rFonts w:ascii="Times New Roman" w:eastAsia="Times New Roman" w:hAnsi="Times New Roman" w:cs="Times New Roman"/>
          <w:sz w:val="22"/>
          <w:szCs w:val="22"/>
        </w:rPr>
        <w:t>4</w:t>
      </w:r>
      <w:r w:rsidR="000223C0" w:rsidRPr="00AE30D6">
        <w:rPr>
          <w:rFonts w:ascii="Times New Roman" w:eastAsia="Times New Roman" w:hAnsi="Times New Roman" w:cs="Times New Roman"/>
          <w:sz w:val="22"/>
          <w:szCs w:val="22"/>
        </w:rPr>
        <w:t xml:space="preserve"> Theory+Practice in Marketing (TPM) Conference, and other prestigious event</w:t>
      </w:r>
      <w:r w:rsidR="00016C7A" w:rsidRPr="00AE30D6">
        <w:rPr>
          <w:rFonts w:ascii="Times New Roman" w:eastAsia="Times New Roman" w:hAnsi="Times New Roman" w:cs="Times New Roman"/>
          <w:sz w:val="22"/>
          <w:szCs w:val="22"/>
        </w:rPr>
        <w:t>s</w:t>
      </w:r>
      <w:r w:rsidR="000223C0" w:rsidRPr="00AE30D6">
        <w:rPr>
          <w:rFonts w:ascii="Times New Roman" w:eastAsia="Times New Roman" w:hAnsi="Times New Roman" w:cs="Times New Roman"/>
          <w:sz w:val="22"/>
          <w:szCs w:val="22"/>
        </w:rPr>
        <w:t xml:space="preserve">. In addition, he has also </w:t>
      </w:r>
      <w:r w:rsidR="00E82C1D" w:rsidRPr="00AE30D6">
        <w:rPr>
          <w:rFonts w:ascii="Times New Roman" w:eastAsia="Times New Roman" w:hAnsi="Times New Roman" w:cs="Times New Roman"/>
          <w:sz w:val="22"/>
          <w:szCs w:val="22"/>
        </w:rPr>
        <w:t xml:space="preserve">won the Junior Faculty Grant (JFC) </w:t>
      </w:r>
      <w:r w:rsidR="00E46FF3" w:rsidRPr="00AE30D6">
        <w:rPr>
          <w:rFonts w:ascii="Times New Roman" w:eastAsia="Times New Roman" w:hAnsi="Times New Roman" w:cs="Times New Roman"/>
          <w:sz w:val="22"/>
          <w:szCs w:val="22"/>
        </w:rPr>
        <w:t>in</w:t>
      </w:r>
      <w:r w:rsidR="00E82C1D" w:rsidRPr="00AE30D6">
        <w:rPr>
          <w:rFonts w:ascii="Times New Roman" w:eastAsia="Times New Roman" w:hAnsi="Times New Roman" w:cs="Times New Roman"/>
          <w:sz w:val="22"/>
          <w:szCs w:val="22"/>
        </w:rPr>
        <w:t xml:space="preserve"> 2021 with me</w:t>
      </w:r>
      <w:r w:rsidR="000223C0" w:rsidRPr="00AE30D6">
        <w:rPr>
          <w:rFonts w:ascii="Times New Roman" w:eastAsia="Times New Roman" w:hAnsi="Times New Roman" w:cs="Times New Roman"/>
          <w:sz w:val="22"/>
          <w:szCs w:val="22"/>
        </w:rPr>
        <w:t xml:space="preserve"> for this project. </w:t>
      </w:r>
    </w:p>
    <w:p w14:paraId="3ACDA3D8" w14:textId="701D9B37" w:rsidR="00A6582C" w:rsidRPr="00AE30D6" w:rsidRDefault="00A6582C" w:rsidP="00A0467A">
      <w:pPr>
        <w:rPr>
          <w:rFonts w:ascii="Times New Roman" w:eastAsia="Times New Roman" w:hAnsi="Times New Roman" w:cs="Times New Roman"/>
          <w:sz w:val="22"/>
          <w:szCs w:val="22"/>
        </w:rPr>
      </w:pPr>
    </w:p>
    <w:p w14:paraId="377CF9C5" w14:textId="6AF1E21B" w:rsidR="0027128D" w:rsidRPr="00AE30D6" w:rsidRDefault="00A33712" w:rsidP="00A33712">
      <w:pPr>
        <w:rPr>
          <w:rFonts w:ascii="Times New Roman" w:eastAsia="Times New Roman" w:hAnsi="Times New Roman" w:cs="Times New Roman"/>
          <w:sz w:val="22"/>
          <w:szCs w:val="22"/>
        </w:rPr>
      </w:pPr>
      <w:r w:rsidRPr="00AE30D6">
        <w:rPr>
          <w:rFonts w:ascii="Times New Roman" w:eastAsia="Times New Roman" w:hAnsi="Times New Roman" w:cs="Times New Roman"/>
          <w:sz w:val="22"/>
          <w:szCs w:val="22"/>
        </w:rPr>
        <w:t xml:space="preserve">In addition to his first paper, Ruichun </w:t>
      </w:r>
      <w:r w:rsidR="00493FCC" w:rsidRPr="00AE30D6">
        <w:rPr>
          <w:rFonts w:ascii="Times New Roman" w:eastAsia="Times New Roman" w:hAnsi="Times New Roman" w:cs="Times New Roman"/>
          <w:sz w:val="22"/>
          <w:szCs w:val="22"/>
        </w:rPr>
        <w:t>has also developed</w:t>
      </w:r>
      <w:r w:rsidRPr="00AE30D6">
        <w:rPr>
          <w:rFonts w:ascii="Times New Roman" w:eastAsia="Times New Roman" w:hAnsi="Times New Roman" w:cs="Times New Roman"/>
          <w:sz w:val="22"/>
          <w:szCs w:val="22"/>
        </w:rPr>
        <w:t xml:space="preserve"> a second research project </w:t>
      </w:r>
      <w:r w:rsidR="008764A3" w:rsidRPr="00AE30D6">
        <w:rPr>
          <w:rFonts w:ascii="Times New Roman" w:eastAsia="Times New Roman" w:hAnsi="Times New Roman" w:cs="Times New Roman"/>
          <w:sz w:val="22"/>
          <w:szCs w:val="22"/>
        </w:rPr>
        <w:t>co-authored with me</w:t>
      </w:r>
      <w:r w:rsidR="00F8284C" w:rsidRPr="00AE30D6">
        <w:rPr>
          <w:rFonts w:ascii="Times New Roman" w:eastAsia="Times New Roman" w:hAnsi="Times New Roman" w:cs="Times New Roman"/>
          <w:sz w:val="22"/>
          <w:szCs w:val="22"/>
        </w:rPr>
        <w:t>, my colleague Aric Rindfleisch</w:t>
      </w:r>
      <w:r w:rsidR="00591765" w:rsidRPr="00AE30D6">
        <w:rPr>
          <w:rFonts w:ascii="Times New Roman" w:eastAsia="Times New Roman" w:hAnsi="Times New Roman" w:cs="Times New Roman"/>
          <w:sz w:val="22"/>
          <w:szCs w:val="22"/>
        </w:rPr>
        <w:t>,</w:t>
      </w:r>
      <w:r w:rsidR="008764A3" w:rsidRPr="00AE30D6">
        <w:rPr>
          <w:rFonts w:ascii="Times New Roman" w:eastAsia="Times New Roman" w:hAnsi="Times New Roman" w:cs="Times New Roman"/>
          <w:sz w:val="22"/>
          <w:szCs w:val="22"/>
        </w:rPr>
        <w:t xml:space="preserve"> and Dan McCarthy, </w:t>
      </w:r>
      <w:r w:rsidR="00BB5161" w:rsidRPr="00AE30D6">
        <w:rPr>
          <w:rFonts w:ascii="Times New Roman" w:eastAsia="Times New Roman" w:hAnsi="Times New Roman" w:cs="Times New Roman"/>
          <w:sz w:val="22"/>
          <w:szCs w:val="22"/>
        </w:rPr>
        <w:t>Associate Professor</w:t>
      </w:r>
      <w:r w:rsidR="008764A3" w:rsidRPr="00AE30D6">
        <w:rPr>
          <w:rFonts w:ascii="Times New Roman" w:eastAsia="Times New Roman" w:hAnsi="Times New Roman" w:cs="Times New Roman"/>
          <w:sz w:val="22"/>
          <w:szCs w:val="22"/>
        </w:rPr>
        <w:t xml:space="preserve"> at </w:t>
      </w:r>
      <w:r w:rsidR="00BB5161" w:rsidRPr="00AE30D6">
        <w:rPr>
          <w:rFonts w:ascii="Times New Roman" w:eastAsia="Times New Roman" w:hAnsi="Times New Roman" w:cs="Times New Roman"/>
          <w:sz w:val="22"/>
          <w:szCs w:val="22"/>
        </w:rPr>
        <w:t>the University of Maryland</w:t>
      </w:r>
      <w:r w:rsidR="008764A3" w:rsidRPr="00AE30D6">
        <w:rPr>
          <w:rFonts w:ascii="Times New Roman" w:eastAsia="Times New Roman" w:hAnsi="Times New Roman" w:cs="Times New Roman"/>
          <w:sz w:val="22"/>
          <w:szCs w:val="22"/>
        </w:rPr>
        <w:t xml:space="preserve">, </w:t>
      </w:r>
      <w:r w:rsidRPr="00AE30D6">
        <w:rPr>
          <w:rFonts w:ascii="Times New Roman" w:eastAsia="Times New Roman" w:hAnsi="Times New Roman" w:cs="Times New Roman"/>
          <w:sz w:val="22"/>
          <w:szCs w:val="22"/>
        </w:rPr>
        <w:t>entitled, “</w:t>
      </w:r>
      <w:r w:rsidR="00493FCC" w:rsidRPr="00AE30D6">
        <w:rPr>
          <w:rFonts w:ascii="Times New Roman" w:eastAsia="Times New Roman" w:hAnsi="Times New Roman" w:cs="Times New Roman"/>
          <w:sz w:val="22"/>
          <w:szCs w:val="22"/>
        </w:rPr>
        <w:t>How Electric Vehicle Charging Networks Impact Consumers’ Auto Purchases”</w:t>
      </w:r>
      <w:r w:rsidRPr="00AE30D6">
        <w:rPr>
          <w:rFonts w:ascii="Times New Roman" w:eastAsia="Times New Roman" w:hAnsi="Times New Roman" w:cs="Times New Roman"/>
          <w:sz w:val="22"/>
          <w:szCs w:val="22"/>
        </w:rPr>
        <w:t xml:space="preserve"> </w:t>
      </w:r>
      <w:r w:rsidR="005B3B60" w:rsidRPr="00AE30D6">
        <w:rPr>
          <w:rFonts w:ascii="Times New Roman" w:eastAsia="Times New Roman" w:hAnsi="Times New Roman" w:cs="Times New Roman"/>
          <w:sz w:val="22"/>
          <w:szCs w:val="22"/>
        </w:rPr>
        <w:t xml:space="preserve">that examines how </w:t>
      </w:r>
      <w:r w:rsidR="00493FCC" w:rsidRPr="00AE30D6">
        <w:rPr>
          <w:rFonts w:ascii="Times New Roman" w:eastAsia="Times New Roman" w:hAnsi="Times New Roman" w:cs="Times New Roman"/>
          <w:sz w:val="22"/>
          <w:szCs w:val="22"/>
        </w:rPr>
        <w:t xml:space="preserve">the </w:t>
      </w:r>
      <w:r w:rsidRPr="00AE30D6">
        <w:rPr>
          <w:rFonts w:ascii="Times New Roman" w:eastAsia="Times New Roman" w:hAnsi="Times New Roman" w:cs="Times New Roman"/>
          <w:sz w:val="22"/>
          <w:szCs w:val="22"/>
        </w:rPr>
        <w:t xml:space="preserve">expansion of charging stations </w:t>
      </w:r>
      <w:r w:rsidR="00493FCC" w:rsidRPr="00AE30D6">
        <w:rPr>
          <w:rFonts w:ascii="Times New Roman" w:eastAsia="Times New Roman" w:hAnsi="Times New Roman" w:cs="Times New Roman"/>
          <w:sz w:val="22"/>
          <w:szCs w:val="22"/>
        </w:rPr>
        <w:t xml:space="preserve">for electronic vehicles </w:t>
      </w:r>
      <w:r w:rsidRPr="00AE30D6">
        <w:rPr>
          <w:rFonts w:ascii="Times New Roman" w:eastAsia="Times New Roman" w:hAnsi="Times New Roman" w:cs="Times New Roman"/>
          <w:sz w:val="22"/>
          <w:szCs w:val="22"/>
        </w:rPr>
        <w:t>between 2015 and 2020 impact</w:t>
      </w:r>
      <w:r w:rsidR="00493FCC" w:rsidRPr="00AE30D6">
        <w:rPr>
          <w:rFonts w:ascii="Times New Roman" w:eastAsia="Times New Roman" w:hAnsi="Times New Roman" w:cs="Times New Roman"/>
          <w:sz w:val="22"/>
          <w:szCs w:val="22"/>
        </w:rPr>
        <w:t>ed</w:t>
      </w:r>
      <w:r w:rsidRPr="00AE30D6">
        <w:rPr>
          <w:rFonts w:ascii="Times New Roman" w:eastAsia="Times New Roman" w:hAnsi="Times New Roman" w:cs="Times New Roman"/>
          <w:sz w:val="22"/>
          <w:szCs w:val="22"/>
        </w:rPr>
        <w:t xml:space="preserve"> the sales of both EVs and non-EVs.</w:t>
      </w:r>
      <w:r w:rsidR="003B205C" w:rsidRPr="00AE30D6">
        <w:rPr>
          <w:rFonts w:ascii="Times New Roman" w:eastAsia="Times New Roman" w:hAnsi="Times New Roman" w:cs="Times New Roman"/>
          <w:sz w:val="22"/>
          <w:szCs w:val="22"/>
        </w:rPr>
        <w:t xml:space="preserve"> </w:t>
      </w:r>
      <w:r w:rsidRPr="00AE30D6">
        <w:rPr>
          <w:rFonts w:ascii="Times New Roman" w:eastAsia="Times New Roman" w:hAnsi="Times New Roman" w:cs="Times New Roman"/>
          <w:sz w:val="22"/>
          <w:szCs w:val="22"/>
        </w:rPr>
        <w:t>In recent years, the electric vehicle market is growing rapidly with 80% rise in global sales</w:t>
      </w:r>
      <w:r w:rsidR="00285EA1" w:rsidRPr="00AE30D6">
        <w:rPr>
          <w:rFonts w:ascii="Times New Roman" w:eastAsia="Times New Roman" w:hAnsi="Times New Roman" w:cs="Times New Roman"/>
          <w:sz w:val="22"/>
          <w:szCs w:val="22"/>
        </w:rPr>
        <w:t xml:space="preserve">. </w:t>
      </w:r>
      <w:r w:rsidRPr="00AE30D6">
        <w:rPr>
          <w:rFonts w:ascii="Times New Roman" w:eastAsia="Times New Roman" w:hAnsi="Times New Roman" w:cs="Times New Roman"/>
          <w:sz w:val="22"/>
          <w:szCs w:val="22"/>
        </w:rPr>
        <w:t xml:space="preserve">While auto makers like Tesla and Ford have started to produce more EVs, consumers face issues related to the lack of fast charging points, driving range anxiety (i.e., the restrictions on range on a single charge), and higher initial costs. Given the recent emergence of EVs, an expansion of infrastructure supporting EVs (e.g., network of charging stations) can invigorate consumer demand for EVs. However, </w:t>
      </w:r>
      <w:r w:rsidR="00C34524" w:rsidRPr="00AE30D6">
        <w:rPr>
          <w:rFonts w:ascii="Times New Roman" w:eastAsia="Times New Roman" w:hAnsi="Times New Roman" w:cs="Times New Roman"/>
          <w:sz w:val="22"/>
          <w:szCs w:val="22"/>
        </w:rPr>
        <w:t>the effects</w:t>
      </w:r>
      <w:r w:rsidRPr="00AE30D6">
        <w:rPr>
          <w:rFonts w:ascii="Times New Roman" w:eastAsia="Times New Roman" w:hAnsi="Times New Roman" w:cs="Times New Roman"/>
          <w:sz w:val="22"/>
          <w:szCs w:val="22"/>
        </w:rPr>
        <w:t xml:space="preserve"> of the expansion of EV infrastructure by one brand of auto makers on car sales are unclear. This paper focuses on how </w:t>
      </w:r>
      <w:r w:rsidR="00493FCC" w:rsidRPr="00AE30D6">
        <w:rPr>
          <w:rFonts w:ascii="Times New Roman" w:eastAsia="Times New Roman" w:hAnsi="Times New Roman" w:cs="Times New Roman"/>
          <w:sz w:val="22"/>
          <w:szCs w:val="22"/>
        </w:rPr>
        <w:t xml:space="preserve">the </w:t>
      </w:r>
      <w:r w:rsidRPr="00AE30D6">
        <w:rPr>
          <w:rFonts w:ascii="Times New Roman" w:eastAsia="Times New Roman" w:hAnsi="Times New Roman" w:cs="Times New Roman"/>
          <w:sz w:val="22"/>
          <w:szCs w:val="22"/>
        </w:rPr>
        <w:t>expansion of charging stations between 2015 and 2020 impact</w:t>
      </w:r>
      <w:r w:rsidR="00CC35E9" w:rsidRPr="00AE30D6">
        <w:rPr>
          <w:rFonts w:ascii="Times New Roman" w:eastAsia="Times New Roman" w:hAnsi="Times New Roman" w:cs="Times New Roman"/>
          <w:sz w:val="22"/>
          <w:szCs w:val="22"/>
        </w:rPr>
        <w:t>s</w:t>
      </w:r>
      <w:r w:rsidRPr="00AE30D6">
        <w:rPr>
          <w:rFonts w:ascii="Times New Roman" w:eastAsia="Times New Roman" w:hAnsi="Times New Roman" w:cs="Times New Roman"/>
          <w:sz w:val="22"/>
          <w:szCs w:val="22"/>
        </w:rPr>
        <w:t xml:space="preserve"> the sales of both EVs and non-EVs.</w:t>
      </w:r>
      <w:r w:rsidR="003359A7" w:rsidRPr="00AE30D6">
        <w:rPr>
          <w:rFonts w:ascii="Times New Roman" w:eastAsia="Times New Roman" w:hAnsi="Times New Roman" w:cs="Times New Roman"/>
          <w:sz w:val="22"/>
          <w:szCs w:val="22"/>
        </w:rPr>
        <w:t xml:space="preserve"> Ruichun is building a unique dataset comprising the entry of Tesla charging stations, dealer network</w:t>
      </w:r>
      <w:r w:rsidR="00CC35E9" w:rsidRPr="00AE30D6">
        <w:rPr>
          <w:rFonts w:ascii="Times New Roman" w:eastAsia="Times New Roman" w:hAnsi="Times New Roman" w:cs="Times New Roman"/>
          <w:sz w:val="22"/>
          <w:szCs w:val="22"/>
        </w:rPr>
        <w:t>s</w:t>
      </w:r>
      <w:r w:rsidR="003359A7" w:rsidRPr="00AE30D6">
        <w:rPr>
          <w:rFonts w:ascii="Times New Roman" w:eastAsia="Times New Roman" w:hAnsi="Times New Roman" w:cs="Times New Roman"/>
          <w:sz w:val="22"/>
          <w:szCs w:val="22"/>
        </w:rPr>
        <w:t xml:space="preserve">, and individual-level car sales and registrations from the Texas department of motor vehicles (DMV). </w:t>
      </w:r>
      <w:r w:rsidR="00E4558E" w:rsidRPr="00AE30D6">
        <w:rPr>
          <w:rFonts w:ascii="Times New Roman" w:eastAsia="Times New Roman" w:hAnsi="Times New Roman" w:cs="Times New Roman"/>
          <w:sz w:val="22"/>
          <w:szCs w:val="22"/>
        </w:rPr>
        <w:t xml:space="preserve">He has also used our JFC funds to obtain granular </w:t>
      </w:r>
      <w:r w:rsidR="00351C46" w:rsidRPr="00AE30D6">
        <w:rPr>
          <w:rFonts w:ascii="Times New Roman" w:eastAsia="Times New Roman" w:hAnsi="Times New Roman" w:cs="Times New Roman"/>
          <w:sz w:val="22"/>
          <w:szCs w:val="22"/>
        </w:rPr>
        <w:t>street level</w:t>
      </w:r>
      <w:r w:rsidR="00E4558E" w:rsidRPr="00AE30D6">
        <w:rPr>
          <w:rFonts w:ascii="Times New Roman" w:eastAsia="Times New Roman" w:hAnsi="Times New Roman" w:cs="Times New Roman"/>
          <w:sz w:val="22"/>
          <w:szCs w:val="22"/>
        </w:rPr>
        <w:t xml:space="preserve"> congestion data from Streetlight</w:t>
      </w:r>
      <w:r w:rsidR="00CC35E9" w:rsidRPr="00AE30D6">
        <w:rPr>
          <w:rFonts w:ascii="Times New Roman" w:eastAsia="Times New Roman" w:hAnsi="Times New Roman" w:cs="Times New Roman"/>
          <w:sz w:val="22"/>
          <w:szCs w:val="22"/>
        </w:rPr>
        <w:t xml:space="preserve"> Inc</w:t>
      </w:r>
      <w:r w:rsidR="00E4558E" w:rsidRPr="00AE30D6">
        <w:rPr>
          <w:rFonts w:ascii="Times New Roman" w:eastAsia="Times New Roman" w:hAnsi="Times New Roman" w:cs="Times New Roman"/>
          <w:sz w:val="22"/>
          <w:szCs w:val="22"/>
        </w:rPr>
        <w:t xml:space="preserve">. </w:t>
      </w:r>
      <w:r w:rsidR="003359A7" w:rsidRPr="00AE30D6">
        <w:rPr>
          <w:rFonts w:ascii="Times New Roman" w:eastAsia="Times New Roman" w:hAnsi="Times New Roman" w:cs="Times New Roman"/>
          <w:sz w:val="22"/>
          <w:szCs w:val="22"/>
        </w:rPr>
        <w:t xml:space="preserve">He has shown a lot of initiative in </w:t>
      </w:r>
      <w:r w:rsidR="00CC35E9" w:rsidRPr="00AE30D6">
        <w:rPr>
          <w:rFonts w:ascii="Times New Roman" w:eastAsia="Times New Roman" w:hAnsi="Times New Roman" w:cs="Times New Roman"/>
          <w:sz w:val="22"/>
          <w:szCs w:val="22"/>
        </w:rPr>
        <w:t>these effort</w:t>
      </w:r>
      <w:r w:rsidR="000C40FC" w:rsidRPr="00AE30D6">
        <w:rPr>
          <w:rFonts w:ascii="Times New Roman" w:eastAsia="Times New Roman" w:hAnsi="Times New Roman" w:cs="Times New Roman"/>
          <w:sz w:val="22"/>
          <w:szCs w:val="22"/>
        </w:rPr>
        <w:t>s</w:t>
      </w:r>
      <w:r w:rsidR="00CC35E9" w:rsidRPr="00AE30D6">
        <w:rPr>
          <w:rFonts w:ascii="Times New Roman" w:eastAsia="Times New Roman" w:hAnsi="Times New Roman" w:cs="Times New Roman"/>
          <w:sz w:val="22"/>
          <w:szCs w:val="22"/>
        </w:rPr>
        <w:t>.</w:t>
      </w:r>
    </w:p>
    <w:p w14:paraId="4F8F1D74" w14:textId="77777777" w:rsidR="00016C7A" w:rsidRPr="00AE30D6" w:rsidRDefault="00016C7A" w:rsidP="00A33712">
      <w:pPr>
        <w:rPr>
          <w:rFonts w:ascii="Times New Roman" w:eastAsia="Times New Roman" w:hAnsi="Times New Roman" w:cs="Times New Roman"/>
          <w:sz w:val="22"/>
          <w:szCs w:val="22"/>
        </w:rPr>
      </w:pPr>
    </w:p>
    <w:p w14:paraId="32EAB78C" w14:textId="18A1232B" w:rsidR="00016C7A" w:rsidRDefault="0038365E" w:rsidP="009609B2">
      <w:pPr>
        <w:rPr>
          <w:rFonts w:ascii="Times New Roman" w:eastAsia="Times New Roman" w:hAnsi="Times New Roman" w:cs="Times New Roman"/>
          <w:sz w:val="22"/>
          <w:szCs w:val="22"/>
        </w:rPr>
      </w:pPr>
      <w:r w:rsidRPr="00AE30D6">
        <w:rPr>
          <w:rFonts w:ascii="Times New Roman" w:eastAsia="Times New Roman" w:hAnsi="Times New Roman" w:cs="Times New Roman"/>
          <w:sz w:val="22"/>
          <w:szCs w:val="22"/>
        </w:rPr>
        <w:t xml:space="preserve">In addition to these two projects on consumer mobility and consumption </w:t>
      </w:r>
      <w:r w:rsidR="00C048CB" w:rsidRPr="00AE30D6">
        <w:rPr>
          <w:rFonts w:ascii="Times New Roman" w:eastAsia="Times New Roman" w:hAnsi="Times New Roman" w:cs="Times New Roman"/>
          <w:sz w:val="22"/>
          <w:szCs w:val="22"/>
        </w:rPr>
        <w:t>d</w:t>
      </w:r>
      <w:r w:rsidRPr="00AE30D6">
        <w:rPr>
          <w:rFonts w:ascii="Times New Roman" w:eastAsia="Times New Roman" w:hAnsi="Times New Roman" w:cs="Times New Roman"/>
          <w:sz w:val="22"/>
          <w:szCs w:val="22"/>
        </w:rPr>
        <w:t>ecisions</w:t>
      </w:r>
      <w:r w:rsidR="00016C7A" w:rsidRPr="00AE30D6">
        <w:rPr>
          <w:rFonts w:ascii="Times New Roman" w:eastAsia="Times New Roman" w:hAnsi="Times New Roman" w:cs="Times New Roman"/>
          <w:sz w:val="22"/>
          <w:szCs w:val="22"/>
        </w:rPr>
        <w:t xml:space="preserve">, Ruichun </w:t>
      </w:r>
      <w:r w:rsidR="00C048CB" w:rsidRPr="00AE30D6">
        <w:rPr>
          <w:rFonts w:ascii="Times New Roman" w:eastAsia="Times New Roman" w:hAnsi="Times New Roman" w:cs="Times New Roman"/>
          <w:sz w:val="22"/>
          <w:szCs w:val="22"/>
        </w:rPr>
        <w:t xml:space="preserve">also </w:t>
      </w:r>
      <w:r w:rsidR="00016C7A" w:rsidRPr="00AE30D6">
        <w:rPr>
          <w:rFonts w:ascii="Times New Roman" w:eastAsia="Times New Roman" w:hAnsi="Times New Roman" w:cs="Times New Roman"/>
          <w:sz w:val="22"/>
          <w:szCs w:val="22"/>
        </w:rPr>
        <w:t>has an exciting emerging body of research on recent advances in Generative Artificial Intelligence (AI). To this end, he has contributed to a paper with me</w:t>
      </w:r>
      <w:r w:rsidR="00FC36CD" w:rsidRPr="00AE30D6">
        <w:rPr>
          <w:rFonts w:ascii="Times New Roman" w:eastAsia="Times New Roman" w:hAnsi="Times New Roman" w:cs="Times New Roman"/>
          <w:sz w:val="22"/>
          <w:szCs w:val="22"/>
        </w:rPr>
        <w:t xml:space="preserve"> and my colleague Vishal Sachdev</w:t>
      </w:r>
      <w:r w:rsidR="00016C7A" w:rsidRPr="00AE30D6">
        <w:rPr>
          <w:rFonts w:ascii="Times New Roman" w:eastAsia="Times New Roman" w:hAnsi="Times New Roman" w:cs="Times New Roman"/>
          <w:sz w:val="22"/>
          <w:szCs w:val="22"/>
        </w:rPr>
        <w:t xml:space="preserve"> titled: </w:t>
      </w:r>
      <w:r w:rsidR="00016C7A" w:rsidRPr="00AE30D6">
        <w:rPr>
          <w:rFonts w:ascii="Times New Roman" w:eastAsia="Times New Roman" w:hAnsi="Times New Roman" w:cs="Times New Roman"/>
          <w:i/>
          <w:iCs/>
          <w:sz w:val="22"/>
          <w:szCs w:val="22"/>
        </w:rPr>
        <w:t>“</w:t>
      </w:r>
      <w:r w:rsidR="00432224" w:rsidRPr="00AE30D6">
        <w:rPr>
          <w:rFonts w:ascii="Times New Roman" w:eastAsia="Times New Roman" w:hAnsi="Times New Roman" w:cs="Times New Roman"/>
          <w:i/>
          <w:iCs/>
          <w:sz w:val="22"/>
          <w:szCs w:val="22"/>
        </w:rPr>
        <w:t>How Generative Artificial Intelligence Impacts Online Content Creation and Engagement”</w:t>
      </w:r>
      <w:r w:rsidR="00432224" w:rsidRPr="00AE30D6">
        <w:rPr>
          <w:rFonts w:ascii="Times New Roman" w:eastAsia="Times New Roman" w:hAnsi="Times New Roman" w:cs="Times New Roman"/>
          <w:sz w:val="22"/>
          <w:szCs w:val="22"/>
        </w:rPr>
        <w:t xml:space="preserve"> which</w:t>
      </w:r>
      <w:r w:rsidR="00871AC6" w:rsidRPr="00AE30D6">
        <w:rPr>
          <w:rFonts w:ascii="Times New Roman" w:eastAsia="Times New Roman" w:hAnsi="Times New Roman" w:cs="Times New Roman"/>
          <w:sz w:val="22"/>
          <w:szCs w:val="22"/>
        </w:rPr>
        <w:t xml:space="preserve"> </w:t>
      </w:r>
      <w:r w:rsidR="005728AB" w:rsidRPr="00AE30D6">
        <w:rPr>
          <w:rFonts w:ascii="Times New Roman" w:eastAsia="Times New Roman" w:hAnsi="Times New Roman" w:cs="Times New Roman"/>
          <w:sz w:val="22"/>
          <w:szCs w:val="22"/>
        </w:rPr>
        <w:t xml:space="preserve">(faculty in Information Systems) on the use of AI in education and </w:t>
      </w:r>
      <w:r w:rsidR="00D0629B" w:rsidRPr="00AE30D6">
        <w:rPr>
          <w:rFonts w:ascii="Times New Roman" w:eastAsia="Times New Roman" w:hAnsi="Times New Roman" w:cs="Times New Roman"/>
          <w:sz w:val="22"/>
          <w:szCs w:val="22"/>
        </w:rPr>
        <w:t xml:space="preserve">received a revision opportunity at </w:t>
      </w:r>
      <w:r w:rsidR="005728AB" w:rsidRPr="00AE30D6">
        <w:rPr>
          <w:rFonts w:ascii="Times New Roman" w:eastAsia="Times New Roman" w:hAnsi="Times New Roman" w:cs="Times New Roman"/>
          <w:sz w:val="22"/>
          <w:szCs w:val="22"/>
        </w:rPr>
        <w:t>JPPM.</w:t>
      </w:r>
      <w:r w:rsidR="002E3CB2" w:rsidRPr="00AE30D6">
        <w:rPr>
          <w:rFonts w:ascii="Times New Roman" w:eastAsia="Times New Roman" w:hAnsi="Times New Roman" w:cs="Times New Roman"/>
          <w:sz w:val="22"/>
          <w:szCs w:val="22"/>
        </w:rPr>
        <w:t xml:space="preserve"> He is also working with my colleague Ying Bao on an empirical paper examining healthy consumption decisions. </w:t>
      </w:r>
    </w:p>
    <w:p w14:paraId="00D78587" w14:textId="77777777" w:rsidR="00703824" w:rsidRPr="00AE30D6" w:rsidRDefault="00703824" w:rsidP="00A97A15">
      <w:pPr>
        <w:pStyle w:val="BodyTextIndent"/>
        <w:widowControl w:val="0"/>
        <w:spacing w:after="0" w:afterAutospacing="0" w:line="240" w:lineRule="auto"/>
        <w:ind w:firstLine="0"/>
        <w:rPr>
          <w:szCs w:val="22"/>
        </w:rPr>
      </w:pPr>
    </w:p>
    <w:p w14:paraId="3CC9884D" w14:textId="236C99F9" w:rsidR="00493FCC" w:rsidRDefault="003E0093" w:rsidP="00A97A15">
      <w:pPr>
        <w:pStyle w:val="BodyTextIndent"/>
        <w:widowControl w:val="0"/>
        <w:spacing w:after="0" w:afterAutospacing="0" w:line="240" w:lineRule="auto"/>
        <w:ind w:firstLine="0"/>
        <w:rPr>
          <w:szCs w:val="22"/>
        </w:rPr>
      </w:pPr>
      <w:r w:rsidRPr="00AE30D6">
        <w:rPr>
          <w:szCs w:val="22"/>
        </w:rPr>
        <w:t>Ruichun has also demonstrated excellence in his coursework and academics, taking on both marketing seminars and rigorous methodological courses, including machine learning course</w:t>
      </w:r>
      <w:r w:rsidR="007F10E3">
        <w:rPr>
          <w:szCs w:val="22"/>
        </w:rPr>
        <w:t>s</w:t>
      </w:r>
      <w:r w:rsidRPr="00AE30D6">
        <w:rPr>
          <w:szCs w:val="22"/>
        </w:rPr>
        <w:t xml:space="preserve">. </w:t>
      </w:r>
      <w:r w:rsidR="00CC26EE">
        <w:rPr>
          <w:szCs w:val="22"/>
        </w:rPr>
        <w:t>In addition to his research and coursework</w:t>
      </w:r>
      <w:r w:rsidR="00493FCC" w:rsidRPr="00AE30D6">
        <w:rPr>
          <w:szCs w:val="22"/>
        </w:rPr>
        <w:t xml:space="preserve">, in Fall 2023, Ruichun </w:t>
      </w:r>
      <w:r w:rsidR="00925014" w:rsidRPr="00AE30D6">
        <w:rPr>
          <w:szCs w:val="22"/>
        </w:rPr>
        <w:t>also taught</w:t>
      </w:r>
      <w:r w:rsidR="00493FCC" w:rsidRPr="00AE30D6">
        <w:rPr>
          <w:szCs w:val="22"/>
        </w:rPr>
        <w:t xml:space="preserve"> a course on global/international marketing. </w:t>
      </w:r>
      <w:r w:rsidR="00281396">
        <w:rPr>
          <w:szCs w:val="22"/>
        </w:rPr>
        <w:t>It is no surprise to me that our department nominated him</w:t>
      </w:r>
      <w:r w:rsidR="00281396" w:rsidRPr="00281396">
        <w:rPr>
          <w:szCs w:val="22"/>
        </w:rPr>
        <w:t xml:space="preserve"> as a doctoral fellow for important events, e.g., the </w:t>
      </w:r>
      <w:r w:rsidR="00281396" w:rsidRPr="00281396">
        <w:rPr>
          <w:i/>
          <w:iCs/>
          <w:szCs w:val="22"/>
        </w:rPr>
        <w:t xml:space="preserve">2023 Haring Symposium </w:t>
      </w:r>
      <w:r w:rsidR="00281396" w:rsidRPr="00281396">
        <w:rPr>
          <w:szCs w:val="22"/>
        </w:rPr>
        <w:t>and the</w:t>
      </w:r>
      <w:r w:rsidR="00281396" w:rsidRPr="00281396">
        <w:rPr>
          <w:i/>
          <w:iCs/>
          <w:szCs w:val="22"/>
        </w:rPr>
        <w:t xml:space="preserve"> Marketing Strategy Consortium</w:t>
      </w:r>
      <w:r w:rsidR="00281396" w:rsidRPr="00281396">
        <w:rPr>
          <w:szCs w:val="22"/>
        </w:rPr>
        <w:t>, and the</w:t>
      </w:r>
      <w:r w:rsidR="00281396" w:rsidRPr="00281396">
        <w:rPr>
          <w:i/>
          <w:iCs/>
          <w:szCs w:val="22"/>
        </w:rPr>
        <w:t xml:space="preserve"> 2024 Sheth Consortium</w:t>
      </w:r>
      <w:r w:rsidR="00281396" w:rsidRPr="00281396">
        <w:rPr>
          <w:szCs w:val="22"/>
        </w:rPr>
        <w:t xml:space="preserve">. He was recently awarded the prestigious </w:t>
      </w:r>
      <w:r w:rsidR="00281396" w:rsidRPr="00281396">
        <w:rPr>
          <w:i/>
          <w:iCs/>
          <w:szCs w:val="22"/>
        </w:rPr>
        <w:t>Robert Ferber Dissertation Award</w:t>
      </w:r>
      <w:r w:rsidR="00281396" w:rsidRPr="00281396">
        <w:rPr>
          <w:szCs w:val="22"/>
        </w:rPr>
        <w:t xml:space="preserve"> and was chosen from business PhD students across marketing, strategy, information systems, organizational behavior, and others for it.</w:t>
      </w:r>
    </w:p>
    <w:p w14:paraId="056CBF8E" w14:textId="77777777" w:rsidR="00281396" w:rsidRDefault="00281396" w:rsidP="00A97A15">
      <w:pPr>
        <w:pStyle w:val="BodyTextIndent"/>
        <w:widowControl w:val="0"/>
        <w:spacing w:after="0" w:afterAutospacing="0" w:line="240" w:lineRule="auto"/>
        <w:ind w:firstLine="0"/>
        <w:rPr>
          <w:szCs w:val="22"/>
        </w:rPr>
      </w:pPr>
    </w:p>
    <w:p w14:paraId="3ACA2431" w14:textId="07972D2F" w:rsidR="00E566BD" w:rsidRPr="00AE30D6" w:rsidRDefault="00281396" w:rsidP="001E1050">
      <w:pPr>
        <w:pStyle w:val="BodyTextIndent"/>
        <w:widowControl w:val="0"/>
        <w:spacing w:after="0" w:afterAutospacing="0" w:line="240" w:lineRule="auto"/>
        <w:ind w:firstLine="0"/>
        <w:rPr>
          <w:szCs w:val="22"/>
        </w:rPr>
      </w:pPr>
      <w:r>
        <w:rPr>
          <w:szCs w:val="22"/>
        </w:rPr>
        <w:t>Ruichun</w:t>
      </w:r>
      <w:r w:rsidRPr="00AE30D6">
        <w:rPr>
          <w:szCs w:val="22"/>
        </w:rPr>
        <w:t xml:space="preserve"> is an excellent citizen of </w:t>
      </w:r>
      <w:r w:rsidR="00BA6262">
        <w:rPr>
          <w:szCs w:val="22"/>
        </w:rPr>
        <w:t>our</w:t>
      </w:r>
      <w:r w:rsidRPr="00AE30D6">
        <w:rPr>
          <w:szCs w:val="22"/>
        </w:rPr>
        <w:t xml:space="preserve"> department, shows up regularly to seminars and events, and volunteers to help our seminar speakers at any chance he can get!</w:t>
      </w:r>
      <w:r>
        <w:rPr>
          <w:szCs w:val="22"/>
        </w:rPr>
        <w:t xml:space="preserve"> </w:t>
      </w:r>
      <w:r w:rsidR="00493FCC" w:rsidRPr="00AE30D6">
        <w:rPr>
          <w:szCs w:val="22"/>
        </w:rPr>
        <w:t>With two strong essays</w:t>
      </w:r>
      <w:r w:rsidR="007E361B">
        <w:rPr>
          <w:szCs w:val="22"/>
        </w:rPr>
        <w:t>, several others in the pipeline,</w:t>
      </w:r>
      <w:r w:rsidR="005A59FE" w:rsidRPr="00AE30D6">
        <w:rPr>
          <w:szCs w:val="22"/>
        </w:rPr>
        <w:t xml:space="preserve"> and a successful proposal defense underway</w:t>
      </w:r>
      <w:r w:rsidR="00493FCC" w:rsidRPr="00AE30D6">
        <w:rPr>
          <w:szCs w:val="22"/>
        </w:rPr>
        <w:t xml:space="preserve">, Ruichun is well on his way to </w:t>
      </w:r>
      <w:r w:rsidR="005A59FE" w:rsidRPr="00AE30D6">
        <w:rPr>
          <w:szCs w:val="22"/>
        </w:rPr>
        <w:t>becoming a successful junior faculty on the tenure-track</w:t>
      </w:r>
      <w:r w:rsidR="0001318E" w:rsidRPr="00AE30D6">
        <w:rPr>
          <w:szCs w:val="22"/>
        </w:rPr>
        <w:t>.</w:t>
      </w:r>
      <w:r w:rsidR="001E1050" w:rsidRPr="00AE30D6">
        <w:rPr>
          <w:szCs w:val="22"/>
        </w:rPr>
        <w:t xml:space="preserve"> </w:t>
      </w:r>
      <w:r w:rsidR="00E566BD" w:rsidRPr="00AE30D6">
        <w:rPr>
          <w:szCs w:val="22"/>
        </w:rPr>
        <w:t xml:space="preserve">In sum, </w:t>
      </w:r>
      <w:r w:rsidR="00DA162B" w:rsidRPr="00AE30D6">
        <w:rPr>
          <w:szCs w:val="22"/>
        </w:rPr>
        <w:t xml:space="preserve">I consider </w:t>
      </w:r>
      <w:r w:rsidR="00193815" w:rsidRPr="00AE30D6">
        <w:rPr>
          <w:szCs w:val="22"/>
        </w:rPr>
        <w:t>Ruichun</w:t>
      </w:r>
      <w:r w:rsidR="009C57C4" w:rsidRPr="00AE30D6">
        <w:rPr>
          <w:szCs w:val="22"/>
        </w:rPr>
        <w:t xml:space="preserve"> to be</w:t>
      </w:r>
      <w:r w:rsidR="00D43CA0" w:rsidRPr="00AE30D6">
        <w:rPr>
          <w:szCs w:val="22"/>
        </w:rPr>
        <w:t xml:space="preserve"> very deserving </w:t>
      </w:r>
      <w:r w:rsidR="00C85D4C" w:rsidRPr="00AE30D6">
        <w:rPr>
          <w:szCs w:val="22"/>
        </w:rPr>
        <w:t>candidate</w:t>
      </w:r>
      <w:r w:rsidR="00744199" w:rsidRPr="00AE30D6">
        <w:rPr>
          <w:rFonts w:eastAsia="SimSun"/>
          <w:szCs w:val="22"/>
          <w:lang w:eastAsia="zh-CN"/>
        </w:rPr>
        <w:t xml:space="preserve"> </w:t>
      </w:r>
      <w:r w:rsidR="009A4BF1" w:rsidRPr="00AE30D6">
        <w:rPr>
          <w:rFonts w:eastAsia="SimSun"/>
          <w:szCs w:val="22"/>
          <w:lang w:eastAsia="zh-CN"/>
        </w:rPr>
        <w:t xml:space="preserve">and if </w:t>
      </w:r>
      <w:r w:rsidR="0046205C">
        <w:rPr>
          <w:rFonts w:eastAsia="SimSun"/>
          <w:szCs w:val="22"/>
          <w:lang w:eastAsia="zh-CN"/>
        </w:rPr>
        <w:t>I</w:t>
      </w:r>
      <w:r w:rsidR="009A4BF1" w:rsidRPr="00AE30D6">
        <w:rPr>
          <w:rFonts w:eastAsia="SimSun"/>
          <w:szCs w:val="22"/>
          <w:lang w:eastAsia="zh-CN"/>
        </w:rPr>
        <w:t xml:space="preserve"> were hiring, </w:t>
      </w:r>
      <w:r w:rsidR="00F85109">
        <w:rPr>
          <w:rFonts w:eastAsia="SimSun"/>
          <w:szCs w:val="22"/>
          <w:lang w:eastAsia="zh-CN"/>
        </w:rPr>
        <w:t>I</w:t>
      </w:r>
      <w:r w:rsidR="009A4BF1" w:rsidRPr="00AE30D6">
        <w:rPr>
          <w:rFonts w:eastAsia="SimSun"/>
          <w:szCs w:val="22"/>
          <w:lang w:eastAsia="zh-CN"/>
        </w:rPr>
        <w:t xml:space="preserve"> would </w:t>
      </w:r>
      <w:r w:rsidR="00033E7E">
        <w:rPr>
          <w:rFonts w:eastAsia="SimSun"/>
          <w:szCs w:val="22"/>
          <w:lang w:eastAsia="zh-CN"/>
        </w:rPr>
        <w:t xml:space="preserve">most certainly </w:t>
      </w:r>
      <w:r w:rsidR="009A4BF1" w:rsidRPr="00AE30D6">
        <w:rPr>
          <w:rFonts w:eastAsia="SimSun"/>
          <w:szCs w:val="22"/>
          <w:lang w:eastAsia="zh-CN"/>
        </w:rPr>
        <w:t>invite him for an</w:t>
      </w:r>
      <w:r w:rsidR="00033E7E">
        <w:rPr>
          <w:rFonts w:eastAsia="SimSun"/>
          <w:szCs w:val="22"/>
          <w:lang w:eastAsia="zh-CN"/>
        </w:rPr>
        <w:t xml:space="preserve"> initial</w:t>
      </w:r>
      <w:r w:rsidR="009A4BF1" w:rsidRPr="00AE30D6">
        <w:rPr>
          <w:rFonts w:eastAsia="SimSun"/>
          <w:szCs w:val="22"/>
          <w:lang w:eastAsia="zh-CN"/>
        </w:rPr>
        <w:t xml:space="preserve"> interview</w:t>
      </w:r>
      <w:r w:rsidR="00A15C55">
        <w:rPr>
          <w:rFonts w:eastAsia="SimSun"/>
          <w:szCs w:val="22"/>
          <w:lang w:eastAsia="zh-CN"/>
        </w:rPr>
        <w:t>.</w:t>
      </w:r>
      <w:r w:rsidR="009A4BF1" w:rsidRPr="00AE30D6">
        <w:rPr>
          <w:rFonts w:eastAsia="SimSun"/>
          <w:szCs w:val="22"/>
          <w:lang w:eastAsia="zh-CN"/>
        </w:rPr>
        <w:t xml:space="preserve"> I encourage you to speak with him and learn about his research </w:t>
      </w:r>
      <w:r w:rsidR="002D4626">
        <w:rPr>
          <w:rFonts w:eastAsia="SimSun"/>
          <w:szCs w:val="22"/>
          <w:lang w:eastAsia="zh-CN"/>
        </w:rPr>
        <w:t>program as well</w:t>
      </w:r>
      <w:r w:rsidR="00722B29" w:rsidRPr="00AE30D6">
        <w:rPr>
          <w:rFonts w:eastAsia="SimSun"/>
          <w:szCs w:val="22"/>
          <w:lang w:eastAsia="zh-CN"/>
        </w:rPr>
        <w:t>.</w:t>
      </w:r>
      <w:r w:rsidR="00EB2752">
        <w:rPr>
          <w:szCs w:val="22"/>
        </w:rPr>
        <w:t xml:space="preserve"> </w:t>
      </w:r>
      <w:r w:rsidR="00E01FA5" w:rsidRPr="00AE30D6">
        <w:rPr>
          <w:szCs w:val="22"/>
        </w:rPr>
        <w:t>If</w:t>
      </w:r>
      <w:r w:rsidR="00E566BD" w:rsidRPr="00AE30D6">
        <w:rPr>
          <w:szCs w:val="22"/>
        </w:rPr>
        <w:t xml:space="preserve"> you need any additional information, please </w:t>
      </w:r>
      <w:r w:rsidR="00F97048">
        <w:rPr>
          <w:szCs w:val="22"/>
        </w:rPr>
        <w:t xml:space="preserve">contact </w:t>
      </w:r>
      <w:r w:rsidR="004671E4" w:rsidRPr="00AE30D6">
        <w:rPr>
          <w:szCs w:val="22"/>
        </w:rPr>
        <w:t>me at</w:t>
      </w:r>
      <w:r w:rsidR="00F97048">
        <w:rPr>
          <w:szCs w:val="22"/>
        </w:rPr>
        <w:t xml:space="preserve"> (979)-676-5836 or at</w:t>
      </w:r>
      <w:r w:rsidR="004671E4" w:rsidRPr="00AE30D6">
        <w:rPr>
          <w:szCs w:val="22"/>
        </w:rPr>
        <w:t xml:space="preserve"> </w:t>
      </w:r>
      <w:hyperlink r:id="rId7" w:history="1">
        <w:r w:rsidR="00C66210" w:rsidRPr="00AE30D6">
          <w:rPr>
            <w:rStyle w:val="Hyperlink"/>
            <w:szCs w:val="22"/>
          </w:rPr>
          <w:t>unnati@illinois.edu</w:t>
        </w:r>
      </w:hyperlink>
      <w:r w:rsidR="00E566BD" w:rsidRPr="00AE30D6">
        <w:rPr>
          <w:szCs w:val="22"/>
        </w:rPr>
        <w:t xml:space="preserve">. </w:t>
      </w:r>
    </w:p>
    <w:p w14:paraId="77DB4B55" w14:textId="77777777" w:rsidR="00E566BD" w:rsidRPr="00AE30D6" w:rsidRDefault="00E566BD" w:rsidP="00A97A15">
      <w:pPr>
        <w:widowControl w:val="0"/>
        <w:rPr>
          <w:rFonts w:ascii="Times New Roman" w:hAnsi="Times New Roman" w:cs="Times New Roman"/>
          <w:sz w:val="22"/>
          <w:szCs w:val="22"/>
        </w:rPr>
      </w:pPr>
      <w:r w:rsidRPr="00AE30D6">
        <w:rPr>
          <w:rFonts w:ascii="Times New Roman" w:hAnsi="Times New Roman" w:cs="Times New Roman"/>
          <w:color w:val="000000"/>
          <w:sz w:val="22"/>
          <w:szCs w:val="22"/>
        </w:rPr>
        <w:t xml:space="preserve"> </w:t>
      </w:r>
    </w:p>
    <w:p w14:paraId="2EF3D33D" w14:textId="5AFB84C7" w:rsidR="006C1999" w:rsidRPr="00AE30D6" w:rsidRDefault="00E566BD" w:rsidP="00A97A15">
      <w:pPr>
        <w:widowControl w:val="0"/>
        <w:rPr>
          <w:rFonts w:ascii="Times New Roman" w:hAnsi="Times New Roman" w:cs="Times New Roman"/>
          <w:sz w:val="22"/>
          <w:szCs w:val="22"/>
        </w:rPr>
      </w:pPr>
      <w:r w:rsidRPr="00AE30D6">
        <w:rPr>
          <w:rFonts w:ascii="Times New Roman" w:hAnsi="Times New Roman" w:cs="Times New Roman"/>
          <w:sz w:val="22"/>
          <w:szCs w:val="22"/>
        </w:rPr>
        <w:t>Sincerely,</w:t>
      </w:r>
    </w:p>
    <w:p w14:paraId="0CB746F5" w14:textId="77777777" w:rsidR="00E566BD" w:rsidRDefault="00E566BD" w:rsidP="00A97A15">
      <w:pPr>
        <w:widowControl w:val="0"/>
        <w:rPr>
          <w:rFonts w:ascii="Times New Roman" w:hAnsi="Times New Roman" w:cs="Times New Roman"/>
          <w:sz w:val="22"/>
          <w:szCs w:val="22"/>
        </w:rPr>
      </w:pPr>
    </w:p>
    <w:p w14:paraId="5AA83660" w14:textId="77777777" w:rsidR="00EB2752" w:rsidRPr="00AE30D6" w:rsidRDefault="00EB2752" w:rsidP="00A97A15">
      <w:pPr>
        <w:widowControl w:val="0"/>
        <w:rPr>
          <w:rFonts w:ascii="Times New Roman" w:hAnsi="Times New Roman" w:cs="Times New Roman"/>
          <w:sz w:val="22"/>
          <w:szCs w:val="22"/>
        </w:rPr>
      </w:pPr>
    </w:p>
    <w:p w14:paraId="21EEF1B6" w14:textId="38745783" w:rsidR="1316B9ED" w:rsidRPr="00AE30D6" w:rsidRDefault="00C66210" w:rsidP="00A97A15">
      <w:pPr>
        <w:widowControl w:val="0"/>
        <w:rPr>
          <w:rFonts w:ascii="Times New Roman" w:hAnsi="Times New Roman" w:cs="Times New Roman"/>
          <w:sz w:val="22"/>
          <w:szCs w:val="22"/>
        </w:rPr>
      </w:pPr>
      <w:r w:rsidRPr="00AE30D6">
        <w:rPr>
          <w:rFonts w:ascii="Times New Roman" w:hAnsi="Times New Roman" w:cs="Times New Roman"/>
          <w:sz w:val="22"/>
          <w:szCs w:val="22"/>
        </w:rPr>
        <w:t>Unnati Narang</w:t>
      </w:r>
    </w:p>
    <w:sectPr w:rsidR="1316B9ED" w:rsidRPr="00AE30D6" w:rsidSect="00537A0D">
      <w:footerReference w:type="default" r:id="rId8"/>
      <w:headerReference w:type="first" r:id="rId9"/>
      <w:pgSz w:w="12240" w:h="15840"/>
      <w:pgMar w:top="1440" w:right="1440" w:bottom="1440" w:left="1440" w:header="720" w:footer="81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754E70" w14:textId="77777777" w:rsidR="007D5435" w:rsidRDefault="007D5435" w:rsidP="0069174A">
      <w:r>
        <w:separator/>
      </w:r>
    </w:p>
  </w:endnote>
  <w:endnote w:type="continuationSeparator" w:id="0">
    <w:p w14:paraId="7865A0FA" w14:textId="77777777" w:rsidR="007D5435" w:rsidRDefault="007D5435" w:rsidP="00691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1EA1E" w14:textId="610DC53D" w:rsidR="00E16D3C" w:rsidRPr="00E16D3C" w:rsidRDefault="00F70924" w:rsidP="00E16D3C">
    <w:pPr>
      <w:pStyle w:val="Footer"/>
      <w:jc w:val="center"/>
      <w:rPr>
        <w:rFonts w:ascii="Arial" w:hAnsi="Arial" w:cs="Arial"/>
        <w:color w:val="14284A"/>
        <w:sz w:val="14"/>
        <w:szCs w:val="14"/>
      </w:rPr>
    </w:pPr>
    <w:r>
      <w:rPr>
        <w:rFonts w:ascii="Arial" w:hAnsi="Arial" w:cs="Arial"/>
        <w:color w:val="14284A"/>
        <w:sz w:val="14"/>
        <w:szCs w:val="14"/>
      </w:rPr>
      <w:t>gies</w:t>
    </w:r>
    <w:r w:rsidR="0069174A" w:rsidRPr="00314148">
      <w:rPr>
        <w:rFonts w:ascii="Arial" w:hAnsi="Arial" w:cs="Arial"/>
        <w:color w:val="14284A"/>
        <w:sz w:val="14"/>
        <w:szCs w:val="14"/>
      </w:rPr>
      <w:t xml:space="preserve">business.illinois.edu  </w:t>
    </w:r>
    <w:r w:rsidR="00314148" w:rsidRPr="00A4162F">
      <w:rPr>
        <w:rFonts w:ascii="Arial" w:hAnsi="Arial" w:cs="Arial"/>
        <w:b/>
        <w:color w:val="E94938"/>
        <w:sz w:val="16"/>
        <w:szCs w:val="16"/>
      </w:rPr>
      <w:sym w:font="Symbol" w:char="F0D7"/>
    </w:r>
    <w:r w:rsidR="0069174A" w:rsidRPr="00314148">
      <w:rPr>
        <w:rFonts w:ascii="Arial" w:hAnsi="Arial" w:cs="Arial"/>
        <w:color w:val="14284A"/>
        <w:sz w:val="14"/>
        <w:szCs w:val="14"/>
      </w:rPr>
      <w:t xml:space="preserve">  </w:t>
    </w:r>
    <w:r>
      <w:rPr>
        <w:rFonts w:ascii="Arial" w:hAnsi="Arial" w:cs="Arial"/>
        <w:color w:val="14284A"/>
        <w:sz w:val="14"/>
        <w:szCs w:val="14"/>
      </w:rPr>
      <w:t>unnati</w:t>
    </w:r>
    <w:r w:rsidR="0069174A" w:rsidRPr="00314148">
      <w:rPr>
        <w:rFonts w:ascii="Arial" w:hAnsi="Arial" w:cs="Arial"/>
        <w:color w:val="14284A"/>
        <w:sz w:val="14"/>
        <w:szCs w:val="14"/>
      </w:rPr>
      <w:t>@illinois.edu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65E521" w14:textId="77777777" w:rsidR="007D5435" w:rsidRDefault="007D5435" w:rsidP="0069174A">
      <w:r>
        <w:separator/>
      </w:r>
    </w:p>
  </w:footnote>
  <w:footnote w:type="continuationSeparator" w:id="0">
    <w:p w14:paraId="031C4B19" w14:textId="77777777" w:rsidR="007D5435" w:rsidRDefault="007D5435" w:rsidP="006917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AC9CD" w14:textId="77777777" w:rsidR="00A1770C" w:rsidRDefault="00A1770C" w:rsidP="00A1770C">
    <w:pPr>
      <w:pStyle w:val="Header"/>
      <w:jc w:val="right"/>
      <w:rPr>
        <w:rFonts w:ascii="Arial" w:hAnsi="Arial" w:cs="Arial"/>
        <w:sz w:val="16"/>
        <w:szCs w:val="16"/>
      </w:rPr>
    </w:pPr>
    <w:r>
      <w:rPr>
        <w:rFonts w:ascii="Arial" w:hAnsi="Arial" w:cs="Arial"/>
        <w:noProof/>
        <w:sz w:val="16"/>
        <w:szCs w:val="16"/>
      </w:rPr>
      <w:drawing>
        <wp:anchor distT="0" distB="0" distL="114300" distR="114300" simplePos="0" relativeHeight="251660288" behindDoc="1" locked="0" layoutInCell="1" allowOverlap="1" wp14:anchorId="5D4D1455" wp14:editId="7111EB0D">
          <wp:simplePos x="0" y="0"/>
          <wp:positionH relativeFrom="margin">
            <wp:posOffset>1995805</wp:posOffset>
          </wp:positionH>
          <wp:positionV relativeFrom="margin">
            <wp:posOffset>-1281430</wp:posOffset>
          </wp:positionV>
          <wp:extent cx="1994535" cy="655955"/>
          <wp:effectExtent l="0" t="0" r="12065" b="4445"/>
          <wp:wrapSquare wrapText="bothSides"/>
          <wp:docPr id="1" name="Picture 1" descr="/Users/mgnkmp/Desktop/FCL_Cen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mgnkmp/Desktop/FCL_Cente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4535" cy="6559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6FCA09B" w14:textId="77777777" w:rsidR="00A1770C" w:rsidRDefault="00A1770C" w:rsidP="00A1770C">
    <w:pPr>
      <w:pStyle w:val="Header"/>
      <w:rPr>
        <w:rFonts w:ascii="Arial" w:hAnsi="Arial" w:cs="Arial"/>
        <w:sz w:val="16"/>
        <w:szCs w:val="16"/>
      </w:rPr>
    </w:pPr>
  </w:p>
  <w:p w14:paraId="74AA19B2" w14:textId="77777777" w:rsidR="00A1770C" w:rsidRDefault="00A1770C" w:rsidP="00A1770C">
    <w:pPr>
      <w:pStyle w:val="Header"/>
      <w:rPr>
        <w:rFonts w:ascii="Arial" w:hAnsi="Arial" w:cs="Arial"/>
        <w:sz w:val="16"/>
        <w:szCs w:val="16"/>
      </w:rPr>
    </w:pPr>
  </w:p>
  <w:p w14:paraId="3CA8B521" w14:textId="77777777" w:rsidR="00A1770C" w:rsidRDefault="00A1770C" w:rsidP="00A1770C">
    <w:pPr>
      <w:pStyle w:val="Header"/>
      <w:rPr>
        <w:rFonts w:ascii="Arial" w:hAnsi="Arial" w:cs="Arial"/>
        <w:sz w:val="16"/>
        <w:szCs w:val="16"/>
      </w:rPr>
    </w:pPr>
  </w:p>
  <w:p w14:paraId="2F398962" w14:textId="77777777" w:rsidR="00A1770C" w:rsidRDefault="00A1770C" w:rsidP="00A1770C">
    <w:pPr>
      <w:pStyle w:val="Header"/>
      <w:rPr>
        <w:rFonts w:ascii="Arial" w:hAnsi="Arial" w:cs="Arial"/>
        <w:sz w:val="16"/>
        <w:szCs w:val="16"/>
      </w:rPr>
    </w:pPr>
  </w:p>
  <w:p w14:paraId="0992E0CE" w14:textId="03B69BBF" w:rsidR="00A1770C" w:rsidRDefault="0076608C" w:rsidP="00A1770C">
    <w:pPr>
      <w:pStyle w:val="Header"/>
      <w:rPr>
        <w:rFonts w:ascii="Arial" w:hAnsi="Arial" w:cs="Arial"/>
        <w:color w:val="002060"/>
        <w:sz w:val="16"/>
        <w:szCs w:val="16"/>
      </w:rPr>
    </w:pPr>
    <w:r>
      <w:rPr>
        <w:rFonts w:ascii="Arial" w:hAnsi="Arial" w:cs="Arial"/>
        <w:color w:val="002060"/>
        <w:sz w:val="16"/>
        <w:szCs w:val="16"/>
      </w:rPr>
      <w:t xml:space="preserve">Dr. </w:t>
    </w:r>
    <w:r w:rsidR="00871B20" w:rsidRPr="00983B21">
      <w:rPr>
        <w:rFonts w:ascii="Arial" w:hAnsi="Arial" w:cs="Arial"/>
        <w:color w:val="002060"/>
        <w:sz w:val="16"/>
        <w:szCs w:val="16"/>
      </w:rPr>
      <w:t>Unnati Narang</w:t>
    </w:r>
  </w:p>
  <w:p w14:paraId="2994B48E" w14:textId="68932F6A" w:rsidR="000D5C94" w:rsidRPr="00983B21" w:rsidRDefault="000D5C94" w:rsidP="00A1770C">
    <w:pPr>
      <w:pStyle w:val="Header"/>
      <w:rPr>
        <w:rFonts w:ascii="Arial" w:hAnsi="Arial" w:cs="Arial"/>
        <w:color w:val="002060"/>
        <w:sz w:val="16"/>
        <w:szCs w:val="16"/>
      </w:rPr>
    </w:pPr>
    <w:r>
      <w:rPr>
        <w:rFonts w:ascii="Arial" w:hAnsi="Arial" w:cs="Arial"/>
        <w:color w:val="002060"/>
        <w:sz w:val="16"/>
        <w:szCs w:val="16"/>
      </w:rPr>
      <w:t>Assistant Professor, Business Administration</w:t>
    </w:r>
  </w:p>
  <w:p w14:paraId="212D46B0" w14:textId="577C1868" w:rsidR="00871B20" w:rsidRPr="00983B21" w:rsidRDefault="00871B20" w:rsidP="00A1770C">
    <w:pPr>
      <w:pStyle w:val="Header"/>
      <w:rPr>
        <w:rFonts w:ascii="Arial" w:hAnsi="Arial" w:cs="Arial"/>
        <w:color w:val="002060"/>
        <w:sz w:val="16"/>
        <w:szCs w:val="16"/>
      </w:rPr>
    </w:pPr>
    <w:r w:rsidRPr="00983B21">
      <w:rPr>
        <w:rFonts w:ascii="Arial" w:hAnsi="Arial" w:cs="Arial"/>
        <w:color w:val="002060"/>
        <w:sz w:val="16"/>
        <w:szCs w:val="16"/>
      </w:rPr>
      <w:t>4027, Business Instructional Facility (BIF)</w:t>
    </w:r>
  </w:p>
  <w:p w14:paraId="3D0A8BB9" w14:textId="7A914B81" w:rsidR="000F5A35" w:rsidRPr="00983B21" w:rsidRDefault="00A1770C">
    <w:pPr>
      <w:pStyle w:val="Header"/>
      <w:rPr>
        <w:rFonts w:ascii="Arial" w:hAnsi="Arial" w:cs="Arial"/>
        <w:color w:val="002060"/>
        <w:sz w:val="16"/>
        <w:szCs w:val="16"/>
      </w:rPr>
    </w:pPr>
    <w:r w:rsidRPr="00983B21">
      <w:rPr>
        <w:rFonts w:ascii="Arial" w:hAnsi="Arial" w:cs="Arial"/>
        <w:color w:val="002060"/>
        <w:sz w:val="16"/>
        <w:szCs w:val="16"/>
      </w:rPr>
      <w:t>Champaign, IL  61820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80318D"/>
    <w:multiLevelType w:val="hybridMultilevel"/>
    <w:tmpl w:val="A34E6DBC"/>
    <w:lvl w:ilvl="0" w:tplc="D73C9EF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9115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74A"/>
    <w:rsid w:val="000110B1"/>
    <w:rsid w:val="0001318E"/>
    <w:rsid w:val="00016C7A"/>
    <w:rsid w:val="000223C0"/>
    <w:rsid w:val="00026DE9"/>
    <w:rsid w:val="00033E7E"/>
    <w:rsid w:val="00035914"/>
    <w:rsid w:val="0004663C"/>
    <w:rsid w:val="00050FC0"/>
    <w:rsid w:val="00055310"/>
    <w:rsid w:val="00063930"/>
    <w:rsid w:val="000838DA"/>
    <w:rsid w:val="00085E2C"/>
    <w:rsid w:val="00085E5D"/>
    <w:rsid w:val="00086BEC"/>
    <w:rsid w:val="00086C14"/>
    <w:rsid w:val="00090FCD"/>
    <w:rsid w:val="0009559B"/>
    <w:rsid w:val="000970A7"/>
    <w:rsid w:val="000A091E"/>
    <w:rsid w:val="000A1259"/>
    <w:rsid w:val="000A3D85"/>
    <w:rsid w:val="000C0849"/>
    <w:rsid w:val="000C40FC"/>
    <w:rsid w:val="000C490A"/>
    <w:rsid w:val="000C6FD8"/>
    <w:rsid w:val="000D02C4"/>
    <w:rsid w:val="000D1240"/>
    <w:rsid w:val="000D396C"/>
    <w:rsid w:val="000D5C94"/>
    <w:rsid w:val="000E6EDF"/>
    <w:rsid w:val="000F5A35"/>
    <w:rsid w:val="001076C7"/>
    <w:rsid w:val="001219C7"/>
    <w:rsid w:val="001263EE"/>
    <w:rsid w:val="0013366E"/>
    <w:rsid w:val="00134395"/>
    <w:rsid w:val="001411BD"/>
    <w:rsid w:val="00160A22"/>
    <w:rsid w:val="00162050"/>
    <w:rsid w:val="001771D7"/>
    <w:rsid w:val="001772EB"/>
    <w:rsid w:val="00181A95"/>
    <w:rsid w:val="0019172E"/>
    <w:rsid w:val="00193815"/>
    <w:rsid w:val="001A5C92"/>
    <w:rsid w:val="001C1779"/>
    <w:rsid w:val="001C5603"/>
    <w:rsid w:val="001C75D0"/>
    <w:rsid w:val="001D303B"/>
    <w:rsid w:val="001D4D05"/>
    <w:rsid w:val="001D5FE2"/>
    <w:rsid w:val="001E1050"/>
    <w:rsid w:val="001F28B1"/>
    <w:rsid w:val="0020152C"/>
    <w:rsid w:val="002075A2"/>
    <w:rsid w:val="0021700D"/>
    <w:rsid w:val="00217636"/>
    <w:rsid w:val="00223FDB"/>
    <w:rsid w:val="00226467"/>
    <w:rsid w:val="00230D22"/>
    <w:rsid w:val="00233B3F"/>
    <w:rsid w:val="00236C98"/>
    <w:rsid w:val="00244DAC"/>
    <w:rsid w:val="00254A3F"/>
    <w:rsid w:val="00263154"/>
    <w:rsid w:val="0027128D"/>
    <w:rsid w:val="00281396"/>
    <w:rsid w:val="00285EA1"/>
    <w:rsid w:val="00293F4C"/>
    <w:rsid w:val="002A4601"/>
    <w:rsid w:val="002C4522"/>
    <w:rsid w:val="002C6BCC"/>
    <w:rsid w:val="002D4626"/>
    <w:rsid w:val="002D6E17"/>
    <w:rsid w:val="002E3CB2"/>
    <w:rsid w:val="002F72C0"/>
    <w:rsid w:val="003105A4"/>
    <w:rsid w:val="00312659"/>
    <w:rsid w:val="00314148"/>
    <w:rsid w:val="0031646B"/>
    <w:rsid w:val="00330D52"/>
    <w:rsid w:val="003359A7"/>
    <w:rsid w:val="00351C46"/>
    <w:rsid w:val="003760E3"/>
    <w:rsid w:val="0038365E"/>
    <w:rsid w:val="00396176"/>
    <w:rsid w:val="003B205C"/>
    <w:rsid w:val="003B2287"/>
    <w:rsid w:val="003C3A80"/>
    <w:rsid w:val="003D1225"/>
    <w:rsid w:val="003D2B44"/>
    <w:rsid w:val="003E0093"/>
    <w:rsid w:val="003F7B0F"/>
    <w:rsid w:val="004113C0"/>
    <w:rsid w:val="0042660C"/>
    <w:rsid w:val="00432224"/>
    <w:rsid w:val="00447D42"/>
    <w:rsid w:val="004508EC"/>
    <w:rsid w:val="00450E8D"/>
    <w:rsid w:val="0046205C"/>
    <w:rsid w:val="004646F8"/>
    <w:rsid w:val="004671E4"/>
    <w:rsid w:val="00476FBD"/>
    <w:rsid w:val="00480EC0"/>
    <w:rsid w:val="00484634"/>
    <w:rsid w:val="00490602"/>
    <w:rsid w:val="00493FCC"/>
    <w:rsid w:val="004A0C8A"/>
    <w:rsid w:val="004A20C0"/>
    <w:rsid w:val="004A37A5"/>
    <w:rsid w:val="004B38F3"/>
    <w:rsid w:val="004B4242"/>
    <w:rsid w:val="004D035A"/>
    <w:rsid w:val="004D35BF"/>
    <w:rsid w:val="004E34F5"/>
    <w:rsid w:val="00511C03"/>
    <w:rsid w:val="0052162A"/>
    <w:rsid w:val="00526BF9"/>
    <w:rsid w:val="00526E31"/>
    <w:rsid w:val="0053301F"/>
    <w:rsid w:val="00533919"/>
    <w:rsid w:val="00537A0D"/>
    <w:rsid w:val="00550B14"/>
    <w:rsid w:val="00553ECD"/>
    <w:rsid w:val="0055538F"/>
    <w:rsid w:val="005728AB"/>
    <w:rsid w:val="00583AE6"/>
    <w:rsid w:val="00591765"/>
    <w:rsid w:val="0059352B"/>
    <w:rsid w:val="00593EC1"/>
    <w:rsid w:val="00594ECD"/>
    <w:rsid w:val="00595460"/>
    <w:rsid w:val="005A1B5B"/>
    <w:rsid w:val="005A1F78"/>
    <w:rsid w:val="005A50F7"/>
    <w:rsid w:val="005A59FE"/>
    <w:rsid w:val="005B3B60"/>
    <w:rsid w:val="005C4354"/>
    <w:rsid w:val="005C74AD"/>
    <w:rsid w:val="005D18DD"/>
    <w:rsid w:val="005D274C"/>
    <w:rsid w:val="00603C42"/>
    <w:rsid w:val="00604E19"/>
    <w:rsid w:val="006171D2"/>
    <w:rsid w:val="00622EAF"/>
    <w:rsid w:val="00626689"/>
    <w:rsid w:val="006407F4"/>
    <w:rsid w:val="006413D2"/>
    <w:rsid w:val="006760C5"/>
    <w:rsid w:val="006768F1"/>
    <w:rsid w:val="00682826"/>
    <w:rsid w:val="00682852"/>
    <w:rsid w:val="006878EE"/>
    <w:rsid w:val="0069174A"/>
    <w:rsid w:val="006B029C"/>
    <w:rsid w:val="006B2D67"/>
    <w:rsid w:val="006C1999"/>
    <w:rsid w:val="006C2386"/>
    <w:rsid w:val="006C47FE"/>
    <w:rsid w:val="006C4B48"/>
    <w:rsid w:val="006C6C3C"/>
    <w:rsid w:val="006D5EE0"/>
    <w:rsid w:val="006D6E06"/>
    <w:rsid w:val="006F54CD"/>
    <w:rsid w:val="00703824"/>
    <w:rsid w:val="00707698"/>
    <w:rsid w:val="007129C2"/>
    <w:rsid w:val="00721FB4"/>
    <w:rsid w:val="00722B29"/>
    <w:rsid w:val="00744199"/>
    <w:rsid w:val="007522D4"/>
    <w:rsid w:val="00753CB0"/>
    <w:rsid w:val="007621D5"/>
    <w:rsid w:val="0076608C"/>
    <w:rsid w:val="00772BDC"/>
    <w:rsid w:val="00772F3A"/>
    <w:rsid w:val="007817DC"/>
    <w:rsid w:val="007961AC"/>
    <w:rsid w:val="0079661B"/>
    <w:rsid w:val="007A58E5"/>
    <w:rsid w:val="007A706A"/>
    <w:rsid w:val="007B2CB1"/>
    <w:rsid w:val="007C43FB"/>
    <w:rsid w:val="007C547C"/>
    <w:rsid w:val="007D196B"/>
    <w:rsid w:val="007D5006"/>
    <w:rsid w:val="007D5435"/>
    <w:rsid w:val="007D59F6"/>
    <w:rsid w:val="007E361B"/>
    <w:rsid w:val="007E7688"/>
    <w:rsid w:val="007F0AAB"/>
    <w:rsid w:val="007F10E3"/>
    <w:rsid w:val="00804AD8"/>
    <w:rsid w:val="00810DE3"/>
    <w:rsid w:val="00815F05"/>
    <w:rsid w:val="00832BBC"/>
    <w:rsid w:val="008453B9"/>
    <w:rsid w:val="00856DF6"/>
    <w:rsid w:val="00857DC8"/>
    <w:rsid w:val="00857F5A"/>
    <w:rsid w:val="0086183A"/>
    <w:rsid w:val="0086653E"/>
    <w:rsid w:val="00871AC6"/>
    <w:rsid w:val="00871B20"/>
    <w:rsid w:val="008764A3"/>
    <w:rsid w:val="008775CC"/>
    <w:rsid w:val="008A73A6"/>
    <w:rsid w:val="008B227C"/>
    <w:rsid w:val="008C4F50"/>
    <w:rsid w:val="008D7129"/>
    <w:rsid w:val="008E0191"/>
    <w:rsid w:val="008E3BF4"/>
    <w:rsid w:val="008E6E80"/>
    <w:rsid w:val="00903EBE"/>
    <w:rsid w:val="00911E59"/>
    <w:rsid w:val="00915094"/>
    <w:rsid w:val="00921974"/>
    <w:rsid w:val="0092313E"/>
    <w:rsid w:val="00924D3C"/>
    <w:rsid w:val="00925014"/>
    <w:rsid w:val="00933778"/>
    <w:rsid w:val="00934BE2"/>
    <w:rsid w:val="009363DE"/>
    <w:rsid w:val="00940578"/>
    <w:rsid w:val="009542FA"/>
    <w:rsid w:val="00956EE3"/>
    <w:rsid w:val="009609B2"/>
    <w:rsid w:val="009621CB"/>
    <w:rsid w:val="00964023"/>
    <w:rsid w:val="009716A1"/>
    <w:rsid w:val="00983B21"/>
    <w:rsid w:val="00984E2B"/>
    <w:rsid w:val="0098644F"/>
    <w:rsid w:val="00992962"/>
    <w:rsid w:val="00995B9E"/>
    <w:rsid w:val="009A4BF1"/>
    <w:rsid w:val="009A55B0"/>
    <w:rsid w:val="009B0CB2"/>
    <w:rsid w:val="009B18B6"/>
    <w:rsid w:val="009B4392"/>
    <w:rsid w:val="009C2168"/>
    <w:rsid w:val="009C57C4"/>
    <w:rsid w:val="009F032D"/>
    <w:rsid w:val="009F226C"/>
    <w:rsid w:val="009F7B83"/>
    <w:rsid w:val="00A04531"/>
    <w:rsid w:val="00A0467A"/>
    <w:rsid w:val="00A1548F"/>
    <w:rsid w:val="00A15C55"/>
    <w:rsid w:val="00A1770C"/>
    <w:rsid w:val="00A23521"/>
    <w:rsid w:val="00A23EDB"/>
    <w:rsid w:val="00A278A6"/>
    <w:rsid w:val="00A31014"/>
    <w:rsid w:val="00A31FFC"/>
    <w:rsid w:val="00A33712"/>
    <w:rsid w:val="00A4162F"/>
    <w:rsid w:val="00A54555"/>
    <w:rsid w:val="00A62030"/>
    <w:rsid w:val="00A6582C"/>
    <w:rsid w:val="00A74711"/>
    <w:rsid w:val="00A841FB"/>
    <w:rsid w:val="00A92CB4"/>
    <w:rsid w:val="00A97A15"/>
    <w:rsid w:val="00AA0FC9"/>
    <w:rsid w:val="00AA1872"/>
    <w:rsid w:val="00AA2EBC"/>
    <w:rsid w:val="00AA33F9"/>
    <w:rsid w:val="00AA7236"/>
    <w:rsid w:val="00AB47D1"/>
    <w:rsid w:val="00AB6885"/>
    <w:rsid w:val="00AC0777"/>
    <w:rsid w:val="00AC4339"/>
    <w:rsid w:val="00AD2D4C"/>
    <w:rsid w:val="00AE30D6"/>
    <w:rsid w:val="00AE524F"/>
    <w:rsid w:val="00AF184F"/>
    <w:rsid w:val="00B017DA"/>
    <w:rsid w:val="00B017FF"/>
    <w:rsid w:val="00B037C5"/>
    <w:rsid w:val="00B15B99"/>
    <w:rsid w:val="00B22085"/>
    <w:rsid w:val="00B275B3"/>
    <w:rsid w:val="00B27BA9"/>
    <w:rsid w:val="00B3062B"/>
    <w:rsid w:val="00B31CF3"/>
    <w:rsid w:val="00B410CB"/>
    <w:rsid w:val="00B435D9"/>
    <w:rsid w:val="00B5545A"/>
    <w:rsid w:val="00B60F1B"/>
    <w:rsid w:val="00B654B7"/>
    <w:rsid w:val="00B66B86"/>
    <w:rsid w:val="00B750C8"/>
    <w:rsid w:val="00B76BBB"/>
    <w:rsid w:val="00B8267A"/>
    <w:rsid w:val="00B8441B"/>
    <w:rsid w:val="00B961D5"/>
    <w:rsid w:val="00BA0F87"/>
    <w:rsid w:val="00BA6262"/>
    <w:rsid w:val="00BB3735"/>
    <w:rsid w:val="00BB5161"/>
    <w:rsid w:val="00BF2F00"/>
    <w:rsid w:val="00C00015"/>
    <w:rsid w:val="00C048CB"/>
    <w:rsid w:val="00C24D53"/>
    <w:rsid w:val="00C34524"/>
    <w:rsid w:val="00C36AD4"/>
    <w:rsid w:val="00C55575"/>
    <w:rsid w:val="00C608AD"/>
    <w:rsid w:val="00C66210"/>
    <w:rsid w:val="00C67050"/>
    <w:rsid w:val="00C67D90"/>
    <w:rsid w:val="00C760D9"/>
    <w:rsid w:val="00C77087"/>
    <w:rsid w:val="00C80C04"/>
    <w:rsid w:val="00C81F5C"/>
    <w:rsid w:val="00C82B85"/>
    <w:rsid w:val="00C85D4C"/>
    <w:rsid w:val="00C91496"/>
    <w:rsid w:val="00C938B6"/>
    <w:rsid w:val="00C9584A"/>
    <w:rsid w:val="00CA1B3C"/>
    <w:rsid w:val="00CA2926"/>
    <w:rsid w:val="00CA6DCD"/>
    <w:rsid w:val="00CB2CFD"/>
    <w:rsid w:val="00CB351E"/>
    <w:rsid w:val="00CC0A2F"/>
    <w:rsid w:val="00CC26EE"/>
    <w:rsid w:val="00CC35E9"/>
    <w:rsid w:val="00CE039A"/>
    <w:rsid w:val="00CE0675"/>
    <w:rsid w:val="00CF55B6"/>
    <w:rsid w:val="00D038AE"/>
    <w:rsid w:val="00D0629B"/>
    <w:rsid w:val="00D1060E"/>
    <w:rsid w:val="00D112EA"/>
    <w:rsid w:val="00D11983"/>
    <w:rsid w:val="00D133D5"/>
    <w:rsid w:val="00D164EA"/>
    <w:rsid w:val="00D213C1"/>
    <w:rsid w:val="00D22D22"/>
    <w:rsid w:val="00D3639F"/>
    <w:rsid w:val="00D37C44"/>
    <w:rsid w:val="00D402AE"/>
    <w:rsid w:val="00D43CA0"/>
    <w:rsid w:val="00D4660E"/>
    <w:rsid w:val="00D655DE"/>
    <w:rsid w:val="00D73602"/>
    <w:rsid w:val="00D73E4E"/>
    <w:rsid w:val="00D80E53"/>
    <w:rsid w:val="00D82708"/>
    <w:rsid w:val="00D903BF"/>
    <w:rsid w:val="00D91BDA"/>
    <w:rsid w:val="00DA162B"/>
    <w:rsid w:val="00DA5E39"/>
    <w:rsid w:val="00DB0161"/>
    <w:rsid w:val="00DC6878"/>
    <w:rsid w:val="00DE67E5"/>
    <w:rsid w:val="00DF341E"/>
    <w:rsid w:val="00E01FA5"/>
    <w:rsid w:val="00E02403"/>
    <w:rsid w:val="00E1123A"/>
    <w:rsid w:val="00E12EA2"/>
    <w:rsid w:val="00E13CB4"/>
    <w:rsid w:val="00E16450"/>
    <w:rsid w:val="00E16D3C"/>
    <w:rsid w:val="00E20598"/>
    <w:rsid w:val="00E34416"/>
    <w:rsid w:val="00E41DAD"/>
    <w:rsid w:val="00E422EA"/>
    <w:rsid w:val="00E4558E"/>
    <w:rsid w:val="00E46FF3"/>
    <w:rsid w:val="00E566BD"/>
    <w:rsid w:val="00E60271"/>
    <w:rsid w:val="00E66000"/>
    <w:rsid w:val="00E671BC"/>
    <w:rsid w:val="00E828D3"/>
    <w:rsid w:val="00E82C1D"/>
    <w:rsid w:val="00E85F04"/>
    <w:rsid w:val="00E8644F"/>
    <w:rsid w:val="00EA6130"/>
    <w:rsid w:val="00EB2752"/>
    <w:rsid w:val="00EB2B29"/>
    <w:rsid w:val="00EC2A7E"/>
    <w:rsid w:val="00EC2E11"/>
    <w:rsid w:val="00EC45D0"/>
    <w:rsid w:val="00EC7BEC"/>
    <w:rsid w:val="00ED0C8E"/>
    <w:rsid w:val="00ED36DA"/>
    <w:rsid w:val="00ED4EE4"/>
    <w:rsid w:val="00ED6C5E"/>
    <w:rsid w:val="00EE0E42"/>
    <w:rsid w:val="00EE3A88"/>
    <w:rsid w:val="00F03E97"/>
    <w:rsid w:val="00F13950"/>
    <w:rsid w:val="00F21B26"/>
    <w:rsid w:val="00F31AB3"/>
    <w:rsid w:val="00F35BE5"/>
    <w:rsid w:val="00F405BC"/>
    <w:rsid w:val="00F42C44"/>
    <w:rsid w:val="00F42C67"/>
    <w:rsid w:val="00F63098"/>
    <w:rsid w:val="00F70924"/>
    <w:rsid w:val="00F8284C"/>
    <w:rsid w:val="00F85109"/>
    <w:rsid w:val="00F90B00"/>
    <w:rsid w:val="00F91BA5"/>
    <w:rsid w:val="00F946D3"/>
    <w:rsid w:val="00F97048"/>
    <w:rsid w:val="00FA1570"/>
    <w:rsid w:val="00FC36CD"/>
    <w:rsid w:val="00FD500B"/>
    <w:rsid w:val="00FD6005"/>
    <w:rsid w:val="00FE4700"/>
    <w:rsid w:val="00FE48A6"/>
    <w:rsid w:val="00FE74C1"/>
    <w:rsid w:val="00FF4FD4"/>
    <w:rsid w:val="1316B9ED"/>
    <w:rsid w:val="283CC1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DF3B2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0C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174A"/>
    <w:pPr>
      <w:tabs>
        <w:tab w:val="center" w:pos="4680"/>
        <w:tab w:val="right" w:pos="9360"/>
      </w:tabs>
    </w:pPr>
  </w:style>
  <w:style w:type="character" w:customStyle="1" w:styleId="HeaderChar">
    <w:name w:val="Header Char"/>
    <w:basedOn w:val="DefaultParagraphFont"/>
    <w:link w:val="Header"/>
    <w:uiPriority w:val="99"/>
    <w:rsid w:val="0069174A"/>
  </w:style>
  <w:style w:type="paragraph" w:styleId="Footer">
    <w:name w:val="footer"/>
    <w:basedOn w:val="Normal"/>
    <w:link w:val="FooterChar"/>
    <w:uiPriority w:val="99"/>
    <w:unhideWhenUsed/>
    <w:rsid w:val="0069174A"/>
    <w:pPr>
      <w:tabs>
        <w:tab w:val="center" w:pos="4680"/>
        <w:tab w:val="right" w:pos="9360"/>
      </w:tabs>
    </w:pPr>
  </w:style>
  <w:style w:type="character" w:customStyle="1" w:styleId="FooterChar">
    <w:name w:val="Footer Char"/>
    <w:basedOn w:val="DefaultParagraphFont"/>
    <w:link w:val="Footer"/>
    <w:uiPriority w:val="99"/>
    <w:rsid w:val="0069174A"/>
  </w:style>
  <w:style w:type="character" w:styleId="Hyperlink">
    <w:name w:val="Hyperlink"/>
    <w:rsid w:val="00E566BD"/>
    <w:rPr>
      <w:color w:val="0000FF"/>
      <w:u w:val="single"/>
    </w:rPr>
  </w:style>
  <w:style w:type="paragraph" w:styleId="BodyTextIndent">
    <w:name w:val="Body Text Indent"/>
    <w:basedOn w:val="Normal"/>
    <w:link w:val="BodyTextIndentChar"/>
    <w:rsid w:val="00E566BD"/>
    <w:pPr>
      <w:spacing w:after="100" w:afterAutospacing="1" w:line="360" w:lineRule="auto"/>
      <w:ind w:firstLine="720"/>
    </w:pPr>
    <w:rPr>
      <w:rFonts w:ascii="Times New Roman" w:eastAsia="Times New Roman" w:hAnsi="Times New Roman" w:cs="Times New Roman"/>
      <w:sz w:val="22"/>
    </w:rPr>
  </w:style>
  <w:style w:type="character" w:customStyle="1" w:styleId="BodyTextIndentChar">
    <w:name w:val="Body Text Indent Char"/>
    <w:basedOn w:val="DefaultParagraphFont"/>
    <w:link w:val="BodyTextIndent"/>
    <w:rsid w:val="00E566BD"/>
    <w:rPr>
      <w:rFonts w:ascii="Times New Roman" w:eastAsia="Times New Roman" w:hAnsi="Times New Roman" w:cs="Times New Roman"/>
      <w:sz w:val="22"/>
    </w:rPr>
  </w:style>
  <w:style w:type="character" w:styleId="UnresolvedMention">
    <w:name w:val="Unresolved Mention"/>
    <w:basedOn w:val="DefaultParagraphFont"/>
    <w:uiPriority w:val="99"/>
    <w:semiHidden/>
    <w:unhideWhenUsed/>
    <w:rsid w:val="00C66210"/>
    <w:rPr>
      <w:color w:val="605E5C"/>
      <w:shd w:val="clear" w:color="auto" w:fill="E1DFDD"/>
    </w:rPr>
  </w:style>
  <w:style w:type="paragraph" w:styleId="Revision">
    <w:name w:val="Revision"/>
    <w:hidden/>
    <w:uiPriority w:val="99"/>
    <w:semiHidden/>
    <w:rsid w:val="00C345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22528">
      <w:bodyDiv w:val="1"/>
      <w:marLeft w:val="0"/>
      <w:marRight w:val="0"/>
      <w:marTop w:val="0"/>
      <w:marBottom w:val="0"/>
      <w:divBdr>
        <w:top w:val="none" w:sz="0" w:space="0" w:color="auto"/>
        <w:left w:val="none" w:sz="0" w:space="0" w:color="auto"/>
        <w:bottom w:val="none" w:sz="0" w:space="0" w:color="auto"/>
        <w:right w:val="none" w:sz="0" w:space="0" w:color="auto"/>
      </w:divBdr>
      <w:divsChild>
        <w:div w:id="469859120">
          <w:marLeft w:val="0"/>
          <w:marRight w:val="0"/>
          <w:marTop w:val="0"/>
          <w:marBottom w:val="0"/>
          <w:divBdr>
            <w:top w:val="none" w:sz="0" w:space="0" w:color="auto"/>
            <w:left w:val="none" w:sz="0" w:space="0" w:color="auto"/>
            <w:bottom w:val="none" w:sz="0" w:space="0" w:color="auto"/>
            <w:right w:val="none" w:sz="0" w:space="0" w:color="auto"/>
          </w:divBdr>
          <w:divsChild>
            <w:div w:id="1887141087">
              <w:marLeft w:val="0"/>
              <w:marRight w:val="0"/>
              <w:marTop w:val="0"/>
              <w:marBottom w:val="0"/>
              <w:divBdr>
                <w:top w:val="none" w:sz="0" w:space="0" w:color="auto"/>
                <w:left w:val="none" w:sz="0" w:space="0" w:color="auto"/>
                <w:bottom w:val="none" w:sz="0" w:space="0" w:color="auto"/>
                <w:right w:val="none" w:sz="0" w:space="0" w:color="auto"/>
              </w:divBdr>
              <w:divsChild>
                <w:div w:id="108615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098649">
      <w:bodyDiv w:val="1"/>
      <w:marLeft w:val="0"/>
      <w:marRight w:val="0"/>
      <w:marTop w:val="0"/>
      <w:marBottom w:val="0"/>
      <w:divBdr>
        <w:top w:val="none" w:sz="0" w:space="0" w:color="auto"/>
        <w:left w:val="none" w:sz="0" w:space="0" w:color="auto"/>
        <w:bottom w:val="none" w:sz="0" w:space="0" w:color="auto"/>
        <w:right w:val="none" w:sz="0" w:space="0" w:color="auto"/>
      </w:divBdr>
    </w:div>
    <w:div w:id="1054502478">
      <w:bodyDiv w:val="1"/>
      <w:marLeft w:val="0"/>
      <w:marRight w:val="0"/>
      <w:marTop w:val="0"/>
      <w:marBottom w:val="0"/>
      <w:divBdr>
        <w:top w:val="none" w:sz="0" w:space="0" w:color="auto"/>
        <w:left w:val="none" w:sz="0" w:space="0" w:color="auto"/>
        <w:bottom w:val="none" w:sz="0" w:space="0" w:color="auto"/>
        <w:right w:val="none" w:sz="0" w:space="0" w:color="auto"/>
      </w:divBdr>
    </w:div>
    <w:div w:id="1118648671">
      <w:bodyDiv w:val="1"/>
      <w:marLeft w:val="0"/>
      <w:marRight w:val="0"/>
      <w:marTop w:val="0"/>
      <w:marBottom w:val="0"/>
      <w:divBdr>
        <w:top w:val="none" w:sz="0" w:space="0" w:color="auto"/>
        <w:left w:val="none" w:sz="0" w:space="0" w:color="auto"/>
        <w:bottom w:val="none" w:sz="0" w:space="0" w:color="auto"/>
        <w:right w:val="none" w:sz="0" w:space="0" w:color="auto"/>
      </w:divBdr>
    </w:div>
    <w:div w:id="1481459696">
      <w:bodyDiv w:val="1"/>
      <w:marLeft w:val="0"/>
      <w:marRight w:val="0"/>
      <w:marTop w:val="0"/>
      <w:marBottom w:val="0"/>
      <w:divBdr>
        <w:top w:val="none" w:sz="0" w:space="0" w:color="auto"/>
        <w:left w:val="none" w:sz="0" w:space="0" w:color="auto"/>
        <w:bottom w:val="none" w:sz="0" w:space="0" w:color="auto"/>
        <w:right w:val="none" w:sz="0" w:space="0" w:color="auto"/>
      </w:divBdr>
      <w:divsChild>
        <w:div w:id="1841852469">
          <w:marLeft w:val="0"/>
          <w:marRight w:val="0"/>
          <w:marTop w:val="0"/>
          <w:marBottom w:val="0"/>
          <w:divBdr>
            <w:top w:val="none" w:sz="0" w:space="0" w:color="auto"/>
            <w:left w:val="none" w:sz="0" w:space="0" w:color="auto"/>
            <w:bottom w:val="none" w:sz="0" w:space="0" w:color="auto"/>
            <w:right w:val="none" w:sz="0" w:space="0" w:color="auto"/>
          </w:divBdr>
          <w:divsChild>
            <w:div w:id="1835146689">
              <w:marLeft w:val="0"/>
              <w:marRight w:val="0"/>
              <w:marTop w:val="0"/>
              <w:marBottom w:val="0"/>
              <w:divBdr>
                <w:top w:val="none" w:sz="0" w:space="0" w:color="auto"/>
                <w:left w:val="none" w:sz="0" w:space="0" w:color="auto"/>
                <w:bottom w:val="none" w:sz="0" w:space="0" w:color="auto"/>
                <w:right w:val="none" w:sz="0" w:space="0" w:color="auto"/>
              </w:divBdr>
              <w:divsChild>
                <w:div w:id="768085426">
                  <w:marLeft w:val="0"/>
                  <w:marRight w:val="0"/>
                  <w:marTop w:val="0"/>
                  <w:marBottom w:val="0"/>
                  <w:divBdr>
                    <w:top w:val="none" w:sz="0" w:space="0" w:color="auto"/>
                    <w:left w:val="none" w:sz="0" w:space="0" w:color="auto"/>
                    <w:bottom w:val="none" w:sz="0" w:space="0" w:color="auto"/>
                    <w:right w:val="none" w:sz="0" w:space="0" w:color="auto"/>
                  </w:divBdr>
                </w:div>
                <w:div w:id="1949117996">
                  <w:marLeft w:val="0"/>
                  <w:marRight w:val="0"/>
                  <w:marTop w:val="0"/>
                  <w:marBottom w:val="0"/>
                  <w:divBdr>
                    <w:top w:val="none" w:sz="0" w:space="0" w:color="auto"/>
                    <w:left w:val="none" w:sz="0" w:space="0" w:color="auto"/>
                    <w:bottom w:val="none" w:sz="0" w:space="0" w:color="auto"/>
                    <w:right w:val="none" w:sz="0" w:space="0" w:color="auto"/>
                  </w:divBdr>
                </w:div>
              </w:divsChild>
            </w:div>
            <w:div w:id="1390347033">
              <w:marLeft w:val="0"/>
              <w:marRight w:val="0"/>
              <w:marTop w:val="0"/>
              <w:marBottom w:val="0"/>
              <w:divBdr>
                <w:top w:val="none" w:sz="0" w:space="0" w:color="auto"/>
                <w:left w:val="none" w:sz="0" w:space="0" w:color="auto"/>
                <w:bottom w:val="none" w:sz="0" w:space="0" w:color="auto"/>
                <w:right w:val="none" w:sz="0" w:space="0" w:color="auto"/>
              </w:divBdr>
              <w:divsChild>
                <w:div w:id="24931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954198">
      <w:bodyDiv w:val="1"/>
      <w:marLeft w:val="0"/>
      <w:marRight w:val="0"/>
      <w:marTop w:val="0"/>
      <w:marBottom w:val="0"/>
      <w:divBdr>
        <w:top w:val="none" w:sz="0" w:space="0" w:color="auto"/>
        <w:left w:val="none" w:sz="0" w:space="0" w:color="auto"/>
        <w:bottom w:val="none" w:sz="0" w:space="0" w:color="auto"/>
        <w:right w:val="none" w:sz="0" w:space="0" w:color="auto"/>
      </w:divBdr>
      <w:divsChild>
        <w:div w:id="21298159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5131045">
              <w:marLeft w:val="0"/>
              <w:marRight w:val="0"/>
              <w:marTop w:val="0"/>
              <w:marBottom w:val="0"/>
              <w:divBdr>
                <w:top w:val="none" w:sz="0" w:space="0" w:color="auto"/>
                <w:left w:val="none" w:sz="0" w:space="0" w:color="auto"/>
                <w:bottom w:val="none" w:sz="0" w:space="0" w:color="auto"/>
                <w:right w:val="none" w:sz="0" w:space="0" w:color="auto"/>
              </w:divBdr>
              <w:divsChild>
                <w:div w:id="534468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unnati@illinois.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1183</TotalTime>
  <Pages>2</Pages>
  <Words>1196</Words>
  <Characters>6822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Illinois</Company>
  <LinksUpToDate>false</LinksUpToDate>
  <CharactersWithSpaces>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Narang, Unnati</cp:lastModifiedBy>
  <cp:revision>351</cp:revision>
  <cp:lastPrinted>2017-11-17T02:53:00Z</cp:lastPrinted>
  <dcterms:created xsi:type="dcterms:W3CDTF">2021-01-15T05:01:00Z</dcterms:created>
  <dcterms:modified xsi:type="dcterms:W3CDTF">2024-06-17T18:22:00Z</dcterms:modified>
</cp:coreProperties>
</file>