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E2E1537" w:rsidR="00677172" w:rsidRDefault="00620765">
      <w:pPr>
        <w:pStyle w:val="1"/>
      </w:pPr>
      <w:bookmarkStart w:id="0" w:name="_ijjebg8ovfv9" w:colFirst="0" w:colLast="0"/>
      <w:bookmarkEnd w:id="0"/>
      <w:r>
        <w:t>Tableau Lab Answer Sheet</w:t>
      </w:r>
      <w:r w:rsidR="002D445B">
        <w:t xml:space="preserve"> – Independent Activity Part 1</w:t>
      </w:r>
    </w:p>
    <w:p w14:paraId="57E43148" w14:textId="6843739E" w:rsidR="00832EBD" w:rsidRDefault="00832EBD"/>
    <w:p w14:paraId="7EB753C7" w14:textId="372459B5" w:rsidR="00832EBD" w:rsidRDefault="002D445B">
      <w:r>
        <w:t>Use this answer sheet to answer the question</w:t>
      </w:r>
      <w:r w:rsidR="00620765">
        <w:t>s</w:t>
      </w:r>
      <w:r>
        <w:t xml:space="preserve"> with the </w:t>
      </w:r>
      <w:r w:rsidR="00D0180E">
        <w:rPr>
          <w:rFonts w:eastAsia="Roboto"/>
          <w:b/>
          <w:bCs/>
          <w:color w:val="FF0000"/>
        </w:rPr>
        <w:t>r</w:t>
      </w:r>
      <w:r w:rsidR="00D0180E" w:rsidRPr="00D0180E">
        <w:rPr>
          <w:rFonts w:eastAsia="Roboto"/>
          <w:b/>
          <w:bCs/>
          <w:color w:val="FF0000"/>
        </w:rPr>
        <w:t>ed squares</w:t>
      </w:r>
      <w:r w:rsidR="00D0180E" w:rsidRPr="00DE3D79">
        <w:rPr>
          <w:rFonts w:ascii="Modum" w:eastAsia="Roboto" w:hAnsi="Modum" w:cs="Roboto"/>
          <w:b/>
          <w:bCs/>
          <w:color w:val="FF0000"/>
        </w:rPr>
        <w:t xml:space="preserve"> </w:t>
      </w:r>
      <w:r w:rsidR="00D0180E" w:rsidRPr="00501976">
        <w:rPr>
          <w:rFonts w:ascii="Segoe UI Symbol" w:eastAsia="Nova Mono" w:hAnsi="Segoe UI Symbol" w:cs="Apple Color Emoji"/>
          <w:b/>
          <w:bCs/>
          <w:color w:val="FF0000"/>
        </w:rPr>
        <w:t>⬜</w:t>
      </w:r>
      <w:r w:rsidR="00D0180E" w:rsidRPr="00DE3D79">
        <w:rPr>
          <w:rFonts w:ascii="Modum" w:eastAsia="Roboto" w:hAnsi="Modum" w:cs="Roboto"/>
          <w:b/>
          <w:bCs/>
          <w:color w:val="FF0000"/>
        </w:rPr>
        <w:t xml:space="preserve"> </w:t>
      </w:r>
      <w:r>
        <w:t>from the Tableau Lab</w:t>
      </w:r>
      <w:r w:rsidR="00620765">
        <w:t xml:space="preserve"> (see </w:t>
      </w:r>
      <w:r w:rsidR="00492416">
        <w:t>lab handout</w:t>
      </w:r>
      <w:r w:rsidR="00620765">
        <w:t xml:space="preserve"> for the entire set of instructions). Y</w:t>
      </w:r>
      <w:r>
        <w:t xml:space="preserve">ou can </w:t>
      </w:r>
      <w:r w:rsidR="00620765">
        <w:t xml:space="preserve">include partial screenshots of displays/visualizations </w:t>
      </w:r>
      <w:r>
        <w:t xml:space="preserve">if the entire </w:t>
      </w:r>
      <w:r w:rsidR="00620765">
        <w:t>display</w:t>
      </w:r>
      <w:r>
        <w:t xml:space="preserve"> is too big. We just want to know that you were able to generate the answer/transformation.</w:t>
      </w:r>
    </w:p>
    <w:p w14:paraId="00000004" w14:textId="77777777" w:rsidR="00677172" w:rsidRDefault="00677172"/>
    <w:p w14:paraId="00000005" w14:textId="77777777" w:rsidR="00677172" w:rsidRDefault="00620765">
      <w:pPr>
        <w:rPr>
          <w:b/>
          <w:sz w:val="24"/>
          <w:szCs w:val="24"/>
        </w:rPr>
      </w:pPr>
      <w:r>
        <w:rPr>
          <w:b/>
          <w:sz w:val="24"/>
          <w:szCs w:val="24"/>
        </w:rPr>
        <w:t>Question 6: Which movies were about dragons?</w:t>
      </w:r>
    </w:p>
    <w:p w14:paraId="00000006" w14:textId="5C705856" w:rsidR="00677172" w:rsidRPr="00216DF7" w:rsidRDefault="00216DF7">
      <w:pPr>
        <w:rPr>
          <w:b/>
          <w:sz w:val="24"/>
          <w:szCs w:val="24"/>
          <w:lang w:val="en-US"/>
        </w:rPr>
      </w:pPr>
      <w:r w:rsidRPr="00216DF7">
        <w:rPr>
          <w:b/>
          <w:sz w:val="24"/>
          <w:szCs w:val="24"/>
          <w:lang w:val="en-US"/>
        </w:rPr>
        <w:drawing>
          <wp:inline distT="0" distB="0" distL="0" distR="0" wp14:anchorId="5CF9D081" wp14:editId="7FDB379A">
            <wp:extent cx="3143393" cy="2957342"/>
            <wp:effectExtent l="0" t="0" r="0" b="1905"/>
            <wp:docPr id="67708250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82506" name="图片 1" descr="图形用户界面, 文本, 应用程序&#10;&#10;描述已自动生成"/>
                    <pic:cNvPicPr/>
                  </pic:nvPicPr>
                  <pic:blipFill>
                    <a:blip r:embed="rId4"/>
                    <a:stretch>
                      <a:fillRect/>
                    </a:stretch>
                  </pic:blipFill>
                  <pic:spPr>
                    <a:xfrm>
                      <a:off x="0" y="0"/>
                      <a:ext cx="3174055" cy="2986189"/>
                    </a:xfrm>
                    <a:prstGeom prst="rect">
                      <a:avLst/>
                    </a:prstGeom>
                  </pic:spPr>
                </pic:pic>
              </a:graphicData>
            </a:graphic>
          </wp:inline>
        </w:drawing>
      </w:r>
    </w:p>
    <w:p w14:paraId="00000007" w14:textId="77777777" w:rsidR="00677172" w:rsidRDefault="00677172">
      <w:pPr>
        <w:rPr>
          <w:b/>
          <w:sz w:val="24"/>
          <w:szCs w:val="24"/>
        </w:rPr>
      </w:pPr>
    </w:p>
    <w:p w14:paraId="00000008" w14:textId="77777777" w:rsidR="00677172" w:rsidRDefault="00620765">
      <w:pPr>
        <w:rPr>
          <w:b/>
          <w:sz w:val="24"/>
          <w:szCs w:val="24"/>
        </w:rPr>
      </w:pPr>
      <w:r>
        <w:rPr>
          <w:b/>
          <w:sz w:val="24"/>
          <w:szCs w:val="24"/>
        </w:rPr>
        <w:t>Question 9: Are there directors who have never directed a profitable movie? Who are they?</w:t>
      </w:r>
    </w:p>
    <w:p w14:paraId="00000009" w14:textId="3C8E8F2B" w:rsidR="00677172" w:rsidRDefault="00195C0A">
      <w:pPr>
        <w:rPr>
          <w:b/>
          <w:sz w:val="24"/>
          <w:szCs w:val="24"/>
        </w:rPr>
      </w:pPr>
      <w:r w:rsidRPr="00195C0A">
        <w:rPr>
          <w:b/>
          <w:sz w:val="24"/>
          <w:szCs w:val="24"/>
        </w:rPr>
        <w:drawing>
          <wp:inline distT="0" distB="0" distL="0" distR="0" wp14:anchorId="441743EE" wp14:editId="087A73DB">
            <wp:extent cx="3589897" cy="2097942"/>
            <wp:effectExtent l="0" t="0" r="4445" b="0"/>
            <wp:docPr id="624086515"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6515" name="图片 1" descr="图片包含 图表&#10;&#10;描述已自动生成"/>
                    <pic:cNvPicPr/>
                  </pic:nvPicPr>
                  <pic:blipFill>
                    <a:blip r:embed="rId5"/>
                    <a:stretch>
                      <a:fillRect/>
                    </a:stretch>
                  </pic:blipFill>
                  <pic:spPr>
                    <a:xfrm>
                      <a:off x="0" y="0"/>
                      <a:ext cx="3608902" cy="2109049"/>
                    </a:xfrm>
                    <a:prstGeom prst="rect">
                      <a:avLst/>
                    </a:prstGeom>
                  </pic:spPr>
                </pic:pic>
              </a:graphicData>
            </a:graphic>
          </wp:inline>
        </w:drawing>
      </w:r>
    </w:p>
    <w:p w14:paraId="0000000A" w14:textId="77777777" w:rsidR="00677172" w:rsidRDefault="00677172">
      <w:pPr>
        <w:rPr>
          <w:b/>
          <w:sz w:val="24"/>
          <w:szCs w:val="24"/>
        </w:rPr>
      </w:pPr>
    </w:p>
    <w:p w14:paraId="0000000B" w14:textId="77777777" w:rsidR="00677172" w:rsidRDefault="00620765">
      <w:pPr>
        <w:rPr>
          <w:b/>
          <w:sz w:val="24"/>
          <w:szCs w:val="24"/>
        </w:rPr>
      </w:pPr>
      <w:r>
        <w:rPr>
          <w:b/>
          <w:sz w:val="24"/>
          <w:szCs w:val="24"/>
        </w:rPr>
        <w:lastRenderedPageBreak/>
        <w:t>Question 11: Which director has directed the most profitable Comedy movie?</w:t>
      </w:r>
    </w:p>
    <w:p w14:paraId="0000000C" w14:textId="35A27126" w:rsidR="00677172" w:rsidRPr="006B07A2" w:rsidRDefault="00195C0A">
      <w:pPr>
        <w:rPr>
          <w:b/>
          <w:sz w:val="24"/>
          <w:szCs w:val="24"/>
          <w:lang w:val="en-US" w:eastAsia="zh-CN"/>
        </w:rPr>
      </w:pPr>
      <w:r w:rsidRPr="00195C0A">
        <w:rPr>
          <w:b/>
          <w:sz w:val="24"/>
          <w:szCs w:val="24"/>
        </w:rPr>
        <w:drawing>
          <wp:inline distT="0" distB="0" distL="0" distR="0" wp14:anchorId="33DB890F" wp14:editId="7127E03B">
            <wp:extent cx="5943600" cy="3443605"/>
            <wp:effectExtent l="0" t="0" r="0" b="0"/>
            <wp:docPr id="589646028"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46028" name="图片 1" descr="图表&#10;&#10;中度可信度描述已自动生成"/>
                    <pic:cNvPicPr/>
                  </pic:nvPicPr>
                  <pic:blipFill>
                    <a:blip r:embed="rId6"/>
                    <a:stretch>
                      <a:fillRect/>
                    </a:stretch>
                  </pic:blipFill>
                  <pic:spPr>
                    <a:xfrm>
                      <a:off x="0" y="0"/>
                      <a:ext cx="5943600" cy="3443605"/>
                    </a:xfrm>
                    <a:prstGeom prst="rect">
                      <a:avLst/>
                    </a:prstGeom>
                  </pic:spPr>
                </pic:pic>
              </a:graphicData>
            </a:graphic>
          </wp:inline>
        </w:drawing>
      </w:r>
    </w:p>
    <w:p w14:paraId="0000000D" w14:textId="77777777" w:rsidR="00677172" w:rsidRDefault="00677172">
      <w:pPr>
        <w:rPr>
          <w:b/>
          <w:sz w:val="24"/>
          <w:szCs w:val="24"/>
        </w:rPr>
      </w:pPr>
    </w:p>
    <w:p w14:paraId="0000000E" w14:textId="77777777" w:rsidR="00677172" w:rsidRDefault="00620765">
      <w:pPr>
        <w:rPr>
          <w:b/>
          <w:sz w:val="24"/>
          <w:szCs w:val="24"/>
        </w:rPr>
      </w:pPr>
      <w:r>
        <w:rPr>
          <w:b/>
          <w:sz w:val="24"/>
          <w:szCs w:val="24"/>
        </w:rPr>
        <w:t>Question 12: (bonus question): Do movies that contain the word “star” have higher average revenue than movies with “dragon” in the title?</w:t>
      </w:r>
    </w:p>
    <w:p w14:paraId="0000000F" w14:textId="77777777" w:rsidR="00677172" w:rsidRDefault="00677172">
      <w:pPr>
        <w:rPr>
          <w:b/>
          <w:sz w:val="24"/>
          <w:szCs w:val="24"/>
        </w:rPr>
      </w:pPr>
    </w:p>
    <w:p w14:paraId="00000010" w14:textId="77777777" w:rsidR="00677172" w:rsidRDefault="00677172">
      <w:pPr>
        <w:rPr>
          <w:b/>
          <w:sz w:val="24"/>
          <w:szCs w:val="24"/>
        </w:rPr>
      </w:pPr>
    </w:p>
    <w:p w14:paraId="00000011" w14:textId="77777777" w:rsidR="00677172" w:rsidRDefault="00620765">
      <w:pPr>
        <w:rPr>
          <w:b/>
          <w:sz w:val="24"/>
          <w:szCs w:val="24"/>
        </w:rPr>
      </w:pPr>
      <w:r>
        <w:rPr>
          <w:b/>
          <w:sz w:val="24"/>
          <w:szCs w:val="24"/>
        </w:rPr>
        <w:t>Question 15: Is it better to invest in action movies or comedies? Which director would you invest in?</w:t>
      </w:r>
    </w:p>
    <w:p w14:paraId="39AD944F" w14:textId="7F78D255" w:rsidR="006B07A2" w:rsidRDefault="006B07A2">
      <w:pPr>
        <w:rPr>
          <w:b/>
          <w:sz w:val="24"/>
          <w:szCs w:val="24"/>
        </w:rPr>
      </w:pPr>
      <w:r w:rsidRPr="006B07A2">
        <w:rPr>
          <w:b/>
          <w:sz w:val="24"/>
          <w:szCs w:val="24"/>
        </w:rPr>
        <w:drawing>
          <wp:inline distT="0" distB="0" distL="0" distR="0" wp14:anchorId="5BC3D09E" wp14:editId="07896F79">
            <wp:extent cx="3916973" cy="2915969"/>
            <wp:effectExtent l="0" t="0" r="0" b="5080"/>
            <wp:docPr id="57489529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95299" name="图片 1" descr="图表, 条形图&#10;&#10;描述已自动生成"/>
                    <pic:cNvPicPr/>
                  </pic:nvPicPr>
                  <pic:blipFill>
                    <a:blip r:embed="rId7"/>
                    <a:stretch>
                      <a:fillRect/>
                    </a:stretch>
                  </pic:blipFill>
                  <pic:spPr>
                    <a:xfrm>
                      <a:off x="0" y="0"/>
                      <a:ext cx="3930868" cy="2926313"/>
                    </a:xfrm>
                    <a:prstGeom prst="rect">
                      <a:avLst/>
                    </a:prstGeom>
                  </pic:spPr>
                </pic:pic>
              </a:graphicData>
            </a:graphic>
          </wp:inline>
        </w:drawing>
      </w:r>
    </w:p>
    <w:p w14:paraId="3A44FA7C" w14:textId="634A75F5" w:rsidR="006B07A2" w:rsidRPr="005C5800" w:rsidRDefault="005C5800">
      <w:pPr>
        <w:rPr>
          <w:bCs/>
          <w:sz w:val="24"/>
          <w:szCs w:val="24"/>
        </w:rPr>
      </w:pPr>
      <w:r>
        <w:rPr>
          <w:bCs/>
          <w:sz w:val="24"/>
          <w:szCs w:val="24"/>
        </w:rPr>
        <w:lastRenderedPageBreak/>
        <w:t xml:space="preserve">I choose to do two </w:t>
      </w:r>
      <w:proofErr w:type="gramStart"/>
      <w:r>
        <w:rPr>
          <w:bCs/>
          <w:sz w:val="24"/>
          <w:szCs w:val="24"/>
        </w:rPr>
        <w:t>worksheet</w:t>
      </w:r>
      <w:proofErr w:type="gramEnd"/>
      <w:r>
        <w:rPr>
          <w:bCs/>
          <w:sz w:val="24"/>
          <w:szCs w:val="24"/>
        </w:rPr>
        <w:t xml:space="preserve"> to show the two kinds of movies separately, and in each of them show the average revenues of directors as well as the average value of the whole dataset and order them </w:t>
      </w:r>
      <w:proofErr w:type="spellStart"/>
      <w:r>
        <w:rPr>
          <w:bCs/>
          <w:sz w:val="24"/>
          <w:szCs w:val="24"/>
        </w:rPr>
        <w:t>descendently</w:t>
      </w:r>
      <w:proofErr w:type="spellEnd"/>
      <w:r>
        <w:rPr>
          <w:bCs/>
          <w:sz w:val="24"/>
          <w:szCs w:val="24"/>
        </w:rPr>
        <w:t xml:space="preserve">, then use the dashboard to show them together in a single page. </w:t>
      </w:r>
      <w:r w:rsidR="006B07A2" w:rsidRPr="005C5800">
        <w:rPr>
          <w:bCs/>
          <w:sz w:val="24"/>
          <w:szCs w:val="24"/>
        </w:rPr>
        <w:t>From this vis we can see that the average value</w:t>
      </w:r>
      <w:r w:rsidRPr="005C5800">
        <w:rPr>
          <w:bCs/>
          <w:sz w:val="24"/>
          <w:szCs w:val="24"/>
        </w:rPr>
        <w:t xml:space="preserve"> for directors’ average revenue. It’s obvious that action movies ha</w:t>
      </w:r>
      <w:r>
        <w:rPr>
          <w:bCs/>
          <w:sz w:val="24"/>
          <w:szCs w:val="24"/>
        </w:rPr>
        <w:t>ve</w:t>
      </w:r>
      <w:r w:rsidRPr="005C5800">
        <w:rPr>
          <w:bCs/>
          <w:sz w:val="24"/>
          <w:szCs w:val="24"/>
        </w:rPr>
        <w:t xml:space="preserve"> a higher average revenue, and among directors of action movie we can choose to invest James Cameron since his highest average revenues.</w:t>
      </w:r>
    </w:p>
    <w:p w14:paraId="00000013" w14:textId="77777777" w:rsidR="00677172" w:rsidRDefault="00677172">
      <w:pPr>
        <w:rPr>
          <w:b/>
          <w:sz w:val="24"/>
          <w:szCs w:val="24"/>
        </w:rPr>
      </w:pPr>
    </w:p>
    <w:p w14:paraId="00000014" w14:textId="77777777" w:rsidR="00677172" w:rsidRDefault="00620765">
      <w:pPr>
        <w:rPr>
          <w:b/>
          <w:sz w:val="24"/>
          <w:szCs w:val="24"/>
        </w:rPr>
      </w:pPr>
      <w:r>
        <w:rPr>
          <w:b/>
          <w:sz w:val="24"/>
          <w:szCs w:val="24"/>
        </w:rPr>
        <w:t xml:space="preserve">Question 16: What’s the relationship between IMDB ratings and revenue? Are highly-rated movies more profitable?  </w:t>
      </w:r>
    </w:p>
    <w:p w14:paraId="00000015" w14:textId="47D3F22E" w:rsidR="00677172" w:rsidRDefault="002506CC">
      <w:pPr>
        <w:rPr>
          <w:b/>
          <w:sz w:val="24"/>
          <w:szCs w:val="24"/>
        </w:rPr>
      </w:pPr>
      <w:r w:rsidRPr="002506CC">
        <w:rPr>
          <w:b/>
          <w:sz w:val="24"/>
          <w:szCs w:val="24"/>
        </w:rPr>
        <w:drawing>
          <wp:inline distT="0" distB="0" distL="0" distR="0" wp14:anchorId="28FEA45B" wp14:editId="165B055E">
            <wp:extent cx="5943600" cy="4011295"/>
            <wp:effectExtent l="0" t="0" r="0" b="1905"/>
            <wp:docPr id="144540569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05692" name="图片 1" descr="图表, 条形图&#10;&#10;描述已自动生成"/>
                    <pic:cNvPicPr/>
                  </pic:nvPicPr>
                  <pic:blipFill>
                    <a:blip r:embed="rId8"/>
                    <a:stretch>
                      <a:fillRect/>
                    </a:stretch>
                  </pic:blipFill>
                  <pic:spPr>
                    <a:xfrm>
                      <a:off x="0" y="0"/>
                      <a:ext cx="5943600" cy="4011295"/>
                    </a:xfrm>
                    <a:prstGeom prst="rect">
                      <a:avLst/>
                    </a:prstGeom>
                  </pic:spPr>
                </pic:pic>
              </a:graphicData>
            </a:graphic>
          </wp:inline>
        </w:drawing>
      </w:r>
    </w:p>
    <w:p w14:paraId="72FD3A5B" w14:textId="77777777" w:rsidR="002506CC" w:rsidRDefault="002506CC">
      <w:pPr>
        <w:rPr>
          <w:b/>
          <w:sz w:val="24"/>
          <w:szCs w:val="24"/>
        </w:rPr>
      </w:pPr>
    </w:p>
    <w:p w14:paraId="69A36835" w14:textId="306C958E" w:rsidR="002506CC" w:rsidRPr="002506CC" w:rsidRDefault="002506CC">
      <w:pPr>
        <w:rPr>
          <w:bCs/>
          <w:sz w:val="24"/>
          <w:szCs w:val="24"/>
          <w:lang w:val="en-US" w:eastAsia="zh-CN"/>
        </w:rPr>
      </w:pPr>
      <w:r w:rsidRPr="002506CC">
        <w:rPr>
          <w:bCs/>
          <w:sz w:val="24"/>
          <w:szCs w:val="24"/>
        </w:rPr>
        <w:t xml:space="preserve">In this visualization, I show the revenue value of movies in this dataset, and the rows are sorted by the average value of IMDB rating of that movies. I’m using average because there are some movies have more than one rating records in this dataset. And from this picture we can see the top rating movies. I’ll draw the conclusion that there is no clear relationship between IMDB rating and final revenue, since movies including </w:t>
      </w:r>
      <w:proofErr w:type="spellStart"/>
      <w:r w:rsidRPr="002506CC">
        <w:rPr>
          <w:bCs/>
          <w:sz w:val="24"/>
          <w:szCs w:val="24"/>
        </w:rPr>
        <w:t>Shawnshank</w:t>
      </w:r>
      <w:proofErr w:type="spellEnd"/>
      <w:r w:rsidRPr="002506CC">
        <w:rPr>
          <w:bCs/>
          <w:sz w:val="24"/>
          <w:szCs w:val="24"/>
        </w:rPr>
        <w:t xml:space="preserve"> and 12 Angry Men are with high rating as well as </w:t>
      </w:r>
      <w:r w:rsidRPr="002506CC">
        <w:rPr>
          <w:bCs/>
          <w:sz w:val="24"/>
          <w:szCs w:val="24"/>
          <w:lang w:val="en-US" w:eastAsia="zh-CN"/>
        </w:rPr>
        <w:t>a low revenue. However, I think there is the conclusion that high rating movies will always have a positive revenue value, which means they are profiting finally.</w:t>
      </w:r>
    </w:p>
    <w:p w14:paraId="00000016" w14:textId="77777777" w:rsidR="00677172" w:rsidRDefault="00677172">
      <w:pPr>
        <w:rPr>
          <w:b/>
          <w:sz w:val="24"/>
          <w:szCs w:val="24"/>
        </w:rPr>
      </w:pPr>
    </w:p>
    <w:p w14:paraId="782A9E39" w14:textId="21F97B58" w:rsidR="007460AB" w:rsidRDefault="00620765">
      <w:pPr>
        <w:rPr>
          <w:b/>
          <w:sz w:val="24"/>
          <w:szCs w:val="24"/>
        </w:rPr>
      </w:pPr>
      <w:r>
        <w:rPr>
          <w:b/>
          <w:sz w:val="24"/>
          <w:szCs w:val="24"/>
        </w:rPr>
        <w:lastRenderedPageBreak/>
        <w:t>Question 18: Who would you invest in?</w:t>
      </w:r>
      <w:r w:rsidR="007460AB" w:rsidRPr="007460AB">
        <w:rPr>
          <w:noProof/>
        </w:rPr>
        <w:t xml:space="preserve"> </w:t>
      </w:r>
      <w:r w:rsidR="007460AB" w:rsidRPr="007460AB">
        <w:rPr>
          <w:b/>
          <w:sz w:val="24"/>
          <w:szCs w:val="24"/>
        </w:rPr>
        <w:drawing>
          <wp:inline distT="0" distB="0" distL="0" distR="0" wp14:anchorId="16DDE591" wp14:editId="3877B8DC">
            <wp:extent cx="5943600" cy="2096770"/>
            <wp:effectExtent l="0" t="0" r="0" b="0"/>
            <wp:docPr id="115307075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70752" name="图片 1" descr="图表, 条形图&#10;&#10;描述已自动生成"/>
                    <pic:cNvPicPr/>
                  </pic:nvPicPr>
                  <pic:blipFill>
                    <a:blip r:embed="rId9"/>
                    <a:stretch>
                      <a:fillRect/>
                    </a:stretch>
                  </pic:blipFill>
                  <pic:spPr>
                    <a:xfrm>
                      <a:off x="0" y="0"/>
                      <a:ext cx="5943600" cy="2096770"/>
                    </a:xfrm>
                    <a:prstGeom prst="rect">
                      <a:avLst/>
                    </a:prstGeom>
                  </pic:spPr>
                </pic:pic>
              </a:graphicData>
            </a:graphic>
          </wp:inline>
        </w:drawing>
      </w:r>
    </w:p>
    <w:p w14:paraId="0F5A663F" w14:textId="45B36042" w:rsidR="005D24F8" w:rsidRPr="003373AC" w:rsidRDefault="005D24F8">
      <w:pPr>
        <w:rPr>
          <w:bCs/>
          <w:sz w:val="24"/>
          <w:szCs w:val="24"/>
        </w:rPr>
      </w:pPr>
      <w:r w:rsidRPr="003373AC">
        <w:rPr>
          <w:bCs/>
          <w:sz w:val="24"/>
          <w:szCs w:val="24"/>
        </w:rPr>
        <w:t xml:space="preserve">In this vis, we can obtain the top average revenue directors, </w:t>
      </w:r>
      <w:r w:rsidR="007460AB" w:rsidRPr="003373AC">
        <w:rPr>
          <w:bCs/>
          <w:sz w:val="24"/>
          <w:szCs w:val="24"/>
        </w:rPr>
        <w:t>be</w:t>
      </w:r>
      <w:r w:rsidRPr="003373AC">
        <w:rPr>
          <w:bCs/>
          <w:sz w:val="24"/>
          <w:szCs w:val="24"/>
        </w:rPr>
        <w:t>cause I think the average value is more important than</w:t>
      </w:r>
      <w:r w:rsidR="007460AB" w:rsidRPr="003373AC">
        <w:rPr>
          <w:bCs/>
          <w:sz w:val="24"/>
          <w:szCs w:val="24"/>
        </w:rPr>
        <w:t xml:space="preserve"> the sum of them. </w:t>
      </w:r>
      <w:proofErr w:type="gramStart"/>
      <w:r w:rsidR="007460AB" w:rsidRPr="003373AC">
        <w:rPr>
          <w:bCs/>
          <w:sz w:val="24"/>
          <w:szCs w:val="24"/>
        </w:rPr>
        <w:t>So</w:t>
      </w:r>
      <w:proofErr w:type="gramEnd"/>
      <w:r w:rsidR="007460AB" w:rsidRPr="003373AC">
        <w:rPr>
          <w:bCs/>
          <w:sz w:val="24"/>
          <w:szCs w:val="24"/>
        </w:rPr>
        <w:t xml:space="preserve"> I think I’ll choose </w:t>
      </w:r>
      <w:r w:rsidR="007460AB" w:rsidRPr="003373AC">
        <w:rPr>
          <w:b/>
          <w:sz w:val="24"/>
          <w:szCs w:val="24"/>
        </w:rPr>
        <w:t>James Cameron</w:t>
      </w:r>
      <w:r w:rsidR="007460AB" w:rsidRPr="003373AC">
        <w:rPr>
          <w:bCs/>
          <w:sz w:val="24"/>
          <w:szCs w:val="24"/>
        </w:rPr>
        <w:t xml:space="preserve"> as my invested directors. Also, we can check the count of his movies in the first part of this vis, we can see that he is having quite a lot works and is always doing well in his movies, which further proves that his movies are stably profiting.</w:t>
      </w:r>
    </w:p>
    <w:sectPr w:rsidR="005D24F8" w:rsidRPr="003373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Modum">
    <w:altName w:val="Calibri"/>
    <w:panose1 w:val="020B0604020202020204"/>
    <w:charset w:val="4D"/>
    <w:family w:val="auto"/>
    <w:notTrueType/>
    <w:pitch w:val="variable"/>
    <w:sig w:usb0="20000007" w:usb1="00000001" w:usb2="00000000" w:usb3="00000000" w:csb0="00000193" w:csb1="00000000"/>
  </w:font>
  <w:font w:name="Segoe UI Symbol">
    <w:panose1 w:val="020B0502040204020203"/>
    <w:charset w:val="00"/>
    <w:family w:val="swiss"/>
    <w:pitch w:val="variable"/>
    <w:sig w:usb0="800001E3" w:usb1="1200FFEF" w:usb2="00040000" w:usb3="00000000" w:csb0="00000001" w:csb1="00000000"/>
  </w:font>
  <w:font w:name="Nova Mono">
    <w:altName w:val="Calibri"/>
    <w:panose1 w:val="020B0604020202020204"/>
    <w:charset w:val="00"/>
    <w:family w:val="auto"/>
    <w:pitch w:val="default"/>
  </w:font>
  <w:font w:name="Apple Color Emoji">
    <w:altName w:val="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2"/>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172"/>
    <w:rsid w:val="00195C0A"/>
    <w:rsid w:val="00216DF7"/>
    <w:rsid w:val="002506CC"/>
    <w:rsid w:val="002D445B"/>
    <w:rsid w:val="003373AC"/>
    <w:rsid w:val="00492416"/>
    <w:rsid w:val="005A40C2"/>
    <w:rsid w:val="005C5800"/>
    <w:rsid w:val="005D24F8"/>
    <w:rsid w:val="00620765"/>
    <w:rsid w:val="00677172"/>
    <w:rsid w:val="006B07A2"/>
    <w:rsid w:val="007460AB"/>
    <w:rsid w:val="00832EBD"/>
    <w:rsid w:val="00D018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05D32E1"/>
  <w15:docId w15:val="{55082232-9260-4B4D-9EB2-F83E88D78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Liu, Jiaren</cp:lastModifiedBy>
  <cp:revision>9</cp:revision>
  <dcterms:created xsi:type="dcterms:W3CDTF">2020-08-27T20:06:00Z</dcterms:created>
  <dcterms:modified xsi:type="dcterms:W3CDTF">2025-01-14T19:03:00Z</dcterms:modified>
</cp:coreProperties>
</file>