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pStyle w:val="Cinta"/>
      </w:pPr>
      <w:r>
        <w:t xml:space="preserve">[Cinta: tipo de material]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Año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1872"/>
        <w:gridCol w:w="6552"/>
      </w:tblGrid>
      <w:tr>
        <w:trPr>
          <w:tblHeader/>
        </w:trPr>
        <w:tc>
          <w:tcPr>
            <w:tcW w:type="dxa" w:w="93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72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552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9"/>
        <w:gridCol w:w="3650"/>
        <w:gridCol w:w="3651"/>
      </w:tblGrid>
      <w:tr>
        <w:trPr>
          <w:tblHeader/>
        </w:trPr>
        <w:tc>
          <w:tcPr>
            <w:tcW w:type="dxa" w:w="2059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65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651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2059"/>
        <w:gridCol w:w="2246"/>
        <w:gridCol w:w="3745"/>
      </w:tblGrid>
      <w:tr>
        <w:trPr>
          <w:tblHeader/>
        </w:trPr>
        <w:tc>
          <w:tcPr>
            <w:tcW w:type="dxa" w:w="13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2059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24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74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3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74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3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74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240" w:before="2400"/>
      <w:jc w:val="center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240" w:line="264"/>
      <w:jc w:val="center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center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Lema">
    <w:name w:val="Portada – descripción"/>
    <w:basedOn w:val="Normal"/>
    <w:next w:val="Normal"/>
    <w:qFormat/>
    <w:pPr>
      <w:spacing w:after="600"/>
      <w:jc w:val="center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600" w:before="0" w:line="276"/>
      <w:jc w:val="center"/>
    </w:pPr>
    <w:rPr>
      <w:rFonts w:ascii="Calibri" w:cs="Calibri" w:eastAsia="Calibri" w:hAnsi="Calibri"/>
      <w:color w:val="1F3864"/>
      <w:sz w:val="21"/>
      <w:szCs w:val="21"/>
    </w:rPr>
  </w:style>
  <w:style w:type="paragraph" w:styleId="PortadaDatos">
    <w:name w:val="Portada – datos"/>
    <w:basedOn w:val="Normal"/>
    <w:next w:val="Normal"/>
    <w:qFormat/>
    <w:pPr>
      <w:spacing w:after="60"/>
      <w:jc w:val="center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2026-10-08T20:08:20.272Z</dcterms:created>
  <dcterms:modified xsi:type="dcterms:W3CDTF">2026-10-08T20:08:20.272Z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