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360" w:rsidRPr="007C2A4C" w:rsidRDefault="00B80360" w:rsidP="00B80360">
      <w:pPr>
        <w:shd w:val="clear" w:color="auto" w:fill="FFFFFF"/>
        <w:spacing w:line="660" w:lineRule="atLeast"/>
        <w:jc w:val="center"/>
        <w:textAlignment w:val="baseline"/>
        <w:outlineLvl w:val="3"/>
        <w:rPr>
          <w:rFonts w:ascii="Georgia" w:eastAsia="Times New Roman" w:hAnsi="Georgia" w:cs="Arial"/>
          <w:spacing w:val="-30"/>
          <w:sz w:val="40"/>
          <w:szCs w:val="40"/>
        </w:rPr>
      </w:pPr>
      <w:bookmarkStart w:id="0" w:name="_GoBack"/>
      <w:r w:rsidRPr="007C2A4C">
        <w:rPr>
          <w:rFonts w:ascii="Georgia" w:eastAsia="Times New Roman" w:hAnsi="Georgia" w:cs="Arial"/>
          <w:b/>
          <w:bCs/>
          <w:spacing w:val="-30"/>
          <w:sz w:val="40"/>
          <w:szCs w:val="40"/>
        </w:rPr>
        <w:t>The Nature Isle</w:t>
      </w:r>
    </w:p>
    <w:bookmarkEnd w:id="0"/>
    <w:p w:rsidR="00B80360" w:rsidRPr="00527874" w:rsidRDefault="00B80360" w:rsidP="00B80360">
      <w:pPr>
        <w:shd w:val="clear" w:color="auto" w:fill="FFFFFF"/>
        <w:textAlignment w:val="baseline"/>
        <w:rPr>
          <w:rFonts w:ascii="Arial" w:eastAsia="Times New Roman" w:hAnsi="Arial" w:cs="Arial"/>
          <w:color w:val="080404"/>
          <w:sz w:val="24"/>
          <w:szCs w:val="24"/>
        </w:rPr>
      </w:pPr>
      <w:r w:rsidRPr="00527874">
        <w:rPr>
          <w:rFonts w:ascii="Arial" w:eastAsia="Times New Roman" w:hAnsi="Arial" w:cs="Arial"/>
          <w:color w:val="080404"/>
          <w:sz w:val="24"/>
          <w:szCs w:val="24"/>
        </w:rPr>
        <w:t>The small yet fascinating Commonwealth of Dominica, located in the beautiful region of the Caribbean Sea, holds a well-deserved reputation as the one and only Nature Island of the region. Boasting absolutely stunning natural wonders and breathtaking views, Dominica is a true paradise for those seeking to experience the raw charm and diversity of nature. </w:t>
      </w:r>
    </w:p>
    <w:p w:rsidR="00B80360" w:rsidRPr="00527874" w:rsidRDefault="00B80360" w:rsidP="00B80360">
      <w:pPr>
        <w:shd w:val="clear" w:color="auto" w:fill="FFFFFF"/>
        <w:textAlignment w:val="baseline"/>
        <w:rPr>
          <w:rFonts w:ascii="Arial" w:eastAsia="Times New Roman" w:hAnsi="Arial" w:cs="Arial"/>
          <w:color w:val="080404"/>
          <w:sz w:val="24"/>
          <w:szCs w:val="24"/>
        </w:rPr>
      </w:pPr>
      <w:r w:rsidRPr="00527874">
        <w:rPr>
          <w:rFonts w:ascii="Arial" w:eastAsia="Times New Roman" w:hAnsi="Arial" w:cs="Arial"/>
          <w:color w:val="080404"/>
          <w:sz w:val="24"/>
          <w:szCs w:val="24"/>
        </w:rPr>
        <w:t>With its lush and verdant rainforests, crystal clear rivers, and sparkling waterfalls, it’s no wonder that Dominica has become a beloved travel destination for countless adventurers and nature enthusiasts the world over. Whether you’re looking to hike through the verdant depths of its forested hillsides, or simply relax and soak in the island’s sparkling beauty, the Commonwealth of Dominica is the perfect vacation spot for those looking to experience the breathtaking splendor of nature in all her glory.</w:t>
      </w:r>
    </w:p>
    <w:p w:rsidR="00B80360" w:rsidRDefault="00B80360" w:rsidP="00B80360"/>
    <w:p w:rsidR="00552E83" w:rsidRDefault="007C2A4C"/>
    <w:sectPr w:rsidR="00552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60"/>
    <w:rsid w:val="00174523"/>
    <w:rsid w:val="00317889"/>
    <w:rsid w:val="004C66F7"/>
    <w:rsid w:val="005652F4"/>
    <w:rsid w:val="0071039F"/>
    <w:rsid w:val="007C2A4C"/>
    <w:rsid w:val="00B8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9CC16-8722-4637-A8DF-5681C7A9C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360"/>
    <w:pPr>
      <w:ind w:lef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Richards</dc:creator>
  <cp:keywords/>
  <dc:description/>
  <cp:lastModifiedBy>Francis Richards</cp:lastModifiedBy>
  <cp:revision>3</cp:revision>
  <cp:lastPrinted>2023-10-13T04:11:00Z</cp:lastPrinted>
  <dcterms:created xsi:type="dcterms:W3CDTF">2023-10-13T04:12:00Z</dcterms:created>
  <dcterms:modified xsi:type="dcterms:W3CDTF">2023-10-13T04:13:00Z</dcterms:modified>
</cp:coreProperties>
</file>