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Prathyusha Rao</w:t>
      </w:r>
    </w:p>
    <w:p>
      <w:r>
        <w:rPr>
          <w:sz w:val="20"/>
        </w:rPr>
        <w:t>Email: prathyusha.r@gmail.com  |  Phone: +91 9876527027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Scrum Master and Agile coach with 5+ years driving delivery excellence in cross-functional teams.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Scrum, Kanban, JIRA, Confluence, Agile, SAFe, Stakeholder Management, Risk Management, Retrospectives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Scrum Master – AgilePro (2021 - Present)</w:t>
      </w:r>
    </w:p>
    <w:p>
      <w:pPr>
        <w:pStyle w:val="ListBullet"/>
      </w:pPr>
      <w:r>
        <w:t>• Coached 4 scrum teams across 2 products in SAFe framework</w:t>
      </w:r>
    </w:p>
    <w:p>
      <w:pPr>
        <w:pStyle w:val="ListBullet"/>
      </w:pPr>
      <w:r>
        <w:t>• Improved team velocity by 30% through process improvements</w:t>
      </w:r>
    </w:p>
    <w:p>
      <w:pPr>
        <w:pStyle w:val="ListBullet"/>
      </w:pPr>
      <w:r>
        <w:t>• Facilitated PI Planning for 80+ participants</w:t>
      </w:r>
    </w:p>
    <w:p>
      <w:r>
        <w:rPr>
          <w:b/>
          <w:sz w:val="22"/>
        </w:rPr>
        <w:t>Scrum Master – SprintForce (2019 - 2021)</w:t>
      </w:r>
    </w:p>
    <w:p>
      <w:pPr>
        <w:pStyle w:val="ListBullet"/>
      </w:pPr>
      <w:r>
        <w:t>• Removed impediments enabling consistent sprint delivery</w:t>
      </w:r>
    </w:p>
    <w:p>
      <w:pPr>
        <w:pStyle w:val="ListBullet"/>
      </w:pPr>
      <w:r>
        <w:t>• Ran retrospectives identifying and fixing recurring issues</w:t>
      </w:r>
    </w:p>
    <w:p>
      <w:pPr>
        <w:pStyle w:val="ListBullet"/>
      </w:pPr>
      <w:r>
        <w:t>• Maintained JIRA boards and sprint reports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MBA, XLRI Jamshedpur (2017 - 2019)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