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17DD" w14:textId="7A7FBE21" w:rsidR="00D975FF" w:rsidRPr="006C1A0D" w:rsidRDefault="009C0760" w:rsidP="006C1A0D">
      <w:pPr>
        <w:jc w:val="both"/>
        <w:rPr>
          <w:sz w:val="56"/>
          <w:szCs w:val="56"/>
        </w:rPr>
      </w:pPr>
      <w:r w:rsidRPr="006C1A0D">
        <w:rPr>
          <w:sz w:val="56"/>
          <w:szCs w:val="56"/>
        </w:rPr>
        <w:t>Climatizadores</w:t>
      </w:r>
    </w:p>
    <w:p w14:paraId="5679AB30" w14:textId="42112F55" w:rsidR="009C0760" w:rsidRDefault="009C0760" w:rsidP="006C1A0D">
      <w:pPr>
        <w:jc w:val="both"/>
      </w:pPr>
      <w:r>
        <w:t xml:space="preserve">A climatização </w:t>
      </w:r>
      <w:r w:rsidR="006C1A0D">
        <w:t>r</w:t>
      </w:r>
      <w:r>
        <w:t>eduz a temperatura ambiente, proporcionando assim uma sensação térmica mais agradável aos seus convidados.</w:t>
      </w:r>
      <w:r w:rsidR="006C1A0D">
        <w:t xml:space="preserve"> É um cuidado especial para tornar seu evento mais agradável. Oferecemos três tipos</w:t>
      </w:r>
      <w:r>
        <w:t xml:space="preserve"> climatizadores</w:t>
      </w:r>
      <w:r w:rsidR="006C1A0D">
        <w:t>:</w:t>
      </w:r>
    </w:p>
    <w:p w14:paraId="7E82BBF7" w14:textId="77777777" w:rsidR="006C1A0D" w:rsidRDefault="006C1A0D" w:rsidP="006C1A0D">
      <w:pPr>
        <w:jc w:val="both"/>
      </w:pPr>
      <w:proofErr w:type="spellStart"/>
      <w:r>
        <w:t>Climabrisa</w:t>
      </w:r>
      <w:proofErr w:type="spellEnd"/>
      <w:r>
        <w:t xml:space="preserve"> I20</w:t>
      </w:r>
    </w:p>
    <w:p w14:paraId="7871F028" w14:textId="77777777" w:rsidR="006C1A0D" w:rsidRDefault="006C1A0D" w:rsidP="006C1A0D">
      <w:pPr>
        <w:jc w:val="both"/>
      </w:pPr>
      <w:r>
        <w:t>Descrição</w:t>
      </w:r>
    </w:p>
    <w:p w14:paraId="4617316E" w14:textId="77777777" w:rsidR="006C1A0D" w:rsidRDefault="006C1A0D" w:rsidP="006C1A0D">
      <w:pPr>
        <w:jc w:val="both"/>
      </w:pPr>
      <w:r>
        <w:t>Especificação técnica</w:t>
      </w:r>
    </w:p>
    <w:p w14:paraId="49D4A9CB" w14:textId="77777777" w:rsidR="006C1A0D" w:rsidRDefault="006C1A0D" w:rsidP="006C1A0D">
      <w:pPr>
        <w:jc w:val="both"/>
      </w:pPr>
    </w:p>
    <w:p w14:paraId="5E7BB9F0" w14:textId="7C1196D7" w:rsidR="006C1A0D" w:rsidRDefault="006C1A0D" w:rsidP="006C1A0D">
      <w:pPr>
        <w:jc w:val="both"/>
      </w:pPr>
      <w:proofErr w:type="spellStart"/>
      <w:r>
        <w:t>Climabrisa</w:t>
      </w:r>
      <w:proofErr w:type="spellEnd"/>
      <w:r>
        <w:t xml:space="preserve"> Br 30</w:t>
      </w:r>
    </w:p>
    <w:p w14:paraId="3054540E" w14:textId="71E36770" w:rsidR="006C1A0D" w:rsidRDefault="006C1A0D" w:rsidP="006C1A0D">
      <w:pPr>
        <w:jc w:val="both"/>
      </w:pPr>
      <w:r>
        <w:t>Descrição</w:t>
      </w:r>
    </w:p>
    <w:p w14:paraId="06A3D676" w14:textId="141DA1AE" w:rsidR="006C1A0D" w:rsidRDefault="006C1A0D" w:rsidP="006C1A0D">
      <w:pPr>
        <w:jc w:val="both"/>
      </w:pPr>
      <w:r>
        <w:t>Especificação técnica</w:t>
      </w:r>
    </w:p>
    <w:p w14:paraId="049C92FA" w14:textId="77777777" w:rsidR="006C1A0D" w:rsidRDefault="006C1A0D" w:rsidP="006C1A0D">
      <w:pPr>
        <w:jc w:val="both"/>
      </w:pPr>
    </w:p>
    <w:p w14:paraId="0650EB20" w14:textId="570F10A8" w:rsidR="006C1A0D" w:rsidRDefault="006C1A0D" w:rsidP="006C1A0D">
      <w:pPr>
        <w:jc w:val="both"/>
      </w:pPr>
      <w:proofErr w:type="spellStart"/>
      <w:r>
        <w:t>Joape</w:t>
      </w:r>
      <w:proofErr w:type="spellEnd"/>
      <w:r>
        <w:t xml:space="preserve"> Guarujá </w:t>
      </w:r>
    </w:p>
    <w:p w14:paraId="1ACEF4AE" w14:textId="77777777" w:rsidR="006C1A0D" w:rsidRDefault="006C1A0D" w:rsidP="006C1A0D">
      <w:pPr>
        <w:jc w:val="both"/>
      </w:pPr>
      <w:r>
        <w:t>Descrição</w:t>
      </w:r>
    </w:p>
    <w:p w14:paraId="108D7F98" w14:textId="77777777" w:rsidR="006C1A0D" w:rsidRDefault="006C1A0D" w:rsidP="006C1A0D">
      <w:pPr>
        <w:jc w:val="both"/>
      </w:pPr>
      <w:r>
        <w:t>Especificação técnica</w:t>
      </w:r>
    </w:p>
    <w:p w14:paraId="018D6E86" w14:textId="77777777" w:rsidR="006C1A0D" w:rsidRDefault="006C1A0D" w:rsidP="006C1A0D">
      <w:pPr>
        <w:jc w:val="both"/>
      </w:pPr>
    </w:p>
    <w:sectPr w:rsidR="006C1A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60"/>
    <w:rsid w:val="006C1A0D"/>
    <w:rsid w:val="009C0760"/>
    <w:rsid w:val="00B87070"/>
    <w:rsid w:val="00D76D4B"/>
    <w:rsid w:val="00D9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902D7"/>
  <w15:chartTrackingRefBased/>
  <w15:docId w15:val="{818BCD8A-3D02-4309-A8D8-02216E377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0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0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0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0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0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0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0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0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0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0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0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0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07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076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07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07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07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07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0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0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0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0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07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07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076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0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076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0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59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 Alves</dc:creator>
  <cp:keywords/>
  <dc:description/>
  <cp:lastModifiedBy>Kamila Alves</cp:lastModifiedBy>
  <cp:revision>1</cp:revision>
  <dcterms:created xsi:type="dcterms:W3CDTF">2026-02-28T21:22:00Z</dcterms:created>
  <dcterms:modified xsi:type="dcterms:W3CDTF">2026-02-28T22:31:00Z</dcterms:modified>
</cp:coreProperties>
</file>