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B253" w14:textId="77777777" w:rsidR="003E206D" w:rsidRPr="003E206D" w:rsidRDefault="003E206D" w:rsidP="003E206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after="360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90"/>
          <w:szCs w:val="90"/>
          <w:lang w:eastAsia="pt-BR"/>
          <w14:ligatures w14:val="none"/>
        </w:rPr>
      </w:pPr>
      <w:r w:rsidRPr="003E206D">
        <w:rPr>
          <w:rFonts w:ascii="Arial" w:eastAsia="Times New Roman" w:hAnsi="Arial" w:cs="Arial"/>
          <w:b/>
          <w:bCs/>
          <w:color w:val="FFFFFF"/>
          <w:kern w:val="36"/>
          <w:sz w:val="90"/>
          <w:szCs w:val="90"/>
          <w:lang w:eastAsia="pt-BR"/>
          <w14:ligatures w14:val="none"/>
        </w:rPr>
        <w:t>Móveis e Equipamentos</w:t>
      </w:r>
    </w:p>
    <w:p w14:paraId="2CBF054D" w14:textId="77777777" w:rsidR="003E206D" w:rsidRPr="003E206D" w:rsidRDefault="003E206D" w:rsidP="003E206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3E206D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Equipamentos e mobiliário de alta qualidade para o seu evento. Climatizadores, mesas, cadeiras, equipamentos de som e muito mais. Tudo que você precisa para criar o ambiente perfeito</w:t>
      </w:r>
    </w:p>
    <w:p w14:paraId="26F51F54" w14:textId="77777777" w:rsidR="00D975FF" w:rsidRDefault="00D975FF"/>
    <w:p w14:paraId="46470961" w14:textId="4D8D49A8" w:rsidR="003E206D" w:rsidRPr="00BF27B4" w:rsidRDefault="003E206D">
      <w:pPr>
        <w:rPr>
          <w:color w:val="EE0000"/>
        </w:rPr>
      </w:pPr>
      <w:r w:rsidRPr="00BF27B4">
        <w:rPr>
          <w:color w:val="EE0000"/>
        </w:rPr>
        <w:t>Mobiliário e equipamentos</w:t>
      </w:r>
    </w:p>
    <w:p w14:paraId="06F065F5" w14:textId="0FBD7B90" w:rsidR="003E206D" w:rsidRPr="00BF27B4" w:rsidRDefault="003E206D">
      <w:pPr>
        <w:rPr>
          <w:color w:val="EE0000"/>
        </w:rPr>
      </w:pPr>
      <w:r w:rsidRPr="00BF27B4">
        <w:rPr>
          <w:color w:val="EE0000"/>
        </w:rPr>
        <w:t>Equipamentos de alta qualidade e mobiliário d</w:t>
      </w:r>
      <w:r w:rsidR="00BF27B4" w:rsidRPr="00BF27B4">
        <w:rPr>
          <w:color w:val="EE0000"/>
        </w:rPr>
        <w:t>esde o mais</w:t>
      </w:r>
      <w:r w:rsidRPr="00BF27B4">
        <w:rPr>
          <w:color w:val="EE0000"/>
        </w:rPr>
        <w:t xml:space="preserve"> simples ao mais sofisticado. Climatizadores, equipamentos </w:t>
      </w:r>
      <w:r w:rsidR="00BF27B4" w:rsidRPr="00BF27B4">
        <w:rPr>
          <w:color w:val="EE0000"/>
        </w:rPr>
        <w:t xml:space="preserve">de </w:t>
      </w:r>
      <w:r w:rsidRPr="00BF27B4">
        <w:rPr>
          <w:color w:val="EE0000"/>
        </w:rPr>
        <w:t xml:space="preserve">áudio e vídeo, </w:t>
      </w:r>
      <w:r w:rsidR="00BF27B4" w:rsidRPr="00BF27B4">
        <w:rPr>
          <w:color w:val="EE0000"/>
        </w:rPr>
        <w:t>mesas, cadeiras, tudo que você precisa para criar um ambiente aconchegante para o seu evento.</w:t>
      </w:r>
    </w:p>
    <w:sectPr w:rsidR="003E206D" w:rsidRPr="00BF2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6D"/>
    <w:rsid w:val="003E206D"/>
    <w:rsid w:val="00484705"/>
    <w:rsid w:val="00BF27B4"/>
    <w:rsid w:val="00D76D4B"/>
    <w:rsid w:val="00D9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8A97"/>
  <w15:chartTrackingRefBased/>
  <w15:docId w15:val="{C5D377BD-4957-4B6C-A0E0-573B648C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0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0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0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0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0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0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0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0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0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0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Alves</dc:creator>
  <cp:keywords/>
  <dc:description/>
  <cp:lastModifiedBy>Kamila Alves</cp:lastModifiedBy>
  <cp:revision>1</cp:revision>
  <dcterms:created xsi:type="dcterms:W3CDTF">2026-02-28T21:05:00Z</dcterms:created>
  <dcterms:modified xsi:type="dcterms:W3CDTF">2026-02-28T21:20:00Z</dcterms:modified>
</cp:coreProperties>
</file>