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27CC9" w14:textId="77777777" w:rsidR="00EF035E" w:rsidRPr="00043B54" w:rsidRDefault="00000000">
      <w:pPr>
        <w:jc w:val="center"/>
        <w:textAlignment w:val="center"/>
        <w:rPr>
          <w:rFonts w:ascii="SimSun" w:hAnsi="SimSun" w:cs="SimSun"/>
          <w:b/>
          <w:color w:val="000000"/>
          <w:sz w:val="30"/>
        </w:rPr>
      </w:pPr>
      <w:r w:rsidRPr="00043B54">
        <w:rPr>
          <w:noProof/>
        </w:rPr>
        <w:drawing>
          <wp:inline distT="0" distB="0" distL="0" distR="0" wp14:anchorId="3F461FB5" wp14:editId="003B2D16">
            <wp:extent cx="12700" cy="12700"/>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7"/>
                    <a:stretch>
                      <a:fillRect/>
                    </a:stretch>
                  </pic:blipFill>
                  <pic:spPr>
                    <a:xfrm>
                      <a:off x="0" y="0"/>
                      <a:ext cx="12700" cy="12700"/>
                    </a:xfrm>
                    <a:prstGeom prst="rect">
                      <a:avLst/>
                    </a:prstGeom>
                  </pic:spPr>
                </pic:pic>
              </a:graphicData>
            </a:graphic>
          </wp:inline>
        </w:drawing>
      </w:r>
      <w:r w:rsidRPr="00043B54">
        <w:rPr>
          <w:rFonts w:ascii="SimSun" w:hAnsi="SimSun" w:cs="SimSun"/>
          <w:b/>
          <w:color w:val="000000"/>
          <w:sz w:val="30"/>
        </w:rPr>
        <w:t>补充练习</w:t>
      </w:r>
    </w:p>
    <w:p w14:paraId="704A1258" w14:textId="77777777" w:rsidR="00EF035E" w:rsidRPr="00043B54" w:rsidRDefault="00000000">
      <w:pPr>
        <w:jc w:val="center"/>
        <w:textAlignment w:val="center"/>
        <w:rPr>
          <w:rFonts w:ascii="Calibri" w:eastAsia="Calibri" w:hAnsi="Calibri" w:cs="Calibri"/>
          <w:color w:val="000000"/>
        </w:rPr>
      </w:pPr>
      <w:r w:rsidRPr="00043B54">
        <w:rPr>
          <w:rFonts w:ascii="Calibri" w:eastAsia="Calibri" w:hAnsi="Calibri" w:cs="Calibri"/>
          <w:color w:val="000000"/>
        </w:rPr>
        <w:t>姓名：</w:t>
      </w:r>
    </w:p>
    <w:p w14:paraId="64AEA650" w14:textId="77777777" w:rsidR="00EF035E" w:rsidRPr="00043B54" w:rsidRDefault="00EF035E">
      <w:pPr>
        <w:jc w:val="center"/>
        <w:textAlignment w:val="center"/>
        <w:rPr>
          <w:rFonts w:ascii="SimHei" w:eastAsia="SimHei" w:hAnsi="SimHei" w:cs="SimHei"/>
          <w:b/>
          <w:color w:val="000000"/>
          <w:sz w:val="30"/>
        </w:rPr>
      </w:pPr>
    </w:p>
    <w:p w14:paraId="1B2F3E14" w14:textId="77777777" w:rsidR="00EF035E" w:rsidRPr="00043B54" w:rsidRDefault="00000000">
      <w:pPr>
        <w:jc w:val="left"/>
        <w:textAlignment w:val="center"/>
        <w:rPr>
          <w:rFonts w:ascii="SimSun" w:hAnsi="SimSun" w:cs="SimSun"/>
          <w:b/>
          <w:color w:val="000000"/>
        </w:rPr>
      </w:pPr>
      <w:r w:rsidRPr="00043B54">
        <w:rPr>
          <w:rFonts w:ascii="SimSun" w:hAnsi="SimSun" w:cs="SimSun"/>
          <w:b/>
          <w:color w:val="000000"/>
        </w:rPr>
        <w:t>一、单选题</w:t>
      </w:r>
    </w:p>
    <w:p w14:paraId="7E6D5822" w14:textId="77777777" w:rsidR="00703B9D" w:rsidRDefault="00000000">
      <w:pPr>
        <w:spacing w:line="360" w:lineRule="auto"/>
        <w:jc w:val="left"/>
        <w:textAlignment w:val="center"/>
      </w:pPr>
      <w:r>
        <w:t>1</w:t>
      </w:r>
      <w:r>
        <w:t>．艺术课上，老师将学生们的剪纸作品进行展出时，用一枚小磁铁将剪纸作品吸在竖直的磁性黑板上，下列关于各物体的受力情况正确的是（　　）</w:t>
      </w:r>
    </w:p>
    <w:p w14:paraId="43DB0C82"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793D5FA8" wp14:editId="428BB8DA">
            <wp:extent cx="1704975" cy="1562100"/>
            <wp:effectExtent l="0" t="0" r="0" b="0"/>
            <wp:docPr id="100003" name="Picture 100003" descr="@@@56cba916-0e7a-4ecd-99d4-310a2659c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8"/>
                    <a:stretch>
                      <a:fillRect/>
                    </a:stretch>
                  </pic:blipFill>
                  <pic:spPr>
                    <a:xfrm>
                      <a:off x="0" y="0"/>
                      <a:ext cx="1704975" cy="1562100"/>
                    </a:xfrm>
                    <a:prstGeom prst="rect">
                      <a:avLst/>
                    </a:prstGeom>
                  </pic:spPr>
                </pic:pic>
              </a:graphicData>
            </a:graphic>
          </wp:inline>
        </w:drawing>
      </w:r>
    </w:p>
    <w:p w14:paraId="457BB051" w14:textId="77777777" w:rsidR="00703B9D" w:rsidRDefault="00000000">
      <w:pPr>
        <w:spacing w:line="360" w:lineRule="auto"/>
        <w:ind w:left="300"/>
        <w:jc w:val="left"/>
        <w:textAlignment w:val="center"/>
      </w:pPr>
      <w:r>
        <w:t>A</w:t>
      </w:r>
      <w:r>
        <w:t>．磁铁对剪纸的压力是由于剪纸发生形变引起的</w:t>
      </w:r>
    </w:p>
    <w:p w14:paraId="3527EC24" w14:textId="77777777" w:rsidR="00703B9D" w:rsidRDefault="00000000">
      <w:pPr>
        <w:spacing w:line="360" w:lineRule="auto"/>
        <w:ind w:left="300"/>
        <w:jc w:val="left"/>
        <w:textAlignment w:val="center"/>
      </w:pPr>
      <w:r>
        <w:t>B</w:t>
      </w:r>
      <w:r>
        <w:t>．黑板对剪纸的作用力与磁铁对剪纸的作用力大小相等</w:t>
      </w:r>
    </w:p>
    <w:p w14:paraId="579AFD50" w14:textId="77777777" w:rsidR="00703B9D" w:rsidRDefault="00000000">
      <w:pPr>
        <w:spacing w:line="360" w:lineRule="auto"/>
        <w:ind w:left="300"/>
        <w:jc w:val="left"/>
        <w:textAlignment w:val="center"/>
      </w:pPr>
      <w:r>
        <w:t>C</w:t>
      </w:r>
      <w:r>
        <w:t>．磁铁对剪纸的摩擦力与黑板对剪纸的摩擦力大小不相等</w:t>
      </w:r>
    </w:p>
    <w:p w14:paraId="6FF4D6E7" w14:textId="77777777" w:rsidR="00703B9D" w:rsidRDefault="00000000">
      <w:pPr>
        <w:spacing w:line="360" w:lineRule="auto"/>
        <w:ind w:left="300"/>
        <w:jc w:val="left"/>
        <w:textAlignment w:val="center"/>
      </w:pPr>
      <w:r>
        <w:t>D</w:t>
      </w:r>
      <w:r>
        <w:t>．磁铁对剪纸的摩擦力与剪纸对磁铁的摩擦力是一对平衡力</w:t>
      </w:r>
    </w:p>
    <w:p w14:paraId="011A5585" w14:textId="77777777" w:rsidR="00641F67" w:rsidRDefault="00641F67">
      <w:pPr>
        <w:spacing w:line="360" w:lineRule="auto"/>
        <w:ind w:left="300"/>
        <w:jc w:val="left"/>
        <w:textAlignment w:val="center"/>
      </w:pPr>
    </w:p>
    <w:p w14:paraId="22BF5CC3" w14:textId="77777777" w:rsidR="00641F67" w:rsidRDefault="00641F67">
      <w:pPr>
        <w:spacing w:line="360" w:lineRule="auto"/>
        <w:ind w:left="300"/>
        <w:jc w:val="left"/>
        <w:textAlignment w:val="center"/>
      </w:pPr>
    </w:p>
    <w:p w14:paraId="05DD2223" w14:textId="77777777" w:rsidR="00641F67" w:rsidRDefault="00641F67">
      <w:pPr>
        <w:spacing w:line="360" w:lineRule="auto"/>
        <w:ind w:left="300"/>
        <w:jc w:val="left"/>
        <w:textAlignment w:val="center"/>
      </w:pPr>
    </w:p>
    <w:p w14:paraId="2255ACEC" w14:textId="77777777" w:rsidR="00641F67" w:rsidRDefault="00641F67">
      <w:pPr>
        <w:spacing w:line="360" w:lineRule="auto"/>
        <w:ind w:left="300"/>
        <w:jc w:val="left"/>
        <w:textAlignment w:val="center"/>
        <w:rPr>
          <w:rFonts w:hint="eastAsia"/>
        </w:rPr>
      </w:pPr>
    </w:p>
    <w:p w14:paraId="1EE54AE4" w14:textId="77777777" w:rsidR="00703B9D" w:rsidRDefault="00000000">
      <w:pPr>
        <w:spacing w:line="360" w:lineRule="auto"/>
        <w:jc w:val="left"/>
        <w:textAlignment w:val="center"/>
      </w:pPr>
      <w:r>
        <w:t>2</w:t>
      </w:r>
      <w:r>
        <w:t>．如图所示，截面为三角形的两物块</w:t>
      </w:r>
      <w:r>
        <w:t>A</w:t>
      </w:r>
      <w:r>
        <w:t>、</w:t>
      </w:r>
      <w:r>
        <w:t>B</w:t>
      </w:r>
      <w:r>
        <w:t>叠放后放置于竖直的弹簧及竖直墙面之间，系统处于平衡状态，以下受力分析正确的是（</w:t>
      </w:r>
      <w:r>
        <w:rPr>
          <w:rFonts w:eastAsia="Times New Roman"/>
          <w:kern w:val="0"/>
          <w:sz w:val="24"/>
          <w:szCs w:val="24"/>
        </w:rPr>
        <w:t>    </w:t>
      </w:r>
      <w:r>
        <w:t>）</w:t>
      </w:r>
    </w:p>
    <w:p w14:paraId="5D76C0C1"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053F5EFD" wp14:editId="6B2BB094">
            <wp:extent cx="914400" cy="1314450"/>
            <wp:effectExtent l="0" t="0" r="0" b="0"/>
            <wp:docPr id="100005" name="Picture 100005" descr="@@@13d5aceb-92ea-4dea-8e23-25a6da988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9"/>
                    <a:stretch>
                      <a:fillRect/>
                    </a:stretch>
                  </pic:blipFill>
                  <pic:spPr>
                    <a:xfrm>
                      <a:off x="0" y="0"/>
                      <a:ext cx="914400" cy="1314450"/>
                    </a:xfrm>
                    <a:prstGeom prst="rect">
                      <a:avLst/>
                    </a:prstGeom>
                  </pic:spPr>
                </pic:pic>
              </a:graphicData>
            </a:graphic>
          </wp:inline>
        </w:drawing>
      </w:r>
      <w:r>
        <w:rPr>
          <w:rFonts w:eastAsia="Times New Roman"/>
          <w:kern w:val="0"/>
          <w:sz w:val="24"/>
          <w:szCs w:val="24"/>
        </w:rPr>
        <w:t>  </w:t>
      </w:r>
    </w:p>
    <w:p w14:paraId="2FCD813C" w14:textId="77777777" w:rsidR="00703B9D" w:rsidRDefault="00000000">
      <w:pPr>
        <w:spacing w:line="360" w:lineRule="auto"/>
        <w:ind w:left="300"/>
        <w:jc w:val="left"/>
        <w:textAlignment w:val="center"/>
      </w:pPr>
      <w:r>
        <w:t>A</w:t>
      </w:r>
      <w:r>
        <w:t>．弹簧的弹力大于</w:t>
      </w:r>
      <w:r>
        <w:t>A</w:t>
      </w:r>
      <w:r>
        <w:t>、</w:t>
      </w:r>
      <w:r>
        <w:t>B</w:t>
      </w:r>
      <w:r>
        <w:t>两物块的总重力</w:t>
      </w:r>
    </w:p>
    <w:p w14:paraId="79E39B75" w14:textId="77777777" w:rsidR="00703B9D" w:rsidRDefault="00000000">
      <w:pPr>
        <w:spacing w:line="360" w:lineRule="auto"/>
        <w:ind w:left="300"/>
        <w:jc w:val="left"/>
        <w:textAlignment w:val="center"/>
      </w:pPr>
      <w:r>
        <w:t>B</w:t>
      </w:r>
      <w:r>
        <w:t>．</w:t>
      </w:r>
      <w:r>
        <w:t>A</w:t>
      </w:r>
      <w:r>
        <w:t>物块受墙面竖直向上的摩擦力</w:t>
      </w:r>
    </w:p>
    <w:p w14:paraId="2BCFCE57" w14:textId="77777777" w:rsidR="00703B9D" w:rsidRDefault="00000000">
      <w:pPr>
        <w:spacing w:line="360" w:lineRule="auto"/>
        <w:ind w:left="300"/>
        <w:jc w:val="left"/>
        <w:textAlignment w:val="center"/>
      </w:pPr>
      <w:r>
        <w:t>C</w:t>
      </w:r>
      <w:r>
        <w:t>．</w:t>
      </w:r>
      <w:r>
        <w:t>A</w:t>
      </w:r>
      <w:r>
        <w:t>物块共受</w:t>
      </w:r>
      <w:r>
        <w:t>5</w:t>
      </w:r>
      <w:r>
        <w:t>个力作用</w:t>
      </w:r>
    </w:p>
    <w:p w14:paraId="5E2BBCBD" w14:textId="77777777" w:rsidR="00703B9D" w:rsidRDefault="00000000">
      <w:pPr>
        <w:spacing w:line="360" w:lineRule="auto"/>
        <w:ind w:left="300"/>
        <w:jc w:val="left"/>
        <w:textAlignment w:val="center"/>
      </w:pPr>
      <w:r>
        <w:t>D</w:t>
      </w:r>
      <w:r>
        <w:t>．</w:t>
      </w:r>
      <w:r>
        <w:t>B</w:t>
      </w:r>
      <w:r>
        <w:t>物块受到</w:t>
      </w:r>
      <w:r>
        <w:t>A</w:t>
      </w:r>
      <w:r>
        <w:t>物块的摩擦力一定沿两物块的接触面向下</w:t>
      </w:r>
    </w:p>
    <w:p w14:paraId="4EF49665" w14:textId="77777777" w:rsidR="00703B9D" w:rsidRDefault="00000000">
      <w:pPr>
        <w:spacing w:line="360" w:lineRule="auto"/>
        <w:jc w:val="left"/>
        <w:textAlignment w:val="center"/>
      </w:pPr>
      <w:r>
        <w:lastRenderedPageBreak/>
        <w:t>3</w:t>
      </w:r>
      <w:r>
        <w:t>．如图，用两根等长的细绳将一匀质圆柱体悬挂在竖直木板的</w:t>
      </w:r>
      <w:r w:rsidR="00525241">
        <w:rPr>
          <w:noProof/>
        </w:rPr>
        <w:object w:dxaOrig="194" w:dyaOrig="211" w14:anchorId="0621F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alt="eqIddad2a36927223bd70f426ba06aea4b45" style="width:10pt;height:11pt;mso-width-percent:0;mso-height-percent:0;mso-width-percent:0;mso-height-percent:0" o:ole="">
            <v:imagedata r:id="rId10" o:title="eqIddad2a36927223bd70f426ba06aea4b45"/>
          </v:shape>
          <o:OLEObject Type="Embed" ProgID="Equation.DSMT4" ShapeID="_x0000_i1143" DrawAspect="Content" ObjectID="_1785238306" r:id="rId11"/>
        </w:object>
      </w:r>
      <w:r>
        <w:t>点，将木板以底边</w:t>
      </w:r>
      <w:r w:rsidR="00525241">
        <w:rPr>
          <w:noProof/>
        </w:rPr>
        <w:object w:dxaOrig="404" w:dyaOrig="245" w14:anchorId="1176A183">
          <v:shape id="_x0000_i1142" type="#_x0000_t75" alt="eqId411461db15ee8086332c531e086c40c7" style="width:20pt;height:12pt;mso-width-percent:0;mso-height-percent:0;mso-width-percent:0;mso-height-percent:0" o:ole="">
            <v:imagedata r:id="rId12" o:title="eqId411461db15ee8086332c531e086c40c7"/>
          </v:shape>
          <o:OLEObject Type="Embed" ProgID="Equation.DSMT4" ShapeID="_x0000_i1142" DrawAspect="Content" ObjectID="_1785238307" r:id="rId13"/>
        </w:object>
      </w:r>
      <w:r>
        <w:t>为轴向后方缓慢转动直至水平，绳与木板之间的夹角保持不变，忽略圆柱体与木板之间的摩擦，在转动过程中（　　）</w:t>
      </w:r>
    </w:p>
    <w:p w14:paraId="183A8493"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2FAF4258" wp14:editId="7190FD83">
            <wp:extent cx="2124075" cy="1971675"/>
            <wp:effectExtent l="0" t="0" r="0" b="0"/>
            <wp:docPr id="100007" name="Picture 100007" descr="@@@caab9928-aa48-4c65-ac68-20cfb787f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14"/>
                    <a:stretch>
                      <a:fillRect/>
                    </a:stretch>
                  </pic:blipFill>
                  <pic:spPr>
                    <a:xfrm>
                      <a:off x="0" y="0"/>
                      <a:ext cx="2124075" cy="1971675"/>
                    </a:xfrm>
                    <a:prstGeom prst="rect">
                      <a:avLst/>
                    </a:prstGeom>
                  </pic:spPr>
                </pic:pic>
              </a:graphicData>
            </a:graphic>
          </wp:inline>
        </w:drawing>
      </w:r>
    </w:p>
    <w:p w14:paraId="17FCB3C0" w14:textId="77777777" w:rsidR="00703B9D" w:rsidRDefault="00000000">
      <w:pPr>
        <w:spacing w:line="360" w:lineRule="auto"/>
        <w:ind w:left="300"/>
        <w:jc w:val="left"/>
        <w:textAlignment w:val="center"/>
      </w:pPr>
      <w:r>
        <w:t>A</w:t>
      </w:r>
      <w:r>
        <w:t>．圆柱体对木板的压力逐渐增大</w:t>
      </w:r>
    </w:p>
    <w:p w14:paraId="54889701" w14:textId="77777777" w:rsidR="00703B9D" w:rsidRDefault="00000000">
      <w:pPr>
        <w:spacing w:line="360" w:lineRule="auto"/>
        <w:ind w:left="300"/>
        <w:jc w:val="left"/>
        <w:textAlignment w:val="center"/>
      </w:pPr>
      <w:r>
        <w:t>B</w:t>
      </w:r>
      <w:r>
        <w:t>．圆柱体对木板的压力先增大后减小</w:t>
      </w:r>
    </w:p>
    <w:p w14:paraId="1715DB6E" w14:textId="77777777" w:rsidR="00703B9D" w:rsidRDefault="00000000">
      <w:pPr>
        <w:spacing w:line="360" w:lineRule="auto"/>
        <w:ind w:left="300"/>
        <w:jc w:val="left"/>
        <w:textAlignment w:val="center"/>
      </w:pPr>
      <w:r>
        <w:t>C</w:t>
      </w:r>
      <w:r>
        <w:t>．两根细绳上的拉力均先增大后减小</w:t>
      </w:r>
    </w:p>
    <w:p w14:paraId="3C8FCB2D" w14:textId="77777777" w:rsidR="00703B9D" w:rsidRDefault="00000000">
      <w:pPr>
        <w:spacing w:line="360" w:lineRule="auto"/>
        <w:ind w:left="300"/>
        <w:jc w:val="left"/>
        <w:textAlignment w:val="center"/>
      </w:pPr>
      <w:r>
        <w:t>D</w:t>
      </w:r>
      <w:r>
        <w:t>．两根细绳对圆柱体拉力的合力保持不变</w:t>
      </w:r>
    </w:p>
    <w:p w14:paraId="191E9DD9" w14:textId="77777777" w:rsidR="00641F67" w:rsidRDefault="00641F67">
      <w:pPr>
        <w:spacing w:line="360" w:lineRule="auto"/>
        <w:ind w:left="300"/>
        <w:jc w:val="left"/>
        <w:textAlignment w:val="center"/>
      </w:pPr>
    </w:p>
    <w:p w14:paraId="15008CF9" w14:textId="77777777" w:rsidR="00641F67" w:rsidRDefault="00641F67">
      <w:pPr>
        <w:spacing w:line="360" w:lineRule="auto"/>
        <w:ind w:left="300"/>
        <w:jc w:val="left"/>
        <w:textAlignment w:val="center"/>
      </w:pPr>
    </w:p>
    <w:p w14:paraId="51AE621C" w14:textId="77777777" w:rsidR="00641F67" w:rsidRDefault="00641F67">
      <w:pPr>
        <w:spacing w:line="360" w:lineRule="auto"/>
        <w:ind w:left="300"/>
        <w:jc w:val="left"/>
        <w:textAlignment w:val="center"/>
        <w:rPr>
          <w:rFonts w:hint="eastAsia"/>
        </w:rPr>
      </w:pPr>
    </w:p>
    <w:p w14:paraId="73724A5F" w14:textId="77777777" w:rsidR="00703B9D" w:rsidRDefault="00000000">
      <w:pPr>
        <w:spacing w:line="360" w:lineRule="auto"/>
        <w:jc w:val="left"/>
        <w:textAlignment w:val="center"/>
      </w:pPr>
      <w:r>
        <w:t>4</w:t>
      </w:r>
      <w:r>
        <w:t>．质量为</w:t>
      </w:r>
      <w:r w:rsidR="00525241">
        <w:rPr>
          <w:noProof/>
        </w:rPr>
        <w:object w:dxaOrig="281" w:dyaOrig="229" w14:anchorId="625A78BC">
          <v:shape id="_x0000_i1141" type="#_x0000_t75" alt="eqIdac047e91852b91af639feec23a9598b2" style="width:14pt;height:11pt;mso-width-percent:0;mso-height-percent:0;mso-width-percent:0;mso-height-percent:0" o:ole="">
            <v:imagedata r:id="rId15" o:title="eqIdac047e91852b91af639feec23a9598b2"/>
          </v:shape>
          <o:OLEObject Type="Embed" ProgID="Equation.DSMT4" ShapeID="_x0000_i1141" DrawAspect="Content" ObjectID="_1785238308" r:id="rId16"/>
        </w:object>
      </w:r>
      <w:r>
        <w:t>的凹槽静止在水平地面上，内壁为半圆柱面，截面如图所示，</w:t>
      </w:r>
      <w:r w:rsidR="00525241">
        <w:rPr>
          <w:noProof/>
        </w:rPr>
        <w:object w:dxaOrig="211" w:dyaOrig="211" w14:anchorId="1B94755B">
          <v:shape id="_x0000_i1140" type="#_x0000_t75" alt="eqId5963abe8f421bd99a2aaa94831a951e9" style="width:11pt;height:11pt;mso-width-percent:0;mso-height-percent:0;mso-width-percent:0;mso-height-percent:0" o:ole="">
            <v:imagedata r:id="rId17" o:title="eqId5963abe8f421bd99a2aaa94831a951e9"/>
          </v:shape>
          <o:OLEObject Type="Embed" ProgID="Equation.DSMT4" ShapeID="_x0000_i1140" DrawAspect="Content" ObjectID="_1785238309" r:id="rId18"/>
        </w:object>
      </w:r>
      <w:r>
        <w:t>为半圆的最低点，</w:t>
      </w:r>
      <w:r w:rsidR="00525241">
        <w:rPr>
          <w:noProof/>
        </w:rPr>
        <w:object w:dxaOrig="194" w:dyaOrig="211" w14:anchorId="6A252BE7">
          <v:shape id="_x0000_i1139" type="#_x0000_t75" alt="eqId7f9e8449aad35c5d840a3395ea86df6d" style="width:10pt;height:11pt;mso-width-percent:0;mso-height-percent:0;mso-width-percent:0;mso-height-percent:0" o:ole="">
            <v:imagedata r:id="rId19" o:title="eqId7f9e8449aad35c5d840a3395ea86df6d"/>
          </v:shape>
          <o:OLEObject Type="Embed" ProgID="Equation.DSMT4" ShapeID="_x0000_i1139" DrawAspect="Content" ObjectID="_1785238310" r:id="rId20"/>
        </w:object>
      </w:r>
      <w:r>
        <w:t>为半圆水平直径的端点。凹槽恰好与竖直墙面接触，内有一质量为</w:t>
      </w:r>
      <w:r w:rsidR="00525241">
        <w:rPr>
          <w:noProof/>
        </w:rPr>
        <w:object w:dxaOrig="229" w:dyaOrig="193" w14:anchorId="692A26A8">
          <v:shape id="_x0000_i1138" type="#_x0000_t75" alt="eqId294f5ba74cdf695fc9a8a8e52f421328" style="width:11pt;height:10pt;mso-width-percent:0;mso-height-percent:0;mso-width-percent:0;mso-height-percent:0" o:ole="">
            <v:imagedata r:id="rId21" o:title="eqId294f5ba74cdf695fc9a8a8e52f421328"/>
          </v:shape>
          <o:OLEObject Type="Embed" ProgID="Equation.DSMT4" ShapeID="_x0000_i1138" DrawAspect="Content" ObjectID="_1785238311" r:id="rId22"/>
        </w:object>
      </w:r>
      <w:r>
        <w:t>的小滑块。用推力</w:t>
      </w:r>
      <w:r w:rsidR="00525241">
        <w:rPr>
          <w:noProof/>
        </w:rPr>
        <w:object w:dxaOrig="229" w:dyaOrig="229" w14:anchorId="2A555AAA">
          <v:shape id="_x0000_i1137" type="#_x0000_t75" alt="eqIda0ed1ec316bc54c37c4286c208f55667" style="width:11pt;height:11pt;mso-width-percent:0;mso-height-percent:0;mso-width-percent:0;mso-height-percent:0" o:ole="">
            <v:imagedata r:id="rId23" o:title="eqIda0ed1ec316bc54c37c4286c208f55667"/>
          </v:shape>
          <o:OLEObject Type="Embed" ProgID="Equation.DSMT4" ShapeID="_x0000_i1137" DrawAspect="Content" ObjectID="_1785238312" r:id="rId24"/>
        </w:object>
      </w:r>
      <w:r>
        <w:t>推动小滑块由</w:t>
      </w:r>
      <w:r>
        <w:rPr>
          <w:rFonts w:eastAsia="Times New Roman"/>
          <w:i/>
        </w:rPr>
        <w:t>A</w:t>
      </w:r>
      <w:r>
        <w:t>点向</w:t>
      </w:r>
      <w:r w:rsidR="00525241">
        <w:rPr>
          <w:noProof/>
        </w:rPr>
        <w:object w:dxaOrig="194" w:dyaOrig="211" w14:anchorId="0B6DB793">
          <v:shape id="_x0000_i1136" type="#_x0000_t75" alt="eqId7f9e8449aad35c5d840a3395ea86df6d" style="width:10pt;height:11pt;mso-width-percent:0;mso-height-percent:0;mso-width-percent:0;mso-height-percent:0" o:ole="">
            <v:imagedata r:id="rId19" o:title="eqId7f9e8449aad35c5d840a3395ea86df6d"/>
          </v:shape>
          <o:OLEObject Type="Embed" ProgID="Equation.DSMT4" ShapeID="_x0000_i1136" DrawAspect="Content" ObjectID="_1785238313" r:id="rId25"/>
        </w:object>
      </w:r>
      <w:r>
        <w:t>点缓慢移动，力</w:t>
      </w:r>
      <w:r w:rsidR="00525241">
        <w:rPr>
          <w:noProof/>
        </w:rPr>
        <w:object w:dxaOrig="229" w:dyaOrig="229" w14:anchorId="1E9CA1F3">
          <v:shape id="_x0000_i1135" type="#_x0000_t75" alt="eqIda0ed1ec316bc54c37c4286c208f55667" style="width:11pt;height:11pt;mso-width-percent:0;mso-height-percent:0;mso-width-percent:0;mso-height-percent:0" o:ole="">
            <v:imagedata r:id="rId23" o:title="eqIda0ed1ec316bc54c37c4286c208f55667"/>
          </v:shape>
          <o:OLEObject Type="Embed" ProgID="Equation.DSMT4" ShapeID="_x0000_i1135" DrawAspect="Content" ObjectID="_1785238314" r:id="rId26"/>
        </w:object>
      </w:r>
      <w:r>
        <w:t>的方向始终沿圆弧的切线方向，在此过程中所有摩擦均可忽略，下列说法正确的是（　　）</w:t>
      </w:r>
    </w:p>
    <w:p w14:paraId="029C143A"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14400C18" wp14:editId="781CB561">
            <wp:extent cx="1971675" cy="1295400"/>
            <wp:effectExtent l="0" t="0" r="0" b="0"/>
            <wp:docPr id="100009" name="Picture 100009" descr="@@@5a7b2643-94ad-4b7f-ab2d-f052c852c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27"/>
                    <a:stretch>
                      <a:fillRect/>
                    </a:stretch>
                  </pic:blipFill>
                  <pic:spPr>
                    <a:xfrm>
                      <a:off x="0" y="0"/>
                      <a:ext cx="1971675" cy="1295400"/>
                    </a:xfrm>
                    <a:prstGeom prst="rect">
                      <a:avLst/>
                    </a:prstGeom>
                  </pic:spPr>
                </pic:pic>
              </a:graphicData>
            </a:graphic>
          </wp:inline>
        </w:drawing>
      </w:r>
    </w:p>
    <w:p w14:paraId="38C0B655" w14:textId="77777777" w:rsidR="00703B9D" w:rsidRDefault="00000000">
      <w:pPr>
        <w:spacing w:line="360" w:lineRule="auto"/>
        <w:ind w:left="300"/>
        <w:jc w:val="left"/>
        <w:textAlignment w:val="center"/>
      </w:pPr>
      <w:r>
        <w:t>A</w:t>
      </w:r>
      <w:r>
        <w:t>．推力</w:t>
      </w:r>
      <w:r w:rsidR="00525241">
        <w:rPr>
          <w:noProof/>
        </w:rPr>
        <w:object w:dxaOrig="229" w:dyaOrig="229" w14:anchorId="00674114">
          <v:shape id="_x0000_i1134" type="#_x0000_t75" alt="eqIda0ed1ec316bc54c37c4286c208f55667" style="width:11pt;height:11pt;mso-width-percent:0;mso-height-percent:0;mso-width-percent:0;mso-height-percent:0" o:ole="">
            <v:imagedata r:id="rId23" o:title="eqIda0ed1ec316bc54c37c4286c208f55667"/>
          </v:shape>
          <o:OLEObject Type="Embed" ProgID="Equation.DSMT4" ShapeID="_x0000_i1134" DrawAspect="Content" ObjectID="_1785238315" r:id="rId28"/>
        </w:object>
      </w:r>
      <w:r>
        <w:t>先增大后减小</w:t>
      </w:r>
    </w:p>
    <w:p w14:paraId="541FBCBD" w14:textId="77777777" w:rsidR="00703B9D" w:rsidRDefault="00000000">
      <w:pPr>
        <w:spacing w:line="360" w:lineRule="auto"/>
        <w:ind w:left="300"/>
        <w:jc w:val="left"/>
        <w:textAlignment w:val="center"/>
      </w:pPr>
      <w:r>
        <w:t>B</w:t>
      </w:r>
      <w:r>
        <w:t>．凹槽对滑块的支持力先减小后增大</w:t>
      </w:r>
    </w:p>
    <w:p w14:paraId="609871AE" w14:textId="77777777" w:rsidR="00703B9D" w:rsidRDefault="00000000">
      <w:pPr>
        <w:spacing w:line="360" w:lineRule="auto"/>
        <w:ind w:left="300"/>
        <w:jc w:val="left"/>
        <w:textAlignment w:val="center"/>
      </w:pPr>
      <w:r>
        <w:t>C</w:t>
      </w:r>
      <w:r>
        <w:t>．墙面对凹槽的压力先增大后减小</w:t>
      </w:r>
    </w:p>
    <w:p w14:paraId="534E03F1" w14:textId="77777777" w:rsidR="00703B9D" w:rsidRDefault="00000000">
      <w:pPr>
        <w:spacing w:line="360" w:lineRule="auto"/>
        <w:ind w:left="300"/>
        <w:jc w:val="left"/>
        <w:textAlignment w:val="center"/>
      </w:pPr>
      <w:r>
        <w:t>D</w:t>
      </w:r>
      <w:r>
        <w:t>．水平地面对凹槽的支持力先减小后增大</w:t>
      </w:r>
    </w:p>
    <w:p w14:paraId="72FA0552" w14:textId="77777777" w:rsidR="00703B9D" w:rsidRDefault="00000000">
      <w:pPr>
        <w:spacing w:line="360" w:lineRule="auto"/>
        <w:jc w:val="left"/>
        <w:textAlignment w:val="center"/>
      </w:pPr>
      <w:r>
        <w:lastRenderedPageBreak/>
        <w:t>5</w:t>
      </w:r>
      <w:r>
        <w:t>．如图甲所示是斧子砍进木桩时的情境，其横截面如图乙所示，斧子的剖面可视作顶角为</w:t>
      </w:r>
      <w:r>
        <w:rPr>
          <w:rFonts w:eastAsia="Times New Roman"/>
          <w:i/>
        </w:rPr>
        <w:t>θ</w:t>
      </w:r>
      <w:r>
        <w:t>的等腰三角形，当施加竖直向下的力</w:t>
      </w:r>
      <w:r>
        <w:rPr>
          <w:rFonts w:eastAsia="Times New Roman"/>
          <w:i/>
        </w:rPr>
        <w:t>F</w:t>
      </w:r>
      <w:r>
        <w:t>时，则（　　）</w:t>
      </w:r>
    </w:p>
    <w:p w14:paraId="7CAB13A5"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4FD67801" wp14:editId="71C6B09C">
            <wp:extent cx="1085850" cy="1295400"/>
            <wp:effectExtent l="0" t="0" r="0" b="0"/>
            <wp:docPr id="100011" name="Picture 100011" descr="@@@05f00274-7d3f-4da6-8ed0-b754e4804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29"/>
                    <a:stretch>
                      <a:fillRect/>
                    </a:stretch>
                  </pic:blipFill>
                  <pic:spPr>
                    <a:xfrm>
                      <a:off x="0" y="0"/>
                      <a:ext cx="1085850" cy="1295400"/>
                    </a:xfrm>
                    <a:prstGeom prst="rect">
                      <a:avLst/>
                    </a:prstGeom>
                  </pic:spPr>
                </pic:pic>
              </a:graphicData>
            </a:graphic>
          </wp:inline>
        </w:drawing>
      </w:r>
      <w:r>
        <w:rPr>
          <w:rFonts w:eastAsia="Times New Roman"/>
          <w:noProof/>
          <w:kern w:val="0"/>
          <w:sz w:val="24"/>
          <w:szCs w:val="24"/>
        </w:rPr>
        <w:drawing>
          <wp:inline distT="0" distB="0" distL="0" distR="0" wp14:anchorId="6E723273" wp14:editId="2E0667A1">
            <wp:extent cx="2152650" cy="1790700"/>
            <wp:effectExtent l="0" t="0" r="0" b="0"/>
            <wp:docPr id="100013" name="Picture 100013" descr="@@@8a230390-0dc8-411f-b593-5a48210e9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30"/>
                    <a:stretch>
                      <a:fillRect/>
                    </a:stretch>
                  </pic:blipFill>
                  <pic:spPr>
                    <a:xfrm>
                      <a:off x="0" y="0"/>
                      <a:ext cx="2152650" cy="1790700"/>
                    </a:xfrm>
                    <a:prstGeom prst="rect">
                      <a:avLst/>
                    </a:prstGeom>
                  </pic:spPr>
                </pic:pic>
              </a:graphicData>
            </a:graphic>
          </wp:inline>
        </w:drawing>
      </w:r>
      <w:r>
        <w:rPr>
          <w:rFonts w:eastAsia="Times New Roman"/>
          <w:kern w:val="0"/>
          <w:sz w:val="24"/>
          <w:szCs w:val="24"/>
        </w:rPr>
        <w:t>  </w:t>
      </w:r>
    </w:p>
    <w:p w14:paraId="4A1DA0B2" w14:textId="77777777" w:rsidR="00703B9D" w:rsidRDefault="00000000">
      <w:pPr>
        <w:spacing w:line="360" w:lineRule="auto"/>
        <w:ind w:left="300"/>
        <w:jc w:val="left"/>
        <w:textAlignment w:val="center"/>
      </w:pPr>
      <w:r>
        <w:t>A</w:t>
      </w:r>
      <w:r>
        <w:t>．同一斧子，若施加的力</w:t>
      </w:r>
      <w:r>
        <w:rPr>
          <w:rFonts w:eastAsia="Times New Roman"/>
          <w:i/>
        </w:rPr>
        <w:t>F</w:t>
      </w:r>
      <w:r>
        <w:t>越小，越容易劈开木桩</w:t>
      </w:r>
    </w:p>
    <w:p w14:paraId="6DAA9AF6" w14:textId="77777777" w:rsidR="00703B9D" w:rsidRDefault="00000000">
      <w:pPr>
        <w:spacing w:line="360" w:lineRule="auto"/>
        <w:ind w:left="300"/>
        <w:jc w:val="left"/>
        <w:textAlignment w:val="center"/>
      </w:pPr>
      <w:r>
        <w:t>B</w:t>
      </w:r>
      <w:r>
        <w:t>．同一斧子，若施加的力</w:t>
      </w:r>
      <w:r>
        <w:rPr>
          <w:rFonts w:eastAsia="Times New Roman"/>
          <w:i/>
        </w:rPr>
        <w:t>F</w:t>
      </w:r>
      <w:r>
        <w:t>越大，越不容易劈开木桩</w:t>
      </w:r>
    </w:p>
    <w:p w14:paraId="4507C874" w14:textId="77777777" w:rsidR="00703B9D" w:rsidRDefault="00000000">
      <w:pPr>
        <w:spacing w:line="360" w:lineRule="auto"/>
        <w:ind w:left="300"/>
        <w:jc w:val="left"/>
        <w:textAlignment w:val="center"/>
      </w:pPr>
      <w:r>
        <w:t>C</w:t>
      </w:r>
      <w:r>
        <w:t>．施加相同的恒力</w:t>
      </w:r>
      <w:r>
        <w:rPr>
          <w:rFonts w:eastAsia="Times New Roman"/>
          <w:i/>
        </w:rPr>
        <w:t>F</w:t>
      </w:r>
      <w:r>
        <w:t>，</w:t>
      </w:r>
      <w:r>
        <w:rPr>
          <w:rFonts w:eastAsia="Times New Roman"/>
          <w:i/>
        </w:rPr>
        <w:t>θ</w:t>
      </w:r>
      <w:r>
        <w:t>越大的斧子，越容易壁开木桩</w:t>
      </w:r>
    </w:p>
    <w:p w14:paraId="56A1D1FF" w14:textId="77777777" w:rsidR="00703B9D" w:rsidRDefault="00000000">
      <w:pPr>
        <w:spacing w:line="360" w:lineRule="auto"/>
        <w:ind w:left="300"/>
        <w:jc w:val="left"/>
        <w:textAlignment w:val="center"/>
      </w:pPr>
      <w:r>
        <w:t>D</w:t>
      </w:r>
      <w:r>
        <w:t>．施加相同的恒力</w:t>
      </w:r>
      <w:r>
        <w:rPr>
          <w:rFonts w:eastAsia="Times New Roman"/>
          <w:i/>
        </w:rPr>
        <w:t>F</w:t>
      </w:r>
      <w:r>
        <w:t>，</w:t>
      </w:r>
      <w:r>
        <w:rPr>
          <w:rFonts w:eastAsia="Times New Roman"/>
          <w:i/>
        </w:rPr>
        <w:t>θ</w:t>
      </w:r>
      <w:r>
        <w:t>越小的斧子，越容易劈开木桩</w:t>
      </w:r>
    </w:p>
    <w:p w14:paraId="62CD9E00" w14:textId="77777777" w:rsidR="00641F67" w:rsidRDefault="00641F67">
      <w:pPr>
        <w:spacing w:line="360" w:lineRule="auto"/>
        <w:ind w:left="300"/>
        <w:jc w:val="left"/>
        <w:textAlignment w:val="center"/>
      </w:pPr>
    </w:p>
    <w:p w14:paraId="574AC6C1" w14:textId="77777777" w:rsidR="00641F67" w:rsidRDefault="00641F67">
      <w:pPr>
        <w:spacing w:line="360" w:lineRule="auto"/>
        <w:ind w:left="300"/>
        <w:jc w:val="left"/>
        <w:textAlignment w:val="center"/>
      </w:pPr>
    </w:p>
    <w:p w14:paraId="263AC720" w14:textId="77777777" w:rsidR="00641F67" w:rsidRDefault="00641F67">
      <w:pPr>
        <w:spacing w:line="360" w:lineRule="auto"/>
        <w:ind w:left="300"/>
        <w:jc w:val="left"/>
        <w:textAlignment w:val="center"/>
        <w:rPr>
          <w:rFonts w:hint="eastAsia"/>
        </w:rPr>
      </w:pPr>
    </w:p>
    <w:p w14:paraId="190204E5" w14:textId="77777777" w:rsidR="00703B9D" w:rsidRDefault="00000000">
      <w:pPr>
        <w:spacing w:line="360" w:lineRule="auto"/>
        <w:jc w:val="left"/>
        <w:textAlignment w:val="center"/>
      </w:pPr>
      <w:r>
        <w:t>6</w:t>
      </w:r>
      <w:r>
        <w:t>．</w:t>
      </w:r>
      <w:r>
        <w:t>2023</w:t>
      </w:r>
      <w:r>
        <w:t>年</w:t>
      </w:r>
      <w:r>
        <w:t>9</w:t>
      </w:r>
      <w:r>
        <w:t>月</w:t>
      </w:r>
      <w:r>
        <w:t>27</w:t>
      </w:r>
      <w:r>
        <w:t>日，杭州亚运会中国队组合赵焕城</w:t>
      </w:r>
      <w:r>
        <w:t>/</w:t>
      </w:r>
      <w:r>
        <w:t>王赛博获得帆船比赛冠军。图为帆船在静止水面上逆风航行的示意图。风力和船身方向成</w:t>
      </w:r>
      <w:r>
        <w:t>135°</w:t>
      </w:r>
      <w:r>
        <w:t>，风力和帆面成</w:t>
      </w:r>
      <w:r>
        <w:t>8°</w:t>
      </w:r>
      <w:r>
        <w:t>，风力在垂直帆面方向的分力推动帆船逆风行驶，如果风力大小为</w:t>
      </w:r>
      <w:r>
        <w:rPr>
          <w:rFonts w:eastAsia="Times New Roman"/>
          <w:i/>
        </w:rPr>
        <w:t>F</w:t>
      </w:r>
      <w:r>
        <w:t>，则风力在航行方向的分力为（</w:t>
      </w:r>
      <w:r>
        <w:rPr>
          <w:rFonts w:eastAsia="Times New Roman"/>
          <w:kern w:val="0"/>
          <w:sz w:val="24"/>
          <w:szCs w:val="24"/>
        </w:rPr>
        <w:t>    </w:t>
      </w:r>
      <w:r>
        <w:t>）</w:t>
      </w:r>
    </w:p>
    <w:p w14:paraId="7D82962F"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46C25D16" wp14:editId="2979E76A">
            <wp:extent cx="2286000" cy="1714500"/>
            <wp:effectExtent l="0" t="0" r="0" b="0"/>
            <wp:docPr id="100015" name="Picture 100015" descr="@@@1c6ad045-dacd-4ef4-a21c-a566bbec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31"/>
                    <a:stretch>
                      <a:fillRect/>
                    </a:stretch>
                  </pic:blipFill>
                  <pic:spPr>
                    <a:xfrm>
                      <a:off x="0" y="0"/>
                      <a:ext cx="2286000" cy="1714500"/>
                    </a:xfrm>
                    <a:prstGeom prst="rect">
                      <a:avLst/>
                    </a:prstGeom>
                  </pic:spPr>
                </pic:pic>
              </a:graphicData>
            </a:graphic>
          </wp:inline>
        </w:drawing>
      </w:r>
    </w:p>
    <w:p w14:paraId="15C896D7" w14:textId="77777777" w:rsidR="00703B9D" w:rsidRDefault="00000000">
      <w:pPr>
        <w:tabs>
          <w:tab w:val="left" w:pos="2078"/>
          <w:tab w:val="left" w:pos="4156"/>
          <w:tab w:val="left" w:pos="6234"/>
        </w:tabs>
        <w:spacing w:line="360" w:lineRule="auto"/>
        <w:ind w:left="300"/>
        <w:jc w:val="left"/>
        <w:textAlignment w:val="center"/>
      </w:pPr>
      <w:r>
        <w:t>A</w:t>
      </w:r>
      <w:r>
        <w:t>．</w:t>
      </w:r>
      <w:r w:rsidR="00525241">
        <w:rPr>
          <w:noProof/>
        </w:rPr>
        <w:object w:dxaOrig="862" w:dyaOrig="554" w14:anchorId="44AF9FDB">
          <v:shape id="_x0000_i1133" type="#_x0000_t75" alt="eqId3ac0b0318fe9abb3e2f5b13eba8b20af" style="width:43pt;height:28pt;mso-width-percent:0;mso-height-percent:0;mso-width-percent:0;mso-height-percent:0" o:ole="">
            <v:imagedata r:id="rId32" o:title="eqId3ac0b0318fe9abb3e2f5b13eba8b20af"/>
          </v:shape>
          <o:OLEObject Type="Embed" ProgID="Equation.DSMT4" ShapeID="_x0000_i1133" DrawAspect="Content" ObjectID="_1785238316" r:id="rId33"/>
        </w:object>
      </w:r>
      <w:r>
        <w:tab/>
        <w:t>B</w:t>
      </w:r>
      <w:r>
        <w:t>．</w:t>
      </w:r>
      <w:r w:rsidR="00525241">
        <w:rPr>
          <w:noProof/>
        </w:rPr>
        <w:object w:dxaOrig="897" w:dyaOrig="560" w14:anchorId="773149AF">
          <v:shape id="_x0000_i1132" type="#_x0000_t75" alt="eqIdf9ff328c4473d6f8d3480a3ea960ffaf" style="width:45pt;height:28pt;mso-width-percent:0;mso-height-percent:0;mso-width-percent:0;mso-height-percent:0" o:ole="">
            <v:imagedata r:id="rId34" o:title="eqIdf9ff328c4473d6f8d3480a3ea960ffaf"/>
          </v:shape>
          <o:OLEObject Type="Embed" ProgID="Equation.DSMT4" ShapeID="_x0000_i1132" DrawAspect="Content" ObjectID="_1785238317" r:id="rId35"/>
        </w:object>
      </w:r>
      <w:r>
        <w:tab/>
        <w:t>C</w:t>
      </w:r>
      <w:r>
        <w:t>．</w:t>
      </w:r>
      <w:r w:rsidR="00525241">
        <w:rPr>
          <w:noProof/>
        </w:rPr>
        <w:object w:dxaOrig="862" w:dyaOrig="554" w14:anchorId="38DC9C76">
          <v:shape id="_x0000_i1131" type="#_x0000_t75" alt="eqId37a44d0c4a01036580479ffd40734335" style="width:43pt;height:28pt;mso-width-percent:0;mso-height-percent:0;mso-width-percent:0;mso-height-percent:0" o:ole="">
            <v:imagedata r:id="rId36" o:title="eqId37a44d0c4a01036580479ffd40734335"/>
          </v:shape>
          <o:OLEObject Type="Embed" ProgID="Equation.DSMT4" ShapeID="_x0000_i1131" DrawAspect="Content" ObjectID="_1785238318" r:id="rId37"/>
        </w:object>
      </w:r>
      <w:r>
        <w:tab/>
        <w:t>D</w:t>
      </w:r>
      <w:r>
        <w:t>．</w:t>
      </w:r>
      <w:r w:rsidR="00525241">
        <w:rPr>
          <w:noProof/>
        </w:rPr>
        <w:object w:dxaOrig="897" w:dyaOrig="560" w14:anchorId="6214A07D">
          <v:shape id="_x0000_i1130" type="#_x0000_t75" alt="eqId4b247a001a515c92e35b15d349cca014" style="width:45pt;height:28pt;mso-width-percent:0;mso-height-percent:0;mso-width-percent:0;mso-height-percent:0" o:ole="">
            <v:imagedata r:id="rId38" o:title="eqId4b247a001a515c92e35b15d349cca014"/>
          </v:shape>
          <o:OLEObject Type="Embed" ProgID="Equation.DSMT4" ShapeID="_x0000_i1130" DrawAspect="Content" ObjectID="_1785238319" r:id="rId39"/>
        </w:object>
      </w:r>
    </w:p>
    <w:p w14:paraId="4FF34F9E" w14:textId="77777777" w:rsidR="00641F67" w:rsidRDefault="00641F67">
      <w:pPr>
        <w:tabs>
          <w:tab w:val="left" w:pos="2078"/>
          <w:tab w:val="left" w:pos="4156"/>
          <w:tab w:val="left" w:pos="6234"/>
        </w:tabs>
        <w:spacing w:line="360" w:lineRule="auto"/>
        <w:ind w:left="300"/>
        <w:jc w:val="left"/>
        <w:textAlignment w:val="center"/>
        <w:rPr>
          <w:rFonts w:hint="eastAsia"/>
        </w:rPr>
      </w:pPr>
    </w:p>
    <w:p w14:paraId="4B4F830E" w14:textId="77777777" w:rsidR="00703B9D" w:rsidRDefault="00000000">
      <w:pPr>
        <w:spacing w:line="360" w:lineRule="auto"/>
        <w:jc w:val="left"/>
        <w:textAlignment w:val="center"/>
      </w:pPr>
      <w:r>
        <w:t>7</w:t>
      </w:r>
      <w:r>
        <w:t>．如图所示，三根细线</w:t>
      </w:r>
      <w:r>
        <w:rPr>
          <w:rFonts w:eastAsia="Times New Roman"/>
          <w:i/>
        </w:rPr>
        <w:t>a</w:t>
      </w:r>
      <w:r>
        <w:t>、</w:t>
      </w:r>
      <w:r>
        <w:rPr>
          <w:rFonts w:eastAsia="Times New Roman"/>
          <w:i/>
        </w:rPr>
        <w:t>b</w:t>
      </w:r>
      <w:r>
        <w:t>、</w:t>
      </w:r>
      <w:r>
        <w:rPr>
          <w:rFonts w:eastAsia="Times New Roman"/>
          <w:i/>
        </w:rPr>
        <w:t>c</w:t>
      </w:r>
      <w:r>
        <w:t>将重力均为</w:t>
      </w:r>
      <w:r>
        <w:rPr>
          <w:rFonts w:eastAsia="Times New Roman"/>
          <w:i/>
        </w:rPr>
        <w:t>G</w:t>
      </w:r>
      <w:r>
        <w:t>的两个小球</w:t>
      </w:r>
      <w:r>
        <w:t>1</w:t>
      </w:r>
      <w:r>
        <w:t>和</w:t>
      </w:r>
      <w:r>
        <w:t>2</w:t>
      </w:r>
      <w:r>
        <w:t>悬挂起来。静止时细线</w:t>
      </w:r>
      <w:r>
        <w:rPr>
          <w:rFonts w:eastAsia="Times New Roman"/>
          <w:i/>
        </w:rPr>
        <w:t>a</w:t>
      </w:r>
      <w:r>
        <w:t>与竖直方向的夹角和细线</w:t>
      </w:r>
      <w:r>
        <w:rPr>
          <w:rFonts w:eastAsia="Times New Roman"/>
          <w:i/>
        </w:rPr>
        <w:t>c</w:t>
      </w:r>
      <w:r>
        <w:t>与水平方向的夹角均为</w:t>
      </w:r>
      <w:r>
        <w:t>30°</w:t>
      </w:r>
      <w:r>
        <w:t>。则（</w:t>
      </w:r>
      <w:r>
        <w:rPr>
          <w:rFonts w:eastAsia="Times New Roman"/>
          <w:kern w:val="0"/>
          <w:sz w:val="24"/>
          <w:szCs w:val="24"/>
        </w:rPr>
        <w:t>    </w:t>
      </w:r>
      <w:r>
        <w:t>）</w:t>
      </w:r>
    </w:p>
    <w:p w14:paraId="44639ED4" w14:textId="77777777" w:rsidR="00703B9D" w:rsidRDefault="00000000">
      <w:pPr>
        <w:spacing w:line="360" w:lineRule="auto"/>
        <w:textAlignment w:val="center"/>
      </w:pPr>
      <w:r>
        <w:rPr>
          <w:rFonts w:eastAsia="Times New Roman"/>
          <w:noProof/>
          <w:kern w:val="0"/>
          <w:sz w:val="24"/>
          <w:szCs w:val="24"/>
        </w:rPr>
        <w:lastRenderedPageBreak/>
        <w:drawing>
          <wp:inline distT="0" distB="0" distL="0" distR="0" wp14:anchorId="465D6E9E" wp14:editId="09697BE4">
            <wp:extent cx="2076450" cy="1371600"/>
            <wp:effectExtent l="0" t="0" r="0" b="0"/>
            <wp:docPr id="100017" name="Picture 100017" descr="@@@97bd40db-c71c-4c71-9de1-e14ea750da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40"/>
                    <a:stretch>
                      <a:fillRect/>
                    </a:stretch>
                  </pic:blipFill>
                  <pic:spPr>
                    <a:xfrm>
                      <a:off x="0" y="0"/>
                      <a:ext cx="2076450" cy="1371600"/>
                    </a:xfrm>
                    <a:prstGeom prst="rect">
                      <a:avLst/>
                    </a:prstGeom>
                  </pic:spPr>
                </pic:pic>
              </a:graphicData>
            </a:graphic>
          </wp:inline>
        </w:drawing>
      </w:r>
    </w:p>
    <w:p w14:paraId="3CD116B0" w14:textId="77777777" w:rsidR="00703B9D" w:rsidRDefault="00000000">
      <w:pPr>
        <w:tabs>
          <w:tab w:val="left" w:pos="4156"/>
        </w:tabs>
        <w:spacing w:line="360" w:lineRule="auto"/>
        <w:ind w:left="300"/>
        <w:jc w:val="left"/>
        <w:textAlignment w:val="center"/>
        <w:rPr>
          <w:rFonts w:eastAsia="Times New Roman"/>
          <w:i/>
        </w:rPr>
      </w:pPr>
      <w:r>
        <w:t>A</w:t>
      </w:r>
      <w:r>
        <w:t>．细线</w:t>
      </w:r>
      <w:r>
        <w:rPr>
          <w:rFonts w:eastAsia="Times New Roman"/>
          <w:i/>
        </w:rPr>
        <w:t>a</w:t>
      </w:r>
      <w:r>
        <w:t>的拉力大小为</w:t>
      </w:r>
      <w:r w:rsidR="00525241">
        <w:rPr>
          <w:noProof/>
        </w:rPr>
        <w:object w:dxaOrig="493" w:dyaOrig="599" w14:anchorId="2EC2A129">
          <v:shape id="_x0000_i1129" type="#_x0000_t75" alt="eqIde4a7b59388d4b2338ccbb0b8f4e133e2" style="width:25pt;height:30pt;mso-width-percent:0;mso-height-percent:0;mso-width-percent:0;mso-height-percent:0" o:ole="">
            <v:imagedata r:id="rId41" o:title="eqIde4a7b59388d4b2338ccbb0b8f4e133e2"/>
          </v:shape>
          <o:OLEObject Type="Embed" ProgID="Equation.DSMT4" ShapeID="_x0000_i1129" DrawAspect="Content" ObjectID="_1785238320" r:id="rId42"/>
        </w:object>
      </w:r>
      <w:r>
        <w:tab/>
        <w:t>B</w:t>
      </w:r>
      <w:r>
        <w:t>．细线</w:t>
      </w:r>
      <w:r>
        <w:rPr>
          <w:rFonts w:eastAsia="Times New Roman"/>
          <w:i/>
        </w:rPr>
        <w:t>b</w:t>
      </w:r>
      <w:r>
        <w:t>的拉力大小为</w:t>
      </w:r>
      <w:r>
        <w:rPr>
          <w:rFonts w:eastAsia="Times New Roman"/>
          <w:i/>
        </w:rPr>
        <w:t>G</w:t>
      </w:r>
    </w:p>
    <w:p w14:paraId="3C603874" w14:textId="77777777" w:rsidR="00703B9D" w:rsidRDefault="00000000">
      <w:pPr>
        <w:tabs>
          <w:tab w:val="left" w:pos="4156"/>
        </w:tabs>
        <w:spacing w:line="360" w:lineRule="auto"/>
        <w:ind w:left="300"/>
        <w:jc w:val="left"/>
        <w:textAlignment w:val="center"/>
      </w:pPr>
      <w:r>
        <w:t>C</w:t>
      </w:r>
      <w:r>
        <w:t>．细线</w:t>
      </w:r>
      <w:r>
        <w:rPr>
          <w:rFonts w:eastAsia="Times New Roman"/>
          <w:i/>
        </w:rPr>
        <w:t>b</w:t>
      </w:r>
      <w:r>
        <w:t>与水平方向的夹角为</w:t>
      </w:r>
      <w:r>
        <w:t>45°</w:t>
      </w:r>
      <w:r>
        <w:tab/>
        <w:t>D</w:t>
      </w:r>
      <w:r>
        <w:t>．细线</w:t>
      </w:r>
      <w:r>
        <w:rPr>
          <w:rFonts w:eastAsia="Times New Roman"/>
          <w:i/>
        </w:rPr>
        <w:t>c</w:t>
      </w:r>
      <w:r>
        <w:t>的拉力大于细线</w:t>
      </w:r>
      <w:r>
        <w:rPr>
          <w:rFonts w:eastAsia="Times New Roman"/>
          <w:i/>
        </w:rPr>
        <w:t>b</w:t>
      </w:r>
      <w:r>
        <w:t>的拉力</w:t>
      </w:r>
    </w:p>
    <w:p w14:paraId="31A06137" w14:textId="77777777" w:rsidR="00641F67" w:rsidRDefault="00641F67">
      <w:pPr>
        <w:tabs>
          <w:tab w:val="left" w:pos="4156"/>
        </w:tabs>
        <w:spacing w:line="360" w:lineRule="auto"/>
        <w:ind w:left="300"/>
        <w:jc w:val="left"/>
        <w:textAlignment w:val="center"/>
      </w:pPr>
    </w:p>
    <w:p w14:paraId="0D17AEF1" w14:textId="77777777" w:rsidR="00641F67" w:rsidRDefault="00641F67">
      <w:pPr>
        <w:tabs>
          <w:tab w:val="left" w:pos="4156"/>
        </w:tabs>
        <w:spacing w:line="360" w:lineRule="auto"/>
        <w:ind w:left="300"/>
        <w:jc w:val="left"/>
        <w:textAlignment w:val="center"/>
        <w:rPr>
          <w:rFonts w:hint="eastAsia"/>
        </w:rPr>
      </w:pPr>
    </w:p>
    <w:p w14:paraId="52627DCD" w14:textId="77777777" w:rsidR="00703B9D" w:rsidRDefault="00000000">
      <w:pPr>
        <w:spacing w:line="360" w:lineRule="auto"/>
        <w:jc w:val="left"/>
        <w:textAlignment w:val="center"/>
      </w:pPr>
      <w:r>
        <w:t>8</w:t>
      </w:r>
      <w:r>
        <w:t>．如图所示，质量为</w:t>
      </w:r>
      <w:r w:rsidR="00525241">
        <w:rPr>
          <w:noProof/>
        </w:rPr>
        <w:object w:dxaOrig="387" w:dyaOrig="230" w14:anchorId="48FDB224">
          <v:shape id="_x0000_i1128" type="#_x0000_t75" alt="eqId280d7684f811e0f0ef97bcac7992c9f8" style="width:19pt;height:12pt;mso-width-percent:0;mso-height-percent:0;mso-width-percent:0;mso-height-percent:0" o:ole="">
            <v:imagedata r:id="rId43" o:title="eqId280d7684f811e0f0ef97bcac7992c9f8"/>
          </v:shape>
          <o:OLEObject Type="Embed" ProgID="Equation.DSMT4" ShapeID="_x0000_i1128" DrawAspect="Content" ObjectID="_1785238321" r:id="rId44"/>
        </w:object>
      </w:r>
      <w:r>
        <w:t>的物块</w:t>
      </w:r>
      <w:r>
        <w:t>A</w:t>
      </w:r>
      <w:r>
        <w:t>静置于水平台面上，质量为</w:t>
      </w:r>
      <w:r w:rsidR="00525241">
        <w:rPr>
          <w:noProof/>
        </w:rPr>
        <w:object w:dxaOrig="281" w:dyaOrig="229" w14:anchorId="1148BDE8">
          <v:shape id="_x0000_i1127" type="#_x0000_t75" alt="eqIdac047e91852b91af639feec23a9598b2" style="width:14pt;height:11pt;mso-width-percent:0;mso-height-percent:0;mso-width-percent:0;mso-height-percent:0" o:ole="">
            <v:imagedata r:id="rId15" o:title="eqIdac047e91852b91af639feec23a9598b2"/>
          </v:shape>
          <o:OLEObject Type="Embed" ProgID="Equation.DSMT4" ShapeID="_x0000_i1127" DrawAspect="Content" ObjectID="_1785238322" r:id="rId45"/>
        </w:object>
      </w:r>
      <w:r>
        <w:t>的半球体</w:t>
      </w:r>
      <w:r>
        <w:t>C</w:t>
      </w:r>
      <w:r>
        <w:t>静置于水平地面上，质量为</w:t>
      </w:r>
      <w:r>
        <w:rPr>
          <w:rFonts w:eastAsia="Times New Roman"/>
          <w:i/>
        </w:rPr>
        <w:t>m</w:t>
      </w:r>
      <w:r>
        <w:t>的光滑小球</w:t>
      </w:r>
      <w:r>
        <w:t>B</w:t>
      </w:r>
      <w:r>
        <w:t>（可视为质点）放在半球体</w:t>
      </w:r>
      <w:r>
        <w:t>C</w:t>
      </w:r>
      <w:r>
        <w:t>上，</w:t>
      </w:r>
      <w:r>
        <w:rPr>
          <w:rFonts w:eastAsia="Times New Roman"/>
          <w:i/>
        </w:rPr>
        <w:t>P</w:t>
      </w:r>
      <w:r>
        <w:t>点为三根轻绳</w:t>
      </w:r>
      <w:r>
        <w:rPr>
          <w:rFonts w:eastAsia="Times New Roman"/>
          <w:i/>
        </w:rPr>
        <w:t>PA</w:t>
      </w:r>
      <w:r>
        <w:t>、</w:t>
      </w:r>
      <w:r>
        <w:rPr>
          <w:rFonts w:eastAsia="Times New Roman"/>
          <w:i/>
        </w:rPr>
        <w:t>PB</w:t>
      </w:r>
      <w:r>
        <w:t>、</w:t>
      </w:r>
      <w:r>
        <w:rPr>
          <w:rFonts w:eastAsia="Times New Roman"/>
          <w:i/>
        </w:rPr>
        <w:t>PO</w:t>
      </w:r>
      <w:r>
        <w:t>的结点。系统在图示位置处于静止状态，</w:t>
      </w:r>
      <w:r>
        <w:rPr>
          <w:rFonts w:eastAsia="Times New Roman"/>
          <w:i/>
        </w:rPr>
        <w:t>P</w:t>
      </w:r>
      <w:r>
        <w:t>点位于半球体球心的正上方，</w:t>
      </w:r>
      <w:r>
        <w:rPr>
          <w:rFonts w:eastAsia="Times New Roman"/>
          <w:i/>
        </w:rPr>
        <w:t>PO</w:t>
      </w:r>
      <w:r>
        <w:t>竖直，</w:t>
      </w:r>
      <w:r>
        <w:rPr>
          <w:rFonts w:eastAsia="Times New Roman"/>
          <w:i/>
        </w:rPr>
        <w:t>PA</w:t>
      </w:r>
      <w:r>
        <w:t>水平，</w:t>
      </w:r>
      <w:r>
        <w:rPr>
          <w:rFonts w:eastAsia="Times New Roman"/>
          <w:i/>
        </w:rPr>
        <w:t>PB</w:t>
      </w:r>
      <w:r>
        <w:t>刚好与半球体相切且与竖直方向的夹角</w:t>
      </w:r>
      <w:r w:rsidR="00525241">
        <w:rPr>
          <w:noProof/>
        </w:rPr>
        <w:object w:dxaOrig="686" w:dyaOrig="241" w14:anchorId="503BBE33">
          <v:shape id="_x0000_i1126" type="#_x0000_t75" alt="eqId9d7b9d9bf0d5fc25c99170ab27fa4045" style="width:34pt;height:12pt;mso-width-percent:0;mso-height-percent:0;mso-width-percent:0;mso-height-percent:0" o:ole="">
            <v:imagedata r:id="rId46" o:title="eqId9d7b9d9bf0d5fc25c99170ab27fa4045"/>
          </v:shape>
          <o:OLEObject Type="Embed" ProgID="Equation.DSMT4" ShapeID="_x0000_i1126" DrawAspect="Content" ObjectID="_1785238323" r:id="rId47"/>
        </w:object>
      </w:r>
      <w:r>
        <w:t>。已知物块</w:t>
      </w:r>
      <w:r>
        <w:rPr>
          <w:rFonts w:eastAsia="Times New Roman"/>
          <w:i/>
        </w:rPr>
        <w:t>A</w:t>
      </w:r>
      <w:r>
        <w:t>与台面间的动摩擦因数为</w:t>
      </w:r>
      <w:r w:rsidR="00525241">
        <w:rPr>
          <w:noProof/>
        </w:rPr>
        <w:object w:dxaOrig="211" w:dyaOrig="233" w14:anchorId="58B3D8B7">
          <v:shape id="_x0000_i1125" type="#_x0000_t75" alt="eqId1100379a4385b9ce064847bc21760adc" style="width:11pt;height:12pt;mso-width-percent:0;mso-height-percent:0;mso-width-percent:0;mso-height-percent:0" o:ole="">
            <v:imagedata r:id="rId48" o:title="eqId1100379a4385b9ce064847bc21760adc"/>
          </v:shape>
          <o:OLEObject Type="Embed" ProgID="Equation.DSMT4" ShapeID="_x0000_i1125" DrawAspect="Content" ObjectID="_1785238324" r:id="rId49"/>
        </w:object>
      </w:r>
      <w:r>
        <w:t>，重力加速度大小为</w:t>
      </w:r>
      <w:r>
        <w:t>g</w:t>
      </w:r>
      <w:r>
        <w:t>，则（　　）</w:t>
      </w:r>
    </w:p>
    <w:p w14:paraId="2780FC23"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0926C64E" wp14:editId="2F92624C">
            <wp:extent cx="1552575" cy="1323975"/>
            <wp:effectExtent l="0" t="0" r="0" b="0"/>
            <wp:docPr id="100019" name="Picture 100019" descr="@@@69f1ac79-bfae-4762-a2f1-c5c4a099b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50"/>
                    <a:stretch>
                      <a:fillRect/>
                    </a:stretch>
                  </pic:blipFill>
                  <pic:spPr>
                    <a:xfrm>
                      <a:off x="0" y="0"/>
                      <a:ext cx="1552575" cy="1323975"/>
                    </a:xfrm>
                    <a:prstGeom prst="rect">
                      <a:avLst/>
                    </a:prstGeom>
                  </pic:spPr>
                </pic:pic>
              </a:graphicData>
            </a:graphic>
          </wp:inline>
        </w:drawing>
      </w:r>
    </w:p>
    <w:p w14:paraId="1A559C50" w14:textId="77777777" w:rsidR="00703B9D" w:rsidRDefault="00000000">
      <w:pPr>
        <w:spacing w:line="360" w:lineRule="auto"/>
        <w:ind w:left="300"/>
        <w:jc w:val="left"/>
        <w:textAlignment w:val="center"/>
      </w:pPr>
      <w:r>
        <w:t>A</w:t>
      </w:r>
      <w:r>
        <w:t>．绳</w:t>
      </w:r>
      <w:r w:rsidR="00525241">
        <w:rPr>
          <w:noProof/>
        </w:rPr>
        <w:object w:dxaOrig="352" w:dyaOrig="246" w14:anchorId="1DD1CDC9">
          <v:shape id="_x0000_i1124" type="#_x0000_t75" alt="eqIdabd13974aebe38eb2a1d744a01ea5aa5" style="width:18pt;height:12pt;mso-width-percent:0;mso-height-percent:0;mso-width-percent:0;mso-height-percent:0" o:ole="">
            <v:imagedata r:id="rId51" o:title="eqIdabd13974aebe38eb2a1d744a01ea5aa5"/>
          </v:shape>
          <o:OLEObject Type="Embed" ProgID="Equation.DSMT4" ShapeID="_x0000_i1124" DrawAspect="Content" ObjectID="_1785238325" r:id="rId52"/>
        </w:object>
      </w:r>
      <w:r>
        <w:t>的拉力大小为</w:t>
      </w:r>
      <w:r w:rsidR="00525241">
        <w:rPr>
          <w:noProof/>
        </w:rPr>
        <w:object w:dxaOrig="510" w:dyaOrig="554" w14:anchorId="17F84146">
          <v:shape id="_x0000_i1123" type="#_x0000_t75" alt="eqId779806f3c91c66fc3d9dd09e435e7124" style="width:26pt;height:28pt;mso-width-percent:0;mso-height-percent:0;mso-width-percent:0;mso-height-percent:0" o:ole="">
            <v:imagedata r:id="rId53" o:title="eqId779806f3c91c66fc3d9dd09e435e7124"/>
          </v:shape>
          <o:OLEObject Type="Embed" ProgID="Equation.DSMT4" ShapeID="_x0000_i1123" DrawAspect="Content" ObjectID="_1785238326" r:id="rId54"/>
        </w:object>
      </w:r>
    </w:p>
    <w:p w14:paraId="615A7B7B" w14:textId="77777777" w:rsidR="00703B9D" w:rsidRDefault="00000000">
      <w:pPr>
        <w:spacing w:line="360" w:lineRule="auto"/>
        <w:ind w:left="300"/>
        <w:jc w:val="left"/>
        <w:textAlignment w:val="center"/>
      </w:pPr>
      <w:r>
        <w:t>B</w:t>
      </w:r>
      <w:r>
        <w:t>．</w:t>
      </w:r>
      <w:r w:rsidR="00525241">
        <w:rPr>
          <w:noProof/>
        </w:rPr>
        <w:object w:dxaOrig="211" w:dyaOrig="241" w14:anchorId="7F27F1FB">
          <v:shape id="_x0000_i1122" type="#_x0000_t75" alt="eqIdc5db41a1f31d6baee7c69990811edb9f" style="width:11pt;height:12pt;mso-width-percent:0;mso-height-percent:0;mso-width-percent:0;mso-height-percent:0" o:ole="">
            <v:imagedata r:id="rId55" o:title="eqIdc5db41a1f31d6baee7c69990811edb9f"/>
          </v:shape>
          <o:OLEObject Type="Embed" ProgID="Equation.DSMT4" ShapeID="_x0000_i1122" DrawAspect="Content" ObjectID="_1785238327" r:id="rId56"/>
        </w:object>
      </w:r>
      <w:r>
        <w:t>受到的摩擦力大小为</w:t>
      </w:r>
      <w:r w:rsidR="00525241">
        <w:rPr>
          <w:noProof/>
        </w:rPr>
        <w:object w:dxaOrig="651" w:dyaOrig="598" w14:anchorId="21A8AEA1">
          <v:shape id="_x0000_i1121" type="#_x0000_t75" alt="eqIda0c27535aed0e4a37003370f207a7a73" style="width:33pt;height:30pt;mso-width-percent:0;mso-height-percent:0;mso-width-percent:0;mso-height-percent:0" o:ole="">
            <v:imagedata r:id="rId57" o:title="eqIda0c27535aed0e4a37003370f207a7a73"/>
          </v:shape>
          <o:OLEObject Type="Embed" ProgID="Equation.DSMT4" ShapeID="_x0000_i1121" DrawAspect="Content" ObjectID="_1785238328" r:id="rId58"/>
        </w:object>
      </w:r>
    </w:p>
    <w:p w14:paraId="67401664" w14:textId="77777777" w:rsidR="00703B9D" w:rsidRDefault="00000000">
      <w:pPr>
        <w:spacing w:line="360" w:lineRule="auto"/>
        <w:ind w:left="300"/>
        <w:jc w:val="left"/>
        <w:textAlignment w:val="center"/>
      </w:pPr>
      <w:r>
        <w:t>C</w:t>
      </w:r>
      <w:r>
        <w:t>．</w:t>
      </w:r>
      <w:r w:rsidR="00525241">
        <w:rPr>
          <w:noProof/>
        </w:rPr>
        <w:object w:dxaOrig="211" w:dyaOrig="211" w14:anchorId="383DE9B8">
          <v:shape id="_x0000_i1120" type="#_x0000_t75" alt="eqId5963abe8f421bd99a2aaa94831a951e9" style="width:11pt;height:11pt;mso-width-percent:0;mso-height-percent:0;mso-width-percent:0;mso-height-percent:0" o:ole="">
            <v:imagedata r:id="rId17" o:title="eqId5963abe8f421bd99a2aaa94831a951e9"/>
          </v:shape>
          <o:OLEObject Type="Embed" ProgID="Equation.DSMT4" ShapeID="_x0000_i1120" DrawAspect="Content" ObjectID="_1785238329" r:id="rId59"/>
        </w:object>
      </w:r>
      <w:r>
        <w:t>受到的摩擦力大小为</w:t>
      </w:r>
      <w:r>
        <w:t xml:space="preserve"> </w:t>
      </w:r>
      <w:r w:rsidR="00525241">
        <w:rPr>
          <w:noProof/>
        </w:rPr>
        <w:object w:dxaOrig="510" w:dyaOrig="554" w14:anchorId="2E3FCF95">
          <v:shape id="_x0000_i1119" type="#_x0000_t75" alt="eqId779806f3c91c66fc3d9dd09e435e7124" style="width:26pt;height:28pt;mso-width-percent:0;mso-height-percent:0;mso-width-percent:0;mso-height-percent:0" o:ole="">
            <v:imagedata r:id="rId53" o:title="eqId779806f3c91c66fc3d9dd09e435e7124"/>
          </v:shape>
          <o:OLEObject Type="Embed" ProgID="Equation.DSMT4" ShapeID="_x0000_i1119" DrawAspect="Content" ObjectID="_1785238330" r:id="rId60"/>
        </w:object>
      </w:r>
    </w:p>
    <w:p w14:paraId="20A7EC12" w14:textId="77777777" w:rsidR="00703B9D" w:rsidRDefault="00000000">
      <w:pPr>
        <w:spacing w:line="360" w:lineRule="auto"/>
        <w:ind w:left="300"/>
        <w:jc w:val="left"/>
        <w:textAlignment w:val="center"/>
      </w:pPr>
      <w:r>
        <w:t>D</w:t>
      </w:r>
      <w:r>
        <w:t>．地面对</w:t>
      </w:r>
      <w:r w:rsidR="00525241">
        <w:rPr>
          <w:noProof/>
        </w:rPr>
        <w:object w:dxaOrig="211" w:dyaOrig="241" w14:anchorId="0B60499B">
          <v:shape id="_x0000_i1118" type="#_x0000_t75" alt="eqIdc5db41a1f31d6baee7c69990811edb9f" style="width:11pt;height:12pt;mso-width-percent:0;mso-height-percent:0;mso-width-percent:0;mso-height-percent:0" o:ole="">
            <v:imagedata r:id="rId55" o:title="eqIdc5db41a1f31d6baee7c69990811edb9f"/>
          </v:shape>
          <o:OLEObject Type="Embed" ProgID="Equation.DSMT4" ShapeID="_x0000_i1118" DrawAspect="Content" ObjectID="_1785238331" r:id="rId61"/>
        </w:object>
      </w:r>
      <w:r>
        <w:t>的支持力大小为</w:t>
      </w:r>
      <w:r w:rsidR="00525241">
        <w:rPr>
          <w:noProof/>
        </w:rPr>
        <w:object w:dxaOrig="897" w:dyaOrig="277" w14:anchorId="4AAA5ABF">
          <v:shape id="_x0000_i1117" type="#_x0000_t75" alt="eqIdd5a272e4a733feebd12790c8ba3653d2" style="width:45pt;height:14pt;mso-width-percent:0;mso-height-percent:0;mso-width-percent:0;mso-height-percent:0" o:ole="">
            <v:imagedata r:id="rId62" o:title="eqIdd5a272e4a733feebd12790c8ba3653d2"/>
          </v:shape>
          <o:OLEObject Type="Embed" ProgID="Equation.DSMT4" ShapeID="_x0000_i1117" DrawAspect="Content" ObjectID="_1785238332" r:id="rId63"/>
        </w:object>
      </w:r>
    </w:p>
    <w:p w14:paraId="3620ED1E" w14:textId="77777777" w:rsidR="00641F67" w:rsidRDefault="00641F67">
      <w:pPr>
        <w:spacing w:line="360" w:lineRule="auto"/>
        <w:ind w:left="300"/>
        <w:jc w:val="left"/>
        <w:textAlignment w:val="center"/>
      </w:pPr>
    </w:p>
    <w:p w14:paraId="79DA306B" w14:textId="77777777" w:rsidR="00641F67" w:rsidRDefault="00641F67">
      <w:pPr>
        <w:spacing w:line="360" w:lineRule="auto"/>
        <w:ind w:left="300"/>
        <w:jc w:val="left"/>
        <w:textAlignment w:val="center"/>
        <w:rPr>
          <w:rFonts w:hint="eastAsia"/>
        </w:rPr>
      </w:pPr>
    </w:p>
    <w:p w14:paraId="65183E09" w14:textId="77777777" w:rsidR="00703B9D" w:rsidRDefault="00000000">
      <w:pPr>
        <w:spacing w:line="360" w:lineRule="auto"/>
        <w:jc w:val="left"/>
        <w:textAlignment w:val="center"/>
      </w:pPr>
      <w:r>
        <w:t>9</w:t>
      </w:r>
      <w:r>
        <w:t>．将完全相同的三根原木</w:t>
      </w:r>
      <w:r>
        <w:t>A</w:t>
      </w:r>
      <w:r>
        <w:t>、</w:t>
      </w:r>
      <w:r>
        <w:t>B</w:t>
      </w:r>
      <w:r>
        <w:t>、</w:t>
      </w:r>
      <w:r>
        <w:t>C</w:t>
      </w:r>
      <w:r>
        <w:t>按图（</w:t>
      </w:r>
      <w:r>
        <w:t>a</w:t>
      </w:r>
      <w:r>
        <w:t>）放在水平地面上保持静止，截面如图（</w:t>
      </w:r>
      <w:r>
        <w:t>b</w:t>
      </w:r>
      <w:r>
        <w:t>）。若将原木</w:t>
      </w:r>
      <w:r>
        <w:t>B</w:t>
      </w:r>
      <w:r>
        <w:t>、</w:t>
      </w:r>
      <w:r>
        <w:t>C</w:t>
      </w:r>
      <w:r>
        <w:t>分别向左右各移动一小段距离，</w:t>
      </w:r>
      <w:r>
        <w:t>A</w:t>
      </w:r>
      <w:r>
        <w:t>、</w:t>
      </w:r>
      <w:r>
        <w:t>B</w:t>
      </w:r>
      <w:r>
        <w:t>、</w:t>
      </w:r>
      <w:r>
        <w:t>C</w:t>
      </w:r>
      <w:r>
        <w:t>仍保持静止，不计</w:t>
      </w:r>
      <w:r>
        <w:t>A</w:t>
      </w:r>
      <w:r>
        <w:t>、</w:t>
      </w:r>
      <w:r>
        <w:t>B</w:t>
      </w:r>
      <w:r>
        <w:t>、</w:t>
      </w:r>
      <w:r>
        <w:t>C</w:t>
      </w:r>
      <w:r>
        <w:t>间的摩擦，则与移动前相比（</w:t>
      </w:r>
      <w:r>
        <w:rPr>
          <w:rFonts w:eastAsia="Times New Roman"/>
          <w:kern w:val="0"/>
          <w:sz w:val="24"/>
          <w:szCs w:val="24"/>
        </w:rPr>
        <w:t>    </w:t>
      </w:r>
      <w:r>
        <w:t>）</w:t>
      </w:r>
    </w:p>
    <w:p w14:paraId="6E10D4C1" w14:textId="77777777" w:rsidR="00703B9D" w:rsidRDefault="00000000">
      <w:pPr>
        <w:spacing w:line="360" w:lineRule="auto"/>
        <w:textAlignment w:val="center"/>
      </w:pPr>
      <w:r>
        <w:rPr>
          <w:rFonts w:eastAsia="Times New Roman"/>
          <w:noProof/>
          <w:kern w:val="0"/>
          <w:sz w:val="24"/>
          <w:szCs w:val="24"/>
        </w:rPr>
        <w:lastRenderedPageBreak/>
        <w:drawing>
          <wp:inline distT="0" distB="0" distL="0" distR="0" wp14:anchorId="2DECE39C" wp14:editId="73E4AFEF">
            <wp:extent cx="3124200" cy="1295400"/>
            <wp:effectExtent l="0" t="0" r="0" b="0"/>
            <wp:docPr id="100021" name="Picture 100021" descr="@@@b1ff98d0-7850-4c7e-8aff-69ad6497a1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64"/>
                    <a:stretch>
                      <a:fillRect/>
                    </a:stretch>
                  </pic:blipFill>
                  <pic:spPr>
                    <a:xfrm>
                      <a:off x="0" y="0"/>
                      <a:ext cx="3124200" cy="1295400"/>
                    </a:xfrm>
                    <a:prstGeom prst="rect">
                      <a:avLst/>
                    </a:prstGeom>
                  </pic:spPr>
                </pic:pic>
              </a:graphicData>
            </a:graphic>
          </wp:inline>
        </w:drawing>
      </w:r>
    </w:p>
    <w:p w14:paraId="16BEE920" w14:textId="77777777" w:rsidR="00703B9D" w:rsidRDefault="00000000">
      <w:pPr>
        <w:tabs>
          <w:tab w:val="left" w:pos="4156"/>
        </w:tabs>
        <w:spacing w:line="360" w:lineRule="auto"/>
        <w:ind w:left="300"/>
        <w:jc w:val="left"/>
        <w:textAlignment w:val="center"/>
      </w:pPr>
      <w:r>
        <w:t>A</w:t>
      </w:r>
      <w:r>
        <w:t>．</w:t>
      </w:r>
      <w:r>
        <w:t>B</w:t>
      </w:r>
      <w:r>
        <w:t>、</w:t>
      </w:r>
      <w:r>
        <w:t>C</w:t>
      </w:r>
      <w:r>
        <w:t>对</w:t>
      </w:r>
      <w:r>
        <w:t>A</w:t>
      </w:r>
      <w:r>
        <w:t>的支持力的合力不变</w:t>
      </w:r>
      <w:r>
        <w:tab/>
        <w:t>B</w:t>
      </w:r>
      <w:r>
        <w:t>．地面对</w:t>
      </w:r>
      <w:r>
        <w:t>B</w:t>
      </w:r>
      <w:r>
        <w:t>、</w:t>
      </w:r>
      <w:r>
        <w:t>C</w:t>
      </w:r>
      <w:r>
        <w:t>总的支持力变大</w:t>
      </w:r>
    </w:p>
    <w:p w14:paraId="35023197" w14:textId="77777777" w:rsidR="00703B9D" w:rsidRDefault="00000000">
      <w:pPr>
        <w:tabs>
          <w:tab w:val="left" w:pos="4156"/>
        </w:tabs>
        <w:spacing w:line="360" w:lineRule="auto"/>
        <w:ind w:left="300"/>
        <w:jc w:val="left"/>
        <w:textAlignment w:val="center"/>
      </w:pPr>
      <w:r>
        <w:t>C</w:t>
      </w:r>
      <w:r>
        <w:t>．地面对</w:t>
      </w:r>
      <w:r>
        <w:t>B</w:t>
      </w:r>
      <w:r>
        <w:t>的摩擦力变小</w:t>
      </w:r>
      <w:r>
        <w:tab/>
        <w:t>D</w:t>
      </w:r>
      <w:r>
        <w:t>．</w:t>
      </w:r>
      <w:r>
        <w:t>B</w:t>
      </w:r>
      <w:r>
        <w:t>对</w:t>
      </w:r>
      <w:r>
        <w:t>A</w:t>
      </w:r>
      <w:r>
        <w:t>的支持力变小</w:t>
      </w:r>
    </w:p>
    <w:p w14:paraId="655FD554" w14:textId="77777777" w:rsidR="00641F67" w:rsidRDefault="00641F67">
      <w:pPr>
        <w:tabs>
          <w:tab w:val="left" w:pos="4156"/>
        </w:tabs>
        <w:spacing w:line="360" w:lineRule="auto"/>
        <w:ind w:left="300"/>
        <w:jc w:val="left"/>
        <w:textAlignment w:val="center"/>
      </w:pPr>
    </w:p>
    <w:p w14:paraId="42024C2C" w14:textId="77777777" w:rsidR="00641F67" w:rsidRDefault="00641F67">
      <w:pPr>
        <w:tabs>
          <w:tab w:val="left" w:pos="4156"/>
        </w:tabs>
        <w:spacing w:line="360" w:lineRule="auto"/>
        <w:ind w:left="300"/>
        <w:jc w:val="left"/>
        <w:textAlignment w:val="center"/>
      </w:pPr>
    </w:p>
    <w:p w14:paraId="11864C7A" w14:textId="77777777" w:rsidR="00641F67" w:rsidRDefault="00641F67">
      <w:pPr>
        <w:tabs>
          <w:tab w:val="left" w:pos="4156"/>
        </w:tabs>
        <w:spacing w:line="360" w:lineRule="auto"/>
        <w:ind w:left="300"/>
        <w:jc w:val="left"/>
        <w:textAlignment w:val="center"/>
        <w:rPr>
          <w:rFonts w:hint="eastAsia"/>
        </w:rPr>
      </w:pPr>
    </w:p>
    <w:p w14:paraId="303533D7" w14:textId="77777777" w:rsidR="00703B9D" w:rsidRDefault="00000000">
      <w:pPr>
        <w:spacing w:line="360" w:lineRule="auto"/>
        <w:jc w:val="left"/>
        <w:textAlignment w:val="center"/>
      </w:pPr>
      <w:r>
        <w:t>10</w:t>
      </w:r>
      <w:r>
        <w:t>．如图所示，半径为</w:t>
      </w:r>
      <w:r>
        <w:rPr>
          <w:rFonts w:eastAsia="Times New Roman"/>
          <w:i/>
        </w:rPr>
        <w:t>R</w:t>
      </w:r>
      <w:r>
        <w:t>的光滑圆环竖直固定，原长为</w:t>
      </w:r>
      <w:r w:rsidR="00525241">
        <w:rPr>
          <w:noProof/>
        </w:rPr>
        <w:object w:dxaOrig="457" w:dyaOrig="301" w14:anchorId="273E62FB">
          <v:shape id="_x0000_i1116" type="#_x0000_t75" alt="eqId877e2c1a405fab03819eacc59d299767" style="width:23pt;height:15pt;mso-width-percent:0;mso-height-percent:0;mso-width-percent:0;mso-height-percent:0" o:ole="">
            <v:imagedata r:id="rId65" o:title="eqId877e2c1a405fab03819eacc59d299767"/>
          </v:shape>
          <o:OLEObject Type="Embed" ProgID="Equation.DSMT4" ShapeID="_x0000_i1116" DrawAspect="Content" ObjectID="_1785238333" r:id="rId66"/>
        </w:object>
      </w:r>
      <w:r>
        <w:t>的轻质弹簧一端固定在圆环的最高点</w:t>
      </w:r>
      <w:r>
        <w:rPr>
          <w:rFonts w:eastAsia="Times New Roman"/>
          <w:i/>
        </w:rPr>
        <w:t>A</w:t>
      </w:r>
      <w:r>
        <w:t>，另一端与套在环上的质量为</w:t>
      </w:r>
      <w:r>
        <w:rPr>
          <w:rFonts w:eastAsia="Times New Roman"/>
          <w:i/>
        </w:rPr>
        <w:t>m</w:t>
      </w:r>
      <w:r>
        <w:t>的小球相连。小球静止时位于</w:t>
      </w:r>
      <w:r>
        <w:rPr>
          <w:rFonts w:eastAsia="Times New Roman"/>
          <w:i/>
        </w:rPr>
        <w:t>B</w:t>
      </w:r>
      <w:r>
        <w:t>点，此时弹簧与竖直方向夹角</w:t>
      </w:r>
      <w:r w:rsidR="00525241">
        <w:rPr>
          <w:noProof/>
        </w:rPr>
        <w:object w:dxaOrig="686" w:dyaOrig="241" w14:anchorId="720C56C5">
          <v:shape id="_x0000_i1115" type="#_x0000_t75" alt="eqId9d7b9d9bf0d5fc25c99170ab27fa4045" style="width:34pt;height:12pt;mso-width-percent:0;mso-height-percent:0;mso-width-percent:0;mso-height-percent:0" o:ole="">
            <v:imagedata r:id="rId46" o:title="eqId9d7b9d9bf0d5fc25c99170ab27fa4045"/>
          </v:shape>
          <o:OLEObject Type="Embed" ProgID="Equation.DSMT4" ShapeID="_x0000_i1115" DrawAspect="Content" ObjectID="_1785238334" r:id="rId67"/>
        </w:object>
      </w:r>
      <w:r>
        <w:t>，已知重力加速度大小为</w:t>
      </w:r>
      <w:r>
        <w:rPr>
          <w:rFonts w:eastAsia="Times New Roman"/>
          <w:i/>
        </w:rPr>
        <w:t>g</w:t>
      </w:r>
      <w:r>
        <w:t>。下列说法正确的是（</w:t>
      </w:r>
      <w:r>
        <w:rPr>
          <w:rFonts w:eastAsia="Times New Roman"/>
          <w:kern w:val="0"/>
          <w:sz w:val="24"/>
          <w:szCs w:val="24"/>
        </w:rPr>
        <w:t>    </w:t>
      </w:r>
      <w:r>
        <w:t>）</w:t>
      </w:r>
    </w:p>
    <w:p w14:paraId="04128B9C"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17635287" wp14:editId="5861C209">
            <wp:extent cx="971550" cy="1047750"/>
            <wp:effectExtent l="0" t="0" r="0" b="0"/>
            <wp:docPr id="100023" name="Picture 100023" descr="@@@d4c02ea9-69f8-4e9d-8e77-50740884d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68"/>
                    <a:stretch>
                      <a:fillRect/>
                    </a:stretch>
                  </pic:blipFill>
                  <pic:spPr>
                    <a:xfrm>
                      <a:off x="0" y="0"/>
                      <a:ext cx="971550" cy="1047750"/>
                    </a:xfrm>
                    <a:prstGeom prst="rect">
                      <a:avLst/>
                    </a:prstGeom>
                  </pic:spPr>
                </pic:pic>
              </a:graphicData>
            </a:graphic>
          </wp:inline>
        </w:drawing>
      </w:r>
    </w:p>
    <w:p w14:paraId="5682A49B" w14:textId="77777777" w:rsidR="00703B9D" w:rsidRDefault="00000000">
      <w:pPr>
        <w:spacing w:line="360" w:lineRule="auto"/>
        <w:ind w:left="380"/>
        <w:jc w:val="left"/>
        <w:textAlignment w:val="center"/>
      </w:pPr>
      <w:r>
        <w:t>A</w:t>
      </w:r>
      <w:r>
        <w:t>．小球对圆环的弹力方向背离圆心</w:t>
      </w:r>
    </w:p>
    <w:p w14:paraId="6CF1AC57" w14:textId="77777777" w:rsidR="00703B9D" w:rsidRDefault="00000000">
      <w:pPr>
        <w:spacing w:line="360" w:lineRule="auto"/>
        <w:ind w:left="380"/>
        <w:jc w:val="left"/>
        <w:textAlignment w:val="center"/>
      </w:pPr>
      <w:r>
        <w:t>B</w:t>
      </w:r>
      <w:r>
        <w:t>．圆环对小球的弹力大小为</w:t>
      </w:r>
      <w:r w:rsidR="00525241">
        <w:rPr>
          <w:noProof/>
        </w:rPr>
        <w:object w:dxaOrig="581" w:dyaOrig="330" w14:anchorId="395DA791">
          <v:shape id="_x0000_i1114" type="#_x0000_t75" alt="eqId93a5afc5ef8af05348a8d488e121e5bc" style="width:29pt;height:17pt;mso-width-percent:0;mso-height-percent:0;mso-width-percent:0;mso-height-percent:0" o:ole="">
            <v:imagedata r:id="rId69" o:title="eqId93a5afc5ef8af05348a8d488e121e5bc"/>
          </v:shape>
          <o:OLEObject Type="Embed" ProgID="Equation.DSMT4" ShapeID="_x0000_i1114" DrawAspect="Content" ObjectID="_1785238335" r:id="rId70"/>
        </w:object>
      </w:r>
    </w:p>
    <w:p w14:paraId="0E6D843D" w14:textId="77777777" w:rsidR="00703B9D" w:rsidRDefault="00000000">
      <w:pPr>
        <w:spacing w:line="360" w:lineRule="auto"/>
        <w:ind w:left="380"/>
        <w:jc w:val="left"/>
        <w:textAlignment w:val="center"/>
      </w:pPr>
      <w:r>
        <w:t>C</w:t>
      </w:r>
      <w:r>
        <w:t>．弹簧的劲度系数为</w:t>
      </w:r>
      <w:r w:rsidR="00525241">
        <w:rPr>
          <w:noProof/>
        </w:rPr>
        <w:object w:dxaOrig="1108" w:dyaOrig="545" w14:anchorId="5CB887F3">
          <v:shape id="_x0000_i1113" type="#_x0000_t75" alt="eqIdf4c51089536d32941b049c595e47aa37" style="width:55pt;height:27pt;mso-width-percent:0;mso-height-percent:0;mso-width-percent:0;mso-height-percent:0" o:ole="">
            <v:imagedata r:id="rId71" o:title="eqIdf4c51089536d32941b049c595e47aa37"/>
          </v:shape>
          <o:OLEObject Type="Embed" ProgID="Equation.DSMT4" ShapeID="_x0000_i1113" DrawAspect="Content" ObjectID="_1785238336" r:id="rId72"/>
        </w:object>
      </w:r>
    </w:p>
    <w:p w14:paraId="1A76CABD" w14:textId="77777777" w:rsidR="00703B9D" w:rsidRDefault="00000000">
      <w:pPr>
        <w:spacing w:line="360" w:lineRule="auto"/>
        <w:ind w:left="380"/>
        <w:jc w:val="left"/>
        <w:textAlignment w:val="center"/>
      </w:pPr>
      <w:r>
        <w:t>D</w:t>
      </w:r>
      <w:r>
        <w:t>．若换用原长相同、劲度系数更大的轻质弹簧，小球静止时一定位于</w:t>
      </w:r>
      <w:r>
        <w:rPr>
          <w:rFonts w:eastAsia="Times New Roman"/>
          <w:i/>
        </w:rPr>
        <w:t>B</w:t>
      </w:r>
      <w:r>
        <w:t>点下方</w:t>
      </w:r>
    </w:p>
    <w:p w14:paraId="5A4C7F70" w14:textId="77777777" w:rsidR="00703B9D" w:rsidRDefault="00703B9D">
      <w:pPr>
        <w:jc w:val="center"/>
        <w:textAlignment w:val="center"/>
        <w:rPr>
          <w:rFonts w:ascii="SimHei" w:eastAsia="SimHei" w:hAnsi="SimHei" w:cs="SimHei"/>
          <w:b/>
          <w:color w:val="000000"/>
          <w:sz w:val="30"/>
        </w:rPr>
      </w:pPr>
    </w:p>
    <w:p w14:paraId="09AD5C4E" w14:textId="77777777" w:rsidR="00641F67" w:rsidRDefault="00641F67">
      <w:pPr>
        <w:jc w:val="center"/>
        <w:textAlignment w:val="center"/>
        <w:rPr>
          <w:rFonts w:ascii="SimHei" w:eastAsia="SimHei" w:hAnsi="SimHei" w:cs="SimHei"/>
          <w:b/>
          <w:color w:val="000000"/>
          <w:sz w:val="30"/>
        </w:rPr>
      </w:pPr>
    </w:p>
    <w:p w14:paraId="6336F844" w14:textId="77777777" w:rsidR="00641F67" w:rsidRDefault="00641F67">
      <w:pPr>
        <w:jc w:val="center"/>
        <w:textAlignment w:val="center"/>
        <w:rPr>
          <w:rFonts w:ascii="SimHei" w:eastAsia="SimHei" w:hAnsi="SimHei" w:cs="SimHei"/>
          <w:b/>
          <w:color w:val="000000"/>
          <w:sz w:val="30"/>
        </w:rPr>
      </w:pPr>
    </w:p>
    <w:p w14:paraId="593E6185" w14:textId="77777777" w:rsidR="00641F67" w:rsidRDefault="00641F67">
      <w:pPr>
        <w:jc w:val="center"/>
        <w:textAlignment w:val="center"/>
        <w:rPr>
          <w:rFonts w:ascii="SimHei" w:eastAsia="SimHei" w:hAnsi="SimHei" w:cs="SimHei"/>
          <w:b/>
          <w:color w:val="000000"/>
          <w:sz w:val="30"/>
        </w:rPr>
      </w:pPr>
    </w:p>
    <w:p w14:paraId="6A413D2C" w14:textId="77777777" w:rsidR="00641F67" w:rsidRDefault="00641F67">
      <w:pPr>
        <w:jc w:val="center"/>
        <w:textAlignment w:val="center"/>
        <w:rPr>
          <w:rFonts w:ascii="SimHei" w:eastAsia="SimHei" w:hAnsi="SimHei" w:cs="SimHei"/>
          <w:b/>
          <w:color w:val="000000"/>
          <w:sz w:val="30"/>
        </w:rPr>
      </w:pPr>
    </w:p>
    <w:p w14:paraId="3E08E9AB" w14:textId="77777777" w:rsidR="00641F67" w:rsidRPr="00641F67" w:rsidRDefault="00641F67" w:rsidP="00641F67">
      <w:pPr>
        <w:textAlignment w:val="center"/>
        <w:rPr>
          <w:rFonts w:ascii="SimHei" w:eastAsia="SimHei" w:hAnsi="SimHei" w:cs="SimHei" w:hint="eastAsia"/>
          <w:b/>
          <w:color w:val="000000"/>
          <w:sz w:val="30"/>
        </w:rPr>
      </w:pPr>
    </w:p>
    <w:p w14:paraId="43C1D02B" w14:textId="77777777" w:rsidR="00703B9D" w:rsidRDefault="00000000">
      <w:pPr>
        <w:jc w:val="left"/>
        <w:textAlignment w:val="center"/>
        <w:rPr>
          <w:rFonts w:ascii="SimSun" w:hAnsi="SimSun" w:cs="SimSun"/>
          <w:b/>
          <w:color w:val="000000"/>
        </w:rPr>
      </w:pPr>
      <w:r>
        <w:rPr>
          <w:rFonts w:ascii="SimSun" w:hAnsi="SimSun" w:cs="SimSun"/>
          <w:b/>
          <w:color w:val="000000"/>
        </w:rPr>
        <w:lastRenderedPageBreak/>
        <w:t>二、多选题</w:t>
      </w:r>
    </w:p>
    <w:p w14:paraId="7D5BCB59" w14:textId="77777777" w:rsidR="00703B9D" w:rsidRDefault="00000000">
      <w:pPr>
        <w:spacing w:line="360" w:lineRule="auto"/>
        <w:jc w:val="left"/>
        <w:textAlignment w:val="center"/>
      </w:pPr>
      <w:r>
        <w:t>11</w:t>
      </w:r>
      <w:r>
        <w:t>．如图所示，轻质不可伸长的晾衣绳左端固定在晾衣架上</w:t>
      </w:r>
      <w:r>
        <w:rPr>
          <w:rFonts w:eastAsia="Times New Roman"/>
          <w:i/>
        </w:rPr>
        <w:t>O</w:t>
      </w:r>
      <w:r>
        <w:t>点，右端系在</w:t>
      </w:r>
      <w:r>
        <w:rPr>
          <w:rFonts w:eastAsia="Times New Roman"/>
          <w:i/>
        </w:rPr>
        <w:t>a</w:t>
      </w:r>
      <w:r>
        <w:t>点，光滑小滑轮悬挂一衣服可在轻绳上滑动。先将轻绳右端沿竖直杆缓慢上移到</w:t>
      </w:r>
      <w:r>
        <w:rPr>
          <w:rFonts w:eastAsia="Times New Roman"/>
          <w:i/>
        </w:rPr>
        <w:t>b</w:t>
      </w:r>
      <w:r>
        <w:t>点，然后再沿水平杆缓慢移至</w:t>
      </w:r>
      <w:r>
        <w:rPr>
          <w:rFonts w:eastAsia="Times New Roman"/>
          <w:i/>
        </w:rPr>
        <w:t>c</w:t>
      </w:r>
      <w:r>
        <w:t>点，整个过程衣服始终没与地面和杆接触，设轻绳张力为</w:t>
      </w:r>
      <w:r>
        <w:rPr>
          <w:rFonts w:eastAsia="Times New Roman"/>
          <w:i/>
        </w:rPr>
        <w:t>F</w:t>
      </w:r>
      <w:r>
        <w:t>，滑轮左侧轻绳与竖直方向夹角为</w:t>
      </w:r>
      <w:r w:rsidR="00525241">
        <w:rPr>
          <w:noProof/>
        </w:rPr>
        <w:object w:dxaOrig="193" w:dyaOrig="246" w14:anchorId="0D76A541">
          <v:shape id="_x0000_i1112" type="#_x0000_t75" alt="eqIdc24095e409b025db711f14be783a406c" style="width:10pt;height:12pt;mso-width-percent:0;mso-height-percent:0;mso-width-percent:0;mso-height-percent:0" o:ole="">
            <v:imagedata r:id="rId73" o:title="eqIdc24095e409b025db711f14be783a406c"/>
          </v:shape>
          <o:OLEObject Type="Embed" ProgID="Equation.DSMT4" ShapeID="_x0000_i1112" DrawAspect="Content" ObjectID="_1785238337" r:id="rId74"/>
        </w:object>
      </w:r>
      <w:r>
        <w:t>，则轻绳右端沿杆（</w:t>
      </w:r>
      <w:r>
        <w:rPr>
          <w:rFonts w:eastAsia="Times New Roman"/>
          <w:kern w:val="0"/>
          <w:sz w:val="24"/>
          <w:szCs w:val="24"/>
        </w:rPr>
        <w:t>    </w:t>
      </w:r>
      <w:r>
        <w:t>）</w:t>
      </w:r>
    </w:p>
    <w:p w14:paraId="45950B58"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0E2C248E" wp14:editId="4E830864">
            <wp:extent cx="1400175" cy="1352550"/>
            <wp:effectExtent l="0" t="0" r="0" b="0"/>
            <wp:docPr id="100025" name="Picture 100025" descr="@@@fe02ffb5-27eb-46c1-9eb5-c8d464dac3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75"/>
                    <a:stretch>
                      <a:fillRect/>
                    </a:stretch>
                  </pic:blipFill>
                  <pic:spPr>
                    <a:xfrm>
                      <a:off x="0" y="0"/>
                      <a:ext cx="1400175" cy="1352550"/>
                    </a:xfrm>
                    <a:prstGeom prst="rect">
                      <a:avLst/>
                    </a:prstGeom>
                  </pic:spPr>
                </pic:pic>
              </a:graphicData>
            </a:graphic>
          </wp:inline>
        </w:drawing>
      </w:r>
    </w:p>
    <w:p w14:paraId="01E10C1C" w14:textId="77777777" w:rsidR="00703B9D" w:rsidRDefault="00000000">
      <w:pPr>
        <w:spacing w:line="360" w:lineRule="auto"/>
        <w:ind w:left="380"/>
        <w:jc w:val="left"/>
        <w:textAlignment w:val="center"/>
      </w:pPr>
      <w:r>
        <w:t>A</w:t>
      </w:r>
      <w:r>
        <w:t>．由</w:t>
      </w:r>
      <w:r w:rsidR="00525241">
        <w:rPr>
          <w:noProof/>
        </w:rPr>
        <w:object w:dxaOrig="581" w:dyaOrig="256" w14:anchorId="13E5D5FF">
          <v:shape id="_x0000_i1111" type="#_x0000_t75" alt="eqId5467cc0cd98ea0a75e705b1a4a459fac" style="width:29pt;height:13pt;mso-width-percent:0;mso-height-percent:0;mso-width-percent:0;mso-height-percent:0" o:ole="">
            <v:imagedata r:id="rId76" o:title="eqId5467cc0cd98ea0a75e705b1a4a459fac"/>
          </v:shape>
          <o:OLEObject Type="Embed" ProgID="Equation.DSMT4" ShapeID="_x0000_i1111" DrawAspect="Content" ObjectID="_1785238338" r:id="rId77"/>
        </w:object>
      </w:r>
      <w:r>
        <w:t>的过程，</w:t>
      </w:r>
      <w:r>
        <w:rPr>
          <w:rFonts w:eastAsia="Times New Roman"/>
          <w:i/>
        </w:rPr>
        <w:t>F</w:t>
      </w:r>
      <w:r>
        <w:t>不变，</w:t>
      </w:r>
      <w:r w:rsidR="00525241">
        <w:rPr>
          <w:noProof/>
        </w:rPr>
        <w:object w:dxaOrig="193" w:dyaOrig="246" w14:anchorId="472924DE">
          <v:shape id="_x0000_i1110" type="#_x0000_t75" alt="eqIdc24095e409b025db711f14be783a406c" style="width:10pt;height:12pt;mso-width-percent:0;mso-height-percent:0;mso-width-percent:0;mso-height-percent:0" o:ole="">
            <v:imagedata r:id="rId73" o:title="eqIdc24095e409b025db711f14be783a406c"/>
          </v:shape>
          <o:OLEObject Type="Embed" ProgID="Equation.DSMT4" ShapeID="_x0000_i1110" DrawAspect="Content" ObjectID="_1785238339" r:id="rId78"/>
        </w:object>
      </w:r>
      <w:r>
        <w:t>不变，衣服的位置不变</w:t>
      </w:r>
    </w:p>
    <w:p w14:paraId="319A392F" w14:textId="77777777" w:rsidR="00703B9D" w:rsidRDefault="00000000">
      <w:pPr>
        <w:spacing w:line="360" w:lineRule="auto"/>
        <w:ind w:left="380"/>
        <w:jc w:val="left"/>
        <w:textAlignment w:val="center"/>
      </w:pPr>
      <w:r>
        <w:t>B</w:t>
      </w:r>
      <w:r>
        <w:t>．由</w:t>
      </w:r>
      <w:r w:rsidR="00525241">
        <w:rPr>
          <w:noProof/>
        </w:rPr>
        <w:object w:dxaOrig="581" w:dyaOrig="256" w14:anchorId="6D164403">
          <v:shape id="_x0000_i1109" type="#_x0000_t75" alt="eqId5467cc0cd98ea0a75e705b1a4a459fac" style="width:29pt;height:13pt;mso-width-percent:0;mso-height-percent:0;mso-width-percent:0;mso-height-percent:0" o:ole="">
            <v:imagedata r:id="rId76" o:title="eqId5467cc0cd98ea0a75e705b1a4a459fac"/>
          </v:shape>
          <o:OLEObject Type="Embed" ProgID="Equation.DSMT4" ShapeID="_x0000_i1109" DrawAspect="Content" ObjectID="_1785238340" r:id="rId79"/>
        </w:object>
      </w:r>
      <w:r>
        <w:t>的过程，</w:t>
      </w:r>
      <w:r>
        <w:rPr>
          <w:rFonts w:eastAsia="Times New Roman"/>
          <w:i/>
        </w:rPr>
        <w:t>F</w:t>
      </w:r>
      <w:r>
        <w:t>不变，</w:t>
      </w:r>
      <w:r w:rsidR="00525241">
        <w:rPr>
          <w:noProof/>
        </w:rPr>
        <w:object w:dxaOrig="193" w:dyaOrig="246" w14:anchorId="3F2F8BD7">
          <v:shape id="_x0000_i1108" type="#_x0000_t75" alt="eqIdc24095e409b025db711f14be783a406c" style="width:10pt;height:12pt;mso-width-percent:0;mso-height-percent:0;mso-width-percent:0;mso-height-percent:0" o:ole="">
            <v:imagedata r:id="rId73" o:title="eqIdc24095e409b025db711f14be783a406c"/>
          </v:shape>
          <o:OLEObject Type="Embed" ProgID="Equation.DSMT4" ShapeID="_x0000_i1108" DrawAspect="Content" ObjectID="_1785238341" r:id="rId80"/>
        </w:object>
      </w:r>
      <w:r>
        <w:t>不变，衣服的位置升高</w:t>
      </w:r>
    </w:p>
    <w:p w14:paraId="04907D99" w14:textId="77777777" w:rsidR="00703B9D" w:rsidRDefault="00000000">
      <w:pPr>
        <w:spacing w:line="360" w:lineRule="auto"/>
        <w:ind w:left="380"/>
        <w:jc w:val="left"/>
        <w:textAlignment w:val="center"/>
      </w:pPr>
      <w:r>
        <w:t>C</w:t>
      </w:r>
      <w:r>
        <w:t>．由</w:t>
      </w:r>
      <w:r w:rsidR="00525241">
        <w:rPr>
          <w:noProof/>
        </w:rPr>
        <w:object w:dxaOrig="562" w:dyaOrig="249" w14:anchorId="1600C5FA">
          <v:shape id="_x0000_i1107" type="#_x0000_t75" alt="eqIdb08e245794db8d1510cd15a193591fc0" style="width:28pt;height:12pt;mso-width-percent:0;mso-height-percent:0;mso-width-percent:0;mso-height-percent:0" o:ole="">
            <v:imagedata r:id="rId81" o:title="eqIdb08e245794db8d1510cd15a193591fc0"/>
          </v:shape>
          <o:OLEObject Type="Embed" ProgID="Equation.DSMT4" ShapeID="_x0000_i1107" DrawAspect="Content" ObjectID="_1785238342" r:id="rId82"/>
        </w:object>
      </w:r>
      <w:r>
        <w:t>的过程，</w:t>
      </w:r>
      <w:r>
        <w:rPr>
          <w:rFonts w:eastAsia="Times New Roman"/>
          <w:i/>
        </w:rPr>
        <w:t>F</w:t>
      </w:r>
      <w:r>
        <w:t>减小，</w:t>
      </w:r>
      <w:r w:rsidR="00525241">
        <w:rPr>
          <w:noProof/>
        </w:rPr>
        <w:object w:dxaOrig="193" w:dyaOrig="246" w14:anchorId="43622FB8">
          <v:shape id="_x0000_i1106" type="#_x0000_t75" alt="eqIdc24095e409b025db711f14be783a406c" style="width:10pt;height:12pt;mso-width-percent:0;mso-height-percent:0;mso-width-percent:0;mso-height-percent:0" o:ole="">
            <v:imagedata r:id="rId73" o:title="eqIdc24095e409b025db711f14be783a406c"/>
          </v:shape>
          <o:OLEObject Type="Embed" ProgID="Equation.DSMT4" ShapeID="_x0000_i1106" DrawAspect="Content" ObjectID="_1785238343" r:id="rId83"/>
        </w:object>
      </w:r>
      <w:r>
        <w:t>变小，衣服的位置下降</w:t>
      </w:r>
    </w:p>
    <w:p w14:paraId="362EFF92" w14:textId="77777777" w:rsidR="00703B9D" w:rsidRDefault="00000000">
      <w:pPr>
        <w:spacing w:line="360" w:lineRule="auto"/>
        <w:ind w:left="380"/>
        <w:jc w:val="left"/>
        <w:textAlignment w:val="center"/>
      </w:pPr>
      <w:r>
        <w:t>D</w:t>
      </w:r>
      <w:r>
        <w:t>．由</w:t>
      </w:r>
      <w:r w:rsidR="00525241">
        <w:rPr>
          <w:noProof/>
        </w:rPr>
        <w:object w:dxaOrig="562" w:dyaOrig="249" w14:anchorId="6E211452">
          <v:shape id="_x0000_i1105" type="#_x0000_t75" alt="eqIdb08e245794db8d1510cd15a193591fc0" style="width:28pt;height:12pt;mso-width-percent:0;mso-height-percent:0;mso-width-percent:0;mso-height-percent:0" o:ole="">
            <v:imagedata r:id="rId81" o:title="eqIdb08e245794db8d1510cd15a193591fc0"/>
          </v:shape>
          <o:OLEObject Type="Embed" ProgID="Equation.DSMT4" ShapeID="_x0000_i1105" DrawAspect="Content" ObjectID="_1785238344" r:id="rId84"/>
        </w:object>
      </w:r>
      <w:r>
        <w:t>的过程，</w:t>
      </w:r>
      <w:r>
        <w:rPr>
          <w:rFonts w:eastAsia="Times New Roman"/>
          <w:i/>
        </w:rPr>
        <w:t>F</w:t>
      </w:r>
      <w:r>
        <w:t>不变，</w:t>
      </w:r>
      <w:r w:rsidR="00525241">
        <w:rPr>
          <w:noProof/>
        </w:rPr>
        <w:object w:dxaOrig="193" w:dyaOrig="246" w14:anchorId="042BB8A4">
          <v:shape id="_x0000_i1104" type="#_x0000_t75" alt="eqIdc24095e409b025db711f14be783a406c" style="width:10pt;height:12pt;mso-width-percent:0;mso-height-percent:0;mso-width-percent:0;mso-height-percent:0" o:ole="">
            <v:imagedata r:id="rId73" o:title="eqIdc24095e409b025db711f14be783a406c"/>
          </v:shape>
          <o:OLEObject Type="Embed" ProgID="Equation.DSMT4" ShapeID="_x0000_i1104" DrawAspect="Content" ObjectID="_1785238345" r:id="rId85"/>
        </w:object>
      </w:r>
      <w:r>
        <w:t>不变，衣服的位置升高</w:t>
      </w:r>
    </w:p>
    <w:p w14:paraId="5D404915" w14:textId="77777777" w:rsidR="00641F67" w:rsidRDefault="00641F67">
      <w:pPr>
        <w:spacing w:line="360" w:lineRule="auto"/>
        <w:ind w:left="380"/>
        <w:jc w:val="left"/>
        <w:textAlignment w:val="center"/>
      </w:pPr>
    </w:p>
    <w:p w14:paraId="4509C079" w14:textId="77777777" w:rsidR="00641F67" w:rsidRDefault="00641F67">
      <w:pPr>
        <w:spacing w:line="360" w:lineRule="auto"/>
        <w:ind w:left="380"/>
        <w:jc w:val="left"/>
        <w:textAlignment w:val="center"/>
        <w:rPr>
          <w:rFonts w:hint="eastAsia"/>
        </w:rPr>
      </w:pPr>
    </w:p>
    <w:p w14:paraId="440F453A" w14:textId="77777777" w:rsidR="00703B9D" w:rsidRDefault="00000000">
      <w:pPr>
        <w:spacing w:line="360" w:lineRule="auto"/>
        <w:jc w:val="left"/>
        <w:textAlignment w:val="center"/>
      </w:pPr>
      <w:r>
        <w:t>12</w:t>
      </w:r>
      <w:r>
        <w:t>．如图所示，斜面上固定有一与斜面垂直的挡板，另有一截面为</w:t>
      </w:r>
      <w:r w:rsidR="00525241">
        <w:rPr>
          <w:noProof/>
        </w:rPr>
        <w:object w:dxaOrig="194" w:dyaOrig="477" w14:anchorId="57183932">
          <v:shape id="_x0000_i1103" type="#_x0000_t75" alt="eqId56d266a04f3dc7483eddbc26c5e487db" style="width:10pt;height:24pt;mso-width-percent:0;mso-height-percent:0;mso-width-percent:0;mso-height-percent:0" o:ole="">
            <v:imagedata r:id="rId86" o:title="eqId56d266a04f3dc7483eddbc26c5e487db"/>
          </v:shape>
          <o:OLEObject Type="Embed" ProgID="Equation.DSMT4" ShapeID="_x0000_i1103" DrawAspect="Content" ObjectID="_1785238346" r:id="rId87"/>
        </w:object>
      </w:r>
      <w:r>
        <w:t>圆的光滑柱状物体甲放置于斜面上，半径与甲相同的光滑球乙被夹在甲与挡板之间，没有与斜面接触而处于静止状态。现在从球心</w:t>
      </w:r>
      <w:r>
        <w:rPr>
          <w:rFonts w:eastAsia="Times New Roman"/>
          <w:i/>
        </w:rPr>
        <w:t>O</w:t>
      </w:r>
      <w:r>
        <w:t>处对甲施加一平行于斜面向下的力</w:t>
      </w:r>
      <w:r>
        <w:rPr>
          <w:rFonts w:eastAsia="Times New Roman"/>
          <w:i/>
        </w:rPr>
        <w:t>F</w:t>
      </w:r>
      <w:r>
        <w:rPr>
          <w:i/>
        </w:rPr>
        <w:t>，</w:t>
      </w:r>
      <w:r>
        <w:t>使甲沿斜面方向缓慢向下移动。设乙对挡板的压力大小为</w:t>
      </w:r>
      <w:r>
        <w:rPr>
          <w:rFonts w:eastAsia="Times New Roman"/>
          <w:i/>
        </w:rPr>
        <w:t>F</w:t>
      </w:r>
      <w:r>
        <w:rPr>
          <w:rFonts w:eastAsia="Times New Roman"/>
          <w:i/>
          <w:vertAlign w:val="subscript"/>
        </w:rPr>
        <w:t>1</w:t>
      </w:r>
      <w:r>
        <w:t>，甲对斜面的压力大小为</w:t>
      </w:r>
      <w:r>
        <w:rPr>
          <w:rFonts w:eastAsia="Times New Roman"/>
          <w:i/>
        </w:rPr>
        <w:t>F</w:t>
      </w:r>
      <w:r>
        <w:rPr>
          <w:rFonts w:eastAsia="Times New Roman"/>
          <w:i/>
          <w:vertAlign w:val="subscript"/>
        </w:rPr>
        <w:t>2</w:t>
      </w:r>
      <w:r>
        <w:t>，在此过程中下列说法错误的是（　　）</w:t>
      </w:r>
    </w:p>
    <w:p w14:paraId="18DF9CF6"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4113971D" wp14:editId="27990ECD">
            <wp:extent cx="1533525" cy="990600"/>
            <wp:effectExtent l="0" t="0" r="0" b="0"/>
            <wp:docPr id="100027" name="Picture 100027" descr="@@@5b967708-2723-4377-888a-15a2cb162f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88"/>
                    <a:stretch>
                      <a:fillRect/>
                    </a:stretch>
                  </pic:blipFill>
                  <pic:spPr>
                    <a:xfrm>
                      <a:off x="0" y="0"/>
                      <a:ext cx="1533525" cy="990600"/>
                    </a:xfrm>
                    <a:prstGeom prst="rect">
                      <a:avLst/>
                    </a:prstGeom>
                  </pic:spPr>
                </pic:pic>
              </a:graphicData>
            </a:graphic>
          </wp:inline>
        </w:drawing>
      </w:r>
    </w:p>
    <w:p w14:paraId="55954981" w14:textId="77777777" w:rsidR="00703B9D" w:rsidRDefault="00000000">
      <w:pPr>
        <w:tabs>
          <w:tab w:val="left" w:pos="4156"/>
        </w:tabs>
        <w:spacing w:line="360" w:lineRule="auto"/>
        <w:ind w:left="380"/>
        <w:jc w:val="left"/>
        <w:textAlignment w:val="center"/>
      </w:pPr>
      <w:r>
        <w:t>A</w:t>
      </w:r>
      <w:r>
        <w:t>．</w:t>
      </w:r>
      <w:r>
        <w:rPr>
          <w:rFonts w:eastAsia="Times New Roman"/>
          <w:i/>
        </w:rPr>
        <w:t>F</w:t>
      </w:r>
      <w:r>
        <w:rPr>
          <w:rFonts w:eastAsia="Times New Roman"/>
          <w:i/>
          <w:vertAlign w:val="subscript"/>
        </w:rPr>
        <w:t>1</w:t>
      </w:r>
      <w:r>
        <w:t>缓慢增大，</w:t>
      </w:r>
      <w:r>
        <w:rPr>
          <w:rFonts w:eastAsia="Times New Roman"/>
          <w:i/>
        </w:rPr>
        <w:t>F</w:t>
      </w:r>
      <w:r>
        <w:rPr>
          <w:rFonts w:eastAsia="Times New Roman"/>
          <w:i/>
          <w:vertAlign w:val="subscript"/>
        </w:rPr>
        <w:t>2</w:t>
      </w:r>
      <w:r>
        <w:t>缓慢增大</w:t>
      </w:r>
      <w:r>
        <w:tab/>
        <w:t>B</w:t>
      </w:r>
      <w:r>
        <w:t>．</w:t>
      </w:r>
      <w:r>
        <w:rPr>
          <w:rFonts w:eastAsia="Times New Roman"/>
          <w:i/>
        </w:rPr>
        <w:t>F</w:t>
      </w:r>
      <w:r>
        <w:rPr>
          <w:rFonts w:eastAsia="Times New Roman"/>
          <w:i/>
          <w:vertAlign w:val="subscript"/>
        </w:rPr>
        <w:t>1</w:t>
      </w:r>
      <w:r>
        <w:t>缓慢增大，</w:t>
      </w:r>
      <w:r>
        <w:rPr>
          <w:rFonts w:eastAsia="Times New Roman"/>
          <w:i/>
        </w:rPr>
        <w:t>F</w:t>
      </w:r>
      <w:r>
        <w:rPr>
          <w:rFonts w:eastAsia="Times New Roman"/>
          <w:i/>
          <w:vertAlign w:val="subscript"/>
        </w:rPr>
        <w:t>2</w:t>
      </w:r>
      <w:r>
        <w:t>缓慢减小</w:t>
      </w:r>
    </w:p>
    <w:p w14:paraId="5B31C648" w14:textId="77777777" w:rsidR="00703B9D" w:rsidRDefault="00000000">
      <w:pPr>
        <w:tabs>
          <w:tab w:val="left" w:pos="4156"/>
        </w:tabs>
        <w:spacing w:line="360" w:lineRule="auto"/>
        <w:ind w:left="380"/>
        <w:jc w:val="left"/>
        <w:textAlignment w:val="center"/>
      </w:pPr>
      <w:r>
        <w:t>C</w:t>
      </w:r>
      <w:r>
        <w:t>．</w:t>
      </w:r>
      <w:r>
        <w:rPr>
          <w:rFonts w:eastAsia="Times New Roman"/>
          <w:i/>
        </w:rPr>
        <w:t>F</w:t>
      </w:r>
      <w:r>
        <w:rPr>
          <w:rFonts w:eastAsia="Times New Roman"/>
          <w:i/>
          <w:vertAlign w:val="subscript"/>
        </w:rPr>
        <w:t>1</w:t>
      </w:r>
      <w:r>
        <w:t>缓慢减小，</w:t>
      </w:r>
      <w:r>
        <w:rPr>
          <w:rFonts w:eastAsia="Times New Roman"/>
          <w:i/>
        </w:rPr>
        <w:t>F</w:t>
      </w:r>
      <w:r>
        <w:rPr>
          <w:rFonts w:eastAsia="Times New Roman"/>
          <w:i/>
          <w:vertAlign w:val="subscript"/>
        </w:rPr>
        <w:t>2</w:t>
      </w:r>
      <w:r>
        <w:t>缓慢增大</w:t>
      </w:r>
      <w:r>
        <w:tab/>
        <w:t>D</w:t>
      </w:r>
      <w:r>
        <w:t>．</w:t>
      </w:r>
      <w:r>
        <w:rPr>
          <w:rFonts w:eastAsia="Times New Roman"/>
          <w:i/>
        </w:rPr>
        <w:t>F</w:t>
      </w:r>
      <w:r>
        <w:rPr>
          <w:rFonts w:eastAsia="Times New Roman"/>
          <w:i/>
          <w:vertAlign w:val="subscript"/>
        </w:rPr>
        <w:t>1</w:t>
      </w:r>
      <w:r>
        <w:t>缓慢减小，</w:t>
      </w:r>
      <w:r>
        <w:rPr>
          <w:rFonts w:eastAsia="Times New Roman"/>
          <w:i/>
        </w:rPr>
        <w:t>F</w:t>
      </w:r>
      <w:r>
        <w:rPr>
          <w:rFonts w:eastAsia="Times New Roman"/>
          <w:i/>
          <w:vertAlign w:val="subscript"/>
        </w:rPr>
        <w:t>2</w:t>
      </w:r>
      <w:r>
        <w:t>保持不变</w:t>
      </w:r>
    </w:p>
    <w:p w14:paraId="1F90B1FE" w14:textId="77777777" w:rsidR="00703B9D" w:rsidRDefault="00703B9D">
      <w:pPr>
        <w:tabs>
          <w:tab w:val="left" w:pos="4156"/>
        </w:tabs>
        <w:spacing w:line="360" w:lineRule="auto"/>
        <w:ind w:left="380"/>
        <w:jc w:val="left"/>
        <w:textAlignment w:val="center"/>
        <w:sectPr w:rsidR="00703B9D">
          <w:footerReference w:type="even" r:id="rId89"/>
          <w:footerReference w:type="default" r:id="rId90"/>
          <w:pgSz w:w="11907" w:h="16839" w:code="9"/>
          <w:pgMar w:top="1440" w:right="1800" w:bottom="1440" w:left="1800" w:header="851" w:footer="425" w:gutter="0"/>
          <w:cols w:sep="1" w:space="425"/>
          <w:docGrid w:type="lines" w:linePitch="312"/>
        </w:sectPr>
      </w:pPr>
    </w:p>
    <w:p w14:paraId="0D091E17" w14:textId="77777777" w:rsidR="00EF035E" w:rsidRPr="00043B54" w:rsidRDefault="00000000">
      <w:pPr>
        <w:jc w:val="center"/>
        <w:textAlignment w:val="center"/>
        <w:rPr>
          <w:rFonts w:ascii="SimSun" w:hAnsi="SimSun" w:cs="SimSun"/>
          <w:b/>
          <w:color w:val="000000"/>
        </w:rPr>
      </w:pPr>
      <w:r w:rsidRPr="00043B54">
        <w:rPr>
          <w:rFonts w:ascii="SimSun" w:hAnsi="SimSun" w:cs="SimSun"/>
          <w:b/>
          <w:color w:val="000000"/>
        </w:rPr>
        <w:lastRenderedPageBreak/>
        <w:t>参考答案：</w:t>
      </w:r>
    </w:p>
    <w:p w14:paraId="31D41067" w14:textId="77777777" w:rsidR="00703B9D" w:rsidRDefault="00000000">
      <w:pPr>
        <w:spacing w:line="360" w:lineRule="auto"/>
        <w:jc w:val="left"/>
        <w:textAlignment w:val="center"/>
      </w:pPr>
      <w:r>
        <w:t>1</w:t>
      </w:r>
      <w:r>
        <w:t>．</w:t>
      </w:r>
      <w:r>
        <w:t>C</w:t>
      </w:r>
    </w:p>
    <w:p w14:paraId="2F86142A" w14:textId="77777777" w:rsidR="00703B9D" w:rsidRDefault="00000000">
      <w:pPr>
        <w:spacing w:line="360" w:lineRule="auto"/>
        <w:jc w:val="left"/>
        <w:textAlignment w:val="center"/>
      </w:pPr>
      <w:r>
        <w:t>【详解】</w:t>
      </w:r>
      <w:r>
        <w:t>A</w:t>
      </w:r>
      <w:r>
        <w:t>．磁铁对剪纸的压力是由于磁铁发生形变引起的，故</w:t>
      </w:r>
      <w:r>
        <w:t>A</w:t>
      </w:r>
      <w:r>
        <w:t>错误；</w:t>
      </w:r>
    </w:p>
    <w:p w14:paraId="45C05371" w14:textId="77777777" w:rsidR="00703B9D" w:rsidRDefault="00000000">
      <w:pPr>
        <w:spacing w:line="360" w:lineRule="auto"/>
        <w:jc w:val="left"/>
        <w:textAlignment w:val="center"/>
      </w:pPr>
      <w:r>
        <w:t>D</w:t>
      </w:r>
      <w:r>
        <w:t>．磁铁对剪纸的摩擦力与剪纸对磁铁的摩擦力是一对相互作用力，故</w:t>
      </w:r>
      <w:r>
        <w:t>D</w:t>
      </w:r>
      <w:r>
        <w:t>错误；</w:t>
      </w:r>
    </w:p>
    <w:p w14:paraId="7E4DFB20" w14:textId="77777777" w:rsidR="00703B9D" w:rsidRDefault="00000000">
      <w:pPr>
        <w:spacing w:line="360" w:lineRule="auto"/>
        <w:jc w:val="left"/>
        <w:textAlignment w:val="center"/>
      </w:pPr>
      <w:r>
        <w:t>C</w:t>
      </w:r>
      <w:r>
        <w:t>．设剪纸的重力大小为</w:t>
      </w:r>
      <w:r>
        <w:rPr>
          <w:rFonts w:eastAsia="Times New Roman"/>
          <w:i/>
        </w:rPr>
        <w:t>G</w:t>
      </w:r>
      <w:r>
        <w:rPr>
          <w:rFonts w:eastAsia="Times New Roman"/>
          <w:i/>
          <w:vertAlign w:val="subscript"/>
        </w:rPr>
        <w:t>1</w:t>
      </w:r>
      <w:r>
        <w:t>，磁铁的重力大小为</w:t>
      </w:r>
      <w:r>
        <w:rPr>
          <w:rFonts w:eastAsia="Times New Roman"/>
          <w:i/>
        </w:rPr>
        <w:t>G</w:t>
      </w:r>
      <w:r>
        <w:rPr>
          <w:rFonts w:eastAsia="Times New Roman"/>
          <w:i/>
          <w:vertAlign w:val="subscript"/>
        </w:rPr>
        <w:t>2</w:t>
      </w:r>
      <w:r>
        <w:t>，对磁铁分析，根据平衡条件以及牛顿第三定律可知磁铁对剪纸的摩擦力大小为</w:t>
      </w:r>
    </w:p>
    <w:p w14:paraId="10A7FC1B" w14:textId="77777777" w:rsidR="00703B9D" w:rsidRDefault="00525241">
      <w:pPr>
        <w:spacing w:line="360" w:lineRule="auto"/>
        <w:jc w:val="center"/>
        <w:textAlignment w:val="center"/>
      </w:pPr>
      <w:r>
        <w:rPr>
          <w:noProof/>
        </w:rPr>
        <w:object w:dxaOrig="669" w:dyaOrig="318" w14:anchorId="35D98B17">
          <v:shape id="_x0000_i1102" type="#_x0000_t75" alt="eqIdcacffac069cc5a99f2c7b0fddec047f1" style="width:33pt;height:16pt;mso-width-percent:0;mso-height-percent:0;mso-width-percent:0;mso-height-percent:0" o:ole="">
            <v:imagedata r:id="rId91" o:title="eqIdcacffac069cc5a99f2c7b0fddec047f1"/>
          </v:shape>
          <o:OLEObject Type="Embed" ProgID="Equation.DSMT4" ShapeID="_x0000_i1102" DrawAspect="Content" ObjectID="_1785238347" r:id="rId92"/>
        </w:object>
      </w:r>
    </w:p>
    <w:p w14:paraId="177F467E" w14:textId="77777777" w:rsidR="00703B9D" w:rsidRDefault="00000000">
      <w:pPr>
        <w:spacing w:line="360" w:lineRule="auto"/>
        <w:jc w:val="left"/>
        <w:textAlignment w:val="center"/>
      </w:pPr>
      <w:r>
        <w:t>对磁铁和剪纸整体分析，可知黑板对剪纸的摩擦力大小为</w:t>
      </w:r>
    </w:p>
    <w:p w14:paraId="08C00979" w14:textId="77777777" w:rsidR="00703B9D" w:rsidRDefault="00525241">
      <w:pPr>
        <w:spacing w:line="360" w:lineRule="auto"/>
        <w:jc w:val="center"/>
        <w:textAlignment w:val="center"/>
      </w:pPr>
      <w:r>
        <w:rPr>
          <w:noProof/>
        </w:rPr>
        <w:object w:dxaOrig="1443" w:dyaOrig="317" w14:anchorId="73677253">
          <v:shape id="_x0000_i1101" type="#_x0000_t75" alt="eqId4ef5db6836ff4005683f852ad74c1bd6" style="width:1in;height:16pt;mso-width-percent:0;mso-height-percent:0;mso-width-percent:0;mso-height-percent:0" o:ole="">
            <v:imagedata r:id="rId93" o:title="eqId4ef5db6836ff4005683f852ad74c1bd6"/>
          </v:shape>
          <o:OLEObject Type="Embed" ProgID="Equation.DSMT4" ShapeID="_x0000_i1101" DrawAspect="Content" ObjectID="_1785238348" r:id="rId94"/>
        </w:object>
      </w:r>
    </w:p>
    <w:p w14:paraId="4A381530" w14:textId="77777777" w:rsidR="00703B9D" w:rsidRDefault="00000000">
      <w:pPr>
        <w:spacing w:line="360" w:lineRule="auto"/>
        <w:jc w:val="left"/>
        <w:textAlignment w:val="center"/>
      </w:pPr>
      <w:r>
        <w:t>故</w:t>
      </w:r>
      <w:r>
        <w:t>C</w:t>
      </w:r>
      <w:r>
        <w:t>正确；</w:t>
      </w:r>
    </w:p>
    <w:p w14:paraId="6491AF0C" w14:textId="77777777" w:rsidR="00703B9D" w:rsidRDefault="00000000">
      <w:pPr>
        <w:spacing w:line="360" w:lineRule="auto"/>
        <w:jc w:val="left"/>
        <w:textAlignment w:val="center"/>
      </w:pPr>
      <w:r>
        <w:t>B</w:t>
      </w:r>
      <w:r>
        <w:t>．根据平衡条件可知黑板对剪纸的压力大小等于磁铁对剪纸的压力大小，均设为</w:t>
      </w:r>
      <w:r>
        <w:rPr>
          <w:rFonts w:eastAsia="Times New Roman"/>
          <w:i/>
        </w:rPr>
        <w:t>N</w:t>
      </w:r>
      <w:r>
        <w:t>，则黑板对剪纸的作用力大小为</w:t>
      </w:r>
    </w:p>
    <w:p w14:paraId="43F54CAE" w14:textId="77777777" w:rsidR="00703B9D" w:rsidRDefault="00525241">
      <w:pPr>
        <w:spacing w:line="360" w:lineRule="auto"/>
        <w:jc w:val="center"/>
        <w:textAlignment w:val="center"/>
      </w:pPr>
      <w:r>
        <w:rPr>
          <w:noProof/>
        </w:rPr>
        <w:object w:dxaOrig="1302" w:dyaOrig="405" w14:anchorId="42B9AE0C">
          <v:shape id="_x0000_i1100" type="#_x0000_t75" alt="eqId2c4d45ec4530ea43bf64e94d7350957b" style="width:65pt;height:20pt;mso-width-percent:0;mso-height-percent:0;mso-width-percent:0;mso-height-percent:0" o:ole="">
            <v:imagedata r:id="rId95" o:title="eqId2c4d45ec4530ea43bf64e94d7350957b"/>
          </v:shape>
          <o:OLEObject Type="Embed" ProgID="Equation.DSMT4" ShapeID="_x0000_i1100" DrawAspect="Content" ObjectID="_1785238349" r:id="rId96"/>
        </w:object>
      </w:r>
    </w:p>
    <w:p w14:paraId="348B8993" w14:textId="77777777" w:rsidR="00703B9D" w:rsidRDefault="00000000">
      <w:pPr>
        <w:spacing w:line="360" w:lineRule="auto"/>
        <w:jc w:val="left"/>
        <w:textAlignment w:val="center"/>
      </w:pPr>
      <w:r>
        <w:t>磁铁对剪纸的作用力大小为</w:t>
      </w:r>
    </w:p>
    <w:p w14:paraId="6829A87D" w14:textId="77777777" w:rsidR="00703B9D" w:rsidRDefault="00525241">
      <w:pPr>
        <w:spacing w:line="360" w:lineRule="auto"/>
        <w:jc w:val="center"/>
        <w:textAlignment w:val="center"/>
      </w:pPr>
      <w:r>
        <w:rPr>
          <w:noProof/>
        </w:rPr>
        <w:object w:dxaOrig="1689" w:dyaOrig="404" w14:anchorId="685B75E9">
          <v:shape id="_x0000_i1099" type="#_x0000_t75" alt="eqIdc7159fed494890f91efe72e99b7d0850" style="width:84pt;height:20pt;mso-width-percent:0;mso-height-percent:0;mso-width-percent:0;mso-height-percent:0" o:ole="">
            <v:imagedata r:id="rId97" o:title="eqIdc7159fed494890f91efe72e99b7d0850"/>
          </v:shape>
          <o:OLEObject Type="Embed" ProgID="Equation.DSMT4" ShapeID="_x0000_i1099" DrawAspect="Content" ObjectID="_1785238350" r:id="rId98"/>
        </w:object>
      </w:r>
    </w:p>
    <w:p w14:paraId="2131A651" w14:textId="77777777" w:rsidR="00703B9D" w:rsidRDefault="00000000">
      <w:pPr>
        <w:spacing w:line="360" w:lineRule="auto"/>
        <w:jc w:val="left"/>
        <w:textAlignment w:val="center"/>
      </w:pPr>
      <w:r>
        <w:t>故</w:t>
      </w:r>
      <w:r>
        <w:t>B</w:t>
      </w:r>
      <w:r>
        <w:t>错误。</w:t>
      </w:r>
    </w:p>
    <w:p w14:paraId="08C64247" w14:textId="77777777" w:rsidR="00703B9D" w:rsidRDefault="00000000">
      <w:pPr>
        <w:spacing w:line="360" w:lineRule="auto"/>
        <w:jc w:val="left"/>
        <w:textAlignment w:val="center"/>
      </w:pPr>
      <w:r>
        <w:t>故选</w:t>
      </w:r>
      <w:r>
        <w:t>C</w:t>
      </w:r>
      <w:r>
        <w:t>。</w:t>
      </w:r>
    </w:p>
    <w:p w14:paraId="38E950E5" w14:textId="77777777" w:rsidR="00703B9D" w:rsidRDefault="00000000">
      <w:pPr>
        <w:spacing w:line="360" w:lineRule="auto"/>
        <w:jc w:val="left"/>
        <w:textAlignment w:val="center"/>
      </w:pPr>
      <w:r>
        <w:t>2</w:t>
      </w:r>
      <w:r>
        <w:t>．</w:t>
      </w:r>
      <w:r>
        <w:t>D</w:t>
      </w:r>
    </w:p>
    <w:p w14:paraId="69D13662" w14:textId="77777777" w:rsidR="00703B9D" w:rsidRDefault="00000000">
      <w:pPr>
        <w:spacing w:line="360" w:lineRule="auto"/>
        <w:jc w:val="left"/>
        <w:textAlignment w:val="center"/>
      </w:pPr>
      <w:r>
        <w:t>【详解】</w:t>
      </w:r>
      <w:r>
        <w:t>AB</w:t>
      </w:r>
      <w:r>
        <w:t>．以</w:t>
      </w:r>
      <w:r>
        <w:t>A</w:t>
      </w:r>
      <w:r>
        <w:t>、</w:t>
      </w:r>
      <w:r>
        <w:t>B</w:t>
      </w:r>
      <w:r>
        <w:t>两物块组成的整体为研究对象，根据平衡条件得知，整体只受重力和弹簧弹力作用，故墙对</w:t>
      </w:r>
      <w:r>
        <w:t>A</w:t>
      </w:r>
      <w:r>
        <w:t>没有弹力，因而也没有摩擦力，弹簧的弹力大小等于</w:t>
      </w:r>
      <w:r>
        <w:t>A</w:t>
      </w:r>
      <w:r>
        <w:t>、</w:t>
      </w:r>
      <w:r>
        <w:t>B</w:t>
      </w:r>
      <w:r>
        <w:t>两物块的总重力，故</w:t>
      </w:r>
      <w:r>
        <w:t>AB</w:t>
      </w:r>
      <w:r>
        <w:t>错误；</w:t>
      </w:r>
    </w:p>
    <w:p w14:paraId="1A203B99" w14:textId="77777777" w:rsidR="00703B9D" w:rsidRDefault="00000000">
      <w:pPr>
        <w:spacing w:line="360" w:lineRule="auto"/>
        <w:jc w:val="left"/>
        <w:textAlignment w:val="center"/>
      </w:pPr>
      <w:r>
        <w:t>C</w:t>
      </w:r>
      <w:r>
        <w:t>．</w:t>
      </w:r>
      <w:r>
        <w:t>A</w:t>
      </w:r>
      <w:r>
        <w:t>受到重力、</w:t>
      </w:r>
      <w:r>
        <w:t>B</w:t>
      </w:r>
      <w:r>
        <w:t>的支持力和</w:t>
      </w:r>
      <w:r>
        <w:t>B</w:t>
      </w:r>
      <w:r>
        <w:t>对</w:t>
      </w:r>
      <w:r>
        <w:t>A</w:t>
      </w:r>
      <w:r>
        <w:t>的摩擦力三个力作用，故</w:t>
      </w:r>
      <w:r>
        <w:t>C</w:t>
      </w:r>
      <w:r>
        <w:t>错误；</w:t>
      </w:r>
    </w:p>
    <w:p w14:paraId="619B28EF" w14:textId="77777777" w:rsidR="00703B9D" w:rsidRDefault="00000000">
      <w:pPr>
        <w:spacing w:line="360" w:lineRule="auto"/>
        <w:jc w:val="left"/>
        <w:textAlignment w:val="center"/>
      </w:pPr>
      <w:r>
        <w:t>D</w:t>
      </w:r>
      <w:r>
        <w:t>．</w:t>
      </w:r>
      <w:r>
        <w:t>B</w:t>
      </w:r>
      <w:r>
        <w:t>受到重力、弹簧弹力、</w:t>
      </w:r>
      <w:r>
        <w:t>A</w:t>
      </w:r>
      <w:r>
        <w:t>的压力和</w:t>
      </w:r>
      <w:r>
        <w:t>A</w:t>
      </w:r>
      <w:r>
        <w:t>对</w:t>
      </w:r>
      <w:r>
        <w:t>B</w:t>
      </w:r>
      <w:r>
        <w:t>的摩擦力共四个力作用，由于</w:t>
      </w:r>
      <w:r>
        <w:t>A</w:t>
      </w:r>
      <w:r>
        <w:t>物块受的摩擦力沿两物块的接触面向上，则</w:t>
      </w:r>
      <w:r>
        <w:t>B</w:t>
      </w:r>
      <w:r>
        <w:t>物块受的摩擦力沿两物块的接触面向下，故</w:t>
      </w:r>
      <w:r>
        <w:t>D</w:t>
      </w:r>
      <w:r>
        <w:t>正确。</w:t>
      </w:r>
    </w:p>
    <w:p w14:paraId="187E3630" w14:textId="77777777" w:rsidR="00703B9D" w:rsidRDefault="00000000">
      <w:pPr>
        <w:spacing w:line="360" w:lineRule="auto"/>
        <w:jc w:val="left"/>
        <w:textAlignment w:val="center"/>
      </w:pPr>
      <w:r>
        <w:t>故选</w:t>
      </w:r>
      <w:r>
        <w:t>D</w:t>
      </w:r>
      <w:r>
        <w:t>。</w:t>
      </w:r>
    </w:p>
    <w:p w14:paraId="3CF18F5A" w14:textId="77777777" w:rsidR="00703B9D" w:rsidRDefault="00000000">
      <w:pPr>
        <w:spacing w:line="360" w:lineRule="auto"/>
        <w:jc w:val="left"/>
        <w:textAlignment w:val="center"/>
      </w:pPr>
      <w:r>
        <w:t>3</w:t>
      </w:r>
      <w:r>
        <w:t>．</w:t>
      </w:r>
      <w:r>
        <w:t>B</w:t>
      </w:r>
    </w:p>
    <w:p w14:paraId="1A154737" w14:textId="77777777" w:rsidR="00703B9D" w:rsidRDefault="00000000">
      <w:pPr>
        <w:spacing w:line="360" w:lineRule="auto"/>
        <w:jc w:val="left"/>
        <w:textAlignment w:val="center"/>
      </w:pPr>
      <w:r>
        <w:t>【详解】设两绳子对圆柱体的拉力的合力为</w:t>
      </w:r>
      <w:r w:rsidR="00525241">
        <w:rPr>
          <w:noProof/>
        </w:rPr>
        <w:object w:dxaOrig="193" w:dyaOrig="219" w14:anchorId="574223DC">
          <v:shape id="_x0000_i1098" type="#_x0000_t75" alt="eqId0b68df477b3ee45ac0f725db00d465a1" style="width:10pt;height:11pt;mso-width-percent:0;mso-height-percent:0;mso-width-percent:0;mso-height-percent:0" o:ole="">
            <v:imagedata r:id="rId99" o:title="eqId0b68df477b3ee45ac0f725db00d465a1"/>
          </v:shape>
          <o:OLEObject Type="Embed" ProgID="Equation.DSMT4" ShapeID="_x0000_i1098" DrawAspect="Content" ObjectID="_1785238351" r:id="rId100"/>
        </w:object>
      </w:r>
      <w:r>
        <w:t>，木板对圆柱体的支持力为</w:t>
      </w:r>
      <w:r w:rsidR="00525241">
        <w:rPr>
          <w:noProof/>
        </w:rPr>
        <w:object w:dxaOrig="246" w:dyaOrig="246" w14:anchorId="3B181855">
          <v:shape id="_x0000_i1097" type="#_x0000_t75" alt="eqId54a5d7d3b6b63fe5c24c3907b7a8eaa3" style="width:12pt;height:12pt;mso-width-percent:0;mso-height-percent:0;mso-width-percent:0;mso-height-percent:0" o:ole="">
            <v:imagedata r:id="rId101" o:title="eqId54a5d7d3b6b63fe5c24c3907b7a8eaa3"/>
          </v:shape>
          <o:OLEObject Type="Embed" ProgID="Equation.DSMT4" ShapeID="_x0000_i1097" DrawAspect="Content" ObjectID="_1785238352" r:id="rId102"/>
        </w:object>
      </w:r>
      <w:r>
        <w:t>，绳子与木板夹角为</w:t>
      </w:r>
      <w:r w:rsidR="00525241">
        <w:rPr>
          <w:noProof/>
        </w:rPr>
        <w:object w:dxaOrig="211" w:dyaOrig="194" w14:anchorId="56552649">
          <v:shape id="_x0000_i1096" type="#_x0000_t75" alt="eqIde170f206fdbbd834aad7580c727e2cc6" style="width:11pt;height:10pt;mso-width-percent:0;mso-height-percent:0;mso-width-percent:0;mso-height-percent:0" o:ole="">
            <v:imagedata r:id="rId103" o:title="eqIde170f206fdbbd834aad7580c727e2cc6"/>
          </v:shape>
          <o:OLEObject Type="Embed" ProgID="Equation.DSMT4" ShapeID="_x0000_i1096" DrawAspect="Content" ObjectID="_1785238353" r:id="rId104"/>
        </w:object>
      </w:r>
      <w:r>
        <w:t>，从右向左看如图所示</w:t>
      </w:r>
    </w:p>
    <w:p w14:paraId="3D59C273" w14:textId="77777777" w:rsidR="00703B9D" w:rsidRDefault="00000000">
      <w:pPr>
        <w:spacing w:line="360" w:lineRule="auto"/>
        <w:jc w:val="left"/>
        <w:textAlignment w:val="center"/>
      </w:pPr>
      <w:r>
        <w:rPr>
          <w:rFonts w:eastAsia="Times New Roman"/>
          <w:noProof/>
          <w:kern w:val="0"/>
          <w:sz w:val="24"/>
          <w:szCs w:val="24"/>
        </w:rPr>
        <w:lastRenderedPageBreak/>
        <w:drawing>
          <wp:inline distT="0" distB="0" distL="0" distR="0" wp14:anchorId="794802BD" wp14:editId="5A9E0C56">
            <wp:extent cx="590550" cy="952500"/>
            <wp:effectExtent l="0" t="0" r="0" b="0"/>
            <wp:docPr id="1655460028" name="Picture 1655460028" descr="@@@a1985b96c135400a8b8a8a499799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0028" name=""/>
                    <pic:cNvPicPr>
                      <a:picLocks noChangeAspect="1"/>
                    </pic:cNvPicPr>
                  </pic:nvPicPr>
                  <pic:blipFill>
                    <a:blip r:embed="rId105"/>
                    <a:stretch>
                      <a:fillRect/>
                    </a:stretch>
                  </pic:blipFill>
                  <pic:spPr>
                    <a:xfrm>
                      <a:off x="0" y="0"/>
                      <a:ext cx="590550" cy="952500"/>
                    </a:xfrm>
                    <a:prstGeom prst="rect">
                      <a:avLst/>
                    </a:prstGeom>
                  </pic:spPr>
                </pic:pic>
              </a:graphicData>
            </a:graphic>
          </wp:inline>
        </w:drawing>
      </w:r>
    </w:p>
    <w:p w14:paraId="37859BD5" w14:textId="77777777" w:rsidR="00703B9D" w:rsidRDefault="00000000">
      <w:pPr>
        <w:spacing w:line="360" w:lineRule="auto"/>
        <w:jc w:val="left"/>
        <w:textAlignment w:val="center"/>
      </w:pPr>
      <w:r>
        <w:t>在矢量三角形中，根据正弦定理</w:t>
      </w:r>
    </w:p>
    <w:p w14:paraId="1BB7FCFE" w14:textId="77777777" w:rsidR="00703B9D" w:rsidRDefault="00000000">
      <w:pPr>
        <w:spacing w:line="360" w:lineRule="auto"/>
        <w:jc w:val="center"/>
        <w:textAlignment w:val="center"/>
      </w:pPr>
      <m:oMathPara>
        <m:oMathParaPr>
          <m:jc m:val="left"/>
        </m:oMathParaPr>
        <m:oMath>
          <m:f>
            <m:fPr>
              <m:ctrlPr>
                <w:rPr>
                  <w:rFonts w:ascii="Cambria Math" w:hAnsi="Cambria Math"/>
                </w:rPr>
              </m:ctrlPr>
            </m:fPr>
            <m:num>
              <m:r>
                <m:rPr>
                  <m:sty m:val="p"/>
                </m:rPr>
                <w:rPr>
                  <w:rFonts w:ascii="Cambria Math" w:hAnsi="Cambria Math" w:cs="Cambria Math"/>
                </w:rPr>
                <m:t>sin</m:t>
              </m:r>
              <m:r>
                <w:rPr>
                  <w:rFonts w:ascii="Cambria Math" w:hAnsi="Cambria Math" w:cs="Cambria Math"/>
                </w:rPr>
                <m:t>α</m:t>
              </m:r>
            </m:num>
            <m:den>
              <m:r>
                <w:rPr>
                  <w:rFonts w:ascii="Cambria Math" w:hAnsi="Cambria Math" w:cs="Cambria Math"/>
                </w:rPr>
                <m:t>mg</m:t>
              </m:r>
            </m:den>
          </m:f>
          <m:r>
            <w:rPr>
              <w:rFonts w:ascii="Cambria Math" w:hAnsi="Cambria Math" w:cs="Cambria Math"/>
            </w:rPr>
            <m:t>=</m:t>
          </m:r>
          <m:f>
            <m:fPr>
              <m:ctrlPr>
                <w:rPr>
                  <w:rFonts w:ascii="Cambria Math" w:hAnsi="Cambria Math"/>
                </w:rPr>
              </m:ctrlPr>
            </m:fPr>
            <m:num>
              <m:r>
                <m:rPr>
                  <m:sty m:val="p"/>
                </m:rPr>
                <w:rPr>
                  <w:rFonts w:ascii="Cambria Math" w:hAnsi="Cambria Math" w:cs="Cambria Math"/>
                </w:rPr>
                <m:t>sin</m:t>
              </m:r>
              <m:r>
                <w:rPr>
                  <w:rFonts w:ascii="Cambria Math" w:hAnsi="Cambria Math" w:cs="Cambria Math"/>
                </w:rPr>
                <m:t>β</m:t>
              </m:r>
            </m:num>
            <m:den>
              <m:r>
                <w:rPr>
                  <w:rFonts w:ascii="Cambria Math" w:hAnsi="Cambria Math" w:cs="Cambria Math"/>
                </w:rPr>
                <m:t>N</m:t>
              </m:r>
            </m:den>
          </m:f>
          <m:r>
            <w:rPr>
              <w:rFonts w:ascii="Cambria Math" w:hAnsi="Cambria Math" w:cs="Cambria Math"/>
            </w:rPr>
            <m:t>=</m:t>
          </m:r>
          <m:f>
            <m:fPr>
              <m:ctrlPr>
                <w:rPr>
                  <w:rFonts w:ascii="Cambria Math" w:hAnsi="Cambria Math"/>
                </w:rPr>
              </m:ctrlPr>
            </m:fPr>
            <m:num>
              <m:r>
                <m:rPr>
                  <m:sty m:val="p"/>
                </m:rPr>
                <w:rPr>
                  <w:rFonts w:ascii="Cambria Math" w:hAnsi="Cambria Math" w:cs="Cambria Math"/>
                </w:rPr>
                <m:t>sin</m:t>
              </m:r>
              <m:r>
                <w:rPr>
                  <w:rFonts w:ascii="Cambria Math" w:hAnsi="Cambria Math" w:cs="Cambria Math"/>
                </w:rPr>
                <m:t>γ</m:t>
              </m:r>
            </m:num>
            <m:den>
              <m:r>
                <w:rPr>
                  <w:rFonts w:ascii="Cambria Math" w:hAnsi="Cambria Math" w:cs="Cambria Math"/>
                </w:rPr>
                <m:t>T</m:t>
              </m:r>
            </m:den>
          </m:f>
        </m:oMath>
      </m:oMathPara>
    </w:p>
    <w:p w14:paraId="7C71621A" w14:textId="77777777" w:rsidR="00703B9D" w:rsidRDefault="00000000">
      <w:pPr>
        <w:spacing w:line="360" w:lineRule="auto"/>
        <w:jc w:val="left"/>
        <w:textAlignment w:val="center"/>
      </w:pPr>
      <w:r>
        <w:t>在木板以直线</w:t>
      </w:r>
      <w:r w:rsidR="00525241">
        <w:rPr>
          <w:noProof/>
        </w:rPr>
        <w:object w:dxaOrig="404" w:dyaOrig="245" w14:anchorId="7C4C2CDC">
          <v:shape id="_x0000_i1095" type="#_x0000_t75" alt="eqId411461db15ee8086332c531e086c40c7" style="width:20pt;height:12pt;mso-width-percent:0;mso-height-percent:0;mso-width-percent:0;mso-height-percent:0" o:ole="">
            <v:imagedata r:id="rId12" o:title="eqId411461db15ee8086332c531e086c40c7"/>
          </v:shape>
          <o:OLEObject Type="Embed" ProgID="Equation.DSMT4" ShapeID="_x0000_i1095" DrawAspect="Content" ObjectID="_1785238354" r:id="rId106"/>
        </w:object>
      </w:r>
      <w:r>
        <w:t>为轴向后方缓慢转动直至水平过程中，</w:t>
      </w:r>
      <w:r w:rsidR="00525241">
        <w:rPr>
          <w:noProof/>
        </w:rPr>
        <w:object w:dxaOrig="211" w:dyaOrig="194" w14:anchorId="7460F2A5">
          <v:shape id="_x0000_i1094" type="#_x0000_t75" alt="eqIde170f206fdbbd834aad7580c727e2cc6" style="width:11pt;height:10pt;mso-width-percent:0;mso-height-percent:0;mso-width-percent:0;mso-height-percent:0" o:ole="">
            <v:imagedata r:id="rId103" o:title="eqIde170f206fdbbd834aad7580c727e2cc6"/>
          </v:shape>
          <o:OLEObject Type="Embed" ProgID="Equation.DSMT4" ShapeID="_x0000_i1094" DrawAspect="Content" ObjectID="_1785238355" r:id="rId107"/>
        </w:object>
      </w:r>
      <w:r>
        <w:t>不变，</w:t>
      </w:r>
      <w:r w:rsidR="00525241">
        <w:rPr>
          <w:noProof/>
        </w:rPr>
        <w:object w:dxaOrig="193" w:dyaOrig="236" w14:anchorId="10172931">
          <v:shape id="_x0000_i1093" type="#_x0000_t75" alt="eqId9f435efcc7869eec21bdba1ed81dc3f5" style="width:10pt;height:12pt;mso-width-percent:0;mso-height-percent:0;mso-width-percent:0;mso-height-percent:0" o:ole="">
            <v:imagedata r:id="rId108" o:title="eqId9f435efcc7869eec21bdba1ed81dc3f5"/>
          </v:shape>
          <o:OLEObject Type="Embed" ProgID="Equation.DSMT4" ShapeID="_x0000_i1093" DrawAspect="Content" ObjectID="_1785238356" r:id="rId109"/>
        </w:object>
      </w:r>
      <w:r>
        <w:t>从</w:t>
      </w:r>
      <w:r w:rsidR="00525241">
        <w:rPr>
          <w:noProof/>
        </w:rPr>
        <w:object w:dxaOrig="352" w:dyaOrig="247" w14:anchorId="3EC03698">
          <v:shape id="_x0000_i1092" type="#_x0000_t75" alt="eqIdc02b54dc6b3e1bb6544f47d4c8743fcf" style="width:18pt;height:12pt;mso-width-percent:0;mso-height-percent:0;mso-width-percent:0;mso-height-percent:0" o:ole="">
            <v:imagedata r:id="rId110" o:title="eqIdc02b54dc6b3e1bb6544f47d4c8743fcf"/>
          </v:shape>
          <o:OLEObject Type="Embed" ProgID="Equation.DSMT4" ShapeID="_x0000_i1092" DrawAspect="Content" ObjectID="_1785238357" r:id="rId111"/>
        </w:object>
      </w:r>
      <w:r>
        <w:t>逐渐减小到</w:t>
      </w:r>
      <w:r>
        <w:t>0</w:t>
      </w:r>
      <w:r>
        <w:t>，又</w:t>
      </w:r>
    </w:p>
    <w:p w14:paraId="24CD8ABD" w14:textId="77777777" w:rsidR="00703B9D" w:rsidRDefault="00000000">
      <w:pPr>
        <w:spacing w:line="360" w:lineRule="auto"/>
        <w:jc w:val="center"/>
        <w:textAlignment w:val="center"/>
      </w:pPr>
      <m:oMathPara>
        <m:oMathParaPr>
          <m:jc m:val="left"/>
        </m:oMathParaPr>
        <m:oMath>
          <m:r>
            <w:rPr>
              <w:rFonts w:ascii="Cambria Math" w:hAnsi="Cambria Math" w:cs="Cambria Math"/>
            </w:rPr>
            <m:t>γ+β+α=180°</m:t>
          </m:r>
        </m:oMath>
      </m:oMathPara>
    </w:p>
    <w:p w14:paraId="7C5041E8" w14:textId="77777777" w:rsidR="00703B9D" w:rsidRDefault="00000000">
      <w:pPr>
        <w:spacing w:line="360" w:lineRule="auto"/>
        <w:jc w:val="left"/>
        <w:textAlignment w:val="center"/>
      </w:pPr>
      <w:r>
        <w:t>且</w:t>
      </w:r>
    </w:p>
    <w:p w14:paraId="2DFD6BE6" w14:textId="77777777" w:rsidR="00703B9D" w:rsidRDefault="00000000">
      <w:pPr>
        <w:spacing w:line="360" w:lineRule="auto"/>
        <w:jc w:val="center"/>
        <w:textAlignment w:val="center"/>
      </w:pPr>
      <m:oMathPara>
        <m:oMathParaPr>
          <m:jc m:val="left"/>
        </m:oMathParaPr>
        <m:oMath>
          <m:r>
            <w:rPr>
              <w:rFonts w:ascii="Cambria Math" w:hAnsi="Cambria Math" w:cs="Cambria Math"/>
            </w:rPr>
            <m:t>α&lt;90°</m:t>
          </m:r>
        </m:oMath>
      </m:oMathPara>
    </w:p>
    <w:p w14:paraId="6E2131E4" w14:textId="77777777" w:rsidR="00703B9D" w:rsidRDefault="00000000">
      <w:pPr>
        <w:spacing w:line="360" w:lineRule="auto"/>
        <w:jc w:val="left"/>
        <w:textAlignment w:val="center"/>
      </w:pPr>
      <w:r>
        <w:t>可知</w:t>
      </w:r>
    </w:p>
    <w:p w14:paraId="0A83E1C8" w14:textId="77777777" w:rsidR="00703B9D" w:rsidRDefault="00000000">
      <w:pPr>
        <w:spacing w:line="360" w:lineRule="auto"/>
        <w:jc w:val="center"/>
        <w:textAlignment w:val="center"/>
      </w:pPr>
      <m:oMathPara>
        <m:oMathParaPr>
          <m:jc m:val="left"/>
        </m:oMathParaPr>
        <m:oMath>
          <m:r>
            <w:rPr>
              <w:rFonts w:ascii="Cambria Math" w:hAnsi="Cambria Math" w:cs="Cambria Math"/>
            </w:rPr>
            <m:t>90°&lt;γ+β&lt;180°</m:t>
          </m:r>
        </m:oMath>
      </m:oMathPara>
    </w:p>
    <w:p w14:paraId="00796324" w14:textId="77777777" w:rsidR="00703B9D" w:rsidRDefault="00000000">
      <w:pPr>
        <w:spacing w:line="360" w:lineRule="auto"/>
        <w:jc w:val="left"/>
        <w:textAlignment w:val="center"/>
      </w:pPr>
      <w:r>
        <w:t>则</w:t>
      </w:r>
    </w:p>
    <w:p w14:paraId="4BDD195E" w14:textId="77777777" w:rsidR="00703B9D" w:rsidRDefault="00000000">
      <w:pPr>
        <w:spacing w:line="360" w:lineRule="auto"/>
        <w:jc w:val="center"/>
        <w:textAlignment w:val="center"/>
      </w:pPr>
      <m:oMathPara>
        <m:oMathParaPr>
          <m:jc m:val="left"/>
        </m:oMathParaPr>
        <m:oMath>
          <m:r>
            <w:rPr>
              <w:rFonts w:ascii="Cambria Math" w:hAnsi="Cambria Math" w:cs="Cambria Math"/>
            </w:rPr>
            <m:t>0&lt;β&lt;180°</m:t>
          </m:r>
        </m:oMath>
      </m:oMathPara>
    </w:p>
    <w:p w14:paraId="7C231B50" w14:textId="77777777" w:rsidR="00703B9D" w:rsidRDefault="00000000">
      <w:pPr>
        <w:spacing w:line="360" w:lineRule="auto"/>
        <w:jc w:val="left"/>
        <w:textAlignment w:val="center"/>
      </w:pPr>
      <w:r>
        <w:t>可知</w:t>
      </w:r>
      <w:r w:rsidR="00525241">
        <w:rPr>
          <w:noProof/>
        </w:rPr>
        <w:object w:dxaOrig="211" w:dyaOrig="285" w14:anchorId="35956C4E">
          <v:shape id="_x0000_i1091" type="#_x0000_t75" alt="eqId5b5858ee1ce52b251816757257a11c29" style="width:11pt;height:14pt;mso-width-percent:0;mso-height-percent:0;mso-width-percent:0;mso-height-percent:0" o:ole="">
            <v:imagedata r:id="rId112" o:title="eqId5b5858ee1ce52b251816757257a11c29"/>
          </v:shape>
          <o:OLEObject Type="Embed" ProgID="Equation.DSMT4" ShapeID="_x0000_i1091" DrawAspect="Content" ObjectID="_1785238358" r:id="rId113"/>
        </w:object>
      </w:r>
      <w:r>
        <w:t>从锐角逐渐增大到钝角，根据</w:t>
      </w:r>
    </w:p>
    <w:p w14:paraId="69DBD481" w14:textId="77777777" w:rsidR="00703B9D" w:rsidRDefault="00000000">
      <w:pPr>
        <w:spacing w:line="360" w:lineRule="auto"/>
        <w:jc w:val="center"/>
        <w:textAlignment w:val="center"/>
      </w:pPr>
      <m:oMathPara>
        <m:oMathParaPr>
          <m:jc m:val="left"/>
        </m:oMathParaPr>
        <m:oMath>
          <m:f>
            <m:fPr>
              <m:ctrlPr>
                <w:rPr>
                  <w:rFonts w:ascii="Cambria Math" w:hAnsi="Cambria Math"/>
                </w:rPr>
              </m:ctrlPr>
            </m:fPr>
            <m:num>
              <m:r>
                <m:rPr>
                  <m:sty m:val="p"/>
                </m:rPr>
                <w:rPr>
                  <w:rFonts w:ascii="Cambria Math" w:hAnsi="Cambria Math" w:cs="Cambria Math"/>
                </w:rPr>
                <m:t>sin</m:t>
              </m:r>
              <m:r>
                <w:rPr>
                  <w:rFonts w:ascii="Cambria Math" w:hAnsi="Cambria Math" w:cs="Cambria Math"/>
                </w:rPr>
                <m:t>α</m:t>
              </m:r>
            </m:num>
            <m:den>
              <m:r>
                <w:rPr>
                  <w:rFonts w:ascii="Cambria Math" w:hAnsi="Cambria Math" w:cs="Cambria Math"/>
                </w:rPr>
                <m:t>mg</m:t>
              </m:r>
            </m:den>
          </m:f>
          <m:r>
            <w:rPr>
              <w:rFonts w:ascii="Cambria Math" w:hAnsi="Cambria Math" w:cs="Cambria Math"/>
            </w:rPr>
            <m:t>=</m:t>
          </m:r>
          <m:f>
            <m:fPr>
              <m:ctrlPr>
                <w:rPr>
                  <w:rFonts w:ascii="Cambria Math" w:hAnsi="Cambria Math"/>
                </w:rPr>
              </m:ctrlPr>
            </m:fPr>
            <m:num>
              <m:r>
                <m:rPr>
                  <m:sty m:val="p"/>
                </m:rPr>
                <w:rPr>
                  <w:rFonts w:ascii="Cambria Math" w:hAnsi="Cambria Math" w:cs="Cambria Math"/>
                </w:rPr>
                <m:t>sin</m:t>
              </m:r>
              <m:r>
                <w:rPr>
                  <w:rFonts w:ascii="Cambria Math" w:hAnsi="Cambria Math" w:cs="Cambria Math"/>
                </w:rPr>
                <m:t>β</m:t>
              </m:r>
            </m:num>
            <m:den>
              <m:r>
                <w:rPr>
                  <w:rFonts w:ascii="Cambria Math" w:hAnsi="Cambria Math" w:cs="Cambria Math"/>
                </w:rPr>
                <m:t>N</m:t>
              </m:r>
            </m:den>
          </m:f>
          <m:r>
            <w:rPr>
              <w:rFonts w:ascii="Cambria Math" w:hAnsi="Cambria Math" w:cs="Cambria Math"/>
            </w:rPr>
            <m:t>=</m:t>
          </m:r>
          <m:f>
            <m:fPr>
              <m:ctrlPr>
                <w:rPr>
                  <w:rFonts w:ascii="Cambria Math" w:hAnsi="Cambria Math"/>
                </w:rPr>
              </m:ctrlPr>
            </m:fPr>
            <m:num>
              <m:r>
                <m:rPr>
                  <m:sty m:val="p"/>
                </m:rPr>
                <w:rPr>
                  <w:rFonts w:ascii="Cambria Math" w:hAnsi="Cambria Math" w:cs="Cambria Math"/>
                </w:rPr>
                <m:t>sin</m:t>
              </m:r>
              <m:r>
                <w:rPr>
                  <w:rFonts w:ascii="Cambria Math" w:hAnsi="Cambria Math" w:cs="Cambria Math"/>
                </w:rPr>
                <m:t>γ</m:t>
              </m:r>
            </m:num>
            <m:den>
              <m:r>
                <w:rPr>
                  <w:rFonts w:ascii="Cambria Math" w:hAnsi="Cambria Math" w:cs="Cambria Math"/>
                </w:rPr>
                <m:t>T</m:t>
              </m:r>
            </m:den>
          </m:f>
        </m:oMath>
      </m:oMathPara>
    </w:p>
    <w:p w14:paraId="3174503A" w14:textId="77777777" w:rsidR="00703B9D" w:rsidRDefault="00000000">
      <w:pPr>
        <w:spacing w:line="360" w:lineRule="auto"/>
        <w:jc w:val="left"/>
        <w:textAlignment w:val="center"/>
      </w:pPr>
      <w:r>
        <w:t>由于</w:t>
      </w:r>
      <m:oMath>
        <m:r>
          <m:rPr>
            <m:sty m:val="p"/>
          </m:rPr>
          <w:rPr>
            <w:rFonts w:ascii="Cambria Math" w:hAnsi="Cambria Math" w:cs="Cambria Math"/>
          </w:rPr>
          <m:t>sin</m:t>
        </m:r>
        <m:r>
          <w:rPr>
            <w:rFonts w:ascii="Cambria Math" w:hAnsi="Cambria Math" w:cs="Cambria Math"/>
          </w:rPr>
          <m:t>γ</m:t>
        </m:r>
      </m:oMath>
      <w:r>
        <w:t>不断减小，可知</w:t>
      </w:r>
      <w:r w:rsidR="00525241">
        <w:rPr>
          <w:noProof/>
        </w:rPr>
        <w:object w:dxaOrig="193" w:dyaOrig="219" w14:anchorId="0EFA78DA">
          <v:shape id="_x0000_i1090" type="#_x0000_t75" alt="eqId0b68df477b3ee45ac0f725db00d465a1" style="width:10pt;height:11pt;mso-width-percent:0;mso-height-percent:0;mso-width-percent:0;mso-height-percent:0" o:ole="">
            <v:imagedata r:id="rId99" o:title="eqId0b68df477b3ee45ac0f725db00d465a1"/>
          </v:shape>
          <o:OLEObject Type="Embed" ProgID="Equation.DSMT4" ShapeID="_x0000_i1090" DrawAspect="Content" ObjectID="_1785238359" r:id="rId114"/>
        </w:object>
      </w:r>
      <w:r>
        <w:t>不断减小，</w:t>
      </w:r>
      <w:r w:rsidR="00525241">
        <w:rPr>
          <w:noProof/>
        </w:rPr>
        <w:object w:dxaOrig="492" w:dyaOrig="246" w14:anchorId="6A0FCA96">
          <v:shape id="_x0000_i1089" type="#_x0000_t75" alt="eqId63fe57d4fbae536de2e641d9d349fcf1" style="width:25pt;height:12pt;mso-width-percent:0;mso-height-percent:0;mso-width-percent:0;mso-height-percent:0" o:ole="">
            <v:imagedata r:id="rId115" o:title="eqId63fe57d4fbae536de2e641d9d349fcf1"/>
          </v:shape>
          <o:OLEObject Type="Embed" ProgID="Equation.DSMT4" ShapeID="_x0000_i1089" DrawAspect="Content" ObjectID="_1785238360" r:id="rId116"/>
        </w:object>
      </w:r>
      <w:r>
        <w:t>先增大后减小，可知</w:t>
      </w:r>
      <w:r w:rsidR="00525241">
        <w:rPr>
          <w:noProof/>
        </w:rPr>
        <w:object w:dxaOrig="246" w:dyaOrig="246" w14:anchorId="5F74ECEC">
          <v:shape id="_x0000_i1088" type="#_x0000_t75" alt="eqId54a5d7d3b6b63fe5c24c3907b7a8eaa3" style="width:12pt;height:12pt;mso-width-percent:0;mso-height-percent:0;mso-width-percent:0;mso-height-percent:0" o:ole="">
            <v:imagedata r:id="rId101" o:title="eqId54a5d7d3b6b63fe5c24c3907b7a8eaa3"/>
          </v:shape>
          <o:OLEObject Type="Embed" ProgID="Equation.DSMT4" ShapeID="_x0000_i1088" DrawAspect="Content" ObjectID="_1785238361" r:id="rId117"/>
        </w:object>
      </w:r>
      <w:r>
        <w:t>先增大后减小，结合牛顿第三定律可知，圆柱体对木板的压力先增大后减小，设两绳子之间的夹角为</w:t>
      </w:r>
      <w:r w:rsidR="00525241">
        <w:rPr>
          <w:noProof/>
        </w:rPr>
        <w:object w:dxaOrig="299" w:dyaOrig="244" w14:anchorId="7DA916C2">
          <v:shape id="_x0000_i1087" type="#_x0000_t75" alt="eqId267572d2dff2dc38cf9251b7f33a3e61" style="width:15pt;height:12pt;mso-width-percent:0;mso-height-percent:0;mso-width-percent:0;mso-height-percent:0" o:ole="">
            <v:imagedata r:id="rId118" o:title="eqId267572d2dff2dc38cf9251b7f33a3e61"/>
          </v:shape>
          <o:OLEObject Type="Embed" ProgID="Equation.DSMT4" ShapeID="_x0000_i1087" DrawAspect="Content" ObjectID="_1785238362" r:id="rId119"/>
        </w:object>
      </w:r>
      <w:r>
        <w:t>，绳子拉力为</w:t>
      </w:r>
      <w:r w:rsidR="00525241">
        <w:rPr>
          <w:noProof/>
        </w:rPr>
        <w:object w:dxaOrig="229" w:dyaOrig="261" w14:anchorId="22916426">
          <v:shape id="_x0000_i1086" type="#_x0000_t75" alt="eqIdaf8bd03f3dcb3d73acd61a08498de264" style="width:11pt;height:13pt;mso-width-percent:0;mso-height-percent:0;mso-width-percent:0;mso-height-percent:0" o:ole="">
            <v:imagedata r:id="rId120" o:title="eqIdaf8bd03f3dcb3d73acd61a08498de264"/>
          </v:shape>
          <o:OLEObject Type="Embed" ProgID="Equation.DSMT4" ShapeID="_x0000_i1086" DrawAspect="Content" ObjectID="_1785238363" r:id="rId121"/>
        </w:object>
      </w:r>
      <w:r>
        <w:t>，则</w:t>
      </w:r>
    </w:p>
    <w:p w14:paraId="5636821B" w14:textId="77777777" w:rsidR="00703B9D" w:rsidRDefault="00525241">
      <w:pPr>
        <w:spacing w:line="360" w:lineRule="auto"/>
        <w:jc w:val="center"/>
        <w:textAlignment w:val="center"/>
      </w:pPr>
      <w:r>
        <w:rPr>
          <w:noProof/>
        </w:rPr>
        <w:object w:dxaOrig="985" w:dyaOrig="244" w14:anchorId="43EDA340">
          <v:shape id="_x0000_i1085" type="#_x0000_t75" alt="eqIda312d4c227b408138700fe1dd293d400" style="width:49pt;height:12pt;mso-width-percent:0;mso-height-percent:0;mso-width-percent:0;mso-height-percent:0" o:ole="">
            <v:imagedata r:id="rId122" o:title="eqIda312d4c227b408138700fe1dd293d400"/>
          </v:shape>
          <o:OLEObject Type="Embed" ProgID="Equation.DSMT4" ShapeID="_x0000_i1085" DrawAspect="Content" ObjectID="_1785238364" r:id="rId123"/>
        </w:object>
      </w:r>
    </w:p>
    <w:p w14:paraId="042A3921" w14:textId="77777777" w:rsidR="00703B9D" w:rsidRDefault="00000000">
      <w:pPr>
        <w:spacing w:line="360" w:lineRule="auto"/>
        <w:jc w:val="left"/>
        <w:textAlignment w:val="center"/>
      </w:pPr>
      <w:r>
        <w:t>可得</w:t>
      </w:r>
    </w:p>
    <w:p w14:paraId="62DE4901" w14:textId="77777777" w:rsidR="00703B9D" w:rsidRDefault="00525241">
      <w:pPr>
        <w:spacing w:line="360" w:lineRule="auto"/>
        <w:jc w:val="left"/>
        <w:textAlignment w:val="center"/>
      </w:pPr>
      <w:r>
        <w:rPr>
          <w:noProof/>
        </w:rPr>
        <w:object w:dxaOrig="897" w:dyaOrig="496" w14:anchorId="293CFF4C">
          <v:shape id="_x0000_i1084" type="#_x0000_t75" alt="eqIda498f72b86bae6ca2abe811dc1cb94c5" style="width:45pt;height:25pt;mso-width-percent:0;mso-height-percent:0;mso-width-percent:0;mso-height-percent:0" o:ole="">
            <v:imagedata r:id="rId124" o:title="eqIda498f72b86bae6ca2abe811dc1cb94c5"/>
          </v:shape>
          <o:OLEObject Type="Embed" ProgID="Equation.DSMT4" ShapeID="_x0000_i1084" DrawAspect="Content" ObjectID="_1785238365" r:id="rId125"/>
        </w:object>
      </w:r>
      <w:r>
        <w:rPr>
          <w:noProof/>
        </w:rPr>
        <w:object w:dxaOrig="193" w:dyaOrig="246" w14:anchorId="3618CDD7">
          <v:shape id="_x0000_i1083" type="#_x0000_t75" alt="eqIdc24095e409b025db711f14be783a406c" style="width:10pt;height:12pt;mso-width-percent:0;mso-height-percent:0;mso-width-percent:0;mso-height-percent:0" o:ole="">
            <v:imagedata r:id="rId73" o:title="eqIdc24095e409b025db711f14be783a406c"/>
          </v:shape>
          <o:OLEObject Type="Embed" ProgID="Equation.DSMT4" ShapeID="_x0000_i1083" DrawAspect="Content" ObjectID="_1785238366" r:id="rId126"/>
        </w:object>
      </w:r>
      <w:r w:rsidR="00000000">
        <w:t>不变，</w:t>
      </w:r>
      <w:r>
        <w:rPr>
          <w:noProof/>
        </w:rPr>
        <w:object w:dxaOrig="193" w:dyaOrig="219" w14:anchorId="62F1853C">
          <v:shape id="_x0000_i1082" type="#_x0000_t75" alt="eqId0b68df477b3ee45ac0f725db00d465a1" style="width:10pt;height:11pt;mso-width-percent:0;mso-height-percent:0;mso-width-percent:0;mso-height-percent:0" o:ole="">
            <v:imagedata r:id="rId99" o:title="eqId0b68df477b3ee45ac0f725db00d465a1"/>
          </v:shape>
          <o:OLEObject Type="Embed" ProgID="Equation.DSMT4" ShapeID="_x0000_i1082" DrawAspect="Content" ObjectID="_1785238367" r:id="rId127"/>
        </w:object>
      </w:r>
      <w:r w:rsidR="00000000">
        <w:t>逐渐减小，可知绳子拉力不断减小，故</w:t>
      </w:r>
      <w:r w:rsidR="00000000">
        <w:t>B</w:t>
      </w:r>
      <w:r w:rsidR="00000000">
        <w:t>正确，</w:t>
      </w:r>
      <w:r w:rsidR="00000000">
        <w:t>ACD</w:t>
      </w:r>
      <w:r w:rsidR="00000000">
        <w:t>错误。</w:t>
      </w:r>
    </w:p>
    <w:p w14:paraId="04A3970A" w14:textId="77777777" w:rsidR="00703B9D" w:rsidRDefault="00000000">
      <w:pPr>
        <w:spacing w:line="360" w:lineRule="auto"/>
        <w:jc w:val="left"/>
        <w:textAlignment w:val="center"/>
      </w:pPr>
      <w:r>
        <w:t>故选</w:t>
      </w:r>
      <w:r>
        <w:t>B</w:t>
      </w:r>
      <w:r>
        <w:t>。</w:t>
      </w:r>
    </w:p>
    <w:p w14:paraId="12E60EC9" w14:textId="77777777" w:rsidR="00703B9D" w:rsidRDefault="00000000">
      <w:pPr>
        <w:spacing w:line="360" w:lineRule="auto"/>
        <w:jc w:val="left"/>
        <w:textAlignment w:val="center"/>
      </w:pPr>
      <w:r>
        <w:t>4</w:t>
      </w:r>
      <w:r>
        <w:t>．</w:t>
      </w:r>
      <w:r>
        <w:t>C</w:t>
      </w:r>
    </w:p>
    <w:p w14:paraId="1ED1F8AF" w14:textId="77777777" w:rsidR="00703B9D" w:rsidRDefault="00000000">
      <w:pPr>
        <w:spacing w:line="360" w:lineRule="auto"/>
        <w:jc w:val="left"/>
        <w:textAlignment w:val="center"/>
      </w:pPr>
      <w:r>
        <w:t>【详解】</w:t>
      </w:r>
      <w:r>
        <w:t xml:space="preserve">AB </w:t>
      </w:r>
      <w:r>
        <w:t>．对滑块受力分析，由平衡条件有</w:t>
      </w:r>
    </w:p>
    <w:p w14:paraId="783E05DF" w14:textId="77777777" w:rsidR="00703B9D" w:rsidRDefault="00525241">
      <w:pPr>
        <w:spacing w:line="360" w:lineRule="auto"/>
        <w:jc w:val="center"/>
        <w:textAlignment w:val="center"/>
      </w:pPr>
      <w:r>
        <w:rPr>
          <w:noProof/>
        </w:rPr>
        <w:object w:dxaOrig="1162" w:dyaOrig="262" w14:anchorId="6F0C4A9E">
          <v:shape id="_x0000_i1081" type="#_x0000_t75" alt="eqId58ad877482fe31ede7ac4a3a40c9dcbe" style="width:58pt;height:13pt;mso-width-percent:0;mso-height-percent:0;mso-width-percent:0;mso-height-percent:0" o:ole="">
            <v:imagedata r:id="rId128" o:title="eqId58ad877482fe31ede7ac4a3a40c9dcbe"/>
          </v:shape>
          <o:OLEObject Type="Embed" ProgID="Equation.DSMT4" ShapeID="_x0000_i1081" DrawAspect="Content" ObjectID="_1785238368" r:id="rId129"/>
        </w:object>
      </w:r>
    </w:p>
    <w:p w14:paraId="7E7433F8" w14:textId="77777777" w:rsidR="00703B9D" w:rsidRDefault="00525241">
      <w:pPr>
        <w:spacing w:line="360" w:lineRule="auto"/>
        <w:jc w:val="center"/>
        <w:textAlignment w:val="center"/>
      </w:pPr>
      <w:r>
        <w:rPr>
          <w:noProof/>
        </w:rPr>
        <w:object w:dxaOrig="1179" w:dyaOrig="287" w14:anchorId="62055D59">
          <v:shape id="_x0000_i1080" type="#_x0000_t75" alt="eqId745b54ab4cfd4a025ecbfa64cb589c03" style="width:59pt;height:14pt;mso-width-percent:0;mso-height-percent:0;mso-width-percent:0;mso-height-percent:0" o:ole="">
            <v:imagedata r:id="rId130" o:title="eqId745b54ab4cfd4a025ecbfa64cb589c03"/>
          </v:shape>
          <o:OLEObject Type="Embed" ProgID="Equation.DSMT4" ShapeID="_x0000_i1080" DrawAspect="Content" ObjectID="_1785238369" r:id="rId131"/>
        </w:object>
      </w:r>
    </w:p>
    <w:p w14:paraId="4AFAA9F4" w14:textId="77777777" w:rsidR="00703B9D" w:rsidRDefault="00000000">
      <w:pPr>
        <w:spacing w:line="360" w:lineRule="auto"/>
        <w:jc w:val="left"/>
        <w:textAlignment w:val="center"/>
      </w:pPr>
      <w:r>
        <w:t>滑块从</w:t>
      </w:r>
      <w:r>
        <w:rPr>
          <w:rFonts w:eastAsia="Times New Roman"/>
          <w:i/>
        </w:rPr>
        <w:t>A</w:t>
      </w:r>
      <w:r>
        <w:t>缓慢移动</w:t>
      </w:r>
      <w:r>
        <w:rPr>
          <w:rFonts w:eastAsia="Times New Roman"/>
          <w:i/>
        </w:rPr>
        <w:t>B</w:t>
      </w:r>
      <w:r>
        <w:t>点时，</w:t>
      </w:r>
      <w:r w:rsidR="00525241">
        <w:rPr>
          <w:noProof/>
        </w:rPr>
        <w:object w:dxaOrig="193" w:dyaOrig="246" w14:anchorId="25CC7C33">
          <v:shape id="_x0000_i1079" type="#_x0000_t75" alt="eqIdc24095e409b025db711f14be783a406c" style="width:10pt;height:12pt;mso-width-percent:0;mso-height-percent:0;mso-width-percent:0;mso-height-percent:0" o:ole="">
            <v:imagedata r:id="rId73" o:title="eqIdc24095e409b025db711f14be783a406c"/>
          </v:shape>
          <o:OLEObject Type="Embed" ProgID="Equation.DSMT4" ShapeID="_x0000_i1079" DrawAspect="Content" ObjectID="_1785238370" r:id="rId132"/>
        </w:object>
      </w:r>
      <w:r>
        <w:t>越来越大，则推力</w:t>
      </w:r>
      <w:r>
        <w:rPr>
          <w:rFonts w:eastAsia="Times New Roman"/>
          <w:i/>
        </w:rPr>
        <w:t>F</w:t>
      </w:r>
      <w:r>
        <w:t>越来越大，支持力</w:t>
      </w:r>
      <w:r>
        <w:rPr>
          <w:rFonts w:eastAsia="Times New Roman"/>
          <w:i/>
        </w:rPr>
        <w:t>N</w:t>
      </w:r>
      <w:r>
        <w:t>越来越小，所以</w:t>
      </w:r>
      <w:r>
        <w:t>AB</w:t>
      </w:r>
      <w:r>
        <w:lastRenderedPageBreak/>
        <w:t>错误；</w:t>
      </w:r>
    </w:p>
    <w:p w14:paraId="0D56CF09" w14:textId="77777777" w:rsidR="00703B9D" w:rsidRDefault="00000000">
      <w:pPr>
        <w:spacing w:line="360" w:lineRule="auto"/>
        <w:jc w:val="left"/>
        <w:textAlignment w:val="center"/>
      </w:pPr>
      <w:r>
        <w:t>C</w:t>
      </w:r>
      <w:r>
        <w:t>．对凹槽与滑块整体分析，有墙面对凹槽的压力为</w:t>
      </w:r>
    </w:p>
    <w:p w14:paraId="56513421" w14:textId="77777777" w:rsidR="00703B9D" w:rsidRDefault="00000000">
      <w:pPr>
        <w:spacing w:line="360" w:lineRule="auto"/>
        <w:jc w:val="center"/>
        <w:textAlignment w:val="center"/>
      </w:pPr>
      <m:oMathPara>
        <m:oMathParaPr>
          <m:jc m:val="left"/>
        </m:oMathParaPr>
        <m:oMath>
          <m:sSub>
            <m:sSubPr>
              <m:ctrlPr>
                <w:rPr>
                  <w:rFonts w:ascii="Cambria Math" w:hAnsi="Cambria Math"/>
                </w:rPr>
              </m:ctrlPr>
            </m:sSubPr>
            <m:e>
              <m:r>
                <w:rPr>
                  <w:rFonts w:ascii="Cambria Math" w:hAnsi="Cambria Math" w:cs="Cambria Math"/>
                </w:rPr>
                <m:t>F</m:t>
              </m:r>
            </m:e>
            <m:sub>
              <m:r>
                <w:rPr>
                  <w:rFonts w:ascii="Cambria Math" w:hAnsi="Cambria Math" w:cs="Cambria Math"/>
                </w:rPr>
                <m:t>N</m:t>
              </m:r>
            </m:sub>
          </m:sSub>
          <m:r>
            <w:rPr>
              <w:rFonts w:ascii="Cambria Math" w:hAnsi="Cambria Math" w:cs="Cambria Math"/>
            </w:rPr>
            <m:t>=F</m:t>
          </m:r>
          <m:r>
            <m:rPr>
              <m:sty m:val="p"/>
            </m:rPr>
            <w:rPr>
              <w:rFonts w:ascii="Cambria Math" w:hAnsi="Cambria Math" w:cs="Cambria Math"/>
            </w:rPr>
            <m:t>cos</m:t>
          </m:r>
          <m:r>
            <w:rPr>
              <w:rFonts w:ascii="Cambria Math" w:hAnsi="Cambria Math" w:cs="Cambria Math"/>
            </w:rPr>
            <m:t>θ=mg</m:t>
          </m:r>
          <m:r>
            <m:rPr>
              <m:sty m:val="p"/>
            </m:rPr>
            <w:rPr>
              <w:rFonts w:ascii="Cambria Math" w:hAnsi="Cambria Math" w:cs="Cambria Math"/>
            </w:rPr>
            <m:t>sin</m:t>
          </m:r>
          <m:r>
            <w:rPr>
              <w:rFonts w:ascii="Cambria Math" w:hAnsi="Cambria Math" w:cs="Cambria Math"/>
            </w:rPr>
            <m:t>θ</m:t>
          </m:r>
          <m:r>
            <m:rPr>
              <m:sty m:val="p"/>
            </m:rPr>
            <w:rPr>
              <w:rFonts w:ascii="Cambria Math" w:hAnsi="Cambria Math" w:cs="Cambria Math"/>
            </w:rPr>
            <m:t>cos</m:t>
          </m:r>
          <m:r>
            <w:rPr>
              <w:rFonts w:ascii="Cambria Math" w:hAnsi="Cambria Math" w:cs="Cambria Math"/>
            </w:rPr>
            <m:t>θ=</m:t>
          </m:r>
          <m:f>
            <m:fPr>
              <m:ctrlPr>
                <w:rPr>
                  <w:rFonts w:ascii="Cambria Math" w:hAnsi="Cambria Math"/>
                </w:rPr>
              </m:ctrlPr>
            </m:fPr>
            <m:num>
              <m:r>
                <w:rPr>
                  <w:rFonts w:ascii="Cambria Math" w:hAnsi="Cambria Math" w:cs="Cambria Math"/>
                </w:rPr>
                <m:t>1</m:t>
              </m:r>
            </m:num>
            <m:den>
              <m:r>
                <w:rPr>
                  <w:rFonts w:ascii="Cambria Math" w:hAnsi="Cambria Math" w:cs="Cambria Math"/>
                </w:rPr>
                <m:t>2</m:t>
              </m:r>
            </m:den>
          </m:f>
          <m:r>
            <w:rPr>
              <w:rFonts w:ascii="Cambria Math" w:hAnsi="Cambria Math" w:cs="Cambria Math"/>
            </w:rPr>
            <m:t>mg</m:t>
          </m:r>
          <m:r>
            <m:rPr>
              <m:sty m:val="p"/>
            </m:rPr>
            <w:rPr>
              <w:rFonts w:ascii="Cambria Math" w:hAnsi="Cambria Math" w:cs="Cambria Math"/>
            </w:rPr>
            <m:t>sin</m:t>
          </m:r>
          <m:d>
            <m:dPr>
              <m:ctrlPr>
                <w:rPr>
                  <w:rFonts w:ascii="Cambria Math" w:hAnsi="Cambria Math"/>
                </w:rPr>
              </m:ctrlPr>
            </m:dPr>
            <m:e>
              <m:r>
                <w:rPr>
                  <w:rFonts w:ascii="Cambria Math" w:hAnsi="Cambria Math" w:cs="Cambria Math"/>
                </w:rPr>
                <m:t>2θ</m:t>
              </m:r>
            </m:e>
          </m:d>
        </m:oMath>
      </m:oMathPara>
    </w:p>
    <w:p w14:paraId="0449C81C" w14:textId="77777777" w:rsidR="00703B9D" w:rsidRDefault="00000000">
      <w:pPr>
        <w:spacing w:line="360" w:lineRule="auto"/>
        <w:jc w:val="left"/>
        <w:textAlignment w:val="center"/>
      </w:pPr>
      <w:r>
        <w:t>则</w:t>
      </w:r>
      <w:r w:rsidR="00525241">
        <w:rPr>
          <w:noProof/>
        </w:rPr>
        <w:object w:dxaOrig="193" w:dyaOrig="246" w14:anchorId="250C8451">
          <v:shape id="_x0000_i1078" type="#_x0000_t75" alt="eqIdc24095e409b025db711f14be783a406c" style="width:10pt;height:12pt;mso-width-percent:0;mso-height-percent:0;mso-width-percent:0;mso-height-percent:0" o:ole="">
            <v:imagedata r:id="rId73" o:title="eqIdc24095e409b025db711f14be783a406c"/>
          </v:shape>
          <o:OLEObject Type="Embed" ProgID="Equation.DSMT4" ShapeID="_x0000_i1078" DrawAspect="Content" ObjectID="_1785238371" r:id="rId133"/>
        </w:object>
      </w:r>
      <w:r>
        <w:t>越来越大时，墙面对凹槽的压力先增大后减小，所以</w:t>
      </w:r>
      <w:r>
        <w:t>C</w:t>
      </w:r>
      <w:r>
        <w:t>正确；</w:t>
      </w:r>
    </w:p>
    <w:p w14:paraId="1D8E7FCA" w14:textId="77777777" w:rsidR="00703B9D" w:rsidRDefault="00000000">
      <w:pPr>
        <w:spacing w:line="360" w:lineRule="auto"/>
        <w:jc w:val="left"/>
        <w:textAlignment w:val="center"/>
      </w:pPr>
      <w:r>
        <w:t>D</w:t>
      </w:r>
      <w:r>
        <w:t>．水平地面对凹槽的支持力为</w:t>
      </w:r>
    </w:p>
    <w:p w14:paraId="7EC922E6" w14:textId="77777777" w:rsidR="00703B9D" w:rsidRDefault="00000000">
      <w:pPr>
        <w:spacing w:line="360" w:lineRule="auto"/>
        <w:jc w:val="center"/>
        <w:textAlignment w:val="center"/>
      </w:pPr>
      <m:oMathPara>
        <m:oMathParaPr>
          <m:jc m:val="left"/>
        </m:oMathParaPr>
        <m:oMath>
          <m:sSub>
            <m:sSubPr>
              <m:ctrlPr>
                <w:rPr>
                  <w:rFonts w:ascii="Cambria Math" w:hAnsi="Cambria Math"/>
                </w:rPr>
              </m:ctrlPr>
            </m:sSubPr>
            <m:e>
              <m:r>
                <w:rPr>
                  <w:rFonts w:ascii="Cambria Math" w:hAnsi="Cambria Math" w:cs="Cambria Math"/>
                </w:rPr>
                <m:t>N</m:t>
              </m:r>
            </m:e>
            <m:sub>
              <m:r>
                <w:rPr>
                  <w:rFonts w:ascii="Cambria Math" w:hAnsi="Cambria Math" w:cs="Cambria Math"/>
                </w:rPr>
                <m:t>地</m:t>
              </m:r>
            </m:sub>
          </m:sSub>
          <m:r>
            <w:rPr>
              <w:rFonts w:ascii="Cambria Math" w:hAnsi="Cambria Math" w:cs="Cambria Math"/>
            </w:rPr>
            <m:t>=</m:t>
          </m:r>
          <m:d>
            <m:dPr>
              <m:ctrlPr>
                <w:rPr>
                  <w:rFonts w:ascii="Cambria Math" w:hAnsi="Cambria Math"/>
                </w:rPr>
              </m:ctrlPr>
            </m:dPr>
            <m:e>
              <m:r>
                <w:rPr>
                  <w:rFonts w:ascii="Cambria Math" w:hAnsi="Cambria Math" w:cs="Cambria Math"/>
                </w:rPr>
                <m:t>M+m</m:t>
              </m:r>
            </m:e>
          </m:d>
          <m:r>
            <w:rPr>
              <w:rFonts w:ascii="Cambria Math" w:hAnsi="Cambria Math" w:cs="Cambria Math"/>
            </w:rPr>
            <m:t>g-F</m:t>
          </m:r>
          <m:r>
            <m:rPr>
              <m:sty m:val="p"/>
            </m:rPr>
            <w:rPr>
              <w:rFonts w:ascii="Cambria Math" w:hAnsi="Cambria Math" w:cs="Cambria Math"/>
            </w:rPr>
            <m:t>sin</m:t>
          </m:r>
          <m:r>
            <w:rPr>
              <w:rFonts w:ascii="Cambria Math" w:hAnsi="Cambria Math" w:cs="Cambria Math"/>
            </w:rPr>
            <m:t>θ=</m:t>
          </m:r>
          <m:d>
            <m:dPr>
              <m:ctrlPr>
                <w:rPr>
                  <w:rFonts w:ascii="Cambria Math" w:hAnsi="Cambria Math"/>
                </w:rPr>
              </m:ctrlPr>
            </m:dPr>
            <m:e>
              <m:r>
                <w:rPr>
                  <w:rFonts w:ascii="Cambria Math" w:hAnsi="Cambria Math" w:cs="Cambria Math"/>
                </w:rPr>
                <m:t>M+m</m:t>
              </m:r>
            </m:e>
          </m:d>
          <m:r>
            <w:rPr>
              <w:rFonts w:ascii="Cambria Math" w:hAnsi="Cambria Math" w:cs="Cambria Math"/>
            </w:rPr>
            <m:t>g-mg</m:t>
          </m:r>
          <m:sSup>
            <m:sSupPr>
              <m:ctrlPr>
                <w:rPr>
                  <w:rFonts w:ascii="Cambria Math" w:hAnsi="Cambria Math"/>
                </w:rPr>
              </m:ctrlPr>
            </m:sSupPr>
            <m:e>
              <m:r>
                <m:rPr>
                  <m:sty m:val="p"/>
                </m:rPr>
                <w:rPr>
                  <w:rFonts w:ascii="Cambria Math" w:hAnsi="Cambria Math" w:cs="Cambria Math"/>
                </w:rPr>
                <m:t>sin</m:t>
              </m:r>
            </m:e>
            <m:sup>
              <m:r>
                <w:rPr>
                  <w:rFonts w:ascii="Cambria Math" w:hAnsi="Cambria Math" w:cs="Cambria Math"/>
                </w:rPr>
                <m:t>2</m:t>
              </m:r>
            </m:sup>
          </m:sSup>
          <m:r>
            <w:rPr>
              <w:rFonts w:ascii="Cambria Math" w:hAnsi="Cambria Math" w:cs="Cambria Math"/>
            </w:rPr>
            <m:t>θ</m:t>
          </m:r>
        </m:oMath>
      </m:oMathPara>
    </w:p>
    <w:p w14:paraId="054CCC71" w14:textId="77777777" w:rsidR="00703B9D" w:rsidRDefault="00000000">
      <w:pPr>
        <w:spacing w:line="360" w:lineRule="auto"/>
        <w:jc w:val="left"/>
        <w:textAlignment w:val="center"/>
      </w:pPr>
      <w:r>
        <w:t>则</w:t>
      </w:r>
      <w:r w:rsidR="00525241">
        <w:rPr>
          <w:noProof/>
        </w:rPr>
        <w:object w:dxaOrig="193" w:dyaOrig="246" w14:anchorId="7700E664">
          <v:shape id="_x0000_i1077" type="#_x0000_t75" alt="eqIdc24095e409b025db711f14be783a406c" style="width:10pt;height:12pt;mso-width-percent:0;mso-height-percent:0;mso-width-percent:0;mso-height-percent:0" o:ole="">
            <v:imagedata r:id="rId73" o:title="eqIdc24095e409b025db711f14be783a406c"/>
          </v:shape>
          <o:OLEObject Type="Embed" ProgID="Equation.DSMT4" ShapeID="_x0000_i1077" DrawAspect="Content" ObjectID="_1785238372" r:id="rId134"/>
        </w:object>
      </w:r>
      <w:r>
        <w:t>越来越大时，水平地面对凹槽的支持力越来越小，所以</w:t>
      </w:r>
      <w:r>
        <w:t>D</w:t>
      </w:r>
      <w:r>
        <w:t>错误；</w:t>
      </w:r>
    </w:p>
    <w:p w14:paraId="6E4BBA54" w14:textId="77777777" w:rsidR="00703B9D" w:rsidRDefault="00000000">
      <w:pPr>
        <w:spacing w:line="360" w:lineRule="auto"/>
        <w:jc w:val="left"/>
        <w:textAlignment w:val="center"/>
      </w:pPr>
      <w:r>
        <w:t>故选</w:t>
      </w:r>
      <w:r>
        <w:t>C</w:t>
      </w:r>
      <w:r>
        <w:t>。</w:t>
      </w:r>
    </w:p>
    <w:p w14:paraId="6A3819F4" w14:textId="77777777" w:rsidR="00703B9D" w:rsidRDefault="00000000">
      <w:pPr>
        <w:spacing w:line="360" w:lineRule="auto"/>
        <w:jc w:val="left"/>
        <w:textAlignment w:val="center"/>
      </w:pPr>
      <w:r>
        <w:t>5</w:t>
      </w:r>
      <w:r>
        <w:t>．</w:t>
      </w:r>
      <w:r>
        <w:t>D</w:t>
      </w:r>
    </w:p>
    <w:p w14:paraId="0548A626" w14:textId="77777777" w:rsidR="00703B9D" w:rsidRDefault="00000000">
      <w:pPr>
        <w:spacing w:line="360" w:lineRule="auto"/>
        <w:jc w:val="left"/>
        <w:textAlignment w:val="center"/>
      </w:pPr>
      <w:r>
        <w:t>【详解】</w:t>
      </w:r>
      <w:r>
        <w:t>AB</w:t>
      </w:r>
      <w:r>
        <w:t>．同一斧子，</w:t>
      </w:r>
      <w:r>
        <w:rPr>
          <w:rFonts w:eastAsia="Times New Roman"/>
          <w:i/>
        </w:rPr>
        <w:t>θ</w:t>
      </w:r>
      <w:r>
        <w:t>一定，</w:t>
      </w:r>
      <w:r>
        <w:rPr>
          <w:rFonts w:eastAsia="Times New Roman"/>
          <w:i/>
        </w:rPr>
        <w:t>F</w:t>
      </w:r>
      <w:r>
        <w:t>越大，其分力越大，越容易劈开木桩，故</w:t>
      </w:r>
      <w:r>
        <w:t>AB</w:t>
      </w:r>
      <w:r>
        <w:t>错误；</w:t>
      </w:r>
    </w:p>
    <w:p w14:paraId="4F1AA09F" w14:textId="77777777" w:rsidR="00703B9D" w:rsidRDefault="00000000">
      <w:pPr>
        <w:spacing w:line="360" w:lineRule="auto"/>
        <w:jc w:val="left"/>
        <w:textAlignment w:val="center"/>
      </w:pPr>
      <w:r>
        <w:t>CD</w:t>
      </w:r>
      <w:r>
        <w:t>．</w:t>
      </w:r>
      <w:r>
        <w:rPr>
          <w:rFonts w:eastAsia="Times New Roman"/>
          <w:i/>
        </w:rPr>
        <w:t>F</w:t>
      </w:r>
      <w:r>
        <w:t>一定时，</w:t>
      </w:r>
      <w:r>
        <w:rPr>
          <w:rFonts w:eastAsia="Times New Roman"/>
          <w:i/>
        </w:rPr>
        <w:t>θ</w:t>
      </w:r>
      <w:r>
        <w:t>越小的斧子，其分力越大，越容易劈开木桩，故</w:t>
      </w:r>
      <w:r>
        <w:t>C</w:t>
      </w:r>
      <w:r>
        <w:t>错误，</w:t>
      </w:r>
      <w:r>
        <w:t>D</w:t>
      </w:r>
      <w:r>
        <w:t>正确。</w:t>
      </w:r>
    </w:p>
    <w:p w14:paraId="4B90E308" w14:textId="77777777" w:rsidR="00703B9D" w:rsidRDefault="00000000">
      <w:pPr>
        <w:spacing w:line="360" w:lineRule="auto"/>
        <w:jc w:val="left"/>
        <w:textAlignment w:val="center"/>
      </w:pPr>
      <w:r>
        <w:t>故选</w:t>
      </w:r>
      <w:r>
        <w:t>D</w:t>
      </w:r>
      <w:r>
        <w:t>。</w:t>
      </w:r>
    </w:p>
    <w:p w14:paraId="106279A2" w14:textId="77777777" w:rsidR="00703B9D" w:rsidRDefault="00000000">
      <w:pPr>
        <w:spacing w:line="360" w:lineRule="auto"/>
        <w:jc w:val="left"/>
        <w:textAlignment w:val="center"/>
      </w:pPr>
      <w:r>
        <w:t>6</w:t>
      </w:r>
      <w:r>
        <w:t>．</w:t>
      </w:r>
      <w:r>
        <w:t>A</w:t>
      </w:r>
    </w:p>
    <w:p w14:paraId="2CE0F985" w14:textId="77777777" w:rsidR="00703B9D" w:rsidRDefault="00000000">
      <w:pPr>
        <w:spacing w:line="360" w:lineRule="auto"/>
        <w:jc w:val="left"/>
        <w:textAlignment w:val="center"/>
      </w:pPr>
      <w:r>
        <w:t>【详解】由图可知，风力在垂直于帆面方向上的分力为</w:t>
      </w:r>
    </w:p>
    <w:p w14:paraId="4DD12999" w14:textId="77777777" w:rsidR="00703B9D" w:rsidRDefault="00525241">
      <w:pPr>
        <w:spacing w:line="360" w:lineRule="auto"/>
        <w:jc w:val="center"/>
        <w:textAlignment w:val="center"/>
      </w:pPr>
      <w:r>
        <w:rPr>
          <w:noProof/>
        </w:rPr>
        <w:object w:dxaOrig="1126" w:dyaOrig="246" w14:anchorId="4FD74DE9">
          <v:shape id="_x0000_i1076" type="#_x0000_t75" alt="eqId2d051cc97d8613e80158adbdd678b9a6" style="width:56pt;height:12pt;mso-width-percent:0;mso-height-percent:0;mso-width-percent:0;mso-height-percent:0" o:ole="">
            <v:imagedata r:id="rId135" o:title="eqId2d051cc97d8613e80158adbdd678b9a6"/>
          </v:shape>
          <o:OLEObject Type="Embed" ProgID="Equation.DSMT4" ShapeID="_x0000_i1076" DrawAspect="Content" ObjectID="_1785238373" r:id="rId136"/>
        </w:object>
      </w:r>
    </w:p>
    <w:p w14:paraId="6C35BAF4" w14:textId="77777777" w:rsidR="00703B9D" w:rsidRDefault="00000000">
      <w:pPr>
        <w:spacing w:line="360" w:lineRule="auto"/>
        <w:jc w:val="left"/>
        <w:textAlignment w:val="center"/>
      </w:pPr>
      <w:r>
        <w:t>这个分力垂直于帆面，与航行方向之间的夹角为</w:t>
      </w:r>
    </w:p>
    <w:p w14:paraId="645223D1" w14:textId="77777777" w:rsidR="00703B9D" w:rsidRDefault="00525241">
      <w:pPr>
        <w:spacing w:line="360" w:lineRule="auto"/>
        <w:jc w:val="center"/>
        <w:textAlignment w:val="center"/>
      </w:pPr>
      <w:r>
        <w:rPr>
          <w:noProof/>
        </w:rPr>
        <w:object w:dxaOrig="2816" w:dyaOrig="282" w14:anchorId="2A5C0560">
          <v:shape id="_x0000_i1075" type="#_x0000_t75" alt="eqIdddf44e379de97d25c254f5db174e40ff" style="width:141pt;height:14pt;mso-width-percent:0;mso-height-percent:0;mso-width-percent:0;mso-height-percent:0" o:ole="">
            <v:imagedata r:id="rId137" o:title="eqIdddf44e379de97d25c254f5db174e40ff"/>
          </v:shape>
          <o:OLEObject Type="Embed" ProgID="Equation.DSMT4" ShapeID="_x0000_i1075" DrawAspect="Content" ObjectID="_1785238374" r:id="rId138"/>
        </w:object>
      </w:r>
    </w:p>
    <w:p w14:paraId="3E34E876" w14:textId="77777777" w:rsidR="00703B9D" w:rsidRDefault="00000000">
      <w:pPr>
        <w:spacing w:line="360" w:lineRule="auto"/>
        <w:jc w:val="left"/>
        <w:textAlignment w:val="center"/>
      </w:pPr>
      <w:r>
        <w:t>所以风力在航行方向上的分力为</w:t>
      </w:r>
    </w:p>
    <w:p w14:paraId="0EC6C10D" w14:textId="77777777" w:rsidR="00703B9D" w:rsidRDefault="00525241">
      <w:pPr>
        <w:spacing w:line="360" w:lineRule="auto"/>
        <w:jc w:val="center"/>
        <w:textAlignment w:val="center"/>
      </w:pPr>
      <w:r>
        <w:rPr>
          <w:noProof/>
        </w:rPr>
        <w:object w:dxaOrig="2904" w:dyaOrig="546" w14:anchorId="686ADF3E">
          <v:shape id="_x0000_i1074" type="#_x0000_t75" alt="eqId153e8e920a077278f0e48107eab763ee" style="width:145pt;height:27pt;mso-width-percent:0;mso-height-percent:0;mso-width-percent:0;mso-height-percent:0" o:ole="">
            <v:imagedata r:id="rId139" o:title="eqId153e8e920a077278f0e48107eab763ee"/>
          </v:shape>
          <o:OLEObject Type="Embed" ProgID="Equation.DSMT4" ShapeID="_x0000_i1074" DrawAspect="Content" ObjectID="_1785238375" r:id="rId140"/>
        </w:object>
      </w:r>
    </w:p>
    <w:p w14:paraId="79E8BC74" w14:textId="77777777" w:rsidR="00703B9D" w:rsidRDefault="00000000">
      <w:pPr>
        <w:spacing w:line="360" w:lineRule="auto"/>
        <w:jc w:val="left"/>
        <w:textAlignment w:val="center"/>
      </w:pPr>
      <w:r>
        <w:t>故选</w:t>
      </w:r>
      <w:r>
        <w:t>A</w:t>
      </w:r>
      <w:r>
        <w:t>。</w:t>
      </w:r>
    </w:p>
    <w:p w14:paraId="709298D6" w14:textId="77777777" w:rsidR="00703B9D" w:rsidRDefault="00000000">
      <w:pPr>
        <w:spacing w:line="360" w:lineRule="auto"/>
        <w:jc w:val="left"/>
        <w:textAlignment w:val="center"/>
      </w:pPr>
      <w:r>
        <w:t>7</w:t>
      </w:r>
      <w:r>
        <w:t>．</w:t>
      </w:r>
      <w:r>
        <w:t>B</w:t>
      </w:r>
    </w:p>
    <w:p w14:paraId="42FE3CC2" w14:textId="77777777" w:rsidR="00703B9D" w:rsidRDefault="00000000">
      <w:pPr>
        <w:spacing w:line="360" w:lineRule="auto"/>
        <w:jc w:val="left"/>
        <w:textAlignment w:val="center"/>
      </w:pPr>
      <w:r>
        <w:t>【详解】</w:t>
      </w:r>
      <w:r>
        <w:t>A</w:t>
      </w:r>
      <w:r>
        <w:t>．将两小球看成一个整体，该整体受重力</w:t>
      </w:r>
      <w:r w:rsidR="00525241">
        <w:rPr>
          <w:noProof/>
        </w:rPr>
        <w:object w:dxaOrig="334" w:dyaOrig="245" w14:anchorId="00B35952">
          <v:shape id="_x0000_i1073" type="#_x0000_t75" alt="eqId59ad377426dddbdcf5457290b78f075f" style="width:17pt;height:12pt;mso-width-percent:0;mso-height-percent:0;mso-width-percent:0;mso-height-percent:0" o:ole="">
            <v:imagedata r:id="rId141" o:title="eqId59ad377426dddbdcf5457290b78f075f"/>
          </v:shape>
          <o:OLEObject Type="Embed" ProgID="Equation.DSMT4" ShapeID="_x0000_i1073" DrawAspect="Content" ObjectID="_1785238376" r:id="rId142"/>
        </w:object>
      </w:r>
      <w:r>
        <w:t>,</w:t>
      </w:r>
      <w:r>
        <w:t>细线</w:t>
      </w:r>
      <w:r>
        <w:rPr>
          <w:rFonts w:eastAsia="Times New Roman"/>
          <w:i/>
        </w:rPr>
        <w:t>a</w:t>
      </w:r>
      <w:r>
        <w:t>的拉力</w:t>
      </w:r>
      <w:r w:rsidR="00525241">
        <w:rPr>
          <w:noProof/>
        </w:rPr>
        <w:object w:dxaOrig="246" w:dyaOrig="311" w14:anchorId="05C3066E">
          <v:shape id="_x0000_i1072" type="#_x0000_t75" alt="eqId06fb56668946ed032eaa30a52ff697e4" style="width:12pt;height:16pt;mso-width-percent:0;mso-height-percent:0;mso-width-percent:0;mso-height-percent:0" o:ole="">
            <v:imagedata r:id="rId143" o:title="eqId06fb56668946ed032eaa30a52ff697e4"/>
          </v:shape>
          <o:OLEObject Type="Embed" ProgID="Equation.DSMT4" ShapeID="_x0000_i1072" DrawAspect="Content" ObjectID="_1785238377" r:id="rId144"/>
        </w:object>
      </w:r>
      <w:r>
        <w:t>，细线</w:t>
      </w:r>
      <w:r>
        <w:rPr>
          <w:rFonts w:eastAsia="Times New Roman"/>
          <w:i/>
        </w:rPr>
        <w:t>c</w:t>
      </w:r>
      <w:r>
        <w:t>的拉力</w:t>
      </w:r>
      <w:r w:rsidR="00525241">
        <w:rPr>
          <w:noProof/>
        </w:rPr>
        <w:object w:dxaOrig="246" w:dyaOrig="306" w14:anchorId="473F0C57">
          <v:shape id="_x0000_i1071" type="#_x0000_t75" alt="eqIdfea424d2c8571828754c6011a0750aa2" style="width:12pt;height:15pt;mso-width-percent:0;mso-height-percent:0;mso-width-percent:0;mso-height-percent:0" o:ole="">
            <v:imagedata r:id="rId145" o:title="eqIdfea424d2c8571828754c6011a0750aa2"/>
          </v:shape>
          <o:OLEObject Type="Embed" ProgID="Equation.DSMT4" ShapeID="_x0000_i1071" DrawAspect="Content" ObjectID="_1785238378" r:id="rId146"/>
        </w:object>
      </w:r>
      <w:r>
        <w:t>，受力如图</w:t>
      </w:r>
    </w:p>
    <w:p w14:paraId="2E6DB16C" w14:textId="77777777" w:rsidR="00703B9D" w:rsidRDefault="00000000">
      <w:pPr>
        <w:spacing w:line="360" w:lineRule="auto"/>
        <w:jc w:val="left"/>
        <w:textAlignment w:val="center"/>
      </w:pPr>
      <w:r>
        <w:rPr>
          <w:rFonts w:eastAsia="Times New Roman"/>
          <w:noProof/>
          <w:kern w:val="0"/>
          <w:sz w:val="24"/>
          <w:szCs w:val="24"/>
        </w:rPr>
        <w:lastRenderedPageBreak/>
        <w:drawing>
          <wp:inline distT="0" distB="0" distL="0" distR="0" wp14:anchorId="3AD052E1" wp14:editId="650866D1">
            <wp:extent cx="2171700" cy="1733550"/>
            <wp:effectExtent l="0" t="0" r="0" b="0"/>
            <wp:docPr id="61776610" name="Picture 61776610" descr="@@@ebf43efb-97d5-4c0c-918d-ec05956aa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610" name=""/>
                    <pic:cNvPicPr>
                      <a:picLocks noChangeAspect="1"/>
                    </pic:cNvPicPr>
                  </pic:nvPicPr>
                  <pic:blipFill>
                    <a:blip r:embed="rId147"/>
                    <a:stretch>
                      <a:fillRect/>
                    </a:stretch>
                  </pic:blipFill>
                  <pic:spPr>
                    <a:xfrm>
                      <a:off x="0" y="0"/>
                      <a:ext cx="2171700" cy="1733550"/>
                    </a:xfrm>
                    <a:prstGeom prst="rect">
                      <a:avLst/>
                    </a:prstGeom>
                  </pic:spPr>
                </pic:pic>
              </a:graphicData>
            </a:graphic>
          </wp:inline>
        </w:drawing>
      </w:r>
    </w:p>
    <w:p w14:paraId="413C58FF" w14:textId="77777777" w:rsidR="00703B9D" w:rsidRDefault="00000000">
      <w:pPr>
        <w:spacing w:line="360" w:lineRule="auto"/>
        <w:jc w:val="left"/>
        <w:textAlignment w:val="center"/>
      </w:pPr>
      <w:r>
        <w:t>可得</w:t>
      </w:r>
    </w:p>
    <w:p w14:paraId="432F0388" w14:textId="77777777" w:rsidR="00703B9D" w:rsidRDefault="00525241">
      <w:pPr>
        <w:spacing w:line="360" w:lineRule="auto"/>
        <w:jc w:val="center"/>
        <w:textAlignment w:val="center"/>
      </w:pPr>
      <w:r>
        <w:rPr>
          <w:noProof/>
        </w:rPr>
        <w:object w:dxaOrig="2376" w:dyaOrig="315" w14:anchorId="0E5D3B0B">
          <v:shape id="_x0000_i1070" type="#_x0000_t75" alt="eqId2c02d2de5bb304ed6db4a9bc0ebcbbcc" style="width:119pt;height:16pt;mso-width-percent:0;mso-height-percent:0;mso-width-percent:0;mso-height-percent:0" o:ole="">
            <v:imagedata r:id="rId148" o:title="eqId2c02d2de5bb304ed6db4a9bc0ebcbbcc"/>
          </v:shape>
          <o:OLEObject Type="Embed" ProgID="Equation.DSMT4" ShapeID="_x0000_i1070" DrawAspect="Content" ObjectID="_1785238379" r:id="rId149"/>
        </w:object>
      </w:r>
      <w:r w:rsidR="00000000">
        <w:t>，</w:t>
      </w:r>
      <w:r>
        <w:rPr>
          <w:noProof/>
        </w:rPr>
        <w:object w:dxaOrig="1866" w:dyaOrig="314" w14:anchorId="3095A3E8">
          <v:shape id="_x0000_i1069" type="#_x0000_t75" alt="eqId145f99e50905600025b865db497fe29f" style="width:93pt;height:16pt;mso-width-percent:0;mso-height-percent:0;mso-width-percent:0;mso-height-percent:0" o:ole="">
            <v:imagedata r:id="rId150" o:title="eqId145f99e50905600025b865db497fe29f"/>
          </v:shape>
          <o:OLEObject Type="Embed" ProgID="Equation.DSMT4" ShapeID="_x0000_i1069" DrawAspect="Content" ObjectID="_1785238380" r:id="rId151"/>
        </w:object>
      </w:r>
    </w:p>
    <w:p w14:paraId="7DA74A86" w14:textId="77777777" w:rsidR="00703B9D" w:rsidRDefault="00000000">
      <w:pPr>
        <w:spacing w:line="360" w:lineRule="auto"/>
        <w:jc w:val="left"/>
        <w:textAlignment w:val="center"/>
      </w:pPr>
      <w:r>
        <w:t>联立，解得</w:t>
      </w:r>
    </w:p>
    <w:p w14:paraId="15E2F9E2" w14:textId="77777777" w:rsidR="00703B9D" w:rsidRDefault="00525241">
      <w:pPr>
        <w:spacing w:line="360" w:lineRule="auto"/>
        <w:jc w:val="center"/>
        <w:textAlignment w:val="center"/>
      </w:pPr>
      <w:r>
        <w:rPr>
          <w:noProof/>
        </w:rPr>
        <w:object w:dxaOrig="1618" w:dyaOrig="354" w14:anchorId="47DCA0FC">
          <v:shape id="_x0000_i1068" type="#_x0000_t75" alt="eqId9ae804fe91606d260bd849196131cdcd" style="width:81pt;height:18pt;mso-width-percent:0;mso-height-percent:0;mso-width-percent:0;mso-height-percent:0" o:ole="">
            <v:imagedata r:id="rId152" o:title="eqId9ae804fe91606d260bd849196131cdcd"/>
          </v:shape>
          <o:OLEObject Type="Embed" ProgID="Equation.DSMT4" ShapeID="_x0000_i1068" DrawAspect="Content" ObjectID="_1785238381" r:id="rId153"/>
        </w:object>
      </w:r>
    </w:p>
    <w:p w14:paraId="3F9908AD" w14:textId="77777777" w:rsidR="00703B9D" w:rsidRDefault="00000000">
      <w:pPr>
        <w:spacing w:line="360" w:lineRule="auto"/>
        <w:jc w:val="left"/>
        <w:textAlignment w:val="center"/>
      </w:pPr>
      <w:r>
        <w:t>故</w:t>
      </w:r>
      <w:r>
        <w:t>A</w:t>
      </w:r>
      <w:r>
        <w:t>错误；</w:t>
      </w:r>
    </w:p>
    <w:p w14:paraId="6CEEA9D0" w14:textId="77777777" w:rsidR="00703B9D" w:rsidRDefault="00000000">
      <w:pPr>
        <w:spacing w:line="360" w:lineRule="auto"/>
        <w:jc w:val="left"/>
        <w:textAlignment w:val="center"/>
      </w:pPr>
      <w:r>
        <w:t>BC</w:t>
      </w:r>
      <w:r>
        <w:t>．以小球</w:t>
      </w:r>
      <w:r>
        <w:t>1</w:t>
      </w:r>
      <w:r>
        <w:t>为研究对象，设细线</w:t>
      </w:r>
      <w:r>
        <w:rPr>
          <w:rFonts w:eastAsia="Times New Roman"/>
          <w:i/>
        </w:rPr>
        <w:t>b</w:t>
      </w:r>
      <w:r>
        <w:t>与水平方向的夹角为</w:t>
      </w:r>
      <w:r w:rsidR="00525241">
        <w:rPr>
          <w:noProof/>
        </w:rPr>
        <w:object w:dxaOrig="193" w:dyaOrig="246" w14:anchorId="3111AF03">
          <v:shape id="_x0000_i1067" type="#_x0000_t75" alt="eqIdc24095e409b025db711f14be783a406c" style="width:10pt;height:12pt;mso-width-percent:0;mso-height-percent:0;mso-width-percent:0;mso-height-percent:0" o:ole="">
            <v:imagedata r:id="rId73" o:title="eqIdc24095e409b025db711f14be783a406c"/>
          </v:shape>
          <o:OLEObject Type="Embed" ProgID="Equation.DSMT4" ShapeID="_x0000_i1067" DrawAspect="Content" ObjectID="_1785238382" r:id="rId154"/>
        </w:object>
      </w:r>
      <w:r>
        <w:t>，受力分析</w:t>
      </w:r>
    </w:p>
    <w:p w14:paraId="1AF59005" w14:textId="77777777" w:rsidR="00703B9D" w:rsidRDefault="00525241">
      <w:pPr>
        <w:spacing w:line="360" w:lineRule="auto"/>
        <w:jc w:val="center"/>
        <w:textAlignment w:val="center"/>
      </w:pPr>
      <w:r>
        <w:rPr>
          <w:noProof/>
        </w:rPr>
        <w:object w:dxaOrig="1725" w:dyaOrig="313" w14:anchorId="0EBE7AFF">
          <v:shape id="_x0000_i1066" type="#_x0000_t75" alt="eqIda0539994906048a22d9187c0910b55b7" style="width:86pt;height:16pt;mso-width-percent:0;mso-height-percent:0;mso-width-percent:0;mso-height-percent:0" o:ole="">
            <v:imagedata r:id="rId155" o:title="eqIda0539994906048a22d9187c0910b55b7"/>
          </v:shape>
          <o:OLEObject Type="Embed" ProgID="Equation.DSMT4" ShapeID="_x0000_i1066" DrawAspect="Content" ObjectID="_1785238383" r:id="rId156"/>
        </w:object>
      </w:r>
      <w:r w:rsidR="00000000">
        <w:t>，</w:t>
      </w:r>
      <w:r>
        <w:rPr>
          <w:noProof/>
        </w:rPr>
        <w:object w:dxaOrig="2077" w:dyaOrig="315" w14:anchorId="481691BD">
          <v:shape id="_x0000_i1065" type="#_x0000_t75" alt="eqId4bb27badc1744fea69d35c1ff31398cc" style="width:104pt;height:16pt;mso-width-percent:0;mso-height-percent:0;mso-width-percent:0;mso-height-percent:0" o:ole="">
            <v:imagedata r:id="rId157" o:title="eqId4bb27badc1744fea69d35c1ff31398cc"/>
          </v:shape>
          <o:OLEObject Type="Embed" ProgID="Equation.DSMT4" ShapeID="_x0000_i1065" DrawAspect="Content" ObjectID="_1785238384" r:id="rId158"/>
        </w:object>
      </w:r>
    </w:p>
    <w:p w14:paraId="59A2C23E" w14:textId="77777777" w:rsidR="00703B9D" w:rsidRDefault="00000000">
      <w:pPr>
        <w:spacing w:line="360" w:lineRule="auto"/>
        <w:jc w:val="left"/>
        <w:textAlignment w:val="center"/>
      </w:pPr>
      <w:r>
        <w:t>联立，解得</w:t>
      </w:r>
    </w:p>
    <w:p w14:paraId="5402A7BA" w14:textId="77777777" w:rsidR="00703B9D" w:rsidRDefault="00525241">
      <w:pPr>
        <w:spacing w:line="360" w:lineRule="auto"/>
        <w:jc w:val="center"/>
        <w:textAlignment w:val="center"/>
      </w:pPr>
      <w:r>
        <w:rPr>
          <w:noProof/>
        </w:rPr>
        <w:object w:dxaOrig="1461" w:dyaOrig="312" w14:anchorId="05A1695A">
          <v:shape id="_x0000_i1064" type="#_x0000_t75" alt="eqId3f413e12be18125ef3485db3f792fed4" style="width:73pt;height:16pt;mso-width-percent:0;mso-height-percent:0;mso-width-percent:0;mso-height-percent:0" o:ole="">
            <v:imagedata r:id="rId159" o:title="eqId3f413e12be18125ef3485db3f792fed4"/>
          </v:shape>
          <o:OLEObject Type="Embed" ProgID="Equation.DSMT4" ShapeID="_x0000_i1064" DrawAspect="Content" ObjectID="_1785238385" r:id="rId160"/>
        </w:object>
      </w:r>
    </w:p>
    <w:p w14:paraId="04E9774C" w14:textId="77777777" w:rsidR="00703B9D" w:rsidRDefault="00000000">
      <w:pPr>
        <w:spacing w:line="360" w:lineRule="auto"/>
        <w:jc w:val="left"/>
        <w:textAlignment w:val="center"/>
      </w:pPr>
      <w:r>
        <w:t>故</w:t>
      </w:r>
      <w:r>
        <w:t>B</w:t>
      </w:r>
      <w:r>
        <w:t>正确；</w:t>
      </w:r>
      <w:r>
        <w:t>C</w:t>
      </w:r>
      <w:r>
        <w:t>错误；</w:t>
      </w:r>
    </w:p>
    <w:p w14:paraId="0B92413B" w14:textId="77777777" w:rsidR="00703B9D" w:rsidRDefault="00000000">
      <w:pPr>
        <w:spacing w:line="360" w:lineRule="auto"/>
        <w:jc w:val="left"/>
        <w:textAlignment w:val="center"/>
      </w:pPr>
      <w:r>
        <w:t>D</w:t>
      </w:r>
      <w:r>
        <w:t>．综上所述，有</w:t>
      </w:r>
    </w:p>
    <w:p w14:paraId="04DD24C4" w14:textId="77777777" w:rsidR="00703B9D" w:rsidRDefault="00525241">
      <w:pPr>
        <w:spacing w:line="360" w:lineRule="auto"/>
        <w:jc w:val="center"/>
        <w:textAlignment w:val="center"/>
      </w:pPr>
      <w:r>
        <w:rPr>
          <w:noProof/>
        </w:rPr>
        <w:object w:dxaOrig="1038" w:dyaOrig="312" w14:anchorId="42819B78">
          <v:shape id="_x0000_i1063" type="#_x0000_t75" alt="eqId0a01ad642bd59e4e335e15f8f98b0d88" style="width:52pt;height:16pt;mso-width-percent:0;mso-height-percent:0;mso-width-percent:0;mso-height-percent:0" o:ole="">
            <v:imagedata r:id="rId161" o:title="eqId0a01ad642bd59e4e335e15f8f98b0d88"/>
          </v:shape>
          <o:OLEObject Type="Embed" ProgID="Equation.DSMT4" ShapeID="_x0000_i1063" DrawAspect="Content" ObjectID="_1785238386" r:id="rId162"/>
        </w:object>
      </w:r>
    </w:p>
    <w:p w14:paraId="32D82CC0" w14:textId="77777777" w:rsidR="00703B9D" w:rsidRDefault="00000000">
      <w:pPr>
        <w:spacing w:line="360" w:lineRule="auto"/>
        <w:jc w:val="left"/>
        <w:textAlignment w:val="center"/>
      </w:pPr>
      <w:r>
        <w:t>故</w:t>
      </w:r>
      <w:r>
        <w:t>D</w:t>
      </w:r>
      <w:r>
        <w:t>错误。</w:t>
      </w:r>
    </w:p>
    <w:p w14:paraId="2A398869" w14:textId="77777777" w:rsidR="00703B9D" w:rsidRDefault="00000000">
      <w:pPr>
        <w:spacing w:line="360" w:lineRule="auto"/>
        <w:jc w:val="left"/>
        <w:textAlignment w:val="center"/>
      </w:pPr>
      <w:r>
        <w:t>故选</w:t>
      </w:r>
      <w:r>
        <w:t>B</w:t>
      </w:r>
      <w:r>
        <w:t>。</w:t>
      </w:r>
    </w:p>
    <w:p w14:paraId="7C32E2A2" w14:textId="77777777" w:rsidR="00703B9D" w:rsidRDefault="00000000">
      <w:pPr>
        <w:spacing w:line="360" w:lineRule="auto"/>
        <w:jc w:val="left"/>
        <w:textAlignment w:val="center"/>
      </w:pPr>
      <w:r>
        <w:t>8</w:t>
      </w:r>
      <w:r>
        <w:t>．</w:t>
      </w:r>
      <w:r>
        <w:t>B</w:t>
      </w:r>
    </w:p>
    <w:p w14:paraId="472D4D6C" w14:textId="77777777" w:rsidR="00703B9D" w:rsidRDefault="00000000">
      <w:pPr>
        <w:spacing w:line="360" w:lineRule="auto"/>
        <w:jc w:val="left"/>
        <w:textAlignment w:val="center"/>
      </w:pPr>
      <w:r>
        <w:t>【详解】</w:t>
      </w:r>
      <w:r>
        <w:t>A</w:t>
      </w:r>
      <w:r>
        <w:t>．对小球</w:t>
      </w:r>
      <w:r>
        <w:t>B</w:t>
      </w:r>
      <w:r>
        <w:t>受力分析如图，</w:t>
      </w:r>
      <w:r>
        <w:rPr>
          <w:rFonts w:eastAsia="Times New Roman"/>
          <w:i/>
        </w:rPr>
        <w:t>PB</w:t>
      </w:r>
      <w:r>
        <w:t>受到的拉力大小</w:t>
      </w:r>
    </w:p>
    <w:p w14:paraId="300009B8" w14:textId="77777777" w:rsidR="00703B9D" w:rsidRDefault="00525241">
      <w:pPr>
        <w:spacing w:line="360" w:lineRule="auto"/>
        <w:jc w:val="center"/>
        <w:textAlignment w:val="center"/>
      </w:pPr>
      <w:r>
        <w:rPr>
          <w:noProof/>
        </w:rPr>
        <w:object w:dxaOrig="1161" w:dyaOrig="277" w14:anchorId="14DB8B1A">
          <v:shape id="_x0000_i1062" type="#_x0000_t75" alt="eqId925854ededbaf94b27df88a819a8ff5b" style="width:58pt;height:14pt;mso-width-percent:0;mso-height-percent:0;mso-width-percent:0;mso-height-percent:0" o:ole="">
            <v:imagedata r:id="rId163" o:title="eqId925854ededbaf94b27df88a819a8ff5b"/>
          </v:shape>
          <o:OLEObject Type="Embed" ProgID="Equation.DSMT4" ShapeID="_x0000_i1062" DrawAspect="Content" ObjectID="_1785238387" r:id="rId164"/>
        </w:object>
      </w:r>
    </w:p>
    <w:p w14:paraId="0C819763" w14:textId="77777777" w:rsidR="00703B9D" w:rsidRDefault="00000000">
      <w:pPr>
        <w:spacing w:line="360" w:lineRule="auto"/>
        <w:jc w:val="left"/>
        <w:textAlignment w:val="center"/>
      </w:pPr>
      <w:r>
        <w:t>对</w:t>
      </w:r>
      <w:r>
        <w:rPr>
          <w:rFonts w:eastAsia="Times New Roman"/>
          <w:i/>
        </w:rPr>
        <w:t>P</w:t>
      </w:r>
      <w:r>
        <w:t>点受力分析可知，</w:t>
      </w:r>
      <w:r w:rsidR="00525241">
        <w:rPr>
          <w:noProof/>
        </w:rPr>
        <w:object w:dxaOrig="352" w:dyaOrig="246" w14:anchorId="15083068">
          <v:shape id="_x0000_i1061" type="#_x0000_t75" alt="eqIdabd13974aebe38eb2a1d744a01ea5aa5" style="width:18pt;height:12pt;mso-width-percent:0;mso-height-percent:0;mso-width-percent:0;mso-height-percent:0" o:ole="">
            <v:imagedata r:id="rId51" o:title="eqIdabd13974aebe38eb2a1d744a01ea5aa5"/>
          </v:shape>
          <o:OLEObject Type="Embed" ProgID="Equation.DSMT4" ShapeID="_x0000_i1061" DrawAspect="Content" ObjectID="_1785238388" r:id="rId165"/>
        </w:object>
      </w:r>
      <w:r>
        <w:t>受到的拉力大小</w:t>
      </w:r>
    </w:p>
    <w:p w14:paraId="629965A3" w14:textId="77777777" w:rsidR="00703B9D" w:rsidRDefault="00525241">
      <w:pPr>
        <w:spacing w:line="360" w:lineRule="auto"/>
        <w:jc w:val="center"/>
        <w:textAlignment w:val="center"/>
      </w:pPr>
      <w:r>
        <w:rPr>
          <w:noProof/>
        </w:rPr>
        <w:object w:dxaOrig="1671" w:dyaOrig="550" w14:anchorId="074FFC4C">
          <v:shape id="_x0000_i1060" type="#_x0000_t75" alt="eqIda7e61ecaa4dd8c6f692fe06d3b243bb2" style="width:84pt;height:28pt;mso-width-percent:0;mso-height-percent:0;mso-width-percent:0;mso-height-percent:0" o:ole="">
            <v:imagedata r:id="rId166" o:title="eqIda7e61ecaa4dd8c6f692fe06d3b243bb2"/>
          </v:shape>
          <o:OLEObject Type="Embed" ProgID="Equation.DSMT4" ShapeID="_x0000_i1060" DrawAspect="Content" ObjectID="_1785238389" r:id="rId167"/>
        </w:object>
      </w:r>
    </w:p>
    <w:p w14:paraId="31DD12A8" w14:textId="77777777" w:rsidR="00703B9D" w:rsidRDefault="00000000">
      <w:pPr>
        <w:spacing w:line="360" w:lineRule="auto"/>
        <w:jc w:val="left"/>
        <w:textAlignment w:val="center"/>
      </w:pPr>
      <w:r>
        <w:t>A</w:t>
      </w:r>
      <w:r>
        <w:t>错误；</w:t>
      </w:r>
    </w:p>
    <w:p w14:paraId="092174DA" w14:textId="77777777" w:rsidR="00703B9D" w:rsidRDefault="00000000">
      <w:pPr>
        <w:spacing w:line="360" w:lineRule="auto"/>
        <w:jc w:val="left"/>
        <w:textAlignment w:val="center"/>
      </w:pPr>
      <w:r>
        <w:rPr>
          <w:rFonts w:eastAsia="Times New Roman"/>
          <w:noProof/>
          <w:kern w:val="0"/>
          <w:sz w:val="24"/>
          <w:szCs w:val="24"/>
        </w:rPr>
        <w:lastRenderedPageBreak/>
        <w:drawing>
          <wp:inline distT="0" distB="0" distL="0" distR="0" wp14:anchorId="55751044" wp14:editId="06FDE76F">
            <wp:extent cx="1771650" cy="1762125"/>
            <wp:effectExtent l="0" t="0" r="0" b="0"/>
            <wp:docPr id="537034325" name="Picture 537034325" descr="@@@bbb75294-8e8c-417c-901a-59b7a19ee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34325" name=""/>
                    <pic:cNvPicPr>
                      <a:picLocks noChangeAspect="1"/>
                    </pic:cNvPicPr>
                  </pic:nvPicPr>
                  <pic:blipFill>
                    <a:blip r:embed="rId168"/>
                    <a:stretch>
                      <a:fillRect/>
                    </a:stretch>
                  </pic:blipFill>
                  <pic:spPr>
                    <a:xfrm>
                      <a:off x="0" y="0"/>
                      <a:ext cx="1771650" cy="1762125"/>
                    </a:xfrm>
                    <a:prstGeom prst="rect">
                      <a:avLst/>
                    </a:prstGeom>
                  </pic:spPr>
                </pic:pic>
              </a:graphicData>
            </a:graphic>
          </wp:inline>
        </w:drawing>
      </w:r>
    </w:p>
    <w:p w14:paraId="638C7D0D" w14:textId="77777777" w:rsidR="00703B9D" w:rsidRDefault="00000000">
      <w:pPr>
        <w:spacing w:line="360" w:lineRule="auto"/>
        <w:jc w:val="left"/>
        <w:textAlignment w:val="center"/>
      </w:pPr>
      <w:r>
        <w:t>C</w:t>
      </w:r>
      <w:r>
        <w:t>．对物体</w:t>
      </w:r>
      <w:r>
        <w:t>A</w:t>
      </w:r>
      <w:r>
        <w:t>受力分析可知，物体</w:t>
      </w:r>
      <w:r>
        <w:t>A</w:t>
      </w:r>
      <w:r>
        <w:t>所受摩擦力大小等于</w:t>
      </w:r>
      <w:r>
        <w:rPr>
          <w:rFonts w:eastAsia="Times New Roman"/>
          <w:i/>
        </w:rPr>
        <w:t>PA</w:t>
      </w:r>
      <w:r>
        <w:t>绳子的拉力</w:t>
      </w:r>
    </w:p>
    <w:p w14:paraId="1FA63BDC" w14:textId="77777777" w:rsidR="00703B9D" w:rsidRDefault="00525241">
      <w:pPr>
        <w:spacing w:line="360" w:lineRule="auto"/>
        <w:jc w:val="center"/>
        <w:textAlignment w:val="center"/>
      </w:pPr>
      <w:r>
        <w:rPr>
          <w:noProof/>
        </w:rPr>
        <w:object w:dxaOrig="158" w:dyaOrig="246" w14:anchorId="55A441EC">
          <v:shape id="_x0000_i1059" type="#_x0000_t75" alt="eqIde45bcd8f6ede8cc2513ad41402f40086" style="width:8pt;height:12pt;mso-width-percent:0;mso-height-percent:0;mso-width-percent:0;mso-height-percent:0" o:ole="">
            <v:imagedata r:id="rId169" o:title="eqIde45bcd8f6ede8cc2513ad41402f40086"/>
          </v:shape>
          <o:OLEObject Type="Embed" ProgID="Equation.DSMT4" ShapeID="_x0000_i1059" DrawAspect="Content" ObjectID="_1785238390" r:id="rId170"/>
        </w:object>
      </w:r>
      <w:r>
        <w:rPr>
          <w:noProof/>
        </w:rPr>
        <w:object w:dxaOrig="1795" w:dyaOrig="595" w14:anchorId="27B5FB31">
          <v:shape id="_x0000_i1058" type="#_x0000_t75" alt="eqId6a22dd02b6c07997f9986d48dec8a2f9" style="width:90pt;height:30pt;mso-width-percent:0;mso-height-percent:0;mso-width-percent:0;mso-height-percent:0" o:ole="">
            <v:imagedata r:id="rId171" o:title="eqId6a22dd02b6c07997f9986d48dec8a2f9"/>
          </v:shape>
          <o:OLEObject Type="Embed" ProgID="Equation.DSMT4" ShapeID="_x0000_i1058" DrawAspect="Content" ObjectID="_1785238391" r:id="rId172"/>
        </w:object>
      </w:r>
    </w:p>
    <w:p w14:paraId="47531C1F" w14:textId="77777777" w:rsidR="00703B9D" w:rsidRDefault="00000000">
      <w:pPr>
        <w:spacing w:line="360" w:lineRule="auto"/>
        <w:jc w:val="left"/>
        <w:textAlignment w:val="center"/>
      </w:pPr>
      <w:r>
        <w:t>C</w:t>
      </w:r>
      <w:r>
        <w:t>错误；</w:t>
      </w:r>
    </w:p>
    <w:p w14:paraId="5A6AA9C0" w14:textId="77777777" w:rsidR="00703B9D" w:rsidRDefault="00000000">
      <w:pPr>
        <w:spacing w:line="360" w:lineRule="auto"/>
        <w:jc w:val="left"/>
        <w:textAlignment w:val="center"/>
      </w:pPr>
      <w:r>
        <w:t>B</w:t>
      </w:r>
      <w:r>
        <w:t>．对整体受力分析可知，半球</w:t>
      </w:r>
      <w:r>
        <w:t>C</w:t>
      </w:r>
      <w:r>
        <w:t>受到的摩擦力大小等于</w:t>
      </w:r>
      <w:r>
        <w:t>A</w:t>
      </w:r>
      <w:r>
        <w:t>所受摩擦力</w:t>
      </w:r>
    </w:p>
    <w:p w14:paraId="48FF1872" w14:textId="77777777" w:rsidR="00703B9D" w:rsidRDefault="00525241">
      <w:pPr>
        <w:spacing w:line="360" w:lineRule="auto"/>
        <w:jc w:val="center"/>
        <w:textAlignment w:val="center"/>
      </w:pPr>
      <w:r>
        <w:rPr>
          <w:noProof/>
        </w:rPr>
        <w:object w:dxaOrig="1443" w:dyaOrig="596" w14:anchorId="3D0C4F99">
          <v:shape id="_x0000_i1057" type="#_x0000_t75" alt="eqId0265b8615534ed709294370606b55a26" style="width:1in;height:30pt;mso-width-percent:0;mso-height-percent:0;mso-width-percent:0;mso-height-percent:0" o:ole="">
            <v:imagedata r:id="rId173" o:title="eqId0265b8615534ed709294370606b55a26"/>
          </v:shape>
          <o:OLEObject Type="Embed" ProgID="Equation.DSMT4" ShapeID="_x0000_i1057" DrawAspect="Content" ObjectID="_1785238392" r:id="rId174"/>
        </w:object>
      </w:r>
    </w:p>
    <w:p w14:paraId="7D59A441" w14:textId="77777777" w:rsidR="00703B9D" w:rsidRDefault="00000000">
      <w:pPr>
        <w:spacing w:line="360" w:lineRule="auto"/>
        <w:jc w:val="left"/>
        <w:textAlignment w:val="center"/>
      </w:pPr>
      <w:r>
        <w:t>B</w:t>
      </w:r>
      <w:r>
        <w:t>正确；</w:t>
      </w:r>
    </w:p>
    <w:p w14:paraId="72FF3F75" w14:textId="77777777" w:rsidR="00703B9D" w:rsidRDefault="00000000">
      <w:pPr>
        <w:spacing w:line="360" w:lineRule="auto"/>
        <w:jc w:val="left"/>
        <w:textAlignment w:val="center"/>
      </w:pPr>
      <w:r>
        <w:t>D</w:t>
      </w:r>
      <w:r>
        <w:t>．对整体受力分析可知，地面对半球</w:t>
      </w:r>
      <w:r>
        <w:t>C</w:t>
      </w:r>
      <w:r>
        <w:t>的支持力大小为</w:t>
      </w:r>
    </w:p>
    <w:p w14:paraId="4532506F" w14:textId="77777777" w:rsidR="00703B9D" w:rsidRDefault="00525241">
      <w:pPr>
        <w:spacing w:line="360" w:lineRule="auto"/>
        <w:jc w:val="center"/>
        <w:textAlignment w:val="center"/>
      </w:pPr>
      <w:r>
        <w:rPr>
          <w:noProof/>
        </w:rPr>
        <w:object w:dxaOrig="2358" w:dyaOrig="547" w14:anchorId="3A3C2E95">
          <v:shape id="_x0000_i1056" type="#_x0000_t75" alt="eqId17557764dc1a8015989665431d7a3a17" style="width:118pt;height:27pt;mso-width-percent:0;mso-height-percent:0;mso-width-percent:0;mso-height-percent:0" o:ole="">
            <v:imagedata r:id="rId175" o:title="eqId17557764dc1a8015989665431d7a3a17"/>
          </v:shape>
          <o:OLEObject Type="Embed" ProgID="Equation.DSMT4" ShapeID="_x0000_i1056" DrawAspect="Content" ObjectID="_1785238393" r:id="rId176"/>
        </w:object>
      </w:r>
    </w:p>
    <w:p w14:paraId="36447F94" w14:textId="77777777" w:rsidR="00703B9D" w:rsidRDefault="00000000">
      <w:pPr>
        <w:spacing w:line="360" w:lineRule="auto"/>
        <w:jc w:val="left"/>
        <w:textAlignment w:val="center"/>
      </w:pPr>
      <w:r>
        <w:t>D</w:t>
      </w:r>
      <w:r>
        <w:t>错误。</w:t>
      </w:r>
    </w:p>
    <w:p w14:paraId="7CDF0EA7" w14:textId="77777777" w:rsidR="00703B9D" w:rsidRDefault="00000000">
      <w:pPr>
        <w:spacing w:line="360" w:lineRule="auto"/>
        <w:jc w:val="left"/>
        <w:textAlignment w:val="center"/>
      </w:pPr>
      <w:r>
        <w:t>故选</w:t>
      </w:r>
      <w:r>
        <w:t>B</w:t>
      </w:r>
      <w:r>
        <w:t>。</w:t>
      </w:r>
    </w:p>
    <w:p w14:paraId="14421E39" w14:textId="77777777" w:rsidR="00703B9D" w:rsidRDefault="00000000">
      <w:pPr>
        <w:spacing w:line="360" w:lineRule="auto"/>
        <w:jc w:val="left"/>
        <w:textAlignment w:val="center"/>
      </w:pPr>
      <w:r>
        <w:t>9</w:t>
      </w:r>
      <w:r>
        <w:t>．</w:t>
      </w:r>
      <w:r>
        <w:t>A</w:t>
      </w:r>
    </w:p>
    <w:p w14:paraId="478E266E" w14:textId="77777777" w:rsidR="00703B9D" w:rsidRDefault="00000000">
      <w:pPr>
        <w:spacing w:line="360" w:lineRule="auto"/>
        <w:jc w:val="left"/>
        <w:textAlignment w:val="center"/>
      </w:pPr>
      <w:r>
        <w:t>【详解】</w:t>
      </w:r>
      <w:r>
        <w:t>AB</w:t>
      </w:r>
      <w:r>
        <w:t>．分析</w:t>
      </w:r>
      <w:r>
        <w:t>A</w:t>
      </w:r>
      <w:r>
        <w:t>的受力，可知</w:t>
      </w:r>
      <w:r>
        <w:t>B</w:t>
      </w:r>
      <w:r>
        <w:t>、</w:t>
      </w:r>
      <w:r>
        <w:t>C</w:t>
      </w:r>
      <w:r>
        <w:t>对</w:t>
      </w:r>
      <w:r>
        <w:t>A</w:t>
      </w:r>
      <w:r>
        <w:t>的支持力的合力与</w:t>
      </w:r>
      <w:r>
        <w:t>A</w:t>
      </w:r>
      <w:r>
        <w:t>的重力大小相等。保持不变。分析</w:t>
      </w:r>
      <w:r>
        <w:t>A</w:t>
      </w:r>
      <w:r>
        <w:t>、</w:t>
      </w:r>
      <w:r>
        <w:t>B</w:t>
      </w:r>
      <w:r>
        <w:t>、</w:t>
      </w:r>
      <w:r>
        <w:t>C</w:t>
      </w:r>
      <w:r>
        <w:t>整个系统，可知地面对</w:t>
      </w:r>
      <w:r>
        <w:t>B</w:t>
      </w:r>
      <w:r>
        <w:t>、</w:t>
      </w:r>
      <w:r>
        <w:t>C</w:t>
      </w:r>
      <w:r>
        <w:t>总的支持力大小等于系统的重力，保持不变。故</w:t>
      </w:r>
      <w:r>
        <w:t>A</w:t>
      </w:r>
      <w:r>
        <w:t>正确；</w:t>
      </w:r>
      <w:r>
        <w:t>B</w:t>
      </w:r>
      <w:r>
        <w:t>错误；</w:t>
      </w:r>
    </w:p>
    <w:p w14:paraId="33652CDE" w14:textId="77777777" w:rsidR="00703B9D" w:rsidRDefault="00000000">
      <w:pPr>
        <w:spacing w:line="360" w:lineRule="auto"/>
        <w:jc w:val="left"/>
        <w:textAlignment w:val="center"/>
      </w:pPr>
      <w:r>
        <w:t>CD</w:t>
      </w:r>
      <w:r>
        <w:t>．</w:t>
      </w:r>
      <w:r>
        <w:t>B</w:t>
      </w:r>
      <w:r>
        <w:t>对</w:t>
      </w:r>
      <w:r>
        <w:t>A</w:t>
      </w:r>
      <w:r>
        <w:t>的支持力有两个作用效果，分解为竖直向上和水平向右，如图</w:t>
      </w:r>
    </w:p>
    <w:p w14:paraId="4B77117F"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28BAF452" wp14:editId="273BABE8">
            <wp:extent cx="2066925" cy="1162050"/>
            <wp:effectExtent l="0" t="0" r="0" b="0"/>
            <wp:docPr id="2116427968" name="Picture 2116427968" descr="@@@f3d12958-f26d-4ac2-a52b-c55500af34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968" name=""/>
                    <pic:cNvPicPr>
                      <a:picLocks noChangeAspect="1"/>
                    </pic:cNvPicPr>
                  </pic:nvPicPr>
                  <pic:blipFill>
                    <a:blip r:embed="rId177"/>
                    <a:stretch>
                      <a:fillRect/>
                    </a:stretch>
                  </pic:blipFill>
                  <pic:spPr>
                    <a:xfrm>
                      <a:off x="0" y="0"/>
                      <a:ext cx="2066925" cy="1162050"/>
                    </a:xfrm>
                    <a:prstGeom prst="rect">
                      <a:avLst/>
                    </a:prstGeom>
                  </pic:spPr>
                </pic:pic>
              </a:graphicData>
            </a:graphic>
          </wp:inline>
        </w:drawing>
      </w:r>
    </w:p>
    <w:p w14:paraId="31E70E9A" w14:textId="77777777" w:rsidR="00703B9D" w:rsidRDefault="00000000">
      <w:pPr>
        <w:spacing w:line="360" w:lineRule="auto"/>
        <w:jc w:val="left"/>
        <w:textAlignment w:val="center"/>
      </w:pPr>
      <w:r>
        <w:t>若将原木</w:t>
      </w:r>
      <w:r>
        <w:t>B</w:t>
      </w:r>
      <w:r>
        <w:t>、</w:t>
      </w:r>
      <w:r>
        <w:t>C</w:t>
      </w:r>
      <w:r>
        <w:t>分别向左右各移动一小段距离，则支持力</w:t>
      </w:r>
      <w:r>
        <w:rPr>
          <w:rFonts w:eastAsia="Times New Roman"/>
          <w:i/>
        </w:rPr>
        <w:t>F</w:t>
      </w:r>
      <w:r>
        <w:t>与竖直方向夹角变大，其竖直分力始终等于</w:t>
      </w:r>
      <w:r>
        <w:t>A</w:t>
      </w:r>
      <w:r>
        <w:t>重力的一半，保持不变。由图可知</w:t>
      </w:r>
      <w:r>
        <w:t>B</w:t>
      </w:r>
      <w:r>
        <w:t>对</w:t>
      </w:r>
      <w:r>
        <w:t>A</w:t>
      </w:r>
      <w:r>
        <w:t>的支持力变大，其水平分力变大。根据牛顿第三定律可知，</w:t>
      </w:r>
      <w:r>
        <w:t>A</w:t>
      </w:r>
      <w:r>
        <w:t>对</w:t>
      </w:r>
      <w:r>
        <w:t>B</w:t>
      </w:r>
      <w:r>
        <w:t>的压力变大，</w:t>
      </w:r>
      <w:r>
        <w:t>B</w:t>
      </w:r>
      <w:r>
        <w:t>相对地面的运动趋势变大，地面对</w:t>
      </w:r>
      <w:r>
        <w:t>B</w:t>
      </w:r>
      <w:r>
        <w:t>的摩擦力变大。故</w:t>
      </w:r>
      <w:r>
        <w:t>CD</w:t>
      </w:r>
      <w:r>
        <w:t>错误。</w:t>
      </w:r>
    </w:p>
    <w:p w14:paraId="0827FF24" w14:textId="77777777" w:rsidR="00703B9D" w:rsidRDefault="00000000">
      <w:pPr>
        <w:spacing w:line="360" w:lineRule="auto"/>
        <w:jc w:val="left"/>
        <w:textAlignment w:val="center"/>
      </w:pPr>
      <w:r>
        <w:lastRenderedPageBreak/>
        <w:t>故选</w:t>
      </w:r>
      <w:r>
        <w:t>A</w:t>
      </w:r>
      <w:r>
        <w:t>。</w:t>
      </w:r>
    </w:p>
    <w:p w14:paraId="0173CFB7" w14:textId="77777777" w:rsidR="00703B9D" w:rsidRDefault="00000000">
      <w:pPr>
        <w:spacing w:line="360" w:lineRule="auto"/>
        <w:jc w:val="left"/>
        <w:textAlignment w:val="center"/>
      </w:pPr>
      <w:r>
        <w:t>10</w:t>
      </w:r>
      <w:r>
        <w:t>．</w:t>
      </w:r>
      <w:r>
        <w:t>C</w:t>
      </w:r>
    </w:p>
    <w:p w14:paraId="52F44578" w14:textId="77777777" w:rsidR="00703B9D" w:rsidRDefault="00000000">
      <w:pPr>
        <w:spacing w:line="360" w:lineRule="auto"/>
        <w:jc w:val="left"/>
        <w:textAlignment w:val="center"/>
      </w:pPr>
      <w:r>
        <w:t>【详解】</w:t>
      </w:r>
      <w:r>
        <w:t>A</w:t>
      </w:r>
      <w:r>
        <w:t>．以小球为研究对象，由于重力作用，弹簧一定被拉伸，</w:t>
      </w:r>
      <w:r>
        <w:t xml:space="preserve"> </w:t>
      </w:r>
      <w:r>
        <w:t>弹簧弹力</w:t>
      </w:r>
      <w:r>
        <w:rPr>
          <w:rFonts w:eastAsia="Times New Roman"/>
          <w:i/>
        </w:rPr>
        <w:t>F</w:t>
      </w:r>
      <w:r>
        <w:t>沿弹簧斜向上；由平衡条件，弹簧弹力</w:t>
      </w:r>
      <w:r>
        <w:rPr>
          <w:rFonts w:eastAsia="Times New Roman"/>
          <w:i/>
        </w:rPr>
        <w:t>F</w:t>
      </w:r>
      <w:r>
        <w:t>与圆环对球的弹力</w:t>
      </w:r>
      <w:r w:rsidR="00525241">
        <w:rPr>
          <w:noProof/>
        </w:rPr>
        <w:object w:dxaOrig="281" w:dyaOrig="316" w14:anchorId="373EAD03">
          <v:shape id="_x0000_i1055" type="#_x0000_t75" alt="eqId4367f2fd8581477f7a4fd702a4de7d83" style="width:14pt;height:16pt;mso-width-percent:0;mso-height-percent:0;mso-width-percent:0;mso-height-percent:0" o:ole="">
            <v:imagedata r:id="rId178" o:title="eqId4367f2fd8581477f7a4fd702a4de7d83"/>
          </v:shape>
          <o:OLEObject Type="Embed" ProgID="Equation.DSMT4" ShapeID="_x0000_i1055" DrawAspect="Content" ObjectID="_1785238394" r:id="rId179"/>
        </w:object>
      </w:r>
      <w:r>
        <w:t>的合力跟重力等大反向，画出受力分析如图。所以圆环对球的弹力方向一定背离圆心，则小球对圆环的弹力方向指向圆心，故</w:t>
      </w:r>
      <w:r>
        <w:t>A</w:t>
      </w:r>
      <w:r>
        <w:t>错误；</w:t>
      </w:r>
    </w:p>
    <w:p w14:paraId="0019E9F6"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1FB4FEB9" wp14:editId="7D9CC9C2">
            <wp:extent cx="1466850" cy="1533525"/>
            <wp:effectExtent l="0" t="0" r="0" b="0"/>
            <wp:docPr id="650357645" name="Picture 650357645" descr="@@@c52124d4-59c5-46b8-bb21-7979677f8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57645" name=""/>
                    <pic:cNvPicPr>
                      <a:picLocks noChangeAspect="1"/>
                    </pic:cNvPicPr>
                  </pic:nvPicPr>
                  <pic:blipFill>
                    <a:blip r:embed="rId180"/>
                    <a:stretch>
                      <a:fillRect/>
                    </a:stretch>
                  </pic:blipFill>
                  <pic:spPr>
                    <a:xfrm>
                      <a:off x="0" y="0"/>
                      <a:ext cx="1466850" cy="1533525"/>
                    </a:xfrm>
                    <a:prstGeom prst="rect">
                      <a:avLst/>
                    </a:prstGeom>
                  </pic:spPr>
                </pic:pic>
              </a:graphicData>
            </a:graphic>
          </wp:inline>
        </w:drawing>
      </w:r>
    </w:p>
    <w:p w14:paraId="7D312761" w14:textId="77777777" w:rsidR="00703B9D" w:rsidRDefault="00000000">
      <w:pPr>
        <w:spacing w:line="360" w:lineRule="auto"/>
        <w:jc w:val="left"/>
        <w:textAlignment w:val="center"/>
      </w:pPr>
      <w:r>
        <w:t>B</w:t>
      </w:r>
      <w:r>
        <w:t>．由相似三角形几何关系可得</w:t>
      </w:r>
    </w:p>
    <w:p w14:paraId="61C0AA1A" w14:textId="77777777" w:rsidR="00703B9D" w:rsidRDefault="00525241">
      <w:pPr>
        <w:spacing w:line="360" w:lineRule="auto"/>
        <w:jc w:val="center"/>
        <w:textAlignment w:val="center"/>
      </w:pPr>
      <w:r>
        <w:rPr>
          <w:noProof/>
        </w:rPr>
        <w:object w:dxaOrig="1372" w:dyaOrig="545" w14:anchorId="02F50D6B">
          <v:shape id="_x0000_i1054" type="#_x0000_t75" alt="eqId2975750775397c5fa29be6e47e776c0d" style="width:69pt;height:27pt;mso-width-percent:0;mso-height-percent:0;mso-width-percent:0;mso-height-percent:0" o:ole="">
            <v:imagedata r:id="rId181" o:title="eqId2975750775397c5fa29be6e47e776c0d"/>
          </v:shape>
          <o:OLEObject Type="Embed" ProgID="Equation.DSMT4" ShapeID="_x0000_i1054" DrawAspect="Content" ObjectID="_1785238395" r:id="rId182"/>
        </w:object>
      </w:r>
    </w:p>
    <w:p w14:paraId="374A8448" w14:textId="77777777" w:rsidR="00703B9D" w:rsidRDefault="00525241">
      <w:pPr>
        <w:spacing w:line="360" w:lineRule="auto"/>
        <w:jc w:val="center"/>
        <w:textAlignment w:val="center"/>
      </w:pPr>
      <w:r>
        <w:rPr>
          <w:noProof/>
        </w:rPr>
        <w:object w:dxaOrig="1848" w:dyaOrig="317" w14:anchorId="27E8AF37">
          <v:shape id="_x0000_i1053" type="#_x0000_t75" alt="eqId5694fb408796aa34aeeb593c2fee9d48" style="width:92pt;height:16pt;mso-width-percent:0;mso-height-percent:0;mso-width-percent:0;mso-height-percent:0" o:ole="">
            <v:imagedata r:id="rId183" o:title="eqId5694fb408796aa34aeeb593c2fee9d48"/>
          </v:shape>
          <o:OLEObject Type="Embed" ProgID="Equation.DSMT4" ShapeID="_x0000_i1053" DrawAspect="Content" ObjectID="_1785238396" r:id="rId184"/>
        </w:object>
      </w:r>
    </w:p>
    <w:p w14:paraId="40C19A05" w14:textId="77777777" w:rsidR="00703B9D" w:rsidRDefault="00000000">
      <w:pPr>
        <w:spacing w:line="360" w:lineRule="auto"/>
        <w:jc w:val="left"/>
        <w:textAlignment w:val="center"/>
      </w:pPr>
      <w:r>
        <w:t>解得</w:t>
      </w:r>
    </w:p>
    <w:p w14:paraId="5E3E7FD1" w14:textId="77777777" w:rsidR="00703B9D" w:rsidRDefault="00525241">
      <w:pPr>
        <w:spacing w:line="360" w:lineRule="auto"/>
        <w:jc w:val="center"/>
        <w:textAlignment w:val="center"/>
      </w:pPr>
      <w:r>
        <w:rPr>
          <w:noProof/>
        </w:rPr>
        <w:object w:dxaOrig="792" w:dyaOrig="314" w14:anchorId="41AB7CE7">
          <v:shape id="_x0000_i1052" type="#_x0000_t75" alt="eqId3cff52b71dd79895d96c5cf0c3b4af08" style="width:40pt;height:16pt;mso-width-percent:0;mso-height-percent:0;mso-width-percent:0;mso-height-percent:0" o:ole="">
            <v:imagedata r:id="rId185" o:title="eqId3cff52b71dd79895d96c5cf0c3b4af08"/>
          </v:shape>
          <o:OLEObject Type="Embed" ProgID="Equation.DSMT4" ShapeID="_x0000_i1052" DrawAspect="Content" ObjectID="_1785238397" r:id="rId186"/>
        </w:object>
      </w:r>
      <w:r w:rsidR="00000000">
        <w:t>，</w:t>
      </w:r>
      <w:r>
        <w:rPr>
          <w:noProof/>
        </w:rPr>
        <w:object w:dxaOrig="950" w:dyaOrig="340" w14:anchorId="359B9724">
          <v:shape id="_x0000_i1051" type="#_x0000_t75" alt="eqIdbf0a4eb356c6709b3dff4fa45d6b6511" style="width:48pt;height:17pt;mso-width-percent:0;mso-height-percent:0;mso-width-percent:0;mso-height-percent:0" o:ole="">
            <v:imagedata r:id="rId187" o:title="eqIdbf0a4eb356c6709b3dff4fa45d6b6511"/>
          </v:shape>
          <o:OLEObject Type="Embed" ProgID="Equation.DSMT4" ShapeID="_x0000_i1051" DrawAspect="Content" ObjectID="_1785238398" r:id="rId188"/>
        </w:object>
      </w:r>
    </w:p>
    <w:p w14:paraId="1EBA5224" w14:textId="77777777" w:rsidR="00703B9D" w:rsidRDefault="00000000">
      <w:pPr>
        <w:spacing w:line="360" w:lineRule="auto"/>
        <w:jc w:val="left"/>
        <w:textAlignment w:val="center"/>
      </w:pPr>
      <w:r>
        <w:t>故</w:t>
      </w:r>
      <w:r>
        <w:t>B</w:t>
      </w:r>
      <w:r>
        <w:t>错误；</w:t>
      </w:r>
    </w:p>
    <w:p w14:paraId="6CEDE10E" w14:textId="77777777" w:rsidR="00703B9D" w:rsidRDefault="00000000">
      <w:pPr>
        <w:spacing w:line="360" w:lineRule="auto"/>
        <w:jc w:val="left"/>
        <w:textAlignment w:val="center"/>
      </w:pPr>
      <w:r>
        <w:t>C</w:t>
      </w:r>
      <w:r>
        <w:t>．由胡克定律得</w:t>
      </w:r>
    </w:p>
    <w:p w14:paraId="7CDFB5D7" w14:textId="77777777" w:rsidR="00703B9D" w:rsidRDefault="00525241">
      <w:pPr>
        <w:spacing w:line="360" w:lineRule="auto"/>
        <w:jc w:val="center"/>
        <w:textAlignment w:val="center"/>
      </w:pPr>
      <w:r>
        <w:rPr>
          <w:noProof/>
        </w:rPr>
        <w:object w:dxaOrig="2252" w:dyaOrig="422" w14:anchorId="42B4F48C">
          <v:shape id="_x0000_i1050" type="#_x0000_t75" alt="eqIdf1c90927d64e3635ea51f2cab030889d" style="width:113pt;height:21pt;mso-width-percent:0;mso-height-percent:0;mso-width-percent:0;mso-height-percent:0" o:ole="">
            <v:imagedata r:id="rId189" o:title="eqIdf1c90927d64e3635ea51f2cab030889d"/>
          </v:shape>
          <o:OLEObject Type="Embed" ProgID="Equation.DSMT4" ShapeID="_x0000_i1050" DrawAspect="Content" ObjectID="_1785238399" r:id="rId190"/>
        </w:object>
      </w:r>
    </w:p>
    <w:p w14:paraId="2D4FFEB4" w14:textId="77777777" w:rsidR="00703B9D" w:rsidRDefault="00000000">
      <w:pPr>
        <w:spacing w:line="360" w:lineRule="auto"/>
        <w:jc w:val="left"/>
        <w:textAlignment w:val="center"/>
      </w:pPr>
      <w:r>
        <w:t>解得</w:t>
      </w:r>
    </w:p>
    <w:p w14:paraId="70EB1422" w14:textId="77777777" w:rsidR="00703B9D" w:rsidRDefault="00525241">
      <w:pPr>
        <w:spacing w:line="360" w:lineRule="auto"/>
        <w:jc w:val="center"/>
        <w:textAlignment w:val="center"/>
      </w:pPr>
      <w:r>
        <w:rPr>
          <w:noProof/>
        </w:rPr>
        <w:object w:dxaOrig="2693" w:dyaOrig="757" w14:anchorId="7E49D1E8">
          <v:shape id="_x0000_i1049" type="#_x0000_t75" alt="eqIdfd100fdf0be30a9ff1f483e600b700d1" style="width:135pt;height:38pt;mso-width-percent:0;mso-height-percent:0;mso-width-percent:0;mso-height-percent:0" o:ole="">
            <v:imagedata r:id="rId191" o:title="eqIdfd100fdf0be30a9ff1f483e600b700d1"/>
          </v:shape>
          <o:OLEObject Type="Embed" ProgID="Equation.DSMT4" ShapeID="_x0000_i1049" DrawAspect="Content" ObjectID="_1785238400" r:id="rId192"/>
        </w:object>
      </w:r>
    </w:p>
    <w:p w14:paraId="057046E7" w14:textId="77777777" w:rsidR="00703B9D" w:rsidRDefault="00000000">
      <w:pPr>
        <w:spacing w:line="360" w:lineRule="auto"/>
        <w:jc w:val="left"/>
        <w:textAlignment w:val="center"/>
      </w:pPr>
      <w:r>
        <w:t>故</w:t>
      </w:r>
      <w:r>
        <w:t>C</w:t>
      </w:r>
      <w:r>
        <w:t>正确；</w:t>
      </w:r>
    </w:p>
    <w:p w14:paraId="3F5CCAC8" w14:textId="77777777" w:rsidR="00703B9D" w:rsidRDefault="00000000">
      <w:pPr>
        <w:spacing w:line="360" w:lineRule="auto"/>
        <w:jc w:val="left"/>
        <w:textAlignment w:val="center"/>
      </w:pPr>
      <w:r>
        <w:t>D</w:t>
      </w:r>
      <w:r>
        <w:t>．若换用原长相同、劲度系数更大的轻质弹簧，小球要保持平衡，选项</w:t>
      </w:r>
      <w:r>
        <w:t>B</w:t>
      </w:r>
      <w:r>
        <w:t>中式子仍成立；劲度系数变大，则弹簧形变量变小，小球沿圆环上移，即小球静止时位于</w:t>
      </w:r>
      <w:r>
        <w:rPr>
          <w:rFonts w:eastAsia="Times New Roman"/>
          <w:i/>
        </w:rPr>
        <w:t>B</w:t>
      </w:r>
      <w:r>
        <w:t>点上方，故</w:t>
      </w:r>
      <w:r>
        <w:t>D</w:t>
      </w:r>
      <w:r>
        <w:t>错误。</w:t>
      </w:r>
    </w:p>
    <w:p w14:paraId="65DC43B4" w14:textId="77777777" w:rsidR="00703B9D" w:rsidRDefault="00000000">
      <w:pPr>
        <w:spacing w:line="360" w:lineRule="auto"/>
        <w:jc w:val="left"/>
        <w:textAlignment w:val="center"/>
      </w:pPr>
      <w:r>
        <w:t>故选</w:t>
      </w:r>
      <w:r>
        <w:t>C</w:t>
      </w:r>
      <w:r>
        <w:t>。</w:t>
      </w:r>
    </w:p>
    <w:p w14:paraId="4E1E438E" w14:textId="77777777" w:rsidR="00703B9D" w:rsidRDefault="00000000">
      <w:pPr>
        <w:spacing w:line="360" w:lineRule="auto"/>
        <w:jc w:val="left"/>
        <w:textAlignment w:val="center"/>
      </w:pPr>
      <w:r>
        <w:t>11</w:t>
      </w:r>
      <w:r>
        <w:t>．</w:t>
      </w:r>
      <w:r>
        <w:t>BC</w:t>
      </w:r>
    </w:p>
    <w:p w14:paraId="7A127F64" w14:textId="77777777" w:rsidR="00703B9D" w:rsidRDefault="00000000">
      <w:pPr>
        <w:spacing w:line="360" w:lineRule="auto"/>
        <w:jc w:val="left"/>
        <w:textAlignment w:val="center"/>
      </w:pPr>
      <w:r>
        <w:lastRenderedPageBreak/>
        <w:t>【详解】根据几何关系可知两段绳子间的夹角为</w:t>
      </w:r>
      <w:r w:rsidR="00525241">
        <w:rPr>
          <w:noProof/>
        </w:rPr>
        <w:object w:dxaOrig="299" w:dyaOrig="244" w14:anchorId="268F0DEB">
          <v:shape id="_x0000_i1048" type="#_x0000_t75" alt="eqId267572d2dff2dc38cf9251b7f33a3e61" style="width:15pt;height:12pt;mso-width-percent:0;mso-height-percent:0;mso-width-percent:0;mso-height-percent:0" o:ole="">
            <v:imagedata r:id="rId118" o:title="eqId267572d2dff2dc38cf9251b7f33a3e61"/>
          </v:shape>
          <o:OLEObject Type="Embed" ProgID="Equation.DSMT4" ShapeID="_x0000_i1048" DrawAspect="Content" ObjectID="_1785238401" r:id="rId193"/>
        </w:object>
      </w:r>
      <w:r>
        <w:t>，由平衡条件可知</w:t>
      </w:r>
    </w:p>
    <w:p w14:paraId="32AE133E" w14:textId="77777777" w:rsidR="00703B9D" w:rsidRDefault="00000000">
      <w:pPr>
        <w:spacing w:line="360" w:lineRule="auto"/>
        <w:jc w:val="center"/>
        <w:textAlignment w:val="center"/>
      </w:pPr>
      <m:oMathPara>
        <m:oMathParaPr>
          <m:jc m:val="left"/>
        </m:oMathParaPr>
        <m:oMath>
          <m:r>
            <w:rPr>
              <w:rFonts w:ascii="Cambria Math" w:hAnsi="Cambria Math" w:cs="Cambria Math"/>
            </w:rPr>
            <m:t>2F</m:t>
          </m:r>
          <m:r>
            <m:rPr>
              <m:sty m:val="p"/>
            </m:rPr>
            <w:rPr>
              <w:rFonts w:ascii="Cambria Math" w:hAnsi="Cambria Math" w:cs="Cambria Math"/>
            </w:rPr>
            <m:t>cos</m:t>
          </m:r>
          <m:r>
            <w:rPr>
              <w:rFonts w:ascii="Cambria Math" w:hAnsi="Cambria Math" w:cs="Cambria Math"/>
            </w:rPr>
            <m:t>θ=mg</m:t>
          </m:r>
        </m:oMath>
      </m:oMathPara>
    </w:p>
    <w:p w14:paraId="5B250B5C" w14:textId="77777777" w:rsidR="00703B9D" w:rsidRDefault="00000000">
      <w:pPr>
        <w:spacing w:line="360" w:lineRule="auto"/>
        <w:jc w:val="left"/>
        <w:textAlignment w:val="center"/>
      </w:pPr>
      <w:r>
        <w:t>所以</w:t>
      </w:r>
    </w:p>
    <w:p w14:paraId="3731C075" w14:textId="77777777" w:rsidR="00703B9D" w:rsidRDefault="00525241">
      <w:pPr>
        <w:spacing w:line="360" w:lineRule="auto"/>
        <w:jc w:val="center"/>
        <w:textAlignment w:val="center"/>
      </w:pPr>
      <w:r>
        <w:rPr>
          <w:noProof/>
        </w:rPr>
        <w:object w:dxaOrig="1020" w:dyaOrig="543" w14:anchorId="333D93D3">
          <v:shape id="_x0000_i1047" type="#_x0000_t75" alt="eqIdd4ecc0e7b49d507f6949c7885264623e" style="width:51pt;height:27pt;mso-width-percent:0;mso-height-percent:0;mso-width-percent:0;mso-height-percent:0" o:ole="">
            <v:imagedata r:id="rId194" o:title="eqIdd4ecc0e7b49d507f6949c7885264623e"/>
          </v:shape>
          <o:OLEObject Type="Embed" ProgID="Equation.DSMT4" ShapeID="_x0000_i1047" DrawAspect="Content" ObjectID="_1785238402" r:id="rId195"/>
        </w:object>
      </w:r>
    </w:p>
    <w:p w14:paraId="0AB121E6" w14:textId="77777777" w:rsidR="00703B9D" w:rsidRDefault="00000000">
      <w:pPr>
        <w:spacing w:line="360" w:lineRule="auto"/>
        <w:jc w:val="left"/>
        <w:textAlignment w:val="center"/>
      </w:pPr>
      <w:r>
        <w:t>设绳子总长为</w:t>
      </w:r>
      <w:r w:rsidR="00525241">
        <w:rPr>
          <w:noProof/>
        </w:rPr>
        <w:object w:dxaOrig="193" w:dyaOrig="231" w14:anchorId="7269B145">
          <v:shape id="_x0000_i1046" type="#_x0000_t75" alt="eqId0c88d9142df6ba8e43c1a93bd04a1362" style="width:10pt;height:12pt;mso-width-percent:0;mso-height-percent:0;mso-width-percent:0;mso-height-percent:0" o:ole="">
            <v:imagedata r:id="rId196" o:title="eqId0c88d9142df6ba8e43c1a93bd04a1362"/>
          </v:shape>
          <o:OLEObject Type="Embed" ProgID="Equation.DSMT4" ShapeID="_x0000_i1046" DrawAspect="Content" ObjectID="_1785238403" r:id="rId197"/>
        </w:object>
      </w:r>
      <w:r>
        <w:t>，两杆间距离为</w:t>
      </w:r>
      <w:r w:rsidR="00525241">
        <w:rPr>
          <w:noProof/>
        </w:rPr>
        <w:object w:dxaOrig="141" w:dyaOrig="177" w14:anchorId="535E913F">
          <v:shape id="_x0000_i1045" type="#_x0000_t75" alt="eqIdc5873c01192b7d33b7483f444f90b5b0" style="width:7pt;height:9pt;mso-width-percent:0;mso-height-percent:0;mso-width-percent:0;mso-height-percent:0" o:ole="">
            <v:imagedata r:id="rId198" o:title="eqIdc5873c01192b7d33b7483f444f90b5b0"/>
          </v:shape>
          <o:OLEObject Type="Embed" ProgID="Equation.DSMT4" ShapeID="_x0000_i1045" DrawAspect="Content" ObjectID="_1785238404" r:id="rId199"/>
        </w:object>
      </w:r>
      <w:r>
        <w:t>，由几何关系</w:t>
      </w:r>
    </w:p>
    <w:p w14:paraId="486E1C6B" w14:textId="77777777" w:rsidR="00703B9D" w:rsidRDefault="00525241">
      <w:pPr>
        <w:spacing w:line="360" w:lineRule="auto"/>
        <w:jc w:val="center"/>
        <w:textAlignment w:val="center"/>
      </w:pPr>
      <w:r>
        <w:rPr>
          <w:noProof/>
        </w:rPr>
        <w:object w:dxaOrig="1778" w:dyaOrig="321" w14:anchorId="375C42CD">
          <v:shape id="_x0000_i1044" type="#_x0000_t75" alt="eqId482d52af2ab016d93333f7a127870b09" style="width:89pt;height:16pt;mso-width-percent:0;mso-height-percent:0;mso-width-percent:0;mso-height-percent:0" o:ole="">
            <v:imagedata r:id="rId200" o:title="eqId482d52af2ab016d93333f7a127870b09"/>
          </v:shape>
          <o:OLEObject Type="Embed" ProgID="Equation.DSMT4" ShapeID="_x0000_i1044" DrawAspect="Content" ObjectID="_1785238405" r:id="rId201"/>
        </w:object>
      </w:r>
    </w:p>
    <w:p w14:paraId="434500A0" w14:textId="77777777" w:rsidR="00703B9D" w:rsidRDefault="00000000">
      <w:pPr>
        <w:spacing w:line="360" w:lineRule="auto"/>
        <w:jc w:val="left"/>
        <w:textAlignment w:val="center"/>
      </w:pPr>
      <w:r>
        <w:t>得</w:t>
      </w:r>
    </w:p>
    <w:p w14:paraId="4935C61A" w14:textId="77777777" w:rsidR="00703B9D" w:rsidRDefault="00525241">
      <w:pPr>
        <w:spacing w:line="360" w:lineRule="auto"/>
        <w:jc w:val="center"/>
        <w:textAlignment w:val="center"/>
      </w:pPr>
      <w:r>
        <w:rPr>
          <w:noProof/>
        </w:rPr>
        <w:object w:dxaOrig="1636" w:dyaOrig="595" w14:anchorId="449D20E8">
          <v:shape id="_x0000_i1043" type="#_x0000_t75" alt="eqId5a3b5ab005e7f4e7a90ae65223d0ce34" style="width:82pt;height:30pt;mso-width-percent:0;mso-height-percent:0;mso-width-percent:0;mso-height-percent:0" o:ole="">
            <v:imagedata r:id="rId202" o:title="eqId5a3b5ab005e7f4e7a90ae65223d0ce34"/>
          </v:shape>
          <o:OLEObject Type="Embed" ProgID="Equation.DSMT4" ShapeID="_x0000_i1043" DrawAspect="Content" ObjectID="_1785238406" r:id="rId203"/>
        </w:object>
      </w:r>
    </w:p>
    <w:p w14:paraId="2EFDB454" w14:textId="77777777" w:rsidR="00703B9D" w:rsidRDefault="00000000">
      <w:pPr>
        <w:spacing w:line="360" w:lineRule="auto"/>
        <w:jc w:val="left"/>
        <w:textAlignment w:val="center"/>
      </w:pPr>
      <w:r>
        <w:t>AB</w:t>
      </w:r>
      <w:r>
        <w:t>．由</w:t>
      </w:r>
      <w:r w:rsidR="00525241">
        <w:rPr>
          <w:noProof/>
        </w:rPr>
        <w:object w:dxaOrig="581" w:dyaOrig="256" w14:anchorId="4BCD4893">
          <v:shape id="_x0000_i1042" type="#_x0000_t75" alt="eqId5467cc0cd98ea0a75e705b1a4a459fac" style="width:29pt;height:13pt;mso-width-percent:0;mso-height-percent:0;mso-width-percent:0;mso-height-percent:0" o:ole="">
            <v:imagedata r:id="rId76" o:title="eqId5467cc0cd98ea0a75e705b1a4a459fac"/>
          </v:shape>
          <o:OLEObject Type="Embed" ProgID="Equation.DSMT4" ShapeID="_x0000_i1042" DrawAspect="Content" ObjectID="_1785238407" r:id="rId204"/>
        </w:object>
      </w:r>
      <w:r>
        <w:t>的过程，</w:t>
      </w:r>
      <w:r w:rsidR="00525241">
        <w:rPr>
          <w:noProof/>
        </w:rPr>
        <w:object w:dxaOrig="193" w:dyaOrig="231" w14:anchorId="6C8377F4">
          <v:shape id="_x0000_i1041" type="#_x0000_t75" alt="eqId0c88d9142df6ba8e43c1a93bd04a1362" style="width:10pt;height:12pt;mso-width-percent:0;mso-height-percent:0;mso-width-percent:0;mso-height-percent:0" o:ole="">
            <v:imagedata r:id="rId196" o:title="eqId0c88d9142df6ba8e43c1a93bd04a1362"/>
          </v:shape>
          <o:OLEObject Type="Embed" ProgID="Equation.DSMT4" ShapeID="_x0000_i1041" DrawAspect="Content" ObjectID="_1785238408" r:id="rId205"/>
        </w:object>
      </w:r>
      <w:r>
        <w:t>、</w:t>
      </w:r>
      <w:r w:rsidR="00525241">
        <w:rPr>
          <w:noProof/>
        </w:rPr>
        <w:object w:dxaOrig="141" w:dyaOrig="177" w14:anchorId="6206B633">
          <v:shape id="_x0000_i1040" type="#_x0000_t75" alt="eqIdc5873c01192b7d33b7483f444f90b5b0" style="width:7pt;height:9pt;mso-width-percent:0;mso-height-percent:0;mso-width-percent:0;mso-height-percent:0" o:ole="">
            <v:imagedata r:id="rId198" o:title="eqIdc5873c01192b7d33b7483f444f90b5b0"/>
          </v:shape>
          <o:OLEObject Type="Embed" ProgID="Equation.DSMT4" ShapeID="_x0000_i1040" DrawAspect="Content" ObjectID="_1785238409" r:id="rId206"/>
        </w:object>
      </w:r>
      <w:r>
        <w:t>都不变，</w:t>
      </w:r>
      <w:r w:rsidR="00525241">
        <w:rPr>
          <w:noProof/>
        </w:rPr>
        <w:object w:dxaOrig="193" w:dyaOrig="246" w14:anchorId="31B875C3">
          <v:shape id="_x0000_i1039" type="#_x0000_t75" alt="eqIdc24095e409b025db711f14be783a406c" style="width:10pt;height:12pt;mso-width-percent:0;mso-height-percent:0;mso-width-percent:0;mso-height-percent:0" o:ole="">
            <v:imagedata r:id="rId73" o:title="eqIdc24095e409b025db711f14be783a406c"/>
          </v:shape>
          <o:OLEObject Type="Embed" ProgID="Equation.DSMT4" ShapeID="_x0000_i1039" DrawAspect="Content" ObjectID="_1785238410" r:id="rId207"/>
        </w:object>
      </w:r>
      <w:r>
        <w:t>不变，绳子张力</w:t>
      </w:r>
      <w:r w:rsidR="00525241">
        <w:rPr>
          <w:noProof/>
        </w:rPr>
        <w:object w:dxaOrig="229" w:dyaOrig="229" w14:anchorId="39030665">
          <v:shape id="_x0000_i1038" type="#_x0000_t75" alt="eqIda0ed1ec316bc54c37c4286c208f55667" style="width:11pt;height:11pt;mso-width-percent:0;mso-height-percent:0;mso-width-percent:0;mso-height-percent:0" o:ole="">
            <v:imagedata r:id="rId23" o:title="eqIda0ed1ec316bc54c37c4286c208f55667"/>
          </v:shape>
          <o:OLEObject Type="Embed" ProgID="Equation.DSMT4" ShapeID="_x0000_i1038" DrawAspect="Content" ObjectID="_1785238411" r:id="rId208"/>
        </w:object>
      </w:r>
      <w:r>
        <w:t>也不变，由几何关系可知衣服的位置升高，故</w:t>
      </w:r>
      <w:r>
        <w:t>B</w:t>
      </w:r>
      <w:r>
        <w:t>正确，</w:t>
      </w:r>
      <w:r>
        <w:t>A</w:t>
      </w:r>
      <w:r>
        <w:t>错误；</w:t>
      </w:r>
    </w:p>
    <w:p w14:paraId="55FBCF09" w14:textId="77777777" w:rsidR="00703B9D" w:rsidRDefault="00000000">
      <w:pPr>
        <w:spacing w:line="360" w:lineRule="auto"/>
        <w:jc w:val="left"/>
        <w:textAlignment w:val="center"/>
      </w:pPr>
      <w:r>
        <w:t>CD</w:t>
      </w:r>
      <w:r>
        <w:t>．由</w:t>
      </w:r>
      <w:r w:rsidR="00525241">
        <w:rPr>
          <w:noProof/>
        </w:rPr>
        <w:object w:dxaOrig="562" w:dyaOrig="249" w14:anchorId="148FD46F">
          <v:shape id="_x0000_i1037" type="#_x0000_t75" alt="eqIdb08e245794db8d1510cd15a193591fc0" style="width:28pt;height:12pt;mso-width-percent:0;mso-height-percent:0;mso-width-percent:0;mso-height-percent:0" o:ole="">
            <v:imagedata r:id="rId81" o:title="eqIdb08e245794db8d1510cd15a193591fc0"/>
          </v:shape>
          <o:OLEObject Type="Embed" ProgID="Equation.DSMT4" ShapeID="_x0000_i1037" DrawAspect="Content" ObjectID="_1785238412" r:id="rId209"/>
        </w:object>
      </w:r>
      <w:r>
        <w:t>的过程，</w:t>
      </w:r>
      <w:r w:rsidR="00525241">
        <w:rPr>
          <w:noProof/>
        </w:rPr>
        <w:object w:dxaOrig="141" w:dyaOrig="177" w14:anchorId="527AE145">
          <v:shape id="_x0000_i1036" type="#_x0000_t75" alt="eqIdc5873c01192b7d33b7483f444f90b5b0" style="width:7pt;height:9pt;mso-width-percent:0;mso-height-percent:0;mso-width-percent:0;mso-height-percent:0" o:ole="">
            <v:imagedata r:id="rId198" o:title="eqIdc5873c01192b7d33b7483f444f90b5b0"/>
          </v:shape>
          <o:OLEObject Type="Embed" ProgID="Equation.DSMT4" ShapeID="_x0000_i1036" DrawAspect="Content" ObjectID="_1785238413" r:id="rId210"/>
        </w:object>
      </w:r>
      <w:r>
        <w:t>变小，</w:t>
      </w:r>
      <w:r w:rsidR="00525241">
        <w:rPr>
          <w:noProof/>
        </w:rPr>
        <w:object w:dxaOrig="193" w:dyaOrig="246" w14:anchorId="3E566350">
          <v:shape id="_x0000_i1035" type="#_x0000_t75" alt="eqIdc24095e409b025db711f14be783a406c" style="width:10pt;height:12pt;mso-width-percent:0;mso-height-percent:0;mso-width-percent:0;mso-height-percent:0" o:ole="">
            <v:imagedata r:id="rId73" o:title="eqIdc24095e409b025db711f14be783a406c"/>
          </v:shape>
          <o:OLEObject Type="Embed" ProgID="Equation.DSMT4" ShapeID="_x0000_i1035" DrawAspect="Content" ObjectID="_1785238414" r:id="rId211"/>
        </w:object>
      </w:r>
      <w:r>
        <w:t>变小，</w:t>
      </w:r>
      <w:r w:rsidR="00525241">
        <w:rPr>
          <w:noProof/>
        </w:rPr>
        <w:object w:dxaOrig="492" w:dyaOrig="236" w14:anchorId="3ABB5362">
          <v:shape id="_x0000_i1034" type="#_x0000_t75" alt="eqIdaefd06c239145a2b6ae87a955aa51414" style="width:25pt;height:12pt;mso-width-percent:0;mso-height-percent:0;mso-width-percent:0;mso-height-percent:0" o:ole="">
            <v:imagedata r:id="rId212" o:title="eqIdaefd06c239145a2b6ae87a955aa51414"/>
          </v:shape>
          <o:OLEObject Type="Embed" ProgID="Equation.DSMT4" ShapeID="_x0000_i1034" DrawAspect="Content" ObjectID="_1785238415" r:id="rId213"/>
        </w:object>
      </w:r>
      <w:r>
        <w:t>变大，</w:t>
      </w:r>
      <w:r w:rsidR="00525241">
        <w:rPr>
          <w:noProof/>
        </w:rPr>
        <w:object w:dxaOrig="229" w:dyaOrig="229" w14:anchorId="5D321A5D">
          <v:shape id="_x0000_i1033" type="#_x0000_t75" alt="eqIda0ed1ec316bc54c37c4286c208f55667" style="width:11pt;height:11pt;mso-width-percent:0;mso-height-percent:0;mso-width-percent:0;mso-height-percent:0" o:ole="">
            <v:imagedata r:id="rId23" o:title="eqIda0ed1ec316bc54c37c4286c208f55667"/>
          </v:shape>
          <o:OLEObject Type="Embed" ProgID="Equation.DSMT4" ShapeID="_x0000_i1033" DrawAspect="Content" ObjectID="_1785238416" r:id="rId214"/>
        </w:object>
      </w:r>
      <w:r>
        <w:t>变小，由几何关系可知衣服的位置下降，故</w:t>
      </w:r>
      <w:r>
        <w:t>C</w:t>
      </w:r>
      <w:r>
        <w:t>正确，</w:t>
      </w:r>
      <w:r>
        <w:t>D</w:t>
      </w:r>
      <w:r>
        <w:t>错误。</w:t>
      </w:r>
    </w:p>
    <w:p w14:paraId="384261EA" w14:textId="77777777" w:rsidR="00703B9D" w:rsidRDefault="00000000">
      <w:pPr>
        <w:spacing w:line="360" w:lineRule="auto"/>
        <w:jc w:val="left"/>
        <w:textAlignment w:val="center"/>
      </w:pPr>
      <w:r>
        <w:t>故选</w:t>
      </w:r>
      <w:r>
        <w:t>BC</w:t>
      </w:r>
      <w:r>
        <w:t>。</w:t>
      </w:r>
    </w:p>
    <w:p w14:paraId="65B31916" w14:textId="77777777" w:rsidR="00703B9D" w:rsidRDefault="00000000">
      <w:pPr>
        <w:spacing w:line="360" w:lineRule="auto"/>
        <w:jc w:val="left"/>
        <w:textAlignment w:val="center"/>
      </w:pPr>
      <w:r>
        <w:t>12</w:t>
      </w:r>
      <w:r>
        <w:t>．</w:t>
      </w:r>
      <w:r>
        <w:t>ABC</w:t>
      </w:r>
    </w:p>
    <w:p w14:paraId="22D63AFC" w14:textId="77777777" w:rsidR="00703B9D" w:rsidRDefault="00000000">
      <w:pPr>
        <w:spacing w:line="360" w:lineRule="auto"/>
        <w:jc w:val="left"/>
        <w:textAlignment w:val="center"/>
      </w:pPr>
      <w:r>
        <w:t>【详解】对乙球受力分析，受重力</w:t>
      </w:r>
      <w:r w:rsidR="00525241">
        <w:rPr>
          <w:noProof/>
        </w:rPr>
        <w:object w:dxaOrig="334" w:dyaOrig="232" w14:anchorId="00911485">
          <v:shape id="_x0000_i1032" type="#_x0000_t75" alt="eqIdcf72465888b34cacde1febb6f2ff95ec" style="width:17pt;height:12pt;mso-width-percent:0;mso-height-percent:0;mso-width-percent:0;mso-height-percent:0" o:ole="">
            <v:imagedata r:id="rId215" o:title="eqIdcf72465888b34cacde1febb6f2ff95ec"/>
          </v:shape>
          <o:OLEObject Type="Embed" ProgID="Equation.DSMT4" ShapeID="_x0000_i1032" DrawAspect="Content" ObjectID="_1785238417" r:id="rId216"/>
        </w:object>
      </w:r>
      <w:r>
        <w:t>、甲对乙的支持力</w:t>
      </w:r>
      <w:r w:rsidR="00525241">
        <w:rPr>
          <w:noProof/>
        </w:rPr>
        <w:object w:dxaOrig="281" w:dyaOrig="305" w14:anchorId="48B221BF">
          <v:shape id="_x0000_i1031" type="#_x0000_t75" alt="eqId7688363f5ffff23a6193c7a8eee501c2" style="width:14pt;height:15pt;mso-width-percent:0;mso-height-percent:0;mso-width-percent:0;mso-height-percent:0" o:ole="">
            <v:imagedata r:id="rId217" o:title="eqId7688363f5ffff23a6193c7a8eee501c2"/>
          </v:shape>
          <o:OLEObject Type="Embed" ProgID="Equation.DSMT4" ShapeID="_x0000_i1031" DrawAspect="Content" ObjectID="_1785238418" r:id="rId218"/>
        </w:object>
      </w:r>
      <w:r>
        <w:t>和挡板的支持力</w:t>
      </w:r>
      <w:r w:rsidR="00525241">
        <w:rPr>
          <w:noProof/>
        </w:rPr>
        <w:object w:dxaOrig="299" w:dyaOrig="312" w14:anchorId="54F3D0A6">
          <v:shape id="_x0000_i1030" type="#_x0000_t75" alt="eqId5815cc29f60d2aa538c4dd30e0803a4b" style="width:15pt;height:16pt;mso-width-percent:0;mso-height-percent:0;mso-position-horizontal-relative:page;mso-position-vertical-relative:page;mso-width-percent:0;mso-height-percent:0" o:ole="">
            <v:imagedata r:id="rId219" o:title="eqId5815cc29f60d2aa538c4dd30e0803a4b"/>
          </v:shape>
          <o:OLEObject Type="Embed" ProgID="Equation.DSMT4" ShapeID="_x0000_i1030" DrawAspect="Content" ObjectID="_1785238419" r:id="rId220"/>
        </w:object>
      </w:r>
      <w:r>
        <w:t>，如图所示</w:t>
      </w:r>
    </w:p>
    <w:p w14:paraId="0FA18ECC" w14:textId="77777777" w:rsidR="00703B9D" w:rsidRDefault="00000000">
      <w:pPr>
        <w:spacing w:line="360" w:lineRule="auto"/>
        <w:jc w:val="left"/>
        <w:textAlignment w:val="center"/>
      </w:pPr>
      <w:r>
        <w:rPr>
          <w:rFonts w:eastAsia="Times New Roman"/>
          <w:noProof/>
          <w:kern w:val="0"/>
          <w:sz w:val="24"/>
          <w:szCs w:val="24"/>
        </w:rPr>
        <w:drawing>
          <wp:inline distT="0" distB="0" distL="0" distR="0" wp14:anchorId="768C31A9" wp14:editId="7B5A198D">
            <wp:extent cx="1952625" cy="1590675"/>
            <wp:effectExtent l="0" t="0" r="0" b="0"/>
            <wp:docPr id="489080458" name="Picture 489080458" descr="@@@2dd35ec1-91d5-4f40-8595-70df2716c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80458" name=""/>
                    <pic:cNvPicPr>
                      <a:picLocks noChangeAspect="1"/>
                    </pic:cNvPicPr>
                  </pic:nvPicPr>
                  <pic:blipFill>
                    <a:blip r:embed="rId221"/>
                    <a:stretch>
                      <a:fillRect/>
                    </a:stretch>
                  </pic:blipFill>
                  <pic:spPr>
                    <a:xfrm>
                      <a:off x="0" y="0"/>
                      <a:ext cx="1952625" cy="1590675"/>
                    </a:xfrm>
                    <a:prstGeom prst="rect">
                      <a:avLst/>
                    </a:prstGeom>
                  </pic:spPr>
                </pic:pic>
              </a:graphicData>
            </a:graphic>
          </wp:inline>
        </w:drawing>
      </w:r>
    </w:p>
    <w:p w14:paraId="43EFD2E5" w14:textId="77777777" w:rsidR="00703B9D" w:rsidRDefault="00000000">
      <w:pPr>
        <w:spacing w:line="360" w:lineRule="auto"/>
        <w:jc w:val="left"/>
        <w:textAlignment w:val="center"/>
      </w:pPr>
      <w:r>
        <w:t>乙球的重力不变，挡板的支持力</w:t>
      </w:r>
      <w:r w:rsidR="00525241">
        <w:rPr>
          <w:noProof/>
        </w:rPr>
        <w:object w:dxaOrig="299" w:dyaOrig="312" w14:anchorId="4A932B7C">
          <v:shape id="_x0000_i1029" type="#_x0000_t75" alt="eqId5815cc29f60d2aa538c4dd30e0803a4b" style="width:15pt;height:16pt;mso-width-percent:0;mso-height-percent:0;mso-position-horizontal-relative:page;mso-position-vertical-relative:page;mso-width-percent:0;mso-height-percent:0" o:ole="">
            <v:imagedata r:id="rId219" o:title="eqId5815cc29f60d2aa538c4dd30e0803a4b"/>
          </v:shape>
          <o:OLEObject Type="Embed" ProgID="Equation.DSMT4" ShapeID="_x0000_i1029" DrawAspect="Content" ObjectID="_1785238420" r:id="rId222"/>
        </w:object>
      </w:r>
      <w:r>
        <w:t>方向不变，根据平行四边形定则可知甲对乙的支持力</w:t>
      </w:r>
      <w:r w:rsidR="00525241">
        <w:rPr>
          <w:noProof/>
        </w:rPr>
        <w:object w:dxaOrig="281" w:dyaOrig="305" w14:anchorId="6AC63D4A">
          <v:shape id="_x0000_i1028" type="#_x0000_t75" alt="eqId7688363f5ffff23a6193c7a8eee501c2" style="width:14pt;height:15pt;mso-width-percent:0;mso-height-percent:0;mso-width-percent:0;mso-height-percent:0" o:ole="">
            <v:imagedata r:id="rId217" o:title="eqId7688363f5ffff23a6193c7a8eee501c2"/>
          </v:shape>
          <o:OLEObject Type="Embed" ProgID="Equation.DSMT4" ShapeID="_x0000_i1028" DrawAspect="Content" ObjectID="_1785238421" r:id="rId223"/>
        </w:object>
      </w:r>
      <w:r>
        <w:t>先减小后增大，挡板的支持力</w:t>
      </w:r>
      <w:r w:rsidR="00525241">
        <w:rPr>
          <w:noProof/>
        </w:rPr>
        <w:object w:dxaOrig="299" w:dyaOrig="312" w14:anchorId="351B1517">
          <v:shape id="_x0000_i1027" type="#_x0000_t75" alt="eqId5815cc29f60d2aa538c4dd30e0803a4b" style="width:15pt;height:16pt;mso-width-percent:0;mso-height-percent:0;mso-position-horizontal-relative:page;mso-position-vertical-relative:page;mso-width-percent:0;mso-height-percent:0" o:ole="">
            <v:imagedata r:id="rId219" o:title="eqId5815cc29f60d2aa538c4dd30e0803a4b"/>
          </v:shape>
          <o:OLEObject Type="Embed" ProgID="Equation.DSMT4" ShapeID="_x0000_i1027" DrawAspect="Content" ObjectID="_1785238422" r:id="rId224"/>
        </w:object>
      </w:r>
      <w:r>
        <w:t>逐渐减小，即</w:t>
      </w:r>
      <w:r>
        <w:rPr>
          <w:rFonts w:eastAsia="Times New Roman"/>
          <w:i/>
        </w:rPr>
        <w:t>F</w:t>
      </w:r>
      <w:r>
        <w:rPr>
          <w:rFonts w:eastAsia="Times New Roman"/>
          <w:i/>
          <w:vertAlign w:val="subscript"/>
        </w:rPr>
        <w:t>1</w:t>
      </w:r>
      <w:r>
        <w:t>缓慢减小，再对甲与乙整体受力分析，受到推力、重力、斜面的支持力和挡板的支持力，如图所示</w:t>
      </w:r>
    </w:p>
    <w:p w14:paraId="627A6A2A" w14:textId="77777777" w:rsidR="00703B9D" w:rsidRDefault="00000000">
      <w:pPr>
        <w:spacing w:line="360" w:lineRule="auto"/>
        <w:jc w:val="left"/>
        <w:textAlignment w:val="center"/>
      </w:pPr>
      <w:r>
        <w:rPr>
          <w:rFonts w:eastAsia="Times New Roman"/>
          <w:noProof/>
          <w:kern w:val="0"/>
          <w:sz w:val="24"/>
          <w:szCs w:val="24"/>
        </w:rPr>
        <w:lastRenderedPageBreak/>
        <w:drawing>
          <wp:inline distT="0" distB="0" distL="0" distR="0" wp14:anchorId="37E3FF23" wp14:editId="40BFB902">
            <wp:extent cx="1981200" cy="1562100"/>
            <wp:effectExtent l="0" t="0" r="0" b="0"/>
            <wp:docPr id="782179691" name="Picture 782179691" descr="@@@9fdad9c1-9179-4d68-b964-3110c0d6b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9691" name=""/>
                    <pic:cNvPicPr>
                      <a:picLocks noChangeAspect="1"/>
                    </pic:cNvPicPr>
                  </pic:nvPicPr>
                  <pic:blipFill>
                    <a:blip r:embed="rId225"/>
                    <a:stretch>
                      <a:fillRect/>
                    </a:stretch>
                  </pic:blipFill>
                  <pic:spPr>
                    <a:xfrm>
                      <a:off x="0" y="0"/>
                      <a:ext cx="1981200" cy="1562100"/>
                    </a:xfrm>
                    <a:prstGeom prst="rect">
                      <a:avLst/>
                    </a:prstGeom>
                  </pic:spPr>
                </pic:pic>
              </a:graphicData>
            </a:graphic>
          </wp:inline>
        </w:drawing>
      </w:r>
    </w:p>
    <w:p w14:paraId="0D47B855" w14:textId="77777777" w:rsidR="00703B9D" w:rsidRDefault="00000000">
      <w:pPr>
        <w:spacing w:line="360" w:lineRule="auto"/>
        <w:jc w:val="left"/>
        <w:textAlignment w:val="center"/>
      </w:pPr>
      <w:r>
        <w:t>设斜面的倾角为</w:t>
      </w:r>
      <w:r w:rsidR="00525241">
        <w:rPr>
          <w:noProof/>
        </w:rPr>
        <w:object w:dxaOrig="193" w:dyaOrig="246" w14:anchorId="16294CA8">
          <v:shape id="_x0000_i1026" type="#_x0000_t75" alt="eqIdc24095e409b025db711f14be783a406c" style="width:10pt;height:12pt;mso-width-percent:0;mso-height-percent:0;mso-width-percent:0;mso-height-percent:0" o:ole="">
            <v:imagedata r:id="rId73" o:title="eqIdc24095e409b025db711f14be783a406c"/>
          </v:shape>
          <o:OLEObject Type="Embed" ProgID="Equation.DSMT4" ShapeID="_x0000_i1026" DrawAspect="Content" ObjectID="_1785238423" r:id="rId226"/>
        </w:object>
      </w:r>
      <w:r>
        <w:t>，根据共点力平衡有</w:t>
      </w:r>
    </w:p>
    <w:p w14:paraId="13775E03" w14:textId="77777777" w:rsidR="00703B9D" w:rsidRDefault="00525241">
      <w:pPr>
        <w:spacing w:line="360" w:lineRule="auto"/>
        <w:jc w:val="center"/>
        <w:textAlignment w:val="center"/>
      </w:pPr>
      <w:r>
        <w:rPr>
          <w:noProof/>
        </w:rPr>
        <w:object w:dxaOrig="1813" w:dyaOrig="317" w14:anchorId="325A2E7B">
          <v:shape id="_x0000_i1025" type="#_x0000_t75" alt="eqIdc0566c755a9997cb182c7d31414d9475" style="width:91pt;height:16pt;mso-width-percent:0;mso-height-percent:0;mso-width-percent:0;mso-height-percent:0" o:ole="">
            <v:imagedata r:id="rId227" o:title="eqIdc0566c755a9997cb182c7d31414d9475"/>
          </v:shape>
          <o:OLEObject Type="Embed" ProgID="Equation.DSMT4" ShapeID="_x0000_i1025" DrawAspect="Content" ObjectID="_1785238424" r:id="rId228"/>
        </w:object>
      </w:r>
    </w:p>
    <w:p w14:paraId="655E575A" w14:textId="77777777" w:rsidR="00703B9D" w:rsidRDefault="00000000">
      <w:pPr>
        <w:spacing w:line="360" w:lineRule="auto"/>
        <w:jc w:val="left"/>
        <w:textAlignment w:val="center"/>
      </w:pPr>
      <w:r>
        <w:t>故斜面对甲的支持力不变，根据牛顿第三定律，可知</w:t>
      </w:r>
      <w:r>
        <w:rPr>
          <w:rFonts w:eastAsia="Times New Roman"/>
          <w:i/>
        </w:rPr>
        <w:t>F</w:t>
      </w:r>
      <w:r>
        <w:rPr>
          <w:rFonts w:eastAsia="Times New Roman"/>
          <w:i/>
          <w:vertAlign w:val="subscript"/>
        </w:rPr>
        <w:t>2</w:t>
      </w:r>
      <w:r>
        <w:t>保持不变。</w:t>
      </w:r>
    </w:p>
    <w:p w14:paraId="6F4A15B9" w14:textId="77777777" w:rsidR="00703B9D" w:rsidRDefault="00000000">
      <w:pPr>
        <w:spacing w:line="360" w:lineRule="auto"/>
        <w:jc w:val="left"/>
        <w:textAlignment w:val="center"/>
      </w:pPr>
      <w:r>
        <w:t>本题选错误的，故选</w:t>
      </w:r>
      <w:r>
        <w:t>ABC</w:t>
      </w:r>
      <w:r>
        <w:t>。</w:t>
      </w:r>
    </w:p>
    <w:p w14:paraId="083047FB" w14:textId="77777777" w:rsidR="00703B9D" w:rsidRDefault="00703B9D">
      <w:pPr>
        <w:spacing w:line="360" w:lineRule="auto"/>
        <w:jc w:val="left"/>
        <w:textAlignment w:val="center"/>
      </w:pPr>
    </w:p>
    <w:sectPr w:rsidR="00703B9D">
      <w:headerReference w:type="even" r:id="rId229"/>
      <w:headerReference w:type="default" r:id="rId230"/>
      <w:footerReference w:type="even" r:id="rId231"/>
      <w:footerReference w:type="default" r:id="rId2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078B0" w14:textId="77777777" w:rsidR="00525241" w:rsidRDefault="00525241">
      <w:r>
        <w:separator/>
      </w:r>
    </w:p>
  </w:endnote>
  <w:endnote w:type="continuationSeparator" w:id="0">
    <w:p w14:paraId="3CA9B127" w14:textId="77777777" w:rsidR="00525241" w:rsidRDefault="00525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C1307" w14:textId="287CB448" w:rsidR="00855687" w:rsidRPr="00BC62FB" w:rsidRDefault="00000000"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sidR="00641F67">
      <w:rPr>
        <w:noProof/>
      </w:rPr>
      <w:instrText>6</w:instrText>
    </w:r>
    <w:r>
      <w:rPr>
        <w:noProof/>
      </w:rPr>
      <w:fldChar w:fldCharType="end"/>
    </w:r>
    <w:r>
      <w:instrText xml:space="preserve"> </w:instrText>
    </w:r>
    <w:r>
      <w:fldChar w:fldCharType="separate"/>
    </w:r>
    <w:r w:rsidR="00641F67">
      <w:rPr>
        <w:noProof/>
      </w:rPr>
      <w:t>6</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sidR="00641F67">
      <w:rPr>
        <w:noProof/>
      </w:rPr>
      <w:instrText>6</w:instrText>
    </w:r>
    <w:r>
      <w:rPr>
        <w:noProof/>
      </w:rPr>
      <w:fldChar w:fldCharType="end"/>
    </w:r>
    <w:r>
      <w:instrText xml:space="preserve"> </w:instrText>
    </w:r>
    <w:r>
      <w:fldChar w:fldCharType="separate"/>
    </w:r>
    <w:r w:rsidR="00641F67">
      <w:rPr>
        <w:noProof/>
      </w:rPr>
      <w:t>6</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05983" w14:textId="11E8BC67" w:rsidR="00855687" w:rsidRPr="00BC62FB" w:rsidRDefault="00000000"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sidR="00641F67">
      <w:rPr>
        <w:noProof/>
      </w:rPr>
      <w:instrText>5</w:instrText>
    </w:r>
    <w:r>
      <w:rPr>
        <w:noProof/>
      </w:rPr>
      <w:fldChar w:fldCharType="end"/>
    </w:r>
    <w:r>
      <w:instrText xml:space="preserve"> </w:instrText>
    </w:r>
    <w:r>
      <w:fldChar w:fldCharType="separate"/>
    </w:r>
    <w:r w:rsidR="00641F67">
      <w:rPr>
        <w:noProof/>
      </w:rPr>
      <w:t>5</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sidR="00641F67">
      <w:rPr>
        <w:noProof/>
      </w:rPr>
      <w:instrText>6</w:instrText>
    </w:r>
    <w:r>
      <w:rPr>
        <w:noProof/>
      </w:rPr>
      <w:fldChar w:fldCharType="end"/>
    </w:r>
    <w:r>
      <w:instrText xml:space="preserve"> </w:instrText>
    </w:r>
    <w:r>
      <w:fldChar w:fldCharType="separate"/>
    </w:r>
    <w:r w:rsidR="00641F67">
      <w:rPr>
        <w:noProof/>
      </w:rPr>
      <w:t>6</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AF50D" w14:textId="6C1A5D3A" w:rsidR="009E611B" w:rsidRPr="0064153B" w:rsidRDefault="00000000" w:rsidP="0064153B">
    <w:pPr>
      <w:jc w:val="center"/>
    </w:pPr>
    <w:r>
      <w:rPr>
        <w:rFonts w:hint="eastAsia"/>
      </w:rPr>
      <w:t>答案第</w:t>
    </w:r>
    <w:r>
      <w:fldChar w:fldCharType="begin"/>
    </w:r>
    <w:r w:rsidR="00065CD2">
      <w:instrText xml:space="preserve"> =</w:instrText>
    </w:r>
    <w:r w:rsidR="00FA429B">
      <w:fldChar w:fldCharType="begin"/>
    </w:r>
    <w:r>
      <w:instrText xml:space="preserve"> page </w:instrText>
    </w:r>
    <w:r w:rsidR="00FA429B">
      <w:fldChar w:fldCharType="separate"/>
    </w:r>
    <w:r w:rsidR="00641F67">
      <w:rPr>
        <w:noProof/>
      </w:rPr>
      <w:instrText>2</w:instrText>
    </w:r>
    <w:r w:rsidR="00FA429B">
      <w:rPr>
        <w:noProof/>
      </w:rPr>
      <w:fldChar w:fldCharType="end"/>
    </w:r>
    <w:r w:rsidR="00065CD2">
      <w:instrText xml:space="preserve"> </w:instrText>
    </w:r>
    <w:r>
      <w:fldChar w:fldCharType="separate"/>
    </w:r>
    <w:r w:rsidR="00641F67">
      <w:rPr>
        <w:noProof/>
      </w:rPr>
      <w:t>2</w:t>
    </w:r>
    <w:r>
      <w:fldChar w:fldCharType="end"/>
    </w:r>
    <w:r>
      <w:rPr>
        <w:rFonts w:hint="eastAsia"/>
      </w:rPr>
      <w:t>页，共</w:t>
    </w:r>
    <w:r>
      <w:fldChar w:fldCharType="begin"/>
    </w:r>
    <w:r w:rsidR="003F38F2">
      <w:instrText xml:space="preserve"> </w:instrText>
    </w:r>
    <w:r w:rsidR="003F38F2">
      <w:rPr>
        <w:rFonts w:hint="eastAsia"/>
      </w:rPr>
      <w:instrText>=</w:instrText>
    </w:r>
    <w:r w:rsidR="00FA429B">
      <w:fldChar w:fldCharType="begin"/>
    </w:r>
    <w:r>
      <w:instrText xml:space="preserve"> sectionpages </w:instrText>
    </w:r>
    <w:r w:rsidR="00FA429B">
      <w:fldChar w:fldCharType="separate"/>
    </w:r>
    <w:r w:rsidR="00641F67">
      <w:rPr>
        <w:noProof/>
      </w:rPr>
      <w:instrText>8</w:instrText>
    </w:r>
    <w:r w:rsidR="00FA429B">
      <w:rPr>
        <w:noProof/>
      </w:rPr>
      <w:fldChar w:fldCharType="end"/>
    </w:r>
    <w:r w:rsidR="003F38F2">
      <w:instrText xml:space="preserve"> </w:instrText>
    </w:r>
    <w:r>
      <w:fldChar w:fldCharType="separate"/>
    </w:r>
    <w:r w:rsidR="00641F67">
      <w:rPr>
        <w:noProof/>
      </w:rPr>
      <w:t>8</w:t>
    </w:r>
    <w:r>
      <w:fldChar w:fldCharType="end"/>
    </w:r>
    <w:r>
      <w:rPr>
        <w:rFonts w:hint="eastAsia"/>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B390E" w14:textId="256734C9" w:rsidR="009E611B" w:rsidRPr="0064153B" w:rsidRDefault="00000000" w:rsidP="0064153B">
    <w:pPr>
      <w:jc w:val="center"/>
    </w:pPr>
    <w:r>
      <w:rPr>
        <w:rFonts w:hint="eastAsia"/>
      </w:rPr>
      <w:t>答案第</w:t>
    </w:r>
    <w:r>
      <w:fldChar w:fldCharType="begin"/>
    </w:r>
    <w:r w:rsidR="00065CD2">
      <w:instrText xml:space="preserve"> =</w:instrText>
    </w:r>
    <w:r w:rsidR="00FA429B">
      <w:fldChar w:fldCharType="begin"/>
    </w:r>
    <w:r>
      <w:instrText xml:space="preserve"> page </w:instrText>
    </w:r>
    <w:r w:rsidR="00FA429B">
      <w:fldChar w:fldCharType="separate"/>
    </w:r>
    <w:r w:rsidR="00641F67">
      <w:rPr>
        <w:noProof/>
      </w:rPr>
      <w:instrText>1</w:instrText>
    </w:r>
    <w:r w:rsidR="00FA429B">
      <w:rPr>
        <w:noProof/>
      </w:rPr>
      <w:fldChar w:fldCharType="end"/>
    </w:r>
    <w:r w:rsidR="00065CD2">
      <w:instrText xml:space="preserve"> </w:instrText>
    </w:r>
    <w:r>
      <w:fldChar w:fldCharType="separate"/>
    </w:r>
    <w:r w:rsidR="00641F67">
      <w:rPr>
        <w:noProof/>
      </w:rPr>
      <w:t>1</w:t>
    </w:r>
    <w:r>
      <w:fldChar w:fldCharType="end"/>
    </w:r>
    <w:r>
      <w:rPr>
        <w:rFonts w:hint="eastAsia"/>
      </w:rPr>
      <w:t>页，共</w:t>
    </w:r>
    <w:r>
      <w:fldChar w:fldCharType="begin"/>
    </w:r>
    <w:r w:rsidR="003F38F2">
      <w:instrText xml:space="preserve"> </w:instrText>
    </w:r>
    <w:r w:rsidR="003F38F2">
      <w:rPr>
        <w:rFonts w:hint="eastAsia"/>
      </w:rPr>
      <w:instrText>=</w:instrText>
    </w:r>
    <w:r w:rsidR="00FA429B">
      <w:fldChar w:fldCharType="begin"/>
    </w:r>
    <w:r>
      <w:instrText xml:space="preserve"> sectionpages </w:instrText>
    </w:r>
    <w:r w:rsidR="00FA429B">
      <w:fldChar w:fldCharType="separate"/>
    </w:r>
    <w:r w:rsidR="00641F67">
      <w:rPr>
        <w:noProof/>
      </w:rPr>
      <w:instrText>8</w:instrText>
    </w:r>
    <w:r w:rsidR="00FA429B">
      <w:rPr>
        <w:noProof/>
      </w:rPr>
      <w:fldChar w:fldCharType="end"/>
    </w:r>
    <w:r w:rsidR="003F38F2">
      <w:instrText xml:space="preserve"> </w:instrText>
    </w:r>
    <w:r>
      <w:fldChar w:fldCharType="separate"/>
    </w:r>
    <w:r w:rsidR="00641F67">
      <w:rPr>
        <w:noProof/>
      </w:rPr>
      <w:t>8</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74659" w14:textId="77777777" w:rsidR="00525241" w:rsidRDefault="00525241">
      <w:r>
        <w:separator/>
      </w:r>
    </w:p>
  </w:footnote>
  <w:footnote w:type="continuationSeparator" w:id="0">
    <w:p w14:paraId="0446CB86" w14:textId="77777777" w:rsidR="00525241" w:rsidRDefault="005252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09B5D" w14:textId="77777777" w:rsidR="009E611B" w:rsidRPr="000232A6" w:rsidRDefault="009E611B" w:rsidP="006415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E437B" w14:textId="77777777" w:rsidR="009E611B" w:rsidRPr="000232A6" w:rsidRDefault="009E611B" w:rsidP="0064153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B0"/>
    <w:rsid w:val="000232A6"/>
    <w:rsid w:val="00043B54"/>
    <w:rsid w:val="00065CD2"/>
    <w:rsid w:val="001D7A06"/>
    <w:rsid w:val="00284433"/>
    <w:rsid w:val="002A1EC6"/>
    <w:rsid w:val="002E035E"/>
    <w:rsid w:val="003F38F2"/>
    <w:rsid w:val="00525241"/>
    <w:rsid w:val="0064153B"/>
    <w:rsid w:val="00641F67"/>
    <w:rsid w:val="006B16C5"/>
    <w:rsid w:val="00703B9D"/>
    <w:rsid w:val="00776133"/>
    <w:rsid w:val="00855687"/>
    <w:rsid w:val="008C07DE"/>
    <w:rsid w:val="009E611B"/>
    <w:rsid w:val="00A30CCE"/>
    <w:rsid w:val="00A76069"/>
    <w:rsid w:val="00AC3E9C"/>
    <w:rsid w:val="00BC4F14"/>
    <w:rsid w:val="00BC62FB"/>
    <w:rsid w:val="00BF535F"/>
    <w:rsid w:val="00C806B0"/>
    <w:rsid w:val="00E476EE"/>
    <w:rsid w:val="00EF035E"/>
    <w:rsid w:val="00FA4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FAA53"/>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6133"/>
    <w:rPr>
      <w:sz w:val="18"/>
      <w:szCs w:val="18"/>
    </w:rPr>
  </w:style>
  <w:style w:type="paragraph" w:styleId="Footer">
    <w:name w:val="footer"/>
    <w:basedOn w:val="Normal"/>
    <w:link w:val="FooterChar"/>
    <w:uiPriority w:val="99"/>
    <w:unhideWhenUsed/>
    <w:rsid w:val="0077613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10.wmf"/><Relationship Id="rId42" Type="http://schemas.openxmlformats.org/officeDocument/2006/relationships/oleObject" Target="embeddings/oleObject15.bin"/><Relationship Id="rId63" Type="http://schemas.openxmlformats.org/officeDocument/2006/relationships/oleObject" Target="embeddings/oleObject27.bin"/><Relationship Id="rId84" Type="http://schemas.openxmlformats.org/officeDocument/2006/relationships/oleObject" Target="embeddings/oleObject39.bin"/><Relationship Id="rId138" Type="http://schemas.openxmlformats.org/officeDocument/2006/relationships/oleObject" Target="embeddings/oleObject69.bin"/><Relationship Id="rId159" Type="http://schemas.openxmlformats.org/officeDocument/2006/relationships/image" Target="media/image72.wmf"/><Relationship Id="rId170" Type="http://schemas.openxmlformats.org/officeDocument/2006/relationships/oleObject" Target="embeddings/oleObject85.bin"/><Relationship Id="rId191" Type="http://schemas.openxmlformats.org/officeDocument/2006/relationships/image" Target="media/image89.wmf"/><Relationship Id="rId205" Type="http://schemas.openxmlformats.org/officeDocument/2006/relationships/oleObject" Target="embeddings/oleObject103.bin"/><Relationship Id="rId226" Type="http://schemas.openxmlformats.org/officeDocument/2006/relationships/oleObject" Target="embeddings/oleObject118.bin"/><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image" Target="media/image16.wmf"/><Relationship Id="rId53" Type="http://schemas.openxmlformats.org/officeDocument/2006/relationships/image" Target="media/image27.wmf"/><Relationship Id="rId74" Type="http://schemas.openxmlformats.org/officeDocument/2006/relationships/oleObject" Target="embeddings/oleObject32.bin"/><Relationship Id="rId128" Type="http://schemas.openxmlformats.org/officeDocument/2006/relationships/image" Target="media/image58.wmf"/><Relationship Id="rId149" Type="http://schemas.openxmlformats.org/officeDocument/2006/relationships/oleObject" Target="embeddings/oleObject74.bin"/><Relationship Id="rId5" Type="http://schemas.openxmlformats.org/officeDocument/2006/relationships/footnotes" Target="footnotes.xml"/><Relationship Id="rId95" Type="http://schemas.openxmlformats.org/officeDocument/2006/relationships/image" Target="media/image44.wmf"/><Relationship Id="rId160" Type="http://schemas.openxmlformats.org/officeDocument/2006/relationships/oleObject" Target="embeddings/oleObject80.bin"/><Relationship Id="rId181" Type="http://schemas.openxmlformats.org/officeDocument/2006/relationships/image" Target="media/image84.wmf"/><Relationship Id="rId216" Type="http://schemas.openxmlformats.org/officeDocument/2006/relationships/oleObject" Target="embeddings/oleObject112.bin"/><Relationship Id="rId22" Type="http://schemas.openxmlformats.org/officeDocument/2006/relationships/oleObject" Target="embeddings/oleObject6.bin"/><Relationship Id="rId43" Type="http://schemas.openxmlformats.org/officeDocument/2006/relationships/image" Target="media/image22.wmf"/><Relationship Id="rId64" Type="http://schemas.openxmlformats.org/officeDocument/2006/relationships/image" Target="media/image31.png"/><Relationship Id="rId118" Type="http://schemas.openxmlformats.org/officeDocument/2006/relationships/image" Target="media/image54.wmf"/><Relationship Id="rId139" Type="http://schemas.openxmlformats.org/officeDocument/2006/relationships/image" Target="media/image62.wmf"/><Relationship Id="rId85" Type="http://schemas.openxmlformats.org/officeDocument/2006/relationships/oleObject" Target="embeddings/oleObject40.bin"/><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oleObject" Target="embeddings/oleObject95.bin"/><Relationship Id="rId206" Type="http://schemas.openxmlformats.org/officeDocument/2006/relationships/oleObject" Target="embeddings/oleObject104.bin"/><Relationship Id="rId227" Type="http://schemas.openxmlformats.org/officeDocument/2006/relationships/image" Target="media/image101.wmf"/><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image" Target="media/image50.wmf"/><Relationship Id="rId129" Type="http://schemas.openxmlformats.org/officeDocument/2006/relationships/oleObject" Target="embeddings/oleObject63.bin"/><Relationship Id="rId54" Type="http://schemas.openxmlformats.org/officeDocument/2006/relationships/oleObject" Target="embeddings/oleObject21.bin"/><Relationship Id="rId75" Type="http://schemas.openxmlformats.org/officeDocument/2006/relationships/image" Target="media/image37.png"/><Relationship Id="rId96" Type="http://schemas.openxmlformats.org/officeDocument/2006/relationships/oleObject" Target="embeddings/oleObject44.bin"/><Relationship Id="rId140" Type="http://schemas.openxmlformats.org/officeDocument/2006/relationships/oleObject" Target="embeddings/oleObject70.bin"/><Relationship Id="rId161" Type="http://schemas.openxmlformats.org/officeDocument/2006/relationships/image" Target="media/image73.wmf"/><Relationship Id="rId182" Type="http://schemas.openxmlformats.org/officeDocument/2006/relationships/oleObject" Target="embeddings/oleObject90.bin"/><Relationship Id="rId217" Type="http://schemas.openxmlformats.org/officeDocument/2006/relationships/image" Target="media/image97.wmf"/><Relationship Id="rId6" Type="http://schemas.openxmlformats.org/officeDocument/2006/relationships/endnotes" Target="endnotes.xml"/><Relationship Id="rId23" Type="http://schemas.openxmlformats.org/officeDocument/2006/relationships/image" Target="media/image11.wmf"/><Relationship Id="rId119" Type="http://schemas.openxmlformats.org/officeDocument/2006/relationships/oleObject" Target="embeddings/oleObject57.bin"/><Relationship Id="rId44" Type="http://schemas.openxmlformats.org/officeDocument/2006/relationships/oleObject" Target="embeddings/oleObject16.bin"/><Relationship Id="rId65" Type="http://schemas.openxmlformats.org/officeDocument/2006/relationships/image" Target="media/image32.wmf"/><Relationship Id="rId86" Type="http://schemas.openxmlformats.org/officeDocument/2006/relationships/image" Target="media/image40.wmf"/><Relationship Id="rId130" Type="http://schemas.openxmlformats.org/officeDocument/2006/relationships/image" Target="media/image59.wmf"/><Relationship Id="rId151" Type="http://schemas.openxmlformats.org/officeDocument/2006/relationships/oleObject" Target="embeddings/oleObject75.bin"/><Relationship Id="rId172" Type="http://schemas.openxmlformats.org/officeDocument/2006/relationships/oleObject" Target="embeddings/oleObject86.bin"/><Relationship Id="rId193" Type="http://schemas.openxmlformats.org/officeDocument/2006/relationships/oleObject" Target="embeddings/oleObject96.bin"/><Relationship Id="rId207" Type="http://schemas.openxmlformats.org/officeDocument/2006/relationships/oleObject" Target="embeddings/oleObject105.bin"/><Relationship Id="rId228" Type="http://schemas.openxmlformats.org/officeDocument/2006/relationships/oleObject" Target="embeddings/oleObject119.bin"/><Relationship Id="rId13" Type="http://schemas.openxmlformats.org/officeDocument/2006/relationships/oleObject" Target="embeddings/oleObject2.bin"/><Relationship Id="rId109" Type="http://schemas.openxmlformats.org/officeDocument/2006/relationships/oleObject" Target="embeddings/oleObject51.bin"/><Relationship Id="rId34" Type="http://schemas.openxmlformats.org/officeDocument/2006/relationships/image" Target="media/image17.wmf"/><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image" Target="media/image45.wmf"/><Relationship Id="rId120" Type="http://schemas.openxmlformats.org/officeDocument/2006/relationships/image" Target="media/image55.wmf"/><Relationship Id="rId141" Type="http://schemas.openxmlformats.org/officeDocument/2006/relationships/image" Target="media/image63.wmf"/><Relationship Id="rId7" Type="http://schemas.openxmlformats.org/officeDocument/2006/relationships/image" Target="media/image1.png"/><Relationship Id="rId162" Type="http://schemas.openxmlformats.org/officeDocument/2006/relationships/oleObject" Target="embeddings/oleObject81.bin"/><Relationship Id="rId183" Type="http://schemas.openxmlformats.org/officeDocument/2006/relationships/image" Target="media/image85.wmf"/><Relationship Id="rId218" Type="http://schemas.openxmlformats.org/officeDocument/2006/relationships/oleObject" Target="embeddings/oleObject113.bin"/><Relationship Id="rId24" Type="http://schemas.openxmlformats.org/officeDocument/2006/relationships/oleObject" Target="embeddings/oleObject7.bin"/><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41.bin"/><Relationship Id="rId110" Type="http://schemas.openxmlformats.org/officeDocument/2006/relationships/image" Target="media/image51.wmf"/><Relationship Id="rId131" Type="http://schemas.openxmlformats.org/officeDocument/2006/relationships/oleObject" Target="embeddings/oleObject64.bin"/><Relationship Id="rId152" Type="http://schemas.openxmlformats.org/officeDocument/2006/relationships/image" Target="media/image69.wmf"/><Relationship Id="rId173" Type="http://schemas.openxmlformats.org/officeDocument/2006/relationships/image" Target="media/image79.wmf"/><Relationship Id="rId194" Type="http://schemas.openxmlformats.org/officeDocument/2006/relationships/image" Target="media/image90.wmf"/><Relationship Id="rId208" Type="http://schemas.openxmlformats.org/officeDocument/2006/relationships/oleObject" Target="embeddings/oleObject106.bin"/><Relationship Id="rId229" Type="http://schemas.openxmlformats.org/officeDocument/2006/relationships/header" Target="header1.xml"/><Relationship Id="rId14" Type="http://schemas.openxmlformats.org/officeDocument/2006/relationships/image" Target="media/image6.png"/><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oleObject" Target="embeddings/oleObject33.bin"/><Relationship Id="rId100" Type="http://schemas.openxmlformats.org/officeDocument/2006/relationships/oleObject" Target="embeddings/oleObject46.bin"/><Relationship Id="rId8" Type="http://schemas.openxmlformats.org/officeDocument/2006/relationships/image" Target="media/image2.png"/><Relationship Id="rId98" Type="http://schemas.openxmlformats.org/officeDocument/2006/relationships/oleObject" Target="embeddings/oleObject45.bin"/><Relationship Id="rId121" Type="http://schemas.openxmlformats.org/officeDocument/2006/relationships/oleObject" Target="embeddings/oleObject58.bin"/><Relationship Id="rId142" Type="http://schemas.openxmlformats.org/officeDocument/2006/relationships/oleObject" Target="embeddings/oleObject71.bin"/><Relationship Id="rId163" Type="http://schemas.openxmlformats.org/officeDocument/2006/relationships/image" Target="media/image74.wmf"/><Relationship Id="rId184" Type="http://schemas.openxmlformats.org/officeDocument/2006/relationships/oleObject" Target="embeddings/oleObject91.bin"/><Relationship Id="rId219" Type="http://schemas.openxmlformats.org/officeDocument/2006/relationships/image" Target="media/image98.wmf"/><Relationship Id="rId230" Type="http://schemas.openxmlformats.org/officeDocument/2006/relationships/header" Target="header2.xml"/><Relationship Id="rId25" Type="http://schemas.openxmlformats.org/officeDocument/2006/relationships/oleObject" Target="embeddings/oleObject8.bin"/><Relationship Id="rId46" Type="http://schemas.openxmlformats.org/officeDocument/2006/relationships/image" Target="media/image23.wmf"/><Relationship Id="rId67" Type="http://schemas.openxmlformats.org/officeDocument/2006/relationships/oleObject" Target="embeddings/oleObject29.bin"/><Relationship Id="rId20" Type="http://schemas.openxmlformats.org/officeDocument/2006/relationships/oleObject" Target="embeddings/oleObject5.bin"/><Relationship Id="rId41" Type="http://schemas.openxmlformats.org/officeDocument/2006/relationships/image" Target="media/image21.wmf"/><Relationship Id="rId62" Type="http://schemas.openxmlformats.org/officeDocument/2006/relationships/image" Target="media/image30.wmf"/><Relationship Id="rId83" Type="http://schemas.openxmlformats.org/officeDocument/2006/relationships/oleObject" Target="embeddings/oleObject38.bin"/><Relationship Id="rId88" Type="http://schemas.openxmlformats.org/officeDocument/2006/relationships/image" Target="media/image41.png"/><Relationship Id="rId111" Type="http://schemas.openxmlformats.org/officeDocument/2006/relationships/oleObject" Target="embeddings/oleObject52.bin"/><Relationship Id="rId132" Type="http://schemas.openxmlformats.org/officeDocument/2006/relationships/oleObject" Target="embeddings/oleObject65.bin"/><Relationship Id="rId153" Type="http://schemas.openxmlformats.org/officeDocument/2006/relationships/oleObject" Target="embeddings/oleObject76.bin"/><Relationship Id="rId174" Type="http://schemas.openxmlformats.org/officeDocument/2006/relationships/oleObject" Target="embeddings/oleObject87.bin"/><Relationship Id="rId179" Type="http://schemas.openxmlformats.org/officeDocument/2006/relationships/oleObject" Target="embeddings/oleObject89.bin"/><Relationship Id="rId195" Type="http://schemas.openxmlformats.org/officeDocument/2006/relationships/oleObject" Target="embeddings/oleObject97.bin"/><Relationship Id="rId209" Type="http://schemas.openxmlformats.org/officeDocument/2006/relationships/oleObject" Target="embeddings/oleObject107.bin"/><Relationship Id="rId190" Type="http://schemas.openxmlformats.org/officeDocument/2006/relationships/oleObject" Target="embeddings/oleObject94.bin"/><Relationship Id="rId204" Type="http://schemas.openxmlformats.org/officeDocument/2006/relationships/oleObject" Target="embeddings/oleObject102.bin"/><Relationship Id="rId220" Type="http://schemas.openxmlformats.org/officeDocument/2006/relationships/oleObject" Target="embeddings/oleObject114.bin"/><Relationship Id="rId225" Type="http://schemas.openxmlformats.org/officeDocument/2006/relationships/image" Target="media/image100.png"/><Relationship Id="rId15" Type="http://schemas.openxmlformats.org/officeDocument/2006/relationships/image" Target="media/image7.wmf"/><Relationship Id="rId36" Type="http://schemas.openxmlformats.org/officeDocument/2006/relationships/image" Target="media/image18.wmf"/><Relationship Id="rId57" Type="http://schemas.openxmlformats.org/officeDocument/2006/relationships/image" Target="media/image29.wmf"/><Relationship Id="rId106" Type="http://schemas.openxmlformats.org/officeDocument/2006/relationships/oleObject" Target="embeddings/oleObject49.bin"/><Relationship Id="rId127" Type="http://schemas.openxmlformats.org/officeDocument/2006/relationships/oleObject" Target="embeddings/oleObject62.bin"/><Relationship Id="rId10" Type="http://schemas.openxmlformats.org/officeDocument/2006/relationships/image" Target="media/image4.wmf"/><Relationship Id="rId31" Type="http://schemas.openxmlformats.org/officeDocument/2006/relationships/image" Target="media/image15.png"/><Relationship Id="rId52" Type="http://schemas.openxmlformats.org/officeDocument/2006/relationships/oleObject" Target="embeddings/oleObject20.bin"/><Relationship Id="rId73" Type="http://schemas.openxmlformats.org/officeDocument/2006/relationships/image" Target="media/image36.wmf"/><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6.wmf"/><Relationship Id="rId143" Type="http://schemas.openxmlformats.org/officeDocument/2006/relationships/image" Target="media/image64.wmf"/><Relationship Id="rId148" Type="http://schemas.openxmlformats.org/officeDocument/2006/relationships/image" Target="media/image67.wmf"/><Relationship Id="rId164" Type="http://schemas.openxmlformats.org/officeDocument/2006/relationships/oleObject" Target="embeddings/oleObject82.bin"/><Relationship Id="rId169" Type="http://schemas.openxmlformats.org/officeDocument/2006/relationships/image" Target="media/image77.wmf"/><Relationship Id="rId185" Type="http://schemas.openxmlformats.org/officeDocument/2006/relationships/image" Target="media/image86.wmf"/><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83.png"/><Relationship Id="rId210" Type="http://schemas.openxmlformats.org/officeDocument/2006/relationships/oleObject" Target="embeddings/oleObject108.bin"/><Relationship Id="rId215" Type="http://schemas.openxmlformats.org/officeDocument/2006/relationships/image" Target="media/image96.wmf"/><Relationship Id="rId26" Type="http://schemas.openxmlformats.org/officeDocument/2006/relationships/oleObject" Target="embeddings/oleObject9.bin"/><Relationship Id="rId231" Type="http://schemas.openxmlformats.org/officeDocument/2006/relationships/footer" Target="footer3.xml"/><Relationship Id="rId47" Type="http://schemas.openxmlformats.org/officeDocument/2006/relationships/oleObject" Target="embeddings/oleObject18.bin"/><Relationship Id="rId68" Type="http://schemas.openxmlformats.org/officeDocument/2006/relationships/image" Target="media/image33.png"/><Relationship Id="rId89" Type="http://schemas.openxmlformats.org/officeDocument/2006/relationships/footer" Target="footer1.xml"/><Relationship Id="rId112" Type="http://schemas.openxmlformats.org/officeDocument/2006/relationships/image" Target="media/image52.wmf"/><Relationship Id="rId133" Type="http://schemas.openxmlformats.org/officeDocument/2006/relationships/oleObject" Target="embeddings/oleObject66.bin"/><Relationship Id="rId154" Type="http://schemas.openxmlformats.org/officeDocument/2006/relationships/oleObject" Target="embeddings/oleObject77.bin"/><Relationship Id="rId175" Type="http://schemas.openxmlformats.org/officeDocument/2006/relationships/image" Target="media/image80.wmf"/><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oleObject" Target="embeddings/oleObject3.bin"/><Relationship Id="rId221" Type="http://schemas.openxmlformats.org/officeDocument/2006/relationships/image" Target="media/image99.png"/><Relationship Id="rId37" Type="http://schemas.openxmlformats.org/officeDocument/2006/relationships/oleObject" Target="embeddings/oleObject13.bin"/><Relationship Id="rId58" Type="http://schemas.openxmlformats.org/officeDocument/2006/relationships/oleObject" Target="embeddings/oleObject23.bin"/><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59.bin"/><Relationship Id="rId144" Type="http://schemas.openxmlformats.org/officeDocument/2006/relationships/oleObject" Target="embeddings/oleObject72.bin"/><Relationship Id="rId90" Type="http://schemas.openxmlformats.org/officeDocument/2006/relationships/footer" Target="footer2.xml"/><Relationship Id="rId165" Type="http://schemas.openxmlformats.org/officeDocument/2006/relationships/oleObject" Target="embeddings/oleObject83.bin"/><Relationship Id="rId186" Type="http://schemas.openxmlformats.org/officeDocument/2006/relationships/oleObject" Target="embeddings/oleObject92.bin"/><Relationship Id="rId211" Type="http://schemas.openxmlformats.org/officeDocument/2006/relationships/oleObject" Target="embeddings/oleObject109.bin"/><Relationship Id="rId232" Type="http://schemas.openxmlformats.org/officeDocument/2006/relationships/footer" Target="footer4.xml"/><Relationship Id="rId27" Type="http://schemas.openxmlformats.org/officeDocument/2006/relationships/image" Target="media/image12.png"/><Relationship Id="rId48" Type="http://schemas.openxmlformats.org/officeDocument/2006/relationships/image" Target="media/image24.wmf"/><Relationship Id="rId69" Type="http://schemas.openxmlformats.org/officeDocument/2006/relationships/image" Target="media/image34.wmf"/><Relationship Id="rId113" Type="http://schemas.openxmlformats.org/officeDocument/2006/relationships/oleObject" Target="embeddings/oleObject53.bin"/><Relationship Id="rId134" Type="http://schemas.openxmlformats.org/officeDocument/2006/relationships/oleObject" Target="embeddings/oleObject67.bin"/><Relationship Id="rId80" Type="http://schemas.openxmlformats.org/officeDocument/2006/relationships/oleObject" Target="embeddings/oleObject36.bin"/><Relationship Id="rId155" Type="http://schemas.openxmlformats.org/officeDocument/2006/relationships/image" Target="media/image70.wmf"/><Relationship Id="rId176" Type="http://schemas.openxmlformats.org/officeDocument/2006/relationships/oleObject" Target="embeddings/oleObject88.bin"/><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oleObject" Target="embeddings/oleObject115.bin"/><Relationship Id="rId17" Type="http://schemas.openxmlformats.org/officeDocument/2006/relationships/image" Target="media/image8.wmf"/><Relationship Id="rId38" Type="http://schemas.openxmlformats.org/officeDocument/2006/relationships/image" Target="media/image19.wmf"/><Relationship Id="rId59" Type="http://schemas.openxmlformats.org/officeDocument/2006/relationships/oleObject" Target="embeddings/oleObject24.bin"/><Relationship Id="rId103" Type="http://schemas.openxmlformats.org/officeDocument/2006/relationships/image" Target="media/image48.wmf"/><Relationship Id="rId124" Type="http://schemas.openxmlformats.org/officeDocument/2006/relationships/image" Target="media/image57.wmf"/><Relationship Id="rId70" Type="http://schemas.openxmlformats.org/officeDocument/2006/relationships/oleObject" Target="embeddings/oleObject30.bin"/><Relationship Id="rId91" Type="http://schemas.openxmlformats.org/officeDocument/2006/relationships/image" Target="media/image42.wmf"/><Relationship Id="rId145" Type="http://schemas.openxmlformats.org/officeDocument/2006/relationships/image" Target="media/image65.wmf"/><Relationship Id="rId166" Type="http://schemas.openxmlformats.org/officeDocument/2006/relationships/image" Target="media/image75.wmf"/><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image" Target="media/image95.wmf"/><Relationship Id="rId233" Type="http://schemas.openxmlformats.org/officeDocument/2006/relationships/fontTable" Target="fontTable.xml"/><Relationship Id="rId28" Type="http://schemas.openxmlformats.org/officeDocument/2006/relationships/oleObject" Target="embeddings/oleObject10.bin"/><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oleObject" Target="embeddings/oleObject25.bin"/><Relationship Id="rId81" Type="http://schemas.openxmlformats.org/officeDocument/2006/relationships/image" Target="media/image39.wmf"/><Relationship Id="rId135" Type="http://schemas.openxmlformats.org/officeDocument/2006/relationships/image" Target="media/image60.wmf"/><Relationship Id="rId156" Type="http://schemas.openxmlformats.org/officeDocument/2006/relationships/oleObject" Target="embeddings/oleObject78.bin"/><Relationship Id="rId177" Type="http://schemas.openxmlformats.org/officeDocument/2006/relationships/image" Target="media/image81.png"/><Relationship Id="rId198" Type="http://schemas.openxmlformats.org/officeDocument/2006/relationships/image" Target="media/image92.wmf"/><Relationship Id="rId202" Type="http://schemas.openxmlformats.org/officeDocument/2006/relationships/image" Target="media/image94.wmf"/><Relationship Id="rId223" Type="http://schemas.openxmlformats.org/officeDocument/2006/relationships/oleObject" Target="embeddings/oleObject116.bin"/><Relationship Id="rId18" Type="http://schemas.openxmlformats.org/officeDocument/2006/relationships/oleObject" Target="embeddings/oleObject4.bin"/><Relationship Id="rId39" Type="http://schemas.openxmlformats.org/officeDocument/2006/relationships/oleObject" Target="embeddings/oleObject14.bin"/><Relationship Id="rId50" Type="http://schemas.openxmlformats.org/officeDocument/2006/relationships/image" Target="media/image25.png"/><Relationship Id="rId104" Type="http://schemas.openxmlformats.org/officeDocument/2006/relationships/oleObject" Target="embeddings/oleObject48.bin"/><Relationship Id="rId125" Type="http://schemas.openxmlformats.org/officeDocument/2006/relationships/oleObject" Target="embeddings/oleObject60.bin"/><Relationship Id="rId146" Type="http://schemas.openxmlformats.org/officeDocument/2006/relationships/oleObject" Target="embeddings/oleObject73.bin"/><Relationship Id="rId167" Type="http://schemas.openxmlformats.org/officeDocument/2006/relationships/oleObject" Target="embeddings/oleObject84.bin"/><Relationship Id="rId188" Type="http://schemas.openxmlformats.org/officeDocument/2006/relationships/oleObject" Target="embeddings/oleObject93.bin"/><Relationship Id="rId71" Type="http://schemas.openxmlformats.org/officeDocument/2006/relationships/image" Target="media/image35.wmf"/><Relationship Id="rId92" Type="http://schemas.openxmlformats.org/officeDocument/2006/relationships/oleObject" Target="embeddings/oleObject42.bin"/><Relationship Id="rId213" Type="http://schemas.openxmlformats.org/officeDocument/2006/relationships/oleObject" Target="embeddings/oleObject110.bin"/><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3.png"/><Relationship Id="rId40" Type="http://schemas.openxmlformats.org/officeDocument/2006/relationships/image" Target="media/image20.png"/><Relationship Id="rId115" Type="http://schemas.openxmlformats.org/officeDocument/2006/relationships/image" Target="media/image53.wmf"/><Relationship Id="rId136" Type="http://schemas.openxmlformats.org/officeDocument/2006/relationships/oleObject" Target="embeddings/oleObject68.bin"/><Relationship Id="rId157" Type="http://schemas.openxmlformats.org/officeDocument/2006/relationships/image" Target="media/image71.wmf"/><Relationship Id="rId178" Type="http://schemas.openxmlformats.org/officeDocument/2006/relationships/image" Target="media/image82.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9.wmf"/><Relationship Id="rId224" Type="http://schemas.openxmlformats.org/officeDocument/2006/relationships/oleObject" Target="embeddings/oleObject117.bin"/><Relationship Id="rId30" Type="http://schemas.openxmlformats.org/officeDocument/2006/relationships/image" Target="media/image14.png"/><Relationship Id="rId105" Type="http://schemas.openxmlformats.org/officeDocument/2006/relationships/image" Target="media/image49.png"/><Relationship Id="rId126" Type="http://schemas.openxmlformats.org/officeDocument/2006/relationships/oleObject" Target="embeddings/oleObject61.bin"/><Relationship Id="rId147" Type="http://schemas.openxmlformats.org/officeDocument/2006/relationships/image" Target="media/image66.png"/><Relationship Id="rId168" Type="http://schemas.openxmlformats.org/officeDocument/2006/relationships/image" Target="media/image76.png"/><Relationship Id="rId51" Type="http://schemas.openxmlformats.org/officeDocument/2006/relationships/image" Target="media/image26.wmf"/><Relationship Id="rId72" Type="http://schemas.openxmlformats.org/officeDocument/2006/relationships/oleObject" Target="embeddings/oleObject31.bin"/><Relationship Id="rId93" Type="http://schemas.openxmlformats.org/officeDocument/2006/relationships/image" Target="media/image43.wmf"/><Relationship Id="rId189" Type="http://schemas.openxmlformats.org/officeDocument/2006/relationships/image" Target="media/image88.wmf"/><Relationship Id="rId3" Type="http://schemas.openxmlformats.org/officeDocument/2006/relationships/settings" Target="settings.xml"/><Relationship Id="rId214" Type="http://schemas.openxmlformats.org/officeDocument/2006/relationships/oleObject" Target="embeddings/oleObject111.bin"/><Relationship Id="rId116" Type="http://schemas.openxmlformats.org/officeDocument/2006/relationships/oleObject" Target="embeddings/oleObject55.bin"/><Relationship Id="rId137" Type="http://schemas.openxmlformats.org/officeDocument/2006/relationships/image" Target="media/image61.wmf"/><Relationship Id="rId158" Type="http://schemas.openxmlformats.org/officeDocument/2006/relationships/oleObject" Target="embeddings/oleObject7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1167</Words>
  <Characters>6654</Characters>
  <Application>Microsoft Office Word</Application>
  <DocSecurity>0</DocSecurity>
  <Lines>55</Lines>
  <Paragraphs>15</Paragraphs>
  <ScaleCrop>false</ScaleCrop>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1378</cp:lastModifiedBy>
  <cp:revision>15</cp:revision>
  <dcterms:created xsi:type="dcterms:W3CDTF">2017-07-19T12:07:00Z</dcterms:created>
  <dcterms:modified xsi:type="dcterms:W3CDTF">2024-08-15T06:43:00Z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a5777c43b1a84dcfb2bd2fe3b3564dfantqyntqzmze3</vt:lpwstr>
  </property>
</Properties>
</file>