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C054" w14:textId="77777777" w:rsidR="00204396" w:rsidRPr="006E399E" w:rsidRDefault="00204396" w:rsidP="00204396">
      <w:pPr>
        <w:spacing w:after="0"/>
        <w:jc w:val="center"/>
        <w:rPr>
          <w:rFonts w:cs="Times New Roman"/>
          <w:b/>
        </w:rPr>
      </w:pPr>
      <w:r w:rsidRPr="006E399E">
        <w:rPr>
          <w:rFonts w:cs="Times New Roman"/>
          <w:b/>
        </w:rPr>
        <w:t>AVALIAÇÃO TÉCNICA DE UMA ARQUITETURA WEB BASEADA EM BAAS/SERVERLESS PARA INTERMEDIAÇÃO DE SERVIÇOS:</w:t>
      </w:r>
    </w:p>
    <w:p w14:paraId="13FF7EC0" w14:textId="23A02C19" w:rsidR="00494EB0" w:rsidRPr="006E399E" w:rsidRDefault="00204396" w:rsidP="00204396">
      <w:pPr>
        <w:spacing w:after="0"/>
        <w:jc w:val="center"/>
        <w:rPr>
          <w:rFonts w:cs="Times New Roman"/>
          <w:color w:val="FF0000"/>
        </w:rPr>
      </w:pPr>
      <w:r w:rsidRPr="006E399E">
        <w:rPr>
          <w:rFonts w:cs="Times New Roman"/>
        </w:rPr>
        <w:t>UM ESTUDO DE CASO DA PLATAFORMA HUBSERVI</w:t>
      </w:r>
    </w:p>
    <w:p w14:paraId="4FCEEC6E" w14:textId="77777777" w:rsidR="00FD0FA7" w:rsidRPr="006E399E" w:rsidRDefault="00FD0FA7" w:rsidP="004935BD">
      <w:pPr>
        <w:spacing w:after="0"/>
        <w:jc w:val="right"/>
        <w:rPr>
          <w:rFonts w:cs="Times New Roman"/>
        </w:rPr>
      </w:pPr>
    </w:p>
    <w:p w14:paraId="0FDFBA13" w14:textId="595DAE20" w:rsidR="51FB1FBB" w:rsidRPr="006E399E" w:rsidRDefault="00813CF3" w:rsidP="731E4017">
      <w:pPr>
        <w:spacing w:after="0"/>
        <w:jc w:val="right"/>
        <w:rPr>
          <w:rFonts w:cs="Times New Roman"/>
        </w:rPr>
      </w:pPr>
      <w:r w:rsidRPr="006E399E">
        <w:rPr>
          <w:rFonts w:cs="Times New Roman"/>
        </w:rPr>
        <w:t>Pedro Conrado Fernandes Vieira</w:t>
      </w:r>
    </w:p>
    <w:p w14:paraId="504A40F9" w14:textId="3982174F" w:rsidR="004935BD" w:rsidRPr="006E399E" w:rsidRDefault="004935BD" w:rsidP="004935BD">
      <w:pPr>
        <w:spacing w:after="0"/>
        <w:jc w:val="right"/>
        <w:rPr>
          <w:rFonts w:cs="Times New Roman"/>
        </w:rPr>
      </w:pPr>
      <w:r w:rsidRPr="006E399E">
        <w:rPr>
          <w:rFonts w:cs="Times New Roman"/>
        </w:rPr>
        <w:t>Graduand</w:t>
      </w:r>
      <w:r w:rsidR="488A0BD0" w:rsidRPr="006E399E">
        <w:rPr>
          <w:rFonts w:cs="Times New Roman"/>
        </w:rPr>
        <w:t>o</w:t>
      </w:r>
      <w:r w:rsidRPr="006E399E">
        <w:rPr>
          <w:rFonts w:cs="Times New Roman"/>
        </w:rPr>
        <w:t xml:space="preserve"> em </w:t>
      </w:r>
      <w:r w:rsidR="00813CF3" w:rsidRPr="006E399E">
        <w:rPr>
          <w:rFonts w:cs="Times New Roman"/>
        </w:rPr>
        <w:t>Engenharia de Software</w:t>
      </w:r>
      <w:r w:rsidR="481DCCB7" w:rsidRPr="006E399E">
        <w:rPr>
          <w:rFonts w:cs="Times New Roman"/>
        </w:rPr>
        <w:t xml:space="preserve"> </w:t>
      </w:r>
      <w:r w:rsidRPr="006E399E">
        <w:rPr>
          <w:rFonts w:cs="Times New Roman"/>
        </w:rPr>
        <w:t>– Uni-FACEF</w:t>
      </w:r>
    </w:p>
    <w:p w14:paraId="2A383BF9" w14:textId="1946E34F" w:rsidR="00494EB0" w:rsidRPr="006E399E" w:rsidRDefault="3C048857" w:rsidP="00204396">
      <w:pPr>
        <w:spacing w:after="0"/>
        <w:jc w:val="right"/>
        <w:rPr>
          <w:rFonts w:cs="Times New Roman"/>
          <w:color w:val="FF0000"/>
          <w:sz w:val="20"/>
          <w:szCs w:val="18"/>
        </w:rPr>
      </w:pPr>
      <w:r w:rsidRPr="006E399E">
        <w:rPr>
          <w:rFonts w:cs="Times New Roman"/>
        </w:rPr>
        <w:t>Email</w:t>
      </w:r>
      <w:r w:rsidR="00BB6319" w:rsidRPr="006E399E">
        <w:rPr>
          <w:rFonts w:cs="Times New Roman"/>
        </w:rPr>
        <w:t>: opeconrado@gmail.com</w:t>
      </w:r>
    </w:p>
    <w:p w14:paraId="69A093EE" w14:textId="77777777" w:rsidR="00BB6319" w:rsidRPr="006E399E" w:rsidRDefault="00BB6319" w:rsidP="00494EB0">
      <w:pPr>
        <w:spacing w:after="0"/>
        <w:jc w:val="right"/>
        <w:rPr>
          <w:rFonts w:cs="Times New Roman"/>
          <w:color w:val="FF0000"/>
          <w:sz w:val="20"/>
          <w:szCs w:val="18"/>
        </w:rPr>
      </w:pPr>
    </w:p>
    <w:p w14:paraId="40092940" w14:textId="44CEBF61" w:rsidR="00BB6319" w:rsidRPr="006E399E" w:rsidRDefault="00204396" w:rsidP="00BB6319">
      <w:pPr>
        <w:spacing w:after="0"/>
        <w:jc w:val="right"/>
        <w:rPr>
          <w:rFonts w:cs="Times New Roman"/>
          <w:highlight w:val="yellow"/>
        </w:rPr>
      </w:pPr>
      <w:r w:rsidRPr="006E399E">
        <w:rPr>
          <w:rFonts w:cs="Times New Roman"/>
        </w:rPr>
        <w:t>Richardy Gabriel Rodrigues da Costa</w:t>
      </w:r>
    </w:p>
    <w:p w14:paraId="3A80605B" w14:textId="77777777" w:rsidR="00BB6319" w:rsidRPr="006E399E" w:rsidRDefault="00BB6319" w:rsidP="00BB6319">
      <w:pPr>
        <w:spacing w:after="0"/>
        <w:jc w:val="right"/>
        <w:rPr>
          <w:rFonts w:cs="Times New Roman"/>
        </w:rPr>
      </w:pPr>
      <w:r w:rsidRPr="006E399E">
        <w:rPr>
          <w:rFonts w:cs="Times New Roman"/>
        </w:rPr>
        <w:t>Graduando em Engenharia de Software – Uni-FACEF</w:t>
      </w:r>
    </w:p>
    <w:p w14:paraId="35FECAF4" w14:textId="4E1F13C9" w:rsidR="00BB6319" w:rsidRPr="006E399E" w:rsidRDefault="00BB6319" w:rsidP="00204396">
      <w:pPr>
        <w:spacing w:after="0"/>
        <w:jc w:val="right"/>
        <w:rPr>
          <w:rFonts w:cs="Times New Roman"/>
          <w:color w:val="FF0000"/>
          <w:sz w:val="20"/>
          <w:szCs w:val="18"/>
        </w:rPr>
      </w:pPr>
      <w:r w:rsidRPr="006E399E">
        <w:rPr>
          <w:rFonts w:cs="Times New Roman"/>
        </w:rPr>
        <w:t xml:space="preserve">Email: </w:t>
      </w:r>
      <w:r w:rsidR="00204396" w:rsidRPr="006E399E">
        <w:rPr>
          <w:rFonts w:cs="Times New Roman"/>
        </w:rPr>
        <w:t>richardyrodrigues519@gmail.com</w:t>
      </w:r>
    </w:p>
    <w:p w14:paraId="569C2A21" w14:textId="77777777" w:rsidR="00BB6319" w:rsidRPr="006E399E" w:rsidRDefault="00BB6319" w:rsidP="00494EB0">
      <w:pPr>
        <w:spacing w:after="0"/>
        <w:jc w:val="right"/>
        <w:rPr>
          <w:rFonts w:cs="Times New Roman"/>
          <w:color w:val="FF0000"/>
          <w:sz w:val="20"/>
          <w:szCs w:val="18"/>
        </w:rPr>
      </w:pPr>
    </w:p>
    <w:p w14:paraId="0AF9ED33" w14:textId="77777777" w:rsidR="004935BD" w:rsidRPr="006E399E" w:rsidRDefault="004935BD" w:rsidP="004935BD">
      <w:pPr>
        <w:spacing w:after="0"/>
        <w:jc w:val="right"/>
        <w:rPr>
          <w:rFonts w:cs="Times New Roman"/>
        </w:rPr>
      </w:pPr>
    </w:p>
    <w:p w14:paraId="310D6205" w14:textId="20DA13BE" w:rsidR="00766AE7" w:rsidRPr="006E399E" w:rsidRDefault="00027CD2" w:rsidP="004935BD">
      <w:pPr>
        <w:spacing w:after="0"/>
        <w:jc w:val="right"/>
        <w:rPr>
          <w:rFonts w:cs="Times New Roman"/>
        </w:rPr>
      </w:pPr>
      <w:r w:rsidRPr="006E399E">
        <w:rPr>
          <w:rFonts w:cs="Times New Roman"/>
        </w:rPr>
        <w:t xml:space="preserve">Prof. </w:t>
      </w:r>
      <w:r w:rsidR="00204396" w:rsidRPr="006E399E">
        <w:rPr>
          <w:rFonts w:cs="Times New Roman"/>
        </w:rPr>
        <w:t>Daniel Facciolo Pires</w:t>
      </w:r>
    </w:p>
    <w:p w14:paraId="69761EE6" w14:textId="4EFE03F8" w:rsidR="004935BD" w:rsidRPr="006E399E" w:rsidRDefault="00027CD2" w:rsidP="004935BD">
      <w:pPr>
        <w:spacing w:after="0"/>
        <w:jc w:val="right"/>
        <w:rPr>
          <w:rFonts w:cs="Times New Roman"/>
        </w:rPr>
      </w:pPr>
      <w:r w:rsidRPr="006E399E">
        <w:rPr>
          <w:rFonts w:cs="Times New Roman"/>
        </w:rPr>
        <w:t>Docente do Departamento de Computação</w:t>
      </w:r>
      <w:r w:rsidR="004935BD" w:rsidRPr="006E399E">
        <w:rPr>
          <w:rFonts w:cs="Times New Roman"/>
        </w:rPr>
        <w:t xml:space="preserve"> – Uni-FACEF</w:t>
      </w:r>
    </w:p>
    <w:p w14:paraId="2E5DA51C" w14:textId="79D7A05B" w:rsidR="00494EB0" w:rsidRPr="006E399E" w:rsidRDefault="77A33C01" w:rsidP="00204396">
      <w:pPr>
        <w:spacing w:after="0"/>
        <w:jc w:val="right"/>
        <w:rPr>
          <w:rFonts w:cs="Times New Roman"/>
          <w:color w:val="FF0000"/>
          <w:sz w:val="22"/>
          <w:szCs w:val="20"/>
        </w:rPr>
      </w:pPr>
      <w:r w:rsidRPr="006E399E">
        <w:rPr>
          <w:rFonts w:cs="Times New Roman"/>
        </w:rPr>
        <w:t>Email</w:t>
      </w:r>
      <w:r w:rsidR="00204396" w:rsidRPr="006E399E">
        <w:rPr>
          <w:rFonts w:cs="Times New Roman"/>
        </w:rPr>
        <w:t xml:space="preserve">: </w:t>
      </w:r>
      <w:r w:rsidR="00204396" w:rsidRPr="006E399E">
        <w:rPr>
          <w:rFonts w:cs="Times New Roman"/>
        </w:rPr>
        <w:t>daniel@facef.br</w:t>
      </w:r>
    </w:p>
    <w:p w14:paraId="705666FC" w14:textId="6DB47EFF" w:rsidR="00494EB0" w:rsidRPr="004935BD" w:rsidRDefault="00494EB0" w:rsidP="004935BD">
      <w:pPr>
        <w:spacing w:after="0"/>
        <w:jc w:val="right"/>
        <w:rPr>
          <w:rFonts w:ascii="Arial" w:hAnsi="Arial" w:cs="Arial"/>
        </w:rPr>
      </w:pPr>
      <w:r>
        <w:rPr>
          <w:rFonts w:ascii="Arial" w:hAnsi="Arial" w:cs="Arial"/>
        </w:rPr>
        <w:t xml:space="preserve"> </w:t>
      </w:r>
    </w:p>
    <w:p w14:paraId="67ED9010" w14:textId="77777777" w:rsidR="00211925" w:rsidRPr="004935BD" w:rsidRDefault="00211925" w:rsidP="004935BD">
      <w:pPr>
        <w:spacing w:after="0"/>
        <w:rPr>
          <w:rFonts w:ascii="Arial" w:hAnsi="Arial" w:cs="Arial"/>
          <w:b/>
        </w:rPr>
      </w:pPr>
    </w:p>
    <w:p w14:paraId="1FBCB5B8" w14:textId="77777777" w:rsidR="00C65C77" w:rsidRDefault="00766AE7" w:rsidP="00C65C77">
      <w:pPr>
        <w:spacing w:after="0"/>
        <w:rPr>
          <w:rFonts w:cs="Times New Roman"/>
          <w:b/>
        </w:rPr>
      </w:pPr>
      <w:r w:rsidRPr="00BB6319">
        <w:rPr>
          <w:rFonts w:cs="Times New Roman"/>
          <w:b/>
        </w:rPr>
        <w:t>Resumo</w:t>
      </w:r>
    </w:p>
    <w:p w14:paraId="34FC0A1A" w14:textId="77777777" w:rsidR="00BB6319" w:rsidRPr="00BB6319" w:rsidRDefault="00BB6319" w:rsidP="00C65C77">
      <w:pPr>
        <w:spacing w:after="0"/>
        <w:rPr>
          <w:rFonts w:cs="Times New Roman"/>
        </w:rPr>
      </w:pPr>
    </w:p>
    <w:p w14:paraId="56AEE291" w14:textId="77777777" w:rsidR="00BB6319" w:rsidRPr="00C13BA8" w:rsidRDefault="00BB6319" w:rsidP="00BB6319">
      <w:pPr>
        <w:pStyle w:val="FirstParagraph"/>
        <w:spacing w:before="0" w:after="0" w:line="360" w:lineRule="auto"/>
        <w:ind w:firstLine="709"/>
        <w:rPr>
          <w:lang w:val="pt-BR"/>
        </w:rPr>
      </w:pPr>
      <w:r w:rsidRPr="00C13BA8">
        <w:rPr>
          <w:lang w:val="pt-BR"/>
        </w:rPr>
        <w:t xml:space="preserve">Arquiteturas web fundamentadas em </w:t>
      </w:r>
      <w:r w:rsidRPr="00C13BA8">
        <w:rPr>
          <w:i/>
          <w:iCs/>
          <w:lang w:val="pt-BR"/>
        </w:rPr>
        <w:t>Backend as a Service</w:t>
      </w:r>
      <w:r w:rsidRPr="00C13BA8">
        <w:rPr>
          <w:lang w:val="pt-BR"/>
        </w:rPr>
        <w:t xml:space="preserve"> (BaaS) e em computação </w:t>
      </w:r>
      <w:r w:rsidRPr="00C13BA8">
        <w:rPr>
          <w:i/>
          <w:iCs/>
          <w:lang w:val="pt-BR"/>
        </w:rPr>
        <w:t>serverless</w:t>
      </w:r>
      <w:r w:rsidRPr="00C13BA8">
        <w:rPr>
          <w:lang w:val="pt-BR"/>
        </w:rPr>
        <w:t xml:space="preserve"> têm sido amplamente adotadas no desenvolvimento de aplicações, por reduzirem o esforço de implementação e operação da infraestrutura de </w:t>
      </w:r>
      <w:r w:rsidRPr="00C13BA8">
        <w:rPr>
          <w:i/>
          <w:iCs/>
          <w:lang w:val="pt-BR"/>
        </w:rPr>
        <w:t>backend</w:t>
      </w:r>
      <w:r w:rsidRPr="00C13BA8">
        <w:rPr>
          <w:lang w:val="pt-BR"/>
        </w:rPr>
        <w:t xml:space="preserve">. Entretanto, equipes de desenvolvimento enfrentam dificuldade em validar tecnicamente se essas arquiteturas atendem aos atributos de qualidade esperados, como segurança, desempenho, testabilidade e manutenibilidade. Este trabalho tem como objetivo avaliar tecnicamente a arquitetura de software da plataforma Hubservi — uma aplicação web de intermediação de serviços construída como </w:t>
      </w:r>
      <w:r w:rsidRPr="00C13BA8">
        <w:rPr>
          <w:i/>
          <w:iCs/>
          <w:lang w:val="pt-BR"/>
        </w:rPr>
        <w:t>Single Page Application</w:t>
      </w:r>
      <w:r w:rsidRPr="00C13BA8">
        <w:rPr>
          <w:lang w:val="pt-BR"/>
        </w:rPr>
        <w:t xml:space="preserve"> (SPA) em React e TypeScript, apoiada pelo BaaS Supabase sobre PostgreSQL —, utilizando métricas e testes de Engenharia de Software relacionados a segurança, desempenho, testabilidade, manutenibilidade e confiabilidade, à luz da norma ISO/IEC 25010. A pesquisa caracteriza-se como aplicada, de abordagem mista, com objetivos exploratórios e descritivos, conduzida por meio de estudo de caso combinado a experimento técnico. Como contribuição, propõe-se um procedimento de avaliação arquitetural que articula a norma ISO/IEC 25010, o método ATAM (</w:t>
      </w:r>
      <w:r w:rsidRPr="00C13BA8">
        <w:rPr>
          <w:i/>
          <w:iCs/>
          <w:lang w:val="pt-BR"/>
        </w:rPr>
        <w:t>Architecture Tradeoff Analysis Method</w:t>
      </w:r>
      <w:r w:rsidRPr="00C13BA8">
        <w:rPr>
          <w:lang w:val="pt-BR"/>
        </w:rPr>
        <w:t>) e um conjunto de ferramentas de teste automatizado, análise estática, desempenho e segurança. Este trabalho apresenta os resultados parciais consolidados — a definição do problema, a modelagem da arquitetura real e o planejamento experimental —, enquanto a execução das medições e a análise dos resultados constituem etapas subsequentes do cronograma.</w:t>
      </w:r>
    </w:p>
    <w:p w14:paraId="0E36B855" w14:textId="77777777" w:rsidR="00BB6319" w:rsidRDefault="00BB6319" w:rsidP="00BB6319">
      <w:pPr>
        <w:pStyle w:val="BodyText"/>
        <w:spacing w:before="0" w:after="0" w:line="360" w:lineRule="auto"/>
        <w:ind w:firstLine="709"/>
      </w:pPr>
      <w:r w:rsidRPr="00C13BA8">
        <w:rPr>
          <w:b/>
          <w:bCs/>
          <w:lang w:val="pt-BR"/>
        </w:rPr>
        <w:t>Palavras-chave:</w:t>
      </w:r>
      <w:r w:rsidRPr="00C13BA8">
        <w:rPr>
          <w:lang w:val="pt-BR"/>
        </w:rPr>
        <w:t xml:space="preserve"> Arquitetura de software. Avaliação arquitetural. ISO/IEC 25010. Backend as a Service. </w:t>
      </w:r>
      <w:r>
        <w:t>Serverless.</w:t>
      </w:r>
    </w:p>
    <w:p w14:paraId="7E9D267C" w14:textId="77777777" w:rsidR="00DF694C" w:rsidRPr="004935BD" w:rsidRDefault="00DF694C" w:rsidP="00C65C77">
      <w:pPr>
        <w:spacing w:after="0"/>
        <w:rPr>
          <w:rFonts w:ascii="Arial" w:hAnsi="Arial" w:cs="Arial"/>
        </w:rPr>
      </w:pPr>
    </w:p>
    <w:p w14:paraId="6DDA5B14" w14:textId="77777777" w:rsidR="00C65C77" w:rsidRPr="00BB6319" w:rsidRDefault="00766AE7" w:rsidP="00C65C77">
      <w:pPr>
        <w:spacing w:after="0"/>
        <w:rPr>
          <w:rFonts w:cs="Times New Roman"/>
          <w:b/>
          <w:lang w:val="en-US"/>
        </w:rPr>
      </w:pPr>
      <w:r w:rsidRPr="00BB6319">
        <w:rPr>
          <w:rFonts w:cs="Times New Roman"/>
          <w:b/>
          <w:lang w:val="en-US"/>
        </w:rPr>
        <w:t>Abstract</w:t>
      </w:r>
    </w:p>
    <w:p w14:paraId="359F3618" w14:textId="77777777" w:rsidR="00BB6319" w:rsidRPr="004935BD" w:rsidRDefault="00BB6319" w:rsidP="00C65C77">
      <w:pPr>
        <w:spacing w:after="0"/>
        <w:rPr>
          <w:rFonts w:ascii="Arial" w:hAnsi="Arial" w:cs="Arial"/>
          <w:lang w:val="en-US"/>
        </w:rPr>
      </w:pPr>
    </w:p>
    <w:p w14:paraId="77AD9E06" w14:textId="77777777" w:rsidR="00BB6319" w:rsidRPr="00BB6319" w:rsidRDefault="00BB6319" w:rsidP="00BB6319">
      <w:pPr>
        <w:pStyle w:val="FirstParagraph"/>
        <w:spacing w:before="0" w:after="0" w:line="360" w:lineRule="auto"/>
        <w:ind w:firstLine="709"/>
        <w:rPr>
          <w:i/>
          <w:iCs/>
        </w:rPr>
      </w:pPr>
      <w:r w:rsidRPr="00BB6319">
        <w:rPr>
          <w:i/>
          <w:iCs/>
        </w:rPr>
        <w:t xml:space="preserve">Web </w:t>
      </w:r>
      <w:proofErr w:type="gramStart"/>
      <w:r w:rsidRPr="00BB6319">
        <w:rPr>
          <w:i/>
          <w:iCs/>
        </w:rPr>
        <w:t>architectures</w:t>
      </w:r>
      <w:proofErr w:type="gramEnd"/>
      <w:r w:rsidRPr="00BB6319">
        <w:rPr>
          <w:i/>
          <w:iCs/>
        </w:rPr>
        <w:t xml:space="preserve"> based on Backend as a Service (BaaS) and serverless computing have been widely adopted in application development, as they reduce the effort of implementing and operating backend infrastructure. However, development teams struggle to technically validate whether such architectures meet the expected quality attributes, such as security, performance, testability, and maintainability. This work aims to technically evaluate the software architecture of the </w:t>
      </w:r>
      <w:proofErr w:type="spellStart"/>
      <w:r w:rsidRPr="00BB6319">
        <w:rPr>
          <w:i/>
          <w:iCs/>
        </w:rPr>
        <w:t>Hubservi</w:t>
      </w:r>
      <w:proofErr w:type="spellEnd"/>
      <w:r w:rsidRPr="00BB6319">
        <w:rPr>
          <w:i/>
          <w:iCs/>
        </w:rPr>
        <w:t xml:space="preserve"> platform — a web application for service intermediation built as a Single Page Application (SPA) using React and TypeScript, supported by the </w:t>
      </w:r>
      <w:proofErr w:type="spellStart"/>
      <w:r w:rsidRPr="00BB6319">
        <w:rPr>
          <w:i/>
          <w:iCs/>
        </w:rPr>
        <w:t>Supabase</w:t>
      </w:r>
      <w:proofErr w:type="spellEnd"/>
      <w:r w:rsidRPr="00BB6319">
        <w:rPr>
          <w:i/>
          <w:iCs/>
        </w:rPr>
        <w:t xml:space="preserve"> BaaS over PostgreSQL —, using Software Engineering metrics and tests related to security, performance, testability, maintainability, and reliability, in light of the ISO/IEC 25010 standard. The research is characterized as applied, with a mixed approach and exploratory and descriptive objectives, conducted through a case study combined with a technical experiment. As a contribution, it proposes an architectural evaluation procedure that articulates the ISO/IEC 25010 standard, the ATAM (Architecture Tradeoff Analysis Method), and a set of tools for automated testing, static analysis, performance, and security. This article presents the consolidated partial results — the problem definition, the modeling of the actual architecture, and the experimental planning —, while the execution of measurements and the analysis of results constitute subsequent stages of the schedule.</w:t>
      </w:r>
    </w:p>
    <w:p w14:paraId="5A944530" w14:textId="77777777" w:rsidR="00BB6319" w:rsidRPr="00BB6319" w:rsidRDefault="00BB6319" w:rsidP="00BB6319">
      <w:pPr>
        <w:pStyle w:val="BodyText"/>
        <w:spacing w:before="0" w:after="0" w:line="360" w:lineRule="auto"/>
        <w:ind w:firstLine="709"/>
        <w:rPr>
          <w:i/>
          <w:iCs/>
          <w:lang w:val="pt-BR"/>
        </w:rPr>
      </w:pPr>
      <w:r w:rsidRPr="00BB6319">
        <w:rPr>
          <w:b/>
          <w:bCs/>
          <w:i/>
          <w:iCs/>
        </w:rPr>
        <w:t>Keywords:</w:t>
      </w:r>
      <w:r w:rsidRPr="00BB6319">
        <w:rPr>
          <w:i/>
          <w:iCs/>
        </w:rPr>
        <w:t xml:space="preserve"> Software architecture. Architectural evaluation. ISO/IEC 25010. Backend as a Service. </w:t>
      </w:r>
      <w:r w:rsidRPr="00BB6319">
        <w:rPr>
          <w:i/>
          <w:iCs/>
          <w:lang w:val="pt-BR"/>
        </w:rPr>
        <w:t>Serverless.</w:t>
      </w:r>
    </w:p>
    <w:p w14:paraId="57F44CE5" w14:textId="77777777" w:rsidR="00973390" w:rsidRPr="004935BD" w:rsidRDefault="00973390" w:rsidP="00C65C77">
      <w:pPr>
        <w:rPr>
          <w:rFonts w:ascii="Arial" w:hAnsi="Arial" w:cs="Arial"/>
        </w:rPr>
      </w:pPr>
    </w:p>
    <w:p w14:paraId="5E2CCA73" w14:textId="3EEFFB4B" w:rsidR="00494EB0" w:rsidRPr="00BB6319" w:rsidRDefault="00973390" w:rsidP="00494EB0">
      <w:pPr>
        <w:pStyle w:val="ListParagraph"/>
        <w:numPr>
          <w:ilvl w:val="0"/>
          <w:numId w:val="1"/>
        </w:numPr>
        <w:contextualSpacing w:val="0"/>
        <w:rPr>
          <w:rFonts w:cs="Times New Roman"/>
          <w:b/>
        </w:rPr>
      </w:pPr>
      <w:r w:rsidRPr="00BB6319">
        <w:rPr>
          <w:rFonts w:cs="Times New Roman"/>
          <w:b/>
        </w:rPr>
        <w:t>Introdução</w:t>
      </w:r>
      <w:r w:rsidR="00494EB0" w:rsidRPr="00BB6319">
        <w:rPr>
          <w:rFonts w:cs="Times New Roman"/>
          <w:color w:val="FF0000"/>
          <w:sz w:val="22"/>
          <w:szCs w:val="20"/>
        </w:rPr>
        <w:t xml:space="preserve"> </w:t>
      </w:r>
    </w:p>
    <w:p w14:paraId="0C936687" w14:textId="77777777" w:rsidR="00BB6319" w:rsidRPr="00BB6319" w:rsidRDefault="00BB6319" w:rsidP="00BB6319">
      <w:pPr>
        <w:pStyle w:val="Heading2"/>
        <w:spacing w:before="240" w:after="120" w:line="360" w:lineRule="auto"/>
        <w:rPr>
          <w:color w:val="auto"/>
          <w:lang w:val="pt-BR"/>
        </w:rPr>
      </w:pPr>
      <w:bookmarkStart w:id="0" w:name="contexto"/>
      <w:r w:rsidRPr="00BB6319">
        <w:rPr>
          <w:rFonts w:ascii="Times New Roman" w:hAnsi="Times New Roman"/>
          <w:color w:val="auto"/>
          <w:sz w:val="24"/>
          <w:lang w:val="pt-BR"/>
        </w:rPr>
        <w:t>1.1 Contexto</w:t>
      </w:r>
    </w:p>
    <w:p w14:paraId="0DD0F375" w14:textId="77777777" w:rsidR="00BB6319" w:rsidRPr="00C13BA8" w:rsidRDefault="00BB6319" w:rsidP="00BB6319">
      <w:pPr>
        <w:pStyle w:val="FirstParagraph"/>
        <w:spacing w:before="0" w:after="0" w:line="360" w:lineRule="auto"/>
        <w:ind w:firstLine="709"/>
        <w:rPr>
          <w:lang w:val="pt-BR"/>
        </w:rPr>
      </w:pPr>
      <w:r w:rsidRPr="00C13BA8">
        <w:rPr>
          <w:lang w:val="pt-BR"/>
        </w:rPr>
        <w:t>A intermediação de serviços — atividade que conecta pessoas que demandam um serviço a profissionais capazes de executá-lo — tem migrado progressivamente para plataformas digitais. Aplicações web nesse domínio precisam suportar cadastro e descoberta de serviços, solicitação e gerenciamento de atendimentos e avaliação reputacional, com requisitos não triviais de segurança, desempenho e confiabilidade, uma vez que manipulam dados pessoais e transações entre partes que, em geral, não se conhecem previamente.</w:t>
      </w:r>
    </w:p>
    <w:p w14:paraId="24187BA4" w14:textId="77777777" w:rsidR="00BB6319" w:rsidRPr="00C13BA8" w:rsidRDefault="00BB6319" w:rsidP="00BB6319">
      <w:pPr>
        <w:pStyle w:val="BodyText"/>
        <w:spacing w:before="0" w:after="0" w:line="360" w:lineRule="auto"/>
        <w:ind w:firstLine="709"/>
        <w:rPr>
          <w:lang w:val="pt-BR"/>
        </w:rPr>
      </w:pPr>
      <w:r w:rsidRPr="00C13BA8">
        <w:rPr>
          <w:lang w:val="pt-BR"/>
        </w:rPr>
        <w:t xml:space="preserve">Em paralelo, o modelo de desenvolvimento de aplicações web tem sido reconfigurado pela popularização de arquiteturas baseadas em </w:t>
      </w:r>
      <w:r w:rsidRPr="00C13BA8">
        <w:rPr>
          <w:i/>
          <w:iCs/>
          <w:lang w:val="pt-BR"/>
        </w:rPr>
        <w:t>Backend as a Service</w:t>
      </w:r>
      <w:r w:rsidRPr="00C13BA8">
        <w:rPr>
          <w:lang w:val="pt-BR"/>
        </w:rPr>
        <w:t xml:space="preserve"> (BaaS) e em </w:t>
      </w:r>
      <w:r w:rsidRPr="00C13BA8">
        <w:rPr>
          <w:lang w:val="pt-BR"/>
        </w:rPr>
        <w:lastRenderedPageBreak/>
        <w:t xml:space="preserve">computação </w:t>
      </w:r>
      <w:r w:rsidRPr="00C13BA8">
        <w:rPr>
          <w:i/>
          <w:iCs/>
          <w:lang w:val="pt-BR"/>
        </w:rPr>
        <w:t>serverless</w:t>
      </w:r>
      <w:r w:rsidRPr="00C13BA8">
        <w:rPr>
          <w:lang w:val="pt-BR"/>
        </w:rPr>
        <w:t xml:space="preserve">. Nesses modelos, responsabilidades tradicionalmente implementadas em servidores próprios — autenticação, persistência, autorização e regras de acesso — são delegadas a serviços gerenciados por terceiros, acessados diretamente pelo cliente por meio de APIs e bibliotecas. Plataformas como o Supabase materializam esse paradigma ao expor, sobre um banco PostgreSQL, autenticação integrada e autorização declarativa via </w:t>
      </w:r>
      <w:r w:rsidRPr="00C13BA8">
        <w:rPr>
          <w:i/>
          <w:iCs/>
          <w:lang w:val="pt-BR"/>
        </w:rPr>
        <w:t>Row Level Security</w:t>
      </w:r>
      <w:r w:rsidRPr="00C13BA8">
        <w:rPr>
          <w:lang w:val="pt-BR"/>
        </w:rPr>
        <w:t xml:space="preserve"> (RLS), eliminando boa parte da camada de servidor de aplicação convencional.</w:t>
      </w:r>
    </w:p>
    <w:p w14:paraId="5A4BF587" w14:textId="77777777" w:rsidR="00BB6319" w:rsidRPr="00C13BA8" w:rsidRDefault="00BB6319" w:rsidP="00BB6319">
      <w:pPr>
        <w:pStyle w:val="BodyText"/>
        <w:spacing w:before="0" w:after="0" w:line="360" w:lineRule="auto"/>
        <w:ind w:firstLine="709"/>
        <w:rPr>
          <w:lang w:val="pt-BR"/>
        </w:rPr>
      </w:pPr>
      <w:r w:rsidRPr="00C13BA8">
        <w:rPr>
          <w:lang w:val="pt-BR"/>
        </w:rPr>
        <w:t xml:space="preserve">A plataforma Hubservi, objeto deste estudo, é uma aplicação web de intermediação de serviços construída como </w:t>
      </w:r>
      <w:r w:rsidRPr="00C13BA8">
        <w:rPr>
          <w:i/>
          <w:iCs/>
          <w:lang w:val="pt-BR"/>
        </w:rPr>
        <w:t>Single Page Application</w:t>
      </w:r>
      <w:r w:rsidRPr="00C13BA8">
        <w:rPr>
          <w:lang w:val="pt-BR"/>
        </w:rPr>
        <w:t xml:space="preserve"> (SPA) em React e TypeScript, apoiada pelo Supabase. Trata-se, portanto, de um caso representativo da arquitetura </w:t>
      </w:r>
      <w:r w:rsidRPr="00C13BA8">
        <w:rPr>
          <w:b/>
          <w:bCs/>
          <w:lang w:val="pt-BR"/>
        </w:rPr>
        <w:t>SPA + BaaS + Serverless</w:t>
      </w:r>
      <w:r w:rsidRPr="00C13BA8">
        <w:rPr>
          <w:lang w:val="pt-BR"/>
        </w:rPr>
        <w:t xml:space="preserve">, na qual a lógica de negócio se distribui entre o cliente (validações, fluxos de interface e orquestração de chamadas) e o banco de dados (regras declarativas de autorização, </w:t>
      </w:r>
      <w:r w:rsidRPr="00C13BA8">
        <w:rPr>
          <w:i/>
          <w:iCs/>
          <w:lang w:val="pt-BR"/>
        </w:rPr>
        <w:t>triggers</w:t>
      </w:r>
      <w:r w:rsidRPr="00C13BA8">
        <w:rPr>
          <w:lang w:val="pt-BR"/>
        </w:rPr>
        <w:t xml:space="preserve"> e </w:t>
      </w:r>
      <w:r w:rsidRPr="00C13BA8">
        <w:rPr>
          <w:i/>
          <w:iCs/>
          <w:lang w:val="pt-BR"/>
        </w:rPr>
        <w:t>views</w:t>
      </w:r>
      <w:r w:rsidRPr="00C13BA8">
        <w:rPr>
          <w:lang w:val="pt-BR"/>
        </w:rPr>
        <w:t>).</w:t>
      </w:r>
    </w:p>
    <w:p w14:paraId="2F1729AA" w14:textId="77777777" w:rsidR="00BB6319" w:rsidRPr="00BB6319" w:rsidRDefault="00BB6319" w:rsidP="00BB6319">
      <w:pPr>
        <w:pStyle w:val="Heading2"/>
        <w:spacing w:before="240" w:after="120" w:line="360" w:lineRule="auto"/>
        <w:rPr>
          <w:color w:val="auto"/>
          <w:lang w:val="pt-BR"/>
        </w:rPr>
      </w:pPr>
      <w:bookmarkStart w:id="1" w:name="problema-de-pesquisa"/>
      <w:bookmarkEnd w:id="0"/>
      <w:r w:rsidRPr="00BB6319">
        <w:rPr>
          <w:rFonts w:ascii="Times New Roman" w:hAnsi="Times New Roman"/>
          <w:color w:val="auto"/>
          <w:sz w:val="24"/>
          <w:lang w:val="pt-BR"/>
        </w:rPr>
        <w:t>1.2 Problema de pesquisa</w:t>
      </w:r>
    </w:p>
    <w:p w14:paraId="26A62EA2" w14:textId="77777777" w:rsidR="00BB6319" w:rsidRPr="00C13BA8" w:rsidRDefault="00BB6319" w:rsidP="00BB6319">
      <w:pPr>
        <w:pStyle w:val="FirstParagraph"/>
        <w:spacing w:before="0" w:after="0" w:line="360" w:lineRule="auto"/>
        <w:ind w:firstLine="709"/>
        <w:rPr>
          <w:lang w:val="pt-BR"/>
        </w:rPr>
      </w:pPr>
      <w:r w:rsidRPr="00C13BA8">
        <w:rPr>
          <w:lang w:val="pt-BR"/>
        </w:rPr>
        <w:t xml:space="preserve">A adoção de arquiteturas BaaS/Serverless reduz o esforço de implementação e operação de infraestrutura, mas desloca atributos de qualidade críticos — em especial a segurança e a confiabilidade — para configurações declarativas (políticas de RLS, </w:t>
      </w:r>
      <w:r w:rsidRPr="00C13BA8">
        <w:rPr>
          <w:i/>
          <w:iCs/>
          <w:lang w:val="pt-BR"/>
        </w:rPr>
        <w:t>triggers</w:t>
      </w:r>
      <w:r w:rsidRPr="00C13BA8">
        <w:rPr>
          <w:lang w:val="pt-BR"/>
        </w:rPr>
        <w:t>, restrições de integridade) e para a fronteira cliente–serviço gerenciado. Esse deslocamento dificulta a verificação de que a arquitetura efetivamente atende aos atributos de qualidade esperados: a ausência de uma camada de servidor de aplicação própria altera o que deve ser testado, onde residem os pontos de falha e como o desempenho e a manutenibilidade devem ser medidos.</w:t>
      </w:r>
    </w:p>
    <w:p w14:paraId="5057C874" w14:textId="77777777" w:rsidR="00BB6319" w:rsidRPr="00C13BA8" w:rsidRDefault="00BB6319" w:rsidP="00BB6319">
      <w:pPr>
        <w:pStyle w:val="BodyText"/>
        <w:spacing w:before="0" w:after="0" w:line="360" w:lineRule="auto"/>
        <w:ind w:firstLine="709"/>
        <w:rPr>
          <w:lang w:val="pt-BR"/>
        </w:rPr>
      </w:pPr>
      <w:r w:rsidRPr="00C13BA8">
        <w:rPr>
          <w:lang w:val="pt-BR"/>
        </w:rPr>
        <w:t>Formaliza-se, assim, o problema de pesquisa:</w:t>
      </w:r>
    </w:p>
    <w:p w14:paraId="52B1EE8B" w14:textId="77777777" w:rsidR="00BB6319" w:rsidRPr="00C13BA8" w:rsidRDefault="00BB6319" w:rsidP="00BB6319">
      <w:pPr>
        <w:pStyle w:val="BlockText"/>
        <w:spacing w:before="0" w:after="0" w:line="360" w:lineRule="auto"/>
        <w:ind w:firstLine="709"/>
        <w:rPr>
          <w:lang w:val="pt-BR"/>
        </w:rPr>
      </w:pPr>
      <w:r w:rsidRPr="00C13BA8">
        <w:rPr>
          <w:lang w:val="pt-BR"/>
        </w:rPr>
        <w:t xml:space="preserve">Equipes de desenvolvimento de aplicações web têm dificuldade em validar tecnicamente se uma arquitetura baseada em </w:t>
      </w:r>
      <w:r w:rsidRPr="00C13BA8">
        <w:rPr>
          <w:i/>
          <w:iCs/>
          <w:lang w:val="pt-BR"/>
        </w:rPr>
        <w:t>Backend as a Service</w:t>
      </w:r>
      <w:r w:rsidRPr="00C13BA8">
        <w:rPr>
          <w:lang w:val="pt-BR"/>
        </w:rPr>
        <w:t xml:space="preserve"> (BaaS) e </w:t>
      </w:r>
      <w:r w:rsidRPr="00C13BA8">
        <w:rPr>
          <w:i/>
          <w:iCs/>
          <w:lang w:val="pt-BR"/>
        </w:rPr>
        <w:t>Serverless</w:t>
      </w:r>
      <w:r w:rsidRPr="00C13BA8">
        <w:rPr>
          <w:lang w:val="pt-BR"/>
        </w:rPr>
        <w:t xml:space="preserve"> atende aos atributos de qualidade esperados, como segurança, desempenho, testabilidade e manutenibilidade.</w:t>
      </w:r>
    </w:p>
    <w:p w14:paraId="0F1933A0" w14:textId="77777777" w:rsidR="00BB6319" w:rsidRPr="00BB6319" w:rsidRDefault="00BB6319" w:rsidP="00BB6319">
      <w:pPr>
        <w:pStyle w:val="Heading2"/>
        <w:spacing w:before="240" w:after="120" w:line="360" w:lineRule="auto"/>
        <w:rPr>
          <w:color w:val="auto"/>
          <w:lang w:val="pt-BR"/>
        </w:rPr>
      </w:pPr>
      <w:bookmarkStart w:id="2" w:name="questão-de-pesquisa"/>
      <w:bookmarkEnd w:id="1"/>
      <w:r w:rsidRPr="00BB6319">
        <w:rPr>
          <w:rFonts w:ascii="Times New Roman" w:hAnsi="Times New Roman"/>
          <w:color w:val="auto"/>
          <w:sz w:val="24"/>
          <w:lang w:val="pt-BR"/>
        </w:rPr>
        <w:t>1.3 Questão de pesquisa</w:t>
      </w:r>
    </w:p>
    <w:p w14:paraId="54DE2E88" w14:textId="77777777" w:rsidR="00BB6319" w:rsidRPr="00C13BA8" w:rsidRDefault="00BB6319" w:rsidP="00BB6319">
      <w:pPr>
        <w:pStyle w:val="FirstParagraph"/>
        <w:spacing w:before="0" w:after="0" w:line="360" w:lineRule="auto"/>
        <w:ind w:firstLine="709"/>
        <w:rPr>
          <w:lang w:val="pt-BR"/>
        </w:rPr>
      </w:pPr>
      <w:r w:rsidRPr="00C13BA8">
        <w:rPr>
          <w:lang w:val="pt-BR"/>
        </w:rPr>
        <w:t>Decorre do problema a seguinte questão de pesquisa:</w:t>
      </w:r>
    </w:p>
    <w:p w14:paraId="6AABF417" w14:textId="77777777" w:rsidR="00BB6319" w:rsidRPr="00C13BA8" w:rsidRDefault="00BB6319" w:rsidP="00BB6319">
      <w:pPr>
        <w:pStyle w:val="BlockText"/>
        <w:spacing w:before="0" w:after="0" w:line="360" w:lineRule="auto"/>
        <w:ind w:firstLine="709"/>
        <w:rPr>
          <w:lang w:val="pt-BR"/>
        </w:rPr>
      </w:pPr>
      <w:r w:rsidRPr="00C13BA8">
        <w:rPr>
          <w:lang w:val="pt-BR"/>
        </w:rPr>
        <w:t>Como avaliar tecnicamente uma arquitetura web baseada em BaaS/Serverless por meio de métricas e testes de Engenharia de Software, considerando atributos de qualidade em uma plataforma de intermediação de serviços?</w:t>
      </w:r>
    </w:p>
    <w:p w14:paraId="61C00AA4" w14:textId="77777777" w:rsidR="00BB6319" w:rsidRPr="00BB6319" w:rsidRDefault="00BB6319" w:rsidP="00BB6319">
      <w:pPr>
        <w:pStyle w:val="Heading2"/>
        <w:spacing w:before="240" w:after="120" w:line="360" w:lineRule="auto"/>
        <w:rPr>
          <w:color w:val="auto"/>
          <w:lang w:val="pt-BR"/>
        </w:rPr>
      </w:pPr>
      <w:bookmarkStart w:id="3" w:name="objetivos"/>
      <w:bookmarkEnd w:id="2"/>
      <w:r w:rsidRPr="00BB6319">
        <w:rPr>
          <w:rFonts w:ascii="Times New Roman" w:hAnsi="Times New Roman"/>
          <w:color w:val="auto"/>
          <w:sz w:val="24"/>
          <w:lang w:val="pt-BR"/>
        </w:rPr>
        <w:lastRenderedPageBreak/>
        <w:t>1.4 Objetivos</w:t>
      </w:r>
    </w:p>
    <w:p w14:paraId="1F653230" w14:textId="77777777" w:rsidR="00BB6319" w:rsidRPr="00BB6319" w:rsidRDefault="00BB6319" w:rsidP="00BB6319">
      <w:pPr>
        <w:pStyle w:val="Heading3"/>
        <w:spacing w:before="240" w:after="120" w:line="360" w:lineRule="auto"/>
        <w:rPr>
          <w:color w:val="auto"/>
          <w:lang w:val="pt-BR"/>
        </w:rPr>
      </w:pPr>
      <w:bookmarkStart w:id="4" w:name="objetivo-geral"/>
      <w:r w:rsidRPr="00BB6319">
        <w:rPr>
          <w:rFonts w:ascii="Times New Roman" w:hAnsi="Times New Roman"/>
          <w:color w:val="auto"/>
          <w:lang w:val="pt-BR"/>
        </w:rPr>
        <w:t>1.4.1 Objetivo geral</w:t>
      </w:r>
    </w:p>
    <w:p w14:paraId="0843118A" w14:textId="77777777" w:rsidR="00BB6319" w:rsidRPr="00C13BA8" w:rsidRDefault="00BB6319" w:rsidP="00BB6319">
      <w:pPr>
        <w:pStyle w:val="FirstParagraph"/>
        <w:spacing w:before="0" w:after="0" w:line="360" w:lineRule="auto"/>
        <w:ind w:firstLine="709"/>
        <w:rPr>
          <w:lang w:val="pt-BR"/>
        </w:rPr>
      </w:pPr>
      <w:r w:rsidRPr="00C13BA8">
        <w:rPr>
          <w:lang w:val="pt-BR"/>
        </w:rPr>
        <w:t>Avaliar tecnicamente a arquitetura de software da plataforma Hubservi, baseada em React, TypeScript, Supabase e PostgreSQL, utilizando métricas e testes relacionados à segurança, ao desempenho, à testabilidade e à manutenibilidade.</w:t>
      </w:r>
    </w:p>
    <w:p w14:paraId="10049428" w14:textId="77777777" w:rsidR="00BB6319" w:rsidRPr="00BB6319" w:rsidRDefault="00BB6319" w:rsidP="00BB6319">
      <w:pPr>
        <w:pStyle w:val="Heading3"/>
        <w:spacing w:before="240" w:after="120" w:line="360" w:lineRule="auto"/>
        <w:rPr>
          <w:color w:val="auto"/>
        </w:rPr>
      </w:pPr>
      <w:bookmarkStart w:id="5" w:name="objetivos-específicos"/>
      <w:bookmarkEnd w:id="4"/>
      <w:r w:rsidRPr="00BB6319">
        <w:rPr>
          <w:rFonts w:ascii="Times New Roman" w:hAnsi="Times New Roman"/>
          <w:color w:val="auto"/>
        </w:rPr>
        <w:t xml:space="preserve">1.4.2 </w:t>
      </w:r>
      <w:proofErr w:type="spellStart"/>
      <w:r w:rsidRPr="00BB6319">
        <w:rPr>
          <w:rFonts w:ascii="Times New Roman" w:hAnsi="Times New Roman"/>
          <w:color w:val="auto"/>
        </w:rPr>
        <w:t>Objetivos</w:t>
      </w:r>
      <w:proofErr w:type="spellEnd"/>
      <w:r w:rsidRPr="00BB6319">
        <w:rPr>
          <w:rFonts w:ascii="Times New Roman" w:hAnsi="Times New Roman"/>
          <w:color w:val="auto"/>
        </w:rPr>
        <w:t xml:space="preserve"> </w:t>
      </w:r>
      <w:proofErr w:type="spellStart"/>
      <w:r w:rsidRPr="00BB6319">
        <w:rPr>
          <w:rFonts w:ascii="Times New Roman" w:hAnsi="Times New Roman"/>
          <w:color w:val="auto"/>
        </w:rPr>
        <w:t>específicos</w:t>
      </w:r>
      <w:proofErr w:type="spellEnd"/>
    </w:p>
    <w:p w14:paraId="1AB47EC7" w14:textId="77777777" w:rsidR="00BB6319" w:rsidRPr="00C13BA8" w:rsidRDefault="00BB6319" w:rsidP="00BB6319">
      <w:pPr>
        <w:pStyle w:val="Compact"/>
        <w:numPr>
          <w:ilvl w:val="0"/>
          <w:numId w:val="2"/>
        </w:numPr>
        <w:spacing w:before="0" w:after="0" w:line="360" w:lineRule="auto"/>
        <w:ind w:firstLine="709"/>
        <w:rPr>
          <w:lang w:val="pt-BR"/>
        </w:rPr>
      </w:pPr>
      <w:r w:rsidRPr="00C13BA8">
        <w:rPr>
          <w:lang w:val="pt-BR"/>
        </w:rPr>
        <w:t>Identificar os requisitos arquiteturais e os atributos de qualidade relevantes para a plataforma.</w:t>
      </w:r>
    </w:p>
    <w:p w14:paraId="19704D45" w14:textId="77777777" w:rsidR="00BB6319" w:rsidRPr="00C13BA8" w:rsidRDefault="00BB6319" w:rsidP="00BB6319">
      <w:pPr>
        <w:pStyle w:val="Compact"/>
        <w:numPr>
          <w:ilvl w:val="0"/>
          <w:numId w:val="2"/>
        </w:numPr>
        <w:spacing w:before="0" w:after="0" w:line="360" w:lineRule="auto"/>
        <w:ind w:firstLine="709"/>
        <w:rPr>
          <w:lang w:val="pt-BR"/>
        </w:rPr>
      </w:pPr>
      <w:r w:rsidRPr="00C13BA8">
        <w:rPr>
          <w:lang w:val="pt-BR"/>
        </w:rPr>
        <w:t>Modelar a arquitetura da plataforma.</w:t>
      </w:r>
    </w:p>
    <w:p w14:paraId="045113A8" w14:textId="77777777" w:rsidR="00BB6319" w:rsidRPr="00C13BA8" w:rsidRDefault="00BB6319" w:rsidP="00BB6319">
      <w:pPr>
        <w:pStyle w:val="Compact"/>
        <w:numPr>
          <w:ilvl w:val="0"/>
          <w:numId w:val="2"/>
        </w:numPr>
        <w:spacing w:before="0" w:after="0" w:line="360" w:lineRule="auto"/>
        <w:ind w:firstLine="709"/>
        <w:rPr>
          <w:lang w:val="pt-BR"/>
        </w:rPr>
      </w:pPr>
      <w:r w:rsidRPr="00C13BA8">
        <w:rPr>
          <w:lang w:val="pt-BR"/>
        </w:rPr>
        <w:t>Documentar os componentes, fluxos, persistência e regras de negócio.</w:t>
      </w:r>
    </w:p>
    <w:p w14:paraId="356BC15D" w14:textId="77777777" w:rsidR="00BB6319" w:rsidRPr="00C13BA8" w:rsidRDefault="00BB6319" w:rsidP="00BB6319">
      <w:pPr>
        <w:pStyle w:val="Compact"/>
        <w:numPr>
          <w:ilvl w:val="0"/>
          <w:numId w:val="2"/>
        </w:numPr>
        <w:spacing w:before="0" w:after="0" w:line="360" w:lineRule="auto"/>
        <w:ind w:firstLine="709"/>
        <w:rPr>
          <w:lang w:val="pt-BR"/>
        </w:rPr>
      </w:pPr>
      <w:r w:rsidRPr="00C13BA8">
        <w:rPr>
          <w:lang w:val="pt-BR"/>
        </w:rPr>
        <w:t>Definir cenários de avaliação arquitetural.</w:t>
      </w:r>
    </w:p>
    <w:p w14:paraId="01E5E282" w14:textId="77777777" w:rsidR="00BB6319" w:rsidRDefault="00BB6319" w:rsidP="00BB6319">
      <w:pPr>
        <w:pStyle w:val="Compact"/>
        <w:numPr>
          <w:ilvl w:val="0"/>
          <w:numId w:val="2"/>
        </w:numPr>
        <w:spacing w:before="0" w:after="0" w:line="360" w:lineRule="auto"/>
        <w:ind w:firstLine="709"/>
      </w:pPr>
      <w:proofErr w:type="spellStart"/>
      <w:r>
        <w:t>Executar</w:t>
      </w:r>
      <w:proofErr w:type="spellEnd"/>
      <w:r>
        <w:t xml:space="preserve"> testes </w:t>
      </w:r>
      <w:proofErr w:type="spellStart"/>
      <w:r>
        <w:t>automatizados</w:t>
      </w:r>
      <w:proofErr w:type="spellEnd"/>
      <w:r>
        <w:t>.</w:t>
      </w:r>
    </w:p>
    <w:p w14:paraId="6B2F40E8" w14:textId="77777777" w:rsidR="00BB6319" w:rsidRPr="00C13BA8" w:rsidRDefault="00BB6319" w:rsidP="00BB6319">
      <w:pPr>
        <w:pStyle w:val="Compact"/>
        <w:numPr>
          <w:ilvl w:val="0"/>
          <w:numId w:val="2"/>
        </w:numPr>
        <w:spacing w:before="0" w:after="0" w:line="360" w:lineRule="auto"/>
        <w:ind w:firstLine="709"/>
        <w:rPr>
          <w:lang w:val="pt-BR"/>
        </w:rPr>
      </w:pPr>
      <w:r w:rsidRPr="00C13BA8">
        <w:rPr>
          <w:lang w:val="pt-BR"/>
        </w:rPr>
        <w:t>Executar análise estática de código.</w:t>
      </w:r>
    </w:p>
    <w:p w14:paraId="0EDA0085" w14:textId="77777777" w:rsidR="00BB6319" w:rsidRDefault="00BB6319" w:rsidP="00BB6319">
      <w:pPr>
        <w:pStyle w:val="Compact"/>
        <w:numPr>
          <w:ilvl w:val="0"/>
          <w:numId w:val="2"/>
        </w:numPr>
        <w:spacing w:before="0" w:after="0" w:line="360" w:lineRule="auto"/>
        <w:ind w:firstLine="709"/>
      </w:pPr>
      <w:proofErr w:type="spellStart"/>
      <w:r>
        <w:t>Executar</w:t>
      </w:r>
      <w:proofErr w:type="spellEnd"/>
      <w:r>
        <w:t xml:space="preserve"> testes de </w:t>
      </w:r>
      <w:proofErr w:type="spellStart"/>
      <w:r>
        <w:t>segurança</w:t>
      </w:r>
      <w:proofErr w:type="spellEnd"/>
      <w:r>
        <w:t>.</w:t>
      </w:r>
    </w:p>
    <w:p w14:paraId="5C5298A6" w14:textId="77777777" w:rsidR="00BB6319" w:rsidRDefault="00BB6319" w:rsidP="00BB6319">
      <w:pPr>
        <w:pStyle w:val="Compact"/>
        <w:numPr>
          <w:ilvl w:val="0"/>
          <w:numId w:val="2"/>
        </w:numPr>
        <w:spacing w:before="0" w:after="0" w:line="360" w:lineRule="auto"/>
        <w:ind w:firstLine="709"/>
      </w:pPr>
      <w:proofErr w:type="spellStart"/>
      <w:r>
        <w:t>Executar</w:t>
      </w:r>
      <w:proofErr w:type="spellEnd"/>
      <w:r>
        <w:t xml:space="preserve"> testes de </w:t>
      </w:r>
      <w:proofErr w:type="spellStart"/>
      <w:r>
        <w:t>desempenho</w:t>
      </w:r>
      <w:proofErr w:type="spellEnd"/>
      <w:r>
        <w:t>.</w:t>
      </w:r>
    </w:p>
    <w:p w14:paraId="67B70A32" w14:textId="77777777" w:rsidR="00BB6319" w:rsidRDefault="00BB6319" w:rsidP="00BB6319">
      <w:pPr>
        <w:pStyle w:val="Compact"/>
        <w:numPr>
          <w:ilvl w:val="0"/>
          <w:numId w:val="2"/>
        </w:numPr>
        <w:spacing w:before="0" w:after="0" w:line="360" w:lineRule="auto"/>
        <w:ind w:firstLine="709"/>
      </w:pPr>
      <w:proofErr w:type="spellStart"/>
      <w:r>
        <w:t>Analisar</w:t>
      </w:r>
      <w:proofErr w:type="spellEnd"/>
      <w:r>
        <w:t xml:space="preserve"> </w:t>
      </w:r>
      <w:proofErr w:type="spellStart"/>
      <w:r>
        <w:t>os</w:t>
      </w:r>
      <w:proofErr w:type="spellEnd"/>
      <w:r>
        <w:t xml:space="preserve"> </w:t>
      </w:r>
      <w:proofErr w:type="spellStart"/>
      <w:r>
        <w:t>resultados</w:t>
      </w:r>
      <w:proofErr w:type="spellEnd"/>
      <w:r>
        <w:t xml:space="preserve"> </w:t>
      </w:r>
      <w:proofErr w:type="spellStart"/>
      <w:r>
        <w:t>obtidos</w:t>
      </w:r>
      <w:proofErr w:type="spellEnd"/>
      <w:r>
        <w:t>.</w:t>
      </w:r>
    </w:p>
    <w:p w14:paraId="740EFD99" w14:textId="77777777" w:rsidR="00BB6319" w:rsidRPr="00C13BA8" w:rsidRDefault="00BB6319" w:rsidP="00BB6319">
      <w:pPr>
        <w:pStyle w:val="BlockText"/>
        <w:spacing w:before="0" w:after="0" w:line="360" w:lineRule="auto"/>
        <w:ind w:firstLine="709"/>
        <w:rPr>
          <w:lang w:val="pt-BR"/>
        </w:rPr>
      </w:pPr>
      <w:r w:rsidRPr="00C13BA8">
        <w:rPr>
          <w:b/>
          <w:bCs/>
          <w:lang w:val="pt-BR"/>
        </w:rPr>
        <w:t>Nota de escopo deste TCC.</w:t>
      </w:r>
      <w:r w:rsidRPr="00C13BA8">
        <w:rPr>
          <w:lang w:val="pt-BR"/>
        </w:rPr>
        <w:t xml:space="preserve"> Os objetivos específicos 1 a 4 correspondem aos resultados parciais já consolidados e relatados neste TCC; os objetivos 5 a 9 constituem etapas planejadas, com execução prevista para as fases finais do cronograma (Seção 8).</w:t>
      </w:r>
    </w:p>
    <w:p w14:paraId="7E23C3D3" w14:textId="77777777" w:rsidR="00BB6319" w:rsidRPr="00BB6319" w:rsidRDefault="00BB6319" w:rsidP="00BB6319">
      <w:pPr>
        <w:pStyle w:val="Heading2"/>
        <w:spacing w:before="240" w:after="120" w:line="360" w:lineRule="auto"/>
        <w:rPr>
          <w:color w:val="auto"/>
          <w:lang w:val="pt-BR"/>
        </w:rPr>
      </w:pPr>
      <w:bookmarkStart w:id="6" w:name="justificativa"/>
      <w:bookmarkEnd w:id="3"/>
      <w:bookmarkEnd w:id="5"/>
      <w:r w:rsidRPr="00BB6319">
        <w:rPr>
          <w:rFonts w:ascii="Times New Roman" w:hAnsi="Times New Roman"/>
          <w:color w:val="auto"/>
          <w:sz w:val="24"/>
          <w:lang w:val="pt-BR"/>
        </w:rPr>
        <w:t>1.5 Justificativa</w:t>
      </w:r>
    </w:p>
    <w:p w14:paraId="3D1C6F90" w14:textId="77777777" w:rsidR="00BB6319" w:rsidRPr="00C13BA8" w:rsidRDefault="00BB6319" w:rsidP="00BB6319">
      <w:pPr>
        <w:pStyle w:val="FirstParagraph"/>
        <w:spacing w:before="0" w:after="0" w:line="360" w:lineRule="auto"/>
        <w:ind w:firstLine="709"/>
        <w:rPr>
          <w:lang w:val="pt-BR"/>
        </w:rPr>
      </w:pPr>
      <w:r w:rsidRPr="00C13BA8">
        <w:rPr>
          <w:lang w:val="pt-BR"/>
        </w:rPr>
        <w:t>A literatura de arquitetura de software dispõe de métodos consolidados de avaliação — notadamente o ATAM (</w:t>
      </w:r>
      <w:r w:rsidRPr="00C13BA8">
        <w:rPr>
          <w:i/>
          <w:iCs/>
          <w:lang w:val="pt-BR"/>
        </w:rPr>
        <w:t>Architecture Tradeoff Analysis Method</w:t>
      </w:r>
      <w:r w:rsidRPr="00C13BA8">
        <w:rPr>
          <w:lang w:val="pt-BR"/>
        </w:rPr>
        <w:t xml:space="preserve">), de Clements, Kazman e Klein (2002) — e de modelos de qualidade reconhecidos, como o estabelecido pela norma ISO/IEC 25010 (2011). Tais referenciais, contudo, foram concebidos predominantemente sob o pressuposto de arquiteturas com camada de servidor de aplicação explícita. A crescente adoção de arquiteturas BaaS/Serverless, nas quais responsabilidades de autorização e integridade migram para o banco de dados e para serviços gerenciados, cria uma lacuna prática: não é evidente </w:t>
      </w:r>
      <w:r w:rsidRPr="00C13BA8">
        <w:rPr>
          <w:i/>
          <w:iCs/>
          <w:lang w:val="pt-BR"/>
        </w:rPr>
        <w:t>como</w:t>
      </w:r>
      <w:r w:rsidRPr="00C13BA8">
        <w:rPr>
          <w:lang w:val="pt-BR"/>
        </w:rPr>
        <w:t xml:space="preserve"> aplicar métricas e testes de Engenharia de Software para validar tecnicamente esses atributos de qualidade nesse novo arranjo.</w:t>
      </w:r>
    </w:p>
    <w:p w14:paraId="06F0AF2C" w14:textId="77777777" w:rsidR="00BB6319" w:rsidRPr="00C13BA8" w:rsidRDefault="00BB6319" w:rsidP="00BB6319">
      <w:pPr>
        <w:pStyle w:val="BodyText"/>
        <w:spacing w:before="0" w:after="0" w:line="360" w:lineRule="auto"/>
        <w:ind w:firstLine="709"/>
        <w:rPr>
          <w:lang w:val="pt-BR"/>
        </w:rPr>
      </w:pPr>
      <w:r w:rsidRPr="00C13BA8">
        <w:rPr>
          <w:lang w:val="pt-BR"/>
        </w:rPr>
        <w:lastRenderedPageBreak/>
        <w:t>Justifica-se, portanto, conduzir um estudo de caso que (i) modele e documente rigorosamente uma arquitetura BaaS/Serverless real, (ii) defina cenários e métricas de avaliação alinhados aos atributos de qualidade da ISO/IEC 25010, e (iii) organize um procedimento reprodutível de avaliação. A contribuição é tanto prática — para a equipe da plataforma Hubservi — quanto metodológica, ao oferecer um roteiro de avaliação técnica transferível a outras aplicações que adotem o mesmo paradigma.</w:t>
      </w:r>
    </w:p>
    <w:p w14:paraId="5A7CE5E0" w14:textId="77777777" w:rsidR="00BB6319" w:rsidRPr="00BB6319" w:rsidRDefault="00BB6319" w:rsidP="00BB6319">
      <w:pPr>
        <w:pStyle w:val="Heading2"/>
        <w:spacing w:before="240" w:after="120" w:line="360" w:lineRule="auto"/>
        <w:rPr>
          <w:color w:val="auto"/>
          <w:lang w:val="pt-BR"/>
        </w:rPr>
      </w:pPr>
      <w:bookmarkStart w:id="7" w:name="organização-do-artigo"/>
      <w:bookmarkEnd w:id="6"/>
      <w:r w:rsidRPr="00BB6319">
        <w:rPr>
          <w:rFonts w:ascii="Times New Roman" w:hAnsi="Times New Roman"/>
          <w:color w:val="auto"/>
          <w:sz w:val="24"/>
          <w:lang w:val="pt-BR"/>
        </w:rPr>
        <w:t>1.6 Organização do artigo</w:t>
      </w:r>
    </w:p>
    <w:p w14:paraId="048BB9BD" w14:textId="77777777" w:rsidR="00BB6319" w:rsidRPr="00C13BA8" w:rsidRDefault="00BB6319" w:rsidP="00BB6319">
      <w:pPr>
        <w:pStyle w:val="FirstParagraph"/>
        <w:spacing w:before="0" w:after="0" w:line="360" w:lineRule="auto"/>
        <w:ind w:firstLine="709"/>
        <w:rPr>
          <w:lang w:val="pt-BR"/>
        </w:rPr>
      </w:pPr>
      <w:r w:rsidRPr="00C13BA8">
        <w:rPr>
          <w:lang w:val="pt-BR"/>
        </w:rPr>
        <w:t>O restante do trabalho está organizado da seguinte forma. A Seção 2 apresenta o referencial teórico sobre arquitetura de software, avaliação arquitetural, qualidade de software e arquiteturas BaaS/Serverless. A Seção 3 descreve a metodologia adotada. A Seção 4 documenta a arquitetura da plataforma Hubservi. A Seção 5 detalha o planejamento experimental e o plano de métricas. A Seção 6 apresenta o plano de avaliação arquitetural com base no ATAM. A Seção 7 consolida os resultados parciais. A Seção 8 expõe o cronograma. Por fim, são listadas as referências.</w:t>
      </w:r>
    </w:p>
    <w:bookmarkEnd w:id="7"/>
    <w:p w14:paraId="22B6F3EE" w14:textId="77777777" w:rsidR="00BD7FE6" w:rsidRPr="004935BD" w:rsidRDefault="00BD7FE6" w:rsidP="00E83E2E">
      <w:pPr>
        <w:ind w:firstLine="1418"/>
        <w:rPr>
          <w:rFonts w:ascii="Arial" w:hAnsi="Arial" w:cs="Arial"/>
        </w:rPr>
      </w:pPr>
    </w:p>
    <w:p w14:paraId="5FB8C5D4" w14:textId="77777777" w:rsidR="00973390" w:rsidRPr="00BB6319" w:rsidRDefault="00973390" w:rsidP="00E83E2E">
      <w:pPr>
        <w:pStyle w:val="ListParagraph"/>
        <w:numPr>
          <w:ilvl w:val="0"/>
          <w:numId w:val="1"/>
        </w:numPr>
        <w:contextualSpacing w:val="0"/>
        <w:rPr>
          <w:rFonts w:cs="Times New Roman"/>
          <w:b/>
        </w:rPr>
      </w:pPr>
      <w:r w:rsidRPr="00BB6319">
        <w:rPr>
          <w:rFonts w:cs="Times New Roman"/>
          <w:b/>
        </w:rPr>
        <w:t>Referencial Teórico</w:t>
      </w:r>
    </w:p>
    <w:p w14:paraId="55195EFF" w14:textId="77777777" w:rsidR="00BB6319" w:rsidRPr="00BB6319" w:rsidRDefault="00BB6319" w:rsidP="00BB6319">
      <w:pPr>
        <w:pStyle w:val="FirstParagraph"/>
        <w:spacing w:before="0" w:after="0" w:line="360" w:lineRule="auto"/>
        <w:ind w:firstLine="709"/>
        <w:rPr>
          <w:lang w:val="pt-BR"/>
        </w:rPr>
      </w:pPr>
      <w:r w:rsidRPr="00BB6319">
        <w:rPr>
          <w:lang w:val="pt-BR"/>
        </w:rPr>
        <w:t>Esta seção fundamenta teoricamente o trabalho em quatro eixos: (i) arquitetura de software e atributos de qualidade; (ii) avaliação arquitetural e o método ATAM; (iii) qualidade de software segundo a ISO/IEC 25010; e (iv) o paradigma de arquiteturas BaaS/Serverless. Encerra com a contribuição da Engenharia de Software no que tange a testes e análise estática.</w:t>
      </w:r>
    </w:p>
    <w:p w14:paraId="495E4E4D" w14:textId="77777777" w:rsidR="00BB6319" w:rsidRPr="00BB6319" w:rsidRDefault="00BB6319" w:rsidP="00BB6319">
      <w:pPr>
        <w:pStyle w:val="Heading2"/>
        <w:spacing w:before="240" w:after="120" w:line="360" w:lineRule="auto"/>
        <w:rPr>
          <w:color w:val="auto"/>
          <w:lang w:val="pt-BR"/>
        </w:rPr>
      </w:pPr>
      <w:bookmarkStart w:id="8" w:name="X19883d913aaba14c1f85c43510afc20dcde40cf"/>
      <w:r w:rsidRPr="00BB6319">
        <w:rPr>
          <w:rFonts w:ascii="Times New Roman" w:hAnsi="Times New Roman"/>
          <w:color w:val="auto"/>
          <w:sz w:val="24"/>
          <w:lang w:val="pt-BR"/>
        </w:rPr>
        <w:t>2.1 Arquitetura de software e atributos de qualidade</w:t>
      </w:r>
    </w:p>
    <w:p w14:paraId="41EECEDE" w14:textId="77777777" w:rsidR="00BB6319" w:rsidRPr="00BB6319" w:rsidRDefault="00BB6319" w:rsidP="00BB6319">
      <w:pPr>
        <w:pStyle w:val="FirstParagraph"/>
        <w:spacing w:before="0" w:after="0" w:line="360" w:lineRule="auto"/>
        <w:ind w:firstLine="709"/>
        <w:rPr>
          <w:lang w:val="pt-BR"/>
        </w:rPr>
      </w:pPr>
      <w:r w:rsidRPr="00BB6319">
        <w:rPr>
          <w:lang w:val="pt-BR"/>
        </w:rPr>
        <w:t>A arquitetura de software de um sistema é definida por Bass, Clements e Kazman (2012) como o conjunto de estruturas necessárias para raciocinar sobre o sistema, compreendendo elementos de software, as relações entre eles e as propriedades de ambos. Para os autores, a arquitetura é o artefato que viabiliza ou inibe os atributos de qualidade do sistema: decisões arquiteturais — e não primariamente decisões de implementação — determinam o grau em que requisitos como desempenho, segurança e modificabilidade serão satisfeitos.</w:t>
      </w:r>
    </w:p>
    <w:p w14:paraId="0182EDE6" w14:textId="77777777" w:rsidR="00BB6319" w:rsidRPr="00BB6319" w:rsidRDefault="00BB6319" w:rsidP="00BB6319">
      <w:pPr>
        <w:pStyle w:val="BodyText"/>
        <w:spacing w:before="0" w:after="0" w:line="360" w:lineRule="auto"/>
        <w:ind w:firstLine="709"/>
        <w:rPr>
          <w:lang w:val="pt-BR"/>
        </w:rPr>
      </w:pPr>
      <w:r w:rsidRPr="00BB6319">
        <w:rPr>
          <w:lang w:val="pt-BR"/>
        </w:rPr>
        <w:t xml:space="preserve">Bass, Clements e Kazman (2012) distinguem requisitos funcionais, que expressam </w:t>
      </w:r>
      <w:r w:rsidRPr="00BB6319">
        <w:rPr>
          <w:i/>
          <w:iCs/>
          <w:lang w:val="pt-BR"/>
        </w:rPr>
        <w:t>o que</w:t>
      </w:r>
      <w:r w:rsidRPr="00BB6319">
        <w:rPr>
          <w:lang w:val="pt-BR"/>
        </w:rPr>
        <w:t xml:space="preserve"> o sistema deve fazer, dos </w:t>
      </w:r>
      <w:r w:rsidRPr="00BB6319">
        <w:rPr>
          <w:i/>
          <w:iCs/>
          <w:lang w:val="pt-BR"/>
        </w:rPr>
        <w:t>requisitos de atributos de qualidade</w:t>
      </w:r>
      <w:r w:rsidRPr="00BB6319">
        <w:rPr>
          <w:lang w:val="pt-BR"/>
        </w:rPr>
        <w:t xml:space="preserve">, que expressam </w:t>
      </w:r>
      <w:r w:rsidRPr="00BB6319">
        <w:rPr>
          <w:i/>
          <w:iCs/>
          <w:lang w:val="pt-BR"/>
        </w:rPr>
        <w:t>quão bem</w:t>
      </w:r>
      <w:r w:rsidRPr="00BB6319">
        <w:rPr>
          <w:lang w:val="pt-BR"/>
        </w:rPr>
        <w:t xml:space="preserve"> o sistema deve fazê-lo. Esses requisitos são expressos por meio de </w:t>
      </w:r>
      <w:r w:rsidRPr="00BB6319">
        <w:rPr>
          <w:b/>
          <w:bCs/>
          <w:lang w:val="pt-BR"/>
        </w:rPr>
        <w:t xml:space="preserve">cenários de atributos de </w:t>
      </w:r>
      <w:r w:rsidRPr="00BB6319">
        <w:rPr>
          <w:b/>
          <w:bCs/>
          <w:lang w:val="pt-BR"/>
        </w:rPr>
        <w:lastRenderedPageBreak/>
        <w:t>qualidade</w:t>
      </w:r>
      <w:r w:rsidRPr="00BB6319">
        <w:rPr>
          <w:lang w:val="pt-BR"/>
        </w:rPr>
        <w:t>, estruturados em seis partes: fonte do estímulo, estímulo, artefato, ambiente, resposta e medida da resposta. Tal estrutura é central para este trabalho, pois fornece o formato pelo qual os atributos avaliados na plataforma Hubservi serão operacionalizados como cenários verificáveis (Seções 5 e 6).</w:t>
      </w:r>
    </w:p>
    <w:p w14:paraId="16ED3C77" w14:textId="77777777" w:rsidR="00BB6319" w:rsidRPr="00BB6319" w:rsidRDefault="00BB6319" w:rsidP="00BB6319">
      <w:pPr>
        <w:pStyle w:val="BodyText"/>
        <w:spacing w:before="0" w:after="0" w:line="360" w:lineRule="auto"/>
        <w:ind w:firstLine="709"/>
        <w:rPr>
          <w:lang w:val="pt-BR"/>
        </w:rPr>
      </w:pPr>
      <w:r w:rsidRPr="00BB6319">
        <w:rPr>
          <w:lang w:val="pt-BR"/>
        </w:rPr>
        <w:t xml:space="preserve">Os autores também introduzem o conceito de </w:t>
      </w:r>
      <w:r w:rsidRPr="00BB6319">
        <w:rPr>
          <w:b/>
          <w:bCs/>
          <w:lang w:val="pt-BR"/>
        </w:rPr>
        <w:t>táticas</w:t>
      </w:r>
      <w:r w:rsidRPr="00BB6319">
        <w:rPr>
          <w:lang w:val="pt-BR"/>
        </w:rPr>
        <w:t xml:space="preserve"> — decisões de projeto que influenciam o controle de um atributo de qualidade — e de </w:t>
      </w:r>
      <w:r w:rsidRPr="00BB6319">
        <w:rPr>
          <w:b/>
          <w:bCs/>
          <w:lang w:val="pt-BR"/>
        </w:rPr>
        <w:t>ASR</w:t>
      </w:r>
      <w:r w:rsidRPr="00BB6319">
        <w:rPr>
          <w:lang w:val="pt-BR"/>
        </w:rPr>
        <w:t xml:space="preserve"> (</w:t>
      </w:r>
      <w:r w:rsidRPr="00BB6319">
        <w:rPr>
          <w:i/>
          <w:iCs/>
          <w:lang w:val="pt-BR"/>
        </w:rPr>
        <w:t>Architecturally Significant Requirements</w:t>
      </w:r>
      <w:r w:rsidRPr="00BB6319">
        <w:rPr>
          <w:lang w:val="pt-BR"/>
        </w:rPr>
        <w:t xml:space="preserve">), os requisitos cuja satisfação depende de decisões arquiteturais. No contexto de uma arquitetura BaaS/Serverless, táticas de segurança como </w:t>
      </w:r>
      <w:r w:rsidRPr="00BB6319">
        <w:rPr>
          <w:i/>
          <w:iCs/>
          <w:lang w:val="pt-BR"/>
        </w:rPr>
        <w:t>autenticar atores</w:t>
      </w:r>
      <w:r w:rsidRPr="00BB6319">
        <w:rPr>
          <w:lang w:val="pt-BR"/>
        </w:rPr>
        <w:t xml:space="preserve"> e </w:t>
      </w:r>
      <w:r w:rsidRPr="00BB6319">
        <w:rPr>
          <w:i/>
          <w:iCs/>
          <w:lang w:val="pt-BR"/>
        </w:rPr>
        <w:t>autorizar atores</w:t>
      </w:r>
      <w:r w:rsidRPr="00BB6319">
        <w:rPr>
          <w:lang w:val="pt-BR"/>
        </w:rPr>
        <w:t xml:space="preserve"> materializam-se em mecanismos declarativos (autenticação gerenciada e políticas de RLS), o que justifica avaliá-las de forma específica.</w:t>
      </w:r>
    </w:p>
    <w:p w14:paraId="263565A5" w14:textId="77777777" w:rsidR="00BB6319" w:rsidRPr="00BB6319" w:rsidRDefault="00BB6319" w:rsidP="00BB6319">
      <w:pPr>
        <w:pStyle w:val="Heading2"/>
        <w:spacing w:before="240" w:after="120" w:line="360" w:lineRule="auto"/>
        <w:rPr>
          <w:color w:val="auto"/>
          <w:lang w:val="pt-BR"/>
        </w:rPr>
      </w:pPr>
      <w:bookmarkStart w:id="9" w:name="avaliação-arquitetural-e-o-método-atam"/>
      <w:bookmarkEnd w:id="8"/>
      <w:r w:rsidRPr="00BB6319">
        <w:rPr>
          <w:rFonts w:ascii="Times New Roman" w:hAnsi="Times New Roman"/>
          <w:color w:val="auto"/>
          <w:sz w:val="24"/>
          <w:lang w:val="pt-BR"/>
        </w:rPr>
        <w:t>2.2 Avaliação arquitetural e o método ATAM</w:t>
      </w:r>
    </w:p>
    <w:p w14:paraId="698923B3" w14:textId="77777777" w:rsidR="00BB6319" w:rsidRPr="00BB6319" w:rsidRDefault="00BB6319" w:rsidP="00BB6319">
      <w:pPr>
        <w:pStyle w:val="FirstParagraph"/>
        <w:spacing w:before="0" w:after="0" w:line="360" w:lineRule="auto"/>
        <w:ind w:firstLine="709"/>
        <w:rPr>
          <w:lang w:val="pt-BR"/>
        </w:rPr>
      </w:pPr>
      <w:r w:rsidRPr="00BB6319">
        <w:rPr>
          <w:lang w:val="pt-BR"/>
        </w:rPr>
        <w:t xml:space="preserve">Clements, Kazman e Klein (2002), em </w:t>
      </w:r>
      <w:r w:rsidRPr="00BB6319">
        <w:rPr>
          <w:i/>
          <w:iCs/>
          <w:lang w:val="pt-BR"/>
        </w:rPr>
        <w:t>Evaluating Software Architectures</w:t>
      </w:r>
      <w:r w:rsidRPr="00BB6319">
        <w:rPr>
          <w:lang w:val="pt-BR"/>
        </w:rPr>
        <w:t xml:space="preserve">, argumentam que a arquitetura, por ser o primeiro artefato em que os atributos de qualidade do sistema se tornam analisáveis, pode e deve ser avaliada antes de a construção avançar, reduzindo o risco de retrabalho. Os autores propõem o </w:t>
      </w:r>
      <w:r w:rsidRPr="00BB6319">
        <w:rPr>
          <w:b/>
          <w:bCs/>
          <w:lang w:val="pt-BR"/>
        </w:rPr>
        <w:t>ATAM</w:t>
      </w:r>
      <w:r w:rsidRPr="00BB6319">
        <w:rPr>
          <w:lang w:val="pt-BR"/>
        </w:rPr>
        <w:t xml:space="preserve"> (</w:t>
      </w:r>
      <w:r w:rsidRPr="00BB6319">
        <w:rPr>
          <w:i/>
          <w:iCs/>
          <w:lang w:val="pt-BR"/>
        </w:rPr>
        <w:t>Architecture Tradeoff Analysis Method</w:t>
      </w:r>
      <w:r w:rsidRPr="00BB6319">
        <w:rPr>
          <w:lang w:val="pt-BR"/>
        </w:rPr>
        <w:t xml:space="preserve">), método de avaliação baseado em cenários cujo objetivo não é fornecer notas precisas, mas identificar </w:t>
      </w:r>
      <w:r w:rsidRPr="00BB6319">
        <w:rPr>
          <w:b/>
          <w:bCs/>
          <w:lang w:val="pt-BR"/>
        </w:rPr>
        <w:t>riscos</w:t>
      </w:r>
      <w:r w:rsidRPr="00BB6319">
        <w:rPr>
          <w:lang w:val="pt-BR"/>
        </w:rPr>
        <w:t xml:space="preserve">, </w:t>
      </w:r>
      <w:r w:rsidRPr="00BB6319">
        <w:rPr>
          <w:b/>
          <w:bCs/>
          <w:lang w:val="pt-BR"/>
        </w:rPr>
        <w:t>pontos de sensibilidade</w:t>
      </w:r>
      <w:r w:rsidRPr="00BB6319">
        <w:rPr>
          <w:lang w:val="pt-BR"/>
        </w:rPr>
        <w:t xml:space="preserve"> (</w:t>
      </w:r>
      <w:r w:rsidRPr="00BB6319">
        <w:rPr>
          <w:i/>
          <w:iCs/>
          <w:lang w:val="pt-BR"/>
        </w:rPr>
        <w:t>sensitivity points</w:t>
      </w:r>
      <w:r w:rsidRPr="00BB6319">
        <w:rPr>
          <w:lang w:val="pt-BR"/>
        </w:rPr>
        <w:t xml:space="preserve">) e </w:t>
      </w:r>
      <w:r w:rsidRPr="00BB6319">
        <w:rPr>
          <w:b/>
          <w:bCs/>
          <w:lang w:val="pt-BR"/>
        </w:rPr>
        <w:t>pontos de compromisso</w:t>
      </w:r>
      <w:r w:rsidRPr="00BB6319">
        <w:rPr>
          <w:lang w:val="pt-BR"/>
        </w:rPr>
        <w:t xml:space="preserve"> (</w:t>
      </w:r>
      <w:r w:rsidRPr="00BB6319">
        <w:rPr>
          <w:i/>
          <w:iCs/>
          <w:lang w:val="pt-BR"/>
        </w:rPr>
        <w:t>tradeoff points</w:t>
      </w:r>
      <w:r w:rsidRPr="00BB6319">
        <w:rPr>
          <w:lang w:val="pt-BR"/>
        </w:rPr>
        <w:t>) decorrentes das decisões arquiteturais.</w:t>
      </w:r>
    </w:p>
    <w:p w14:paraId="4D2B676D" w14:textId="77777777" w:rsidR="00BB6319" w:rsidRPr="00BB6319" w:rsidRDefault="00BB6319" w:rsidP="00BB6319">
      <w:pPr>
        <w:pStyle w:val="BodyText"/>
        <w:spacing w:before="0" w:after="0" w:line="360" w:lineRule="auto"/>
        <w:ind w:firstLine="709"/>
      </w:pPr>
      <w:r w:rsidRPr="00BB6319">
        <w:rPr>
          <w:lang w:val="pt-BR"/>
        </w:rPr>
        <w:t xml:space="preserve">O ATAM organiza-se em torno de uma </w:t>
      </w:r>
      <w:r w:rsidRPr="00BB6319">
        <w:rPr>
          <w:b/>
          <w:bCs/>
          <w:lang w:val="pt-BR"/>
        </w:rPr>
        <w:t>árvore de utilidade</w:t>
      </w:r>
      <w:r w:rsidRPr="00BB6319">
        <w:rPr>
          <w:lang w:val="pt-BR"/>
        </w:rPr>
        <w:t xml:space="preserve"> (</w:t>
      </w:r>
      <w:r w:rsidRPr="00BB6319">
        <w:rPr>
          <w:i/>
          <w:iCs/>
          <w:lang w:val="pt-BR"/>
        </w:rPr>
        <w:t>utility tree</w:t>
      </w:r>
      <w:r w:rsidRPr="00BB6319">
        <w:rPr>
          <w:lang w:val="pt-BR"/>
        </w:rPr>
        <w:t xml:space="preserve">), que decompõe a “utilidade” geral do sistema em atributos de qualidade, estes em refinamentos, e estes, por fim, em cenários priorizados segundo a importância para o negócio e o grau de risco arquitetural. </w:t>
      </w:r>
      <w:proofErr w:type="spellStart"/>
      <w:r w:rsidRPr="00BB6319">
        <w:t>Os</w:t>
      </w:r>
      <w:proofErr w:type="spellEnd"/>
      <w:r w:rsidRPr="00BB6319">
        <w:t xml:space="preserve"> </w:t>
      </w:r>
      <w:proofErr w:type="spellStart"/>
      <w:r w:rsidRPr="00BB6319">
        <w:t>principais</w:t>
      </w:r>
      <w:proofErr w:type="spellEnd"/>
      <w:r w:rsidRPr="00BB6319">
        <w:t xml:space="preserve"> </w:t>
      </w:r>
      <w:proofErr w:type="spellStart"/>
      <w:r w:rsidRPr="00BB6319">
        <w:t>conceitos</w:t>
      </w:r>
      <w:proofErr w:type="spellEnd"/>
      <w:r w:rsidRPr="00BB6319">
        <w:t xml:space="preserve"> do </w:t>
      </w:r>
      <w:proofErr w:type="spellStart"/>
      <w:r w:rsidRPr="00BB6319">
        <w:t>método</w:t>
      </w:r>
      <w:proofErr w:type="spellEnd"/>
      <w:r w:rsidRPr="00BB6319">
        <w:t xml:space="preserve">, </w:t>
      </w:r>
      <w:proofErr w:type="spellStart"/>
      <w:r w:rsidRPr="00BB6319">
        <w:t>mobilizados</w:t>
      </w:r>
      <w:proofErr w:type="spellEnd"/>
      <w:r w:rsidRPr="00BB6319">
        <w:t xml:space="preserve"> </w:t>
      </w:r>
      <w:proofErr w:type="spellStart"/>
      <w:r w:rsidRPr="00BB6319">
        <w:t>na</w:t>
      </w:r>
      <w:proofErr w:type="spellEnd"/>
      <w:r w:rsidRPr="00BB6319">
        <w:t xml:space="preserve"> </w:t>
      </w:r>
      <w:proofErr w:type="spellStart"/>
      <w:r w:rsidRPr="00BB6319">
        <w:t>Seção</w:t>
      </w:r>
      <w:proofErr w:type="spellEnd"/>
      <w:r w:rsidRPr="00BB6319">
        <w:t xml:space="preserve"> 6, </w:t>
      </w:r>
      <w:proofErr w:type="spellStart"/>
      <w:r w:rsidRPr="00BB6319">
        <w:t>são</w:t>
      </w:r>
      <w:proofErr w:type="spellEnd"/>
      <w:r w:rsidRPr="00BB6319">
        <w:t>:</w:t>
      </w:r>
    </w:p>
    <w:p w14:paraId="152B9738" w14:textId="77777777" w:rsidR="00BB6319" w:rsidRPr="00BB6319" w:rsidRDefault="00BB6319" w:rsidP="00BB6319">
      <w:pPr>
        <w:pStyle w:val="Compact"/>
        <w:numPr>
          <w:ilvl w:val="0"/>
          <w:numId w:val="3"/>
        </w:numPr>
        <w:spacing w:before="0" w:after="0" w:line="360" w:lineRule="auto"/>
        <w:ind w:firstLine="709"/>
        <w:rPr>
          <w:lang w:val="pt-BR"/>
        </w:rPr>
      </w:pPr>
      <w:r w:rsidRPr="00BB6319">
        <w:rPr>
          <w:b/>
          <w:bCs/>
          <w:lang w:val="pt-BR"/>
        </w:rPr>
        <w:t>Ponto de sensibilidade:</w:t>
      </w:r>
      <w:r w:rsidRPr="00BB6319">
        <w:rPr>
          <w:lang w:val="pt-BR"/>
        </w:rPr>
        <w:t xml:space="preserve"> propriedade de um ou mais componentes da arquitetura que é crítica para se alcançar uma resposta de atributo de qualidade.</w:t>
      </w:r>
    </w:p>
    <w:p w14:paraId="4454F1EC" w14:textId="77777777" w:rsidR="00BB6319" w:rsidRPr="00BB6319" w:rsidRDefault="00BB6319" w:rsidP="00BB6319">
      <w:pPr>
        <w:pStyle w:val="Compact"/>
        <w:numPr>
          <w:ilvl w:val="0"/>
          <w:numId w:val="3"/>
        </w:numPr>
        <w:spacing w:before="0" w:after="0" w:line="360" w:lineRule="auto"/>
        <w:ind w:firstLine="709"/>
        <w:rPr>
          <w:lang w:val="pt-BR"/>
        </w:rPr>
      </w:pPr>
      <w:r w:rsidRPr="00BB6319">
        <w:rPr>
          <w:b/>
          <w:bCs/>
          <w:lang w:val="pt-BR"/>
        </w:rPr>
        <w:t>Ponto de compromisso:</w:t>
      </w:r>
      <w:r w:rsidRPr="00BB6319">
        <w:rPr>
          <w:lang w:val="pt-BR"/>
        </w:rPr>
        <w:t xml:space="preserve"> propriedade que é ponto de sensibilidade para mais de um atributo, de modo que melhorá-la para um atributo pode degradar outro.</w:t>
      </w:r>
    </w:p>
    <w:p w14:paraId="09D1B584" w14:textId="77777777" w:rsidR="00BB6319" w:rsidRPr="00BB6319" w:rsidRDefault="00BB6319" w:rsidP="00BB6319">
      <w:pPr>
        <w:pStyle w:val="Compact"/>
        <w:numPr>
          <w:ilvl w:val="0"/>
          <w:numId w:val="3"/>
        </w:numPr>
        <w:spacing w:before="0" w:after="0" w:line="360" w:lineRule="auto"/>
        <w:ind w:firstLine="709"/>
        <w:rPr>
          <w:lang w:val="pt-BR"/>
        </w:rPr>
      </w:pPr>
      <w:r w:rsidRPr="00BB6319">
        <w:rPr>
          <w:b/>
          <w:bCs/>
          <w:lang w:val="pt-BR"/>
        </w:rPr>
        <w:t>Risco e não risco:</w:t>
      </w:r>
      <w:r w:rsidRPr="00BB6319">
        <w:rPr>
          <w:lang w:val="pt-BR"/>
        </w:rPr>
        <w:t xml:space="preserve"> decisões arquiteturais com consequências potencialmente negativas (ou explicitamente seguras) para os atributos de qualidade.</w:t>
      </w:r>
    </w:p>
    <w:p w14:paraId="4D2D4711" w14:textId="77777777" w:rsidR="00BB6319" w:rsidRPr="00BB6319" w:rsidRDefault="00BB6319" w:rsidP="00BB6319">
      <w:pPr>
        <w:pStyle w:val="FirstParagraph"/>
        <w:spacing w:before="0" w:after="0" w:line="360" w:lineRule="auto"/>
        <w:ind w:firstLine="709"/>
        <w:rPr>
          <w:lang w:val="pt-BR"/>
        </w:rPr>
      </w:pPr>
      <w:r w:rsidRPr="00BB6319">
        <w:rPr>
          <w:lang w:val="pt-BR"/>
        </w:rPr>
        <w:t xml:space="preserve">O método é especialmente adequado a este trabalho por ser orientado a cenários e por focalizar </w:t>
      </w:r>
      <w:r w:rsidRPr="00BB6319">
        <w:rPr>
          <w:i/>
          <w:iCs/>
          <w:lang w:val="pt-BR"/>
        </w:rPr>
        <w:t>tradeoffs</w:t>
      </w:r>
      <w:r w:rsidRPr="00BB6319">
        <w:rPr>
          <w:lang w:val="pt-BR"/>
        </w:rPr>
        <w:t>, dimensão central em arquiteturas BaaS/Serverless, nas quais a delegação de responsabilidades a serviços gerenciados implica compromissos explícitos entre simplicidade, controle, desempenho e segurança.</w:t>
      </w:r>
    </w:p>
    <w:p w14:paraId="5D0C4744" w14:textId="77777777" w:rsidR="00BB6319" w:rsidRPr="00BB6319" w:rsidRDefault="00BB6319" w:rsidP="00BB6319">
      <w:pPr>
        <w:pStyle w:val="Heading2"/>
        <w:spacing w:before="240" w:after="120" w:line="360" w:lineRule="auto"/>
        <w:rPr>
          <w:color w:val="auto"/>
          <w:lang w:val="pt-BR"/>
        </w:rPr>
      </w:pPr>
      <w:bookmarkStart w:id="10" w:name="X75367183c090c7d5431ded18e877e68c6c3f6c0"/>
      <w:bookmarkEnd w:id="9"/>
      <w:r w:rsidRPr="00BB6319">
        <w:rPr>
          <w:rFonts w:ascii="Times New Roman" w:hAnsi="Times New Roman"/>
          <w:color w:val="auto"/>
          <w:sz w:val="24"/>
          <w:lang w:val="pt-BR"/>
        </w:rPr>
        <w:lastRenderedPageBreak/>
        <w:t>2.3 Qualidade de software e a norma ISO/IEC 25010</w:t>
      </w:r>
    </w:p>
    <w:p w14:paraId="3B16F1B7" w14:textId="77777777" w:rsidR="00BB6319" w:rsidRPr="00BB6319" w:rsidRDefault="00BB6319" w:rsidP="00BB6319">
      <w:pPr>
        <w:pStyle w:val="FirstParagraph"/>
        <w:spacing w:before="0" w:after="0" w:line="360" w:lineRule="auto"/>
        <w:ind w:firstLine="709"/>
        <w:rPr>
          <w:lang w:val="pt-BR"/>
        </w:rPr>
      </w:pPr>
      <w:r w:rsidRPr="00BB6319">
        <w:rPr>
          <w:lang w:val="pt-BR"/>
        </w:rPr>
        <w:t>A norma ISO/IEC 25010 (2011), parte da família SQuaRE (</w:t>
      </w:r>
      <w:r w:rsidRPr="00BB6319">
        <w:rPr>
          <w:i/>
          <w:iCs/>
          <w:lang w:val="pt-BR"/>
        </w:rPr>
        <w:t>Systems and software Quality Requirements and Evaluation</w:t>
      </w:r>
      <w:r w:rsidRPr="00BB6319">
        <w:rPr>
          <w:lang w:val="pt-BR"/>
        </w:rPr>
        <w:t xml:space="preserve">), define um </w:t>
      </w:r>
      <w:r w:rsidRPr="00BB6319">
        <w:rPr>
          <w:b/>
          <w:bCs/>
          <w:lang w:val="pt-BR"/>
        </w:rPr>
        <w:t>modelo de qualidade do produto de software</w:t>
      </w:r>
      <w:r w:rsidRPr="00BB6319">
        <w:rPr>
          <w:lang w:val="pt-BR"/>
        </w:rPr>
        <w:t xml:space="preserve"> composto por oito características, cada qual subdividida em subcaracterísticas. As características são: adequação funcional, eficiência de desempenho, compatibilidade, usabilidade, confiabilidade, segurança, manutenibilidade e portabilidade.</w:t>
      </w:r>
    </w:p>
    <w:p w14:paraId="7A43D68A" w14:textId="77777777" w:rsidR="00BB6319" w:rsidRPr="00BB6319" w:rsidRDefault="00BB6319" w:rsidP="00BB6319">
      <w:pPr>
        <w:pStyle w:val="BodyText"/>
        <w:spacing w:before="0" w:after="0" w:line="360" w:lineRule="auto"/>
        <w:ind w:firstLine="709"/>
        <w:rPr>
          <w:lang w:val="pt-BR"/>
        </w:rPr>
      </w:pPr>
      <w:r w:rsidRPr="00BB6319">
        <w:rPr>
          <w:lang w:val="pt-BR"/>
        </w:rPr>
        <w:t>Para o escopo deste trabalho, são mobilizadas as seguintes características e subcaracterísticas:</w:t>
      </w:r>
    </w:p>
    <w:p w14:paraId="178A5CE7" w14:textId="77777777" w:rsidR="00BB6319" w:rsidRPr="00BB6319" w:rsidRDefault="00BB6319" w:rsidP="00BB6319">
      <w:pPr>
        <w:pStyle w:val="Compact"/>
        <w:numPr>
          <w:ilvl w:val="0"/>
          <w:numId w:val="3"/>
        </w:numPr>
        <w:spacing w:before="0" w:after="0" w:line="360" w:lineRule="auto"/>
        <w:ind w:firstLine="709"/>
        <w:rPr>
          <w:lang w:val="pt-BR"/>
        </w:rPr>
      </w:pPr>
      <w:r w:rsidRPr="00BB6319">
        <w:rPr>
          <w:b/>
          <w:bCs/>
          <w:lang w:val="pt-BR"/>
        </w:rPr>
        <w:t>Segurança</w:t>
      </w:r>
      <w:r w:rsidRPr="00BB6319">
        <w:rPr>
          <w:lang w:val="pt-BR"/>
        </w:rPr>
        <w:t xml:space="preserve"> (</w:t>
      </w:r>
      <w:r w:rsidRPr="00BB6319">
        <w:rPr>
          <w:i/>
          <w:iCs/>
          <w:lang w:val="pt-BR"/>
        </w:rPr>
        <w:t>security</w:t>
      </w:r>
      <w:r w:rsidRPr="00BB6319">
        <w:rPr>
          <w:lang w:val="pt-BR"/>
        </w:rPr>
        <w:t>): confidencialidade, integridade, não repúdio, responsabilização (</w:t>
      </w:r>
      <w:r w:rsidRPr="00BB6319">
        <w:rPr>
          <w:i/>
          <w:iCs/>
          <w:lang w:val="pt-BR"/>
        </w:rPr>
        <w:t>accountability</w:t>
      </w:r>
      <w:r w:rsidRPr="00BB6319">
        <w:rPr>
          <w:lang w:val="pt-BR"/>
        </w:rPr>
        <w:t>) e autenticidade. Avaliada por meio de autenticação, autorização e controle de acesso indevido.</w:t>
      </w:r>
    </w:p>
    <w:p w14:paraId="321ACBA2" w14:textId="77777777" w:rsidR="00BB6319" w:rsidRPr="00BB6319" w:rsidRDefault="00BB6319" w:rsidP="00BB6319">
      <w:pPr>
        <w:pStyle w:val="Compact"/>
        <w:numPr>
          <w:ilvl w:val="0"/>
          <w:numId w:val="3"/>
        </w:numPr>
        <w:spacing w:before="0" w:after="0" w:line="360" w:lineRule="auto"/>
        <w:ind w:firstLine="709"/>
        <w:rPr>
          <w:lang w:val="pt-BR"/>
        </w:rPr>
      </w:pPr>
      <w:r w:rsidRPr="00BB6319">
        <w:rPr>
          <w:b/>
          <w:bCs/>
          <w:lang w:val="pt-BR"/>
        </w:rPr>
        <w:t>Eficiência de desempenho</w:t>
      </w:r>
      <w:r w:rsidRPr="00BB6319">
        <w:rPr>
          <w:lang w:val="pt-BR"/>
        </w:rPr>
        <w:t xml:space="preserve"> (</w:t>
      </w:r>
      <w:r w:rsidRPr="00BB6319">
        <w:rPr>
          <w:i/>
          <w:iCs/>
          <w:lang w:val="pt-BR"/>
        </w:rPr>
        <w:t>performance efficiency</w:t>
      </w:r>
      <w:r w:rsidRPr="00BB6319">
        <w:rPr>
          <w:lang w:val="pt-BR"/>
        </w:rPr>
        <w:t>): comportamento temporal, utilização de recursos e capacidade. Avaliada por tempo de resposta, tempo de carregamento e comportamento sob carga.</w:t>
      </w:r>
    </w:p>
    <w:p w14:paraId="4902C4CB" w14:textId="77777777" w:rsidR="00BB6319" w:rsidRPr="00BB6319" w:rsidRDefault="00BB6319" w:rsidP="00BB6319">
      <w:pPr>
        <w:pStyle w:val="Compact"/>
        <w:numPr>
          <w:ilvl w:val="0"/>
          <w:numId w:val="3"/>
        </w:numPr>
        <w:spacing w:before="0" w:after="0" w:line="360" w:lineRule="auto"/>
        <w:ind w:firstLine="709"/>
        <w:rPr>
          <w:lang w:val="pt-BR"/>
        </w:rPr>
      </w:pPr>
      <w:r w:rsidRPr="00BB6319">
        <w:rPr>
          <w:b/>
          <w:bCs/>
          <w:lang w:val="pt-BR"/>
        </w:rPr>
        <w:t>Manutenibilidade</w:t>
      </w:r>
      <w:r w:rsidRPr="00BB6319">
        <w:rPr>
          <w:lang w:val="pt-BR"/>
        </w:rPr>
        <w:t xml:space="preserve"> (</w:t>
      </w:r>
      <w:r w:rsidRPr="00BB6319">
        <w:rPr>
          <w:i/>
          <w:iCs/>
          <w:lang w:val="pt-BR"/>
        </w:rPr>
        <w:t>maintainability</w:t>
      </w:r>
      <w:r w:rsidRPr="00BB6319">
        <w:rPr>
          <w:lang w:val="pt-BR"/>
        </w:rPr>
        <w:t xml:space="preserve">): modularidade, reusabilidade, analisabilidade, modificabilidade e </w:t>
      </w:r>
      <w:r w:rsidRPr="00BB6319">
        <w:rPr>
          <w:b/>
          <w:bCs/>
          <w:lang w:val="pt-BR"/>
        </w:rPr>
        <w:t>testabilidade</w:t>
      </w:r>
      <w:r w:rsidRPr="00BB6319">
        <w:rPr>
          <w:lang w:val="pt-BR"/>
        </w:rPr>
        <w:t xml:space="preserve">. Cabe registrar que, na ISO/IEC 25010 (2011), a </w:t>
      </w:r>
      <w:r w:rsidRPr="00BB6319">
        <w:rPr>
          <w:i/>
          <w:iCs/>
          <w:lang w:val="pt-BR"/>
        </w:rPr>
        <w:t>testabilidade</w:t>
      </w:r>
      <w:r w:rsidRPr="00BB6319">
        <w:rPr>
          <w:lang w:val="pt-BR"/>
        </w:rPr>
        <w:t xml:space="preserve"> é uma subcaracterística da manutenibilidade; neste trabalho ela é tratada como dimensão avaliativa destacada, em razão de sua centralidade para a verificação dos demais atributos.</w:t>
      </w:r>
    </w:p>
    <w:p w14:paraId="0A446967" w14:textId="77777777" w:rsidR="00BB6319" w:rsidRPr="00BB6319" w:rsidRDefault="00BB6319" w:rsidP="00BB6319">
      <w:pPr>
        <w:pStyle w:val="Compact"/>
        <w:numPr>
          <w:ilvl w:val="0"/>
          <w:numId w:val="3"/>
        </w:numPr>
        <w:spacing w:before="0" w:after="0" w:line="360" w:lineRule="auto"/>
        <w:ind w:firstLine="709"/>
        <w:rPr>
          <w:lang w:val="pt-BR"/>
        </w:rPr>
      </w:pPr>
      <w:r w:rsidRPr="00BB6319">
        <w:rPr>
          <w:b/>
          <w:bCs/>
          <w:lang w:val="pt-BR"/>
        </w:rPr>
        <w:t>Confiabilidade</w:t>
      </w:r>
      <w:r w:rsidRPr="00BB6319">
        <w:rPr>
          <w:lang w:val="pt-BR"/>
        </w:rPr>
        <w:t xml:space="preserve"> (</w:t>
      </w:r>
      <w:r w:rsidRPr="00BB6319">
        <w:rPr>
          <w:i/>
          <w:iCs/>
          <w:lang w:val="pt-BR"/>
        </w:rPr>
        <w:t>reliability</w:t>
      </w:r>
      <w:r w:rsidRPr="00BB6319">
        <w:rPr>
          <w:lang w:val="pt-BR"/>
        </w:rPr>
        <w:t>): maturidade, disponibilidade, tolerância a falhas e recuperabilidade. Avaliada pela consistência de operações e pelo comportamento em fluxos críticos.</w:t>
      </w:r>
    </w:p>
    <w:p w14:paraId="7D8C5D18" w14:textId="77777777" w:rsidR="00BB6319" w:rsidRPr="00BB6319" w:rsidRDefault="00BB6319" w:rsidP="00BB6319">
      <w:pPr>
        <w:pStyle w:val="FirstParagraph"/>
        <w:spacing w:before="0" w:after="0" w:line="360" w:lineRule="auto"/>
        <w:ind w:firstLine="709"/>
        <w:rPr>
          <w:lang w:val="pt-BR"/>
        </w:rPr>
      </w:pPr>
      <w:r w:rsidRPr="00BB6319">
        <w:rPr>
          <w:lang w:val="pt-BR"/>
        </w:rPr>
        <w:t>A norma fornece, assim, o vocabulário e a taxonomia que estruturam o plano de métricas (Seção 5), garantindo rastreabilidade entre cada métrica coletada e a característica de qualidade que ela pretende evidenciar.</w:t>
      </w:r>
    </w:p>
    <w:p w14:paraId="0CDC6944" w14:textId="77777777" w:rsidR="00BB6319" w:rsidRPr="00BB6319" w:rsidRDefault="00BB6319" w:rsidP="00BB6319">
      <w:pPr>
        <w:pStyle w:val="Heading2"/>
        <w:spacing w:before="240" w:after="120" w:line="360" w:lineRule="auto"/>
        <w:rPr>
          <w:color w:val="auto"/>
          <w:lang w:val="pt-BR"/>
        </w:rPr>
      </w:pPr>
      <w:bookmarkStart w:id="11" w:name="arquiteturas-baas-e-serverless"/>
      <w:bookmarkEnd w:id="10"/>
      <w:r w:rsidRPr="00BB6319">
        <w:rPr>
          <w:rFonts w:ascii="Times New Roman" w:hAnsi="Times New Roman"/>
          <w:color w:val="auto"/>
          <w:sz w:val="24"/>
          <w:lang w:val="pt-BR"/>
        </w:rPr>
        <w:t>2.4 Arquiteturas BaaS e Serverless</w:t>
      </w:r>
    </w:p>
    <w:p w14:paraId="7EBF1FCE" w14:textId="77777777" w:rsidR="00BB6319" w:rsidRPr="00BB6319" w:rsidRDefault="00BB6319" w:rsidP="00BB6319">
      <w:pPr>
        <w:pStyle w:val="FirstParagraph"/>
        <w:spacing w:before="0" w:after="0" w:line="360" w:lineRule="auto"/>
        <w:ind w:firstLine="709"/>
        <w:rPr>
          <w:lang w:val="pt-BR"/>
        </w:rPr>
      </w:pPr>
      <w:r w:rsidRPr="00BB6319">
        <w:rPr>
          <w:lang w:val="pt-BR"/>
        </w:rPr>
        <w:t xml:space="preserve">O termo </w:t>
      </w:r>
      <w:r w:rsidRPr="00BB6319">
        <w:rPr>
          <w:i/>
          <w:iCs/>
          <w:lang w:val="pt-BR"/>
        </w:rPr>
        <w:t>serverless</w:t>
      </w:r>
      <w:r w:rsidRPr="00BB6319">
        <w:rPr>
          <w:lang w:val="pt-BR"/>
        </w:rPr>
        <w:t xml:space="preserve"> designa um modelo de execução no qual a provisão, o escalonamento e a manutenção de servidores são abstraídos e delegados a um provedor, de modo que a equipe de desenvolvimento concentra-se na lógica da aplicação. Uma de suas manifestações é o </w:t>
      </w:r>
      <w:r w:rsidRPr="00BB6319">
        <w:rPr>
          <w:i/>
          <w:iCs/>
          <w:lang w:val="pt-BR"/>
        </w:rPr>
        <w:t>Backend as a Service</w:t>
      </w:r>
      <w:r w:rsidRPr="00BB6319">
        <w:rPr>
          <w:lang w:val="pt-BR"/>
        </w:rPr>
        <w:t xml:space="preserve"> (BaaS), no qual funcionalidades de </w:t>
      </w:r>
      <w:r w:rsidRPr="00BB6319">
        <w:rPr>
          <w:i/>
          <w:iCs/>
          <w:lang w:val="pt-BR"/>
        </w:rPr>
        <w:t>backend</w:t>
      </w:r>
      <w:r w:rsidRPr="00BB6319">
        <w:rPr>
          <w:lang w:val="pt-BR"/>
        </w:rPr>
        <w:t xml:space="preserve"> comumente necessárias — autenticação, banco de dados, armazenamento de arquivos e autorização — são oferecidas como serviços gerenciados, consumidos diretamente pelo cliente por meio de SDKs e APIs.</w:t>
      </w:r>
    </w:p>
    <w:p w14:paraId="05341455" w14:textId="77777777" w:rsidR="00BB6319" w:rsidRPr="00BB6319" w:rsidRDefault="00BB6319" w:rsidP="00BB6319">
      <w:pPr>
        <w:pStyle w:val="BodyText"/>
        <w:spacing w:before="0" w:after="0" w:line="360" w:lineRule="auto"/>
        <w:ind w:firstLine="709"/>
        <w:rPr>
          <w:lang w:val="pt-BR"/>
        </w:rPr>
      </w:pPr>
      <w:r w:rsidRPr="00BB6319">
        <w:rPr>
          <w:lang w:val="pt-BR"/>
        </w:rPr>
        <w:lastRenderedPageBreak/>
        <w:t xml:space="preserve">Nesse arranjo, parte significativa das regras de negócio e, sobretudo, das regras de autorização desloca-se para a camada de dados. No caso do Supabase, isso se concretiza por meio do </w:t>
      </w:r>
      <w:r w:rsidRPr="00BB6319">
        <w:rPr>
          <w:i/>
          <w:iCs/>
          <w:lang w:val="pt-BR"/>
        </w:rPr>
        <w:t>Row Level Security</w:t>
      </w:r>
      <w:r w:rsidRPr="00BB6319">
        <w:rPr>
          <w:lang w:val="pt-BR"/>
        </w:rPr>
        <w:t xml:space="preserve"> (RLS) do PostgreSQL, mecanismo que permite definir, de forma </w:t>
      </w:r>
      <w:r w:rsidRPr="00BB6319">
        <w:rPr>
          <w:b/>
          <w:bCs/>
          <w:lang w:val="pt-BR"/>
        </w:rPr>
        <w:t>declarativa</w:t>
      </w:r>
      <w:r w:rsidRPr="00BB6319">
        <w:rPr>
          <w:lang w:val="pt-BR"/>
        </w:rPr>
        <w:t xml:space="preserve">, políticas que restringem quais linhas cada usuário pode ler ou modificar, avaliadas pelo próprio banco a cada operação. Complementam o modelo as </w:t>
      </w:r>
      <w:r w:rsidRPr="00BB6319">
        <w:rPr>
          <w:i/>
          <w:iCs/>
          <w:lang w:val="pt-BR"/>
        </w:rPr>
        <w:t>views</w:t>
      </w:r>
      <w:r w:rsidRPr="00BB6319">
        <w:rPr>
          <w:lang w:val="pt-BR"/>
        </w:rPr>
        <w:t xml:space="preserve"> (que expõem projeções controladas dos dados) e os </w:t>
      </w:r>
      <w:r w:rsidRPr="00BB6319">
        <w:rPr>
          <w:i/>
          <w:iCs/>
          <w:lang w:val="pt-BR"/>
        </w:rPr>
        <w:t>triggers</w:t>
      </w:r>
      <w:r w:rsidRPr="00BB6319">
        <w:rPr>
          <w:lang w:val="pt-BR"/>
        </w:rPr>
        <w:t xml:space="preserve"> (que aplicam regras de integridade e máquinas de estado no servidor).</w:t>
      </w:r>
    </w:p>
    <w:p w14:paraId="39FCA2F9" w14:textId="77777777" w:rsidR="00BB6319" w:rsidRPr="00BB6319" w:rsidRDefault="00BB6319" w:rsidP="00BB6319">
      <w:pPr>
        <w:pStyle w:val="BodyText"/>
        <w:spacing w:before="0" w:after="0" w:line="360" w:lineRule="auto"/>
        <w:ind w:firstLine="709"/>
        <w:rPr>
          <w:lang w:val="pt-BR"/>
        </w:rPr>
      </w:pPr>
      <w:r w:rsidRPr="00BB6319">
        <w:rPr>
          <w:lang w:val="pt-BR"/>
        </w:rPr>
        <w:t>Do ponto de vista arquitetural, esse paradigma apresenta implicações relevantes para a avaliação de qualidade:</w:t>
      </w:r>
    </w:p>
    <w:p w14:paraId="2C04F6BC" w14:textId="77777777" w:rsidR="00BB6319" w:rsidRPr="00BB6319" w:rsidRDefault="00BB6319" w:rsidP="00BB6319">
      <w:pPr>
        <w:pStyle w:val="Compact"/>
        <w:numPr>
          <w:ilvl w:val="0"/>
          <w:numId w:val="3"/>
        </w:numPr>
        <w:spacing w:before="0" w:after="0" w:line="360" w:lineRule="auto"/>
        <w:ind w:firstLine="709"/>
        <w:rPr>
          <w:lang w:val="pt-BR"/>
        </w:rPr>
      </w:pPr>
      <w:r w:rsidRPr="00BB6319">
        <w:rPr>
          <w:lang w:val="pt-BR"/>
        </w:rPr>
        <w:t xml:space="preserve">A </w:t>
      </w:r>
      <w:r w:rsidRPr="00BB6319">
        <w:rPr>
          <w:b/>
          <w:bCs/>
          <w:lang w:val="pt-BR"/>
        </w:rPr>
        <w:t>superfície de autorização</w:t>
      </w:r>
      <w:r w:rsidRPr="00BB6319">
        <w:rPr>
          <w:lang w:val="pt-BR"/>
        </w:rPr>
        <w:t xml:space="preserve"> concentra-se em políticas declarativas, cuja correção precisa ser testada explicitamente, pois falhas de RLS podem expor dados sem que haja erro funcional aparente no cliente.</w:t>
      </w:r>
    </w:p>
    <w:p w14:paraId="557A60B0" w14:textId="77777777" w:rsidR="00BB6319" w:rsidRPr="00BB6319" w:rsidRDefault="00BB6319" w:rsidP="00BB6319">
      <w:pPr>
        <w:pStyle w:val="Compact"/>
        <w:numPr>
          <w:ilvl w:val="0"/>
          <w:numId w:val="3"/>
        </w:numPr>
        <w:spacing w:before="0" w:after="0" w:line="360" w:lineRule="auto"/>
        <w:ind w:firstLine="709"/>
        <w:rPr>
          <w:lang w:val="pt-BR"/>
        </w:rPr>
      </w:pPr>
      <w:r w:rsidRPr="00BB6319">
        <w:rPr>
          <w:lang w:val="pt-BR"/>
        </w:rPr>
        <w:t xml:space="preserve">A </w:t>
      </w:r>
      <w:r w:rsidRPr="00BB6319">
        <w:rPr>
          <w:b/>
          <w:bCs/>
          <w:lang w:val="pt-BR"/>
        </w:rPr>
        <w:t>ausência de servidor de aplicação próprio</w:t>
      </w:r>
      <w:r w:rsidRPr="00BB6319">
        <w:rPr>
          <w:lang w:val="pt-BR"/>
        </w:rPr>
        <w:t xml:space="preserve"> transfere parte do desempenho percebido para o cliente (carregamento da SPA) e para a latência das chamadas ao serviço gerenciado.</w:t>
      </w:r>
    </w:p>
    <w:p w14:paraId="52DC2A56" w14:textId="77777777" w:rsidR="00BB6319" w:rsidRPr="00BB6319" w:rsidRDefault="00BB6319" w:rsidP="00BB6319">
      <w:pPr>
        <w:pStyle w:val="Compact"/>
        <w:numPr>
          <w:ilvl w:val="0"/>
          <w:numId w:val="3"/>
        </w:numPr>
        <w:spacing w:before="0" w:after="0" w:line="360" w:lineRule="auto"/>
        <w:ind w:firstLine="709"/>
        <w:rPr>
          <w:lang w:val="pt-BR"/>
        </w:rPr>
      </w:pPr>
      <w:r w:rsidRPr="00BB6319">
        <w:rPr>
          <w:lang w:val="pt-BR"/>
        </w:rPr>
        <w:t xml:space="preserve">A </w:t>
      </w:r>
      <w:r w:rsidRPr="00BB6319">
        <w:rPr>
          <w:b/>
          <w:bCs/>
          <w:lang w:val="pt-BR"/>
        </w:rPr>
        <w:t>testabilidade</w:t>
      </w:r>
      <w:r w:rsidRPr="00BB6319">
        <w:rPr>
          <w:lang w:val="pt-BR"/>
        </w:rPr>
        <w:t xml:space="preserve"> passa a depender da capacidade de testar tanto o cliente quanto as regras residentes no banco.</w:t>
      </w:r>
    </w:p>
    <w:p w14:paraId="6350FC62" w14:textId="77777777" w:rsidR="00BB6319" w:rsidRPr="00BB6319" w:rsidRDefault="00BB6319" w:rsidP="00BB6319">
      <w:pPr>
        <w:pStyle w:val="FirstParagraph"/>
        <w:spacing w:before="0" w:after="0" w:line="360" w:lineRule="auto"/>
        <w:ind w:firstLine="709"/>
        <w:rPr>
          <w:lang w:val="pt-BR"/>
        </w:rPr>
      </w:pPr>
      <w:r w:rsidRPr="00BB6319">
        <w:rPr>
          <w:lang w:val="pt-BR"/>
        </w:rPr>
        <w:t>Essas implicações motivam a necessidade, identificada no problema de pesquisa, de um procedimento de avaliação técnica específico para arquiteturas BaaS/Serverless.</w:t>
      </w:r>
    </w:p>
    <w:p w14:paraId="34EF1EF5" w14:textId="77777777" w:rsidR="00BB6319" w:rsidRPr="00BB6319" w:rsidRDefault="00BB6319" w:rsidP="00BB6319">
      <w:pPr>
        <w:pStyle w:val="Heading2"/>
        <w:spacing w:before="240" w:after="120" w:line="360" w:lineRule="auto"/>
        <w:rPr>
          <w:color w:val="auto"/>
          <w:lang w:val="pt-BR"/>
        </w:rPr>
      </w:pPr>
      <w:bookmarkStart w:id="12" w:name="Xe4442ecb0f66a64e35f8583506772ef8115b027"/>
      <w:bookmarkEnd w:id="11"/>
      <w:r w:rsidRPr="00BB6319">
        <w:rPr>
          <w:rFonts w:ascii="Times New Roman" w:hAnsi="Times New Roman"/>
          <w:color w:val="auto"/>
          <w:sz w:val="24"/>
          <w:lang w:val="pt-BR"/>
        </w:rPr>
        <w:t>2.5 Engenharia de software: testes e análise estática</w:t>
      </w:r>
    </w:p>
    <w:p w14:paraId="5483714C" w14:textId="77777777" w:rsidR="00BB6319" w:rsidRPr="00BB6319" w:rsidRDefault="00BB6319" w:rsidP="00BB6319">
      <w:pPr>
        <w:pStyle w:val="FirstParagraph"/>
        <w:spacing w:before="0" w:after="0" w:line="360" w:lineRule="auto"/>
        <w:ind w:firstLine="709"/>
        <w:rPr>
          <w:lang w:val="pt-BR"/>
        </w:rPr>
      </w:pPr>
      <w:r w:rsidRPr="00BB6319">
        <w:rPr>
          <w:lang w:val="pt-BR"/>
        </w:rPr>
        <w:t>Pressman e Maxim (2016) sistematizam o teste de software como atividade planejada e mensurável, distinguindo níveis (unidade, integração, sistema) e abordagens (caixa-branca e caixa-preta), e enfatizam o papel das métricas de software na avaliação objetiva da qualidade de produto e de processo. Sommerville (2011), por sua vez, situa a verificação e a validação, a análise estática e a inspeção de código como práticas complementares ao teste dinâmico, destacando que a análise estática permite detectar classes de defeitos — e indicadores de manutenibilidade, como complexidade e duplicação — sem a execução do programa.</w:t>
      </w:r>
    </w:p>
    <w:p w14:paraId="519E57B6" w14:textId="77777777" w:rsidR="00BB6319" w:rsidRPr="00BB6319" w:rsidRDefault="00BB6319" w:rsidP="00BB6319">
      <w:pPr>
        <w:pStyle w:val="BodyText"/>
        <w:spacing w:before="0" w:after="0" w:line="360" w:lineRule="auto"/>
        <w:ind w:firstLine="709"/>
        <w:rPr>
          <w:lang w:val="pt-BR"/>
        </w:rPr>
      </w:pPr>
      <w:r w:rsidRPr="00BB6319">
        <w:rPr>
          <w:lang w:val="pt-BR"/>
        </w:rPr>
        <w:t>Esses referenciais embasam a escolha das ferramentas e métricas do plano experimental (Seção 5): testes automatizados (de unidade e de integração) para adequação funcional, confiabilidade e testabilidade; análise estática para manutenibilidade; e técnicas específicas para os atributos de segurança e desempenho.</w:t>
      </w:r>
    </w:p>
    <w:bookmarkEnd w:id="12"/>
    <w:p w14:paraId="0C23A77E" w14:textId="77777777" w:rsidR="00BD7FE6" w:rsidRPr="004935BD" w:rsidRDefault="00BD7FE6" w:rsidP="00E83E2E">
      <w:pPr>
        <w:ind w:firstLine="1418"/>
        <w:rPr>
          <w:rFonts w:ascii="Arial" w:hAnsi="Arial" w:cs="Arial"/>
        </w:rPr>
      </w:pPr>
    </w:p>
    <w:p w14:paraId="64F1FEC9" w14:textId="77777777" w:rsidR="00204396" w:rsidRPr="00204396" w:rsidRDefault="00204396" w:rsidP="00204396">
      <w:pPr>
        <w:pStyle w:val="Heading1"/>
        <w:spacing w:after="120" w:line="360" w:lineRule="auto"/>
        <w:jc w:val="left"/>
        <w:rPr>
          <w:rFonts w:ascii="Times New Roman" w:hAnsi="Times New Roman" w:cs="Times New Roman"/>
          <w:color w:val="auto"/>
        </w:rPr>
      </w:pPr>
      <w:bookmarkStart w:id="13" w:name="metodologia"/>
      <w:r w:rsidRPr="00204396">
        <w:rPr>
          <w:rFonts w:ascii="Times New Roman" w:hAnsi="Times New Roman" w:cs="Times New Roman"/>
          <w:b/>
          <w:color w:val="auto"/>
          <w:sz w:val="24"/>
        </w:rPr>
        <w:lastRenderedPageBreak/>
        <w:t>3 METODOLOGIA</w:t>
      </w:r>
    </w:p>
    <w:p w14:paraId="32C860CD"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14" w:name="classificação-da-pesquisa"/>
      <w:r w:rsidRPr="00204396">
        <w:rPr>
          <w:rFonts w:ascii="Times New Roman" w:hAnsi="Times New Roman" w:cs="Times New Roman"/>
          <w:color w:val="auto"/>
          <w:sz w:val="24"/>
          <w:lang w:val="pt-BR"/>
        </w:rPr>
        <w:t>3.1 Classificação da pesquisa</w:t>
      </w:r>
    </w:p>
    <w:p w14:paraId="4C367502"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A pesquisa é classificada segundo quatro dimensões usuais na metodologia científica: natureza, abordagem, objetivos e procedimentos técnicos.</w:t>
      </w:r>
    </w:p>
    <w:tbl>
      <w:tblPr>
        <w:tblStyle w:val="Table"/>
        <w:tblW w:w="5000" w:type="pct"/>
        <w:tblLayout w:type="fixed"/>
        <w:tblLook w:val="0020" w:firstRow="1" w:lastRow="0" w:firstColumn="0" w:lastColumn="0" w:noHBand="0" w:noVBand="0"/>
      </w:tblPr>
      <w:tblGrid>
        <w:gridCol w:w="2267"/>
        <w:gridCol w:w="3402"/>
        <w:gridCol w:w="3402"/>
      </w:tblGrid>
      <w:tr w:rsidR="00204396" w:rsidRPr="00204396" w14:paraId="21641B4C"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033B414" w14:textId="77777777" w:rsidR="00204396" w:rsidRPr="00204396" w:rsidRDefault="00204396" w:rsidP="00204396">
            <w:pPr>
              <w:pStyle w:val="Compact"/>
              <w:rPr>
                <w:rFonts w:cs="Times New Roman"/>
              </w:rPr>
            </w:pPr>
            <w:proofErr w:type="spellStart"/>
            <w:r w:rsidRPr="00204396">
              <w:rPr>
                <w:rFonts w:cs="Times New Roman"/>
                <w:b/>
                <w:sz w:val="20"/>
              </w:rPr>
              <w:t>Dimensão</w:t>
            </w:r>
            <w:proofErr w:type="spellEnd"/>
          </w:p>
        </w:tc>
        <w:tc>
          <w:tcPr>
            <w:tcW w:w="2970" w:type="dxa"/>
          </w:tcPr>
          <w:p w14:paraId="3A9041C0" w14:textId="77777777" w:rsidR="00204396" w:rsidRPr="00204396" w:rsidRDefault="00204396" w:rsidP="00204396">
            <w:pPr>
              <w:pStyle w:val="Compact"/>
              <w:rPr>
                <w:rFonts w:cs="Times New Roman"/>
              </w:rPr>
            </w:pPr>
            <w:proofErr w:type="spellStart"/>
            <w:r w:rsidRPr="00204396">
              <w:rPr>
                <w:rFonts w:cs="Times New Roman"/>
                <w:b/>
                <w:sz w:val="20"/>
              </w:rPr>
              <w:t>Classificação</w:t>
            </w:r>
            <w:proofErr w:type="spellEnd"/>
          </w:p>
        </w:tc>
        <w:tc>
          <w:tcPr>
            <w:tcW w:w="2970" w:type="dxa"/>
          </w:tcPr>
          <w:p w14:paraId="4B373E76" w14:textId="77777777" w:rsidR="00204396" w:rsidRPr="00204396" w:rsidRDefault="00204396" w:rsidP="00204396">
            <w:pPr>
              <w:pStyle w:val="Compact"/>
              <w:rPr>
                <w:rFonts w:cs="Times New Roman"/>
              </w:rPr>
            </w:pPr>
            <w:proofErr w:type="spellStart"/>
            <w:r w:rsidRPr="00204396">
              <w:rPr>
                <w:rFonts w:cs="Times New Roman"/>
                <w:b/>
                <w:sz w:val="20"/>
              </w:rPr>
              <w:t>Justificativa</w:t>
            </w:r>
            <w:proofErr w:type="spellEnd"/>
          </w:p>
        </w:tc>
      </w:tr>
      <w:tr w:rsidR="00204396" w:rsidRPr="00204396" w14:paraId="279C7976" w14:textId="77777777" w:rsidTr="00B05D86">
        <w:tc>
          <w:tcPr>
            <w:tcW w:w="1980" w:type="dxa"/>
          </w:tcPr>
          <w:p w14:paraId="1877F1B4" w14:textId="77777777" w:rsidR="00204396" w:rsidRPr="00204396" w:rsidRDefault="00204396" w:rsidP="00204396">
            <w:pPr>
              <w:pStyle w:val="Compact"/>
              <w:rPr>
                <w:rFonts w:cs="Times New Roman"/>
              </w:rPr>
            </w:pPr>
            <w:proofErr w:type="spellStart"/>
            <w:r w:rsidRPr="00204396">
              <w:rPr>
                <w:rFonts w:cs="Times New Roman"/>
                <w:b/>
                <w:bCs/>
                <w:sz w:val="20"/>
              </w:rPr>
              <w:t>Natureza</w:t>
            </w:r>
            <w:proofErr w:type="spellEnd"/>
          </w:p>
        </w:tc>
        <w:tc>
          <w:tcPr>
            <w:tcW w:w="2970" w:type="dxa"/>
          </w:tcPr>
          <w:p w14:paraId="4C80379E" w14:textId="77777777" w:rsidR="00204396" w:rsidRPr="00204396" w:rsidRDefault="00204396" w:rsidP="00204396">
            <w:pPr>
              <w:pStyle w:val="Compact"/>
              <w:rPr>
                <w:rFonts w:cs="Times New Roman"/>
              </w:rPr>
            </w:pPr>
            <w:proofErr w:type="spellStart"/>
            <w:r w:rsidRPr="00204396">
              <w:rPr>
                <w:rFonts w:cs="Times New Roman"/>
                <w:sz w:val="20"/>
              </w:rPr>
              <w:t>Aplicada</w:t>
            </w:r>
            <w:proofErr w:type="spellEnd"/>
          </w:p>
        </w:tc>
        <w:tc>
          <w:tcPr>
            <w:tcW w:w="2970" w:type="dxa"/>
          </w:tcPr>
          <w:p w14:paraId="6DE28F33" w14:textId="77777777" w:rsidR="00204396" w:rsidRPr="00204396" w:rsidRDefault="00204396" w:rsidP="00204396">
            <w:pPr>
              <w:pStyle w:val="Compact"/>
              <w:rPr>
                <w:rFonts w:cs="Times New Roman"/>
                <w:lang w:val="pt-BR"/>
              </w:rPr>
            </w:pPr>
            <w:r w:rsidRPr="00204396">
              <w:rPr>
                <w:rFonts w:cs="Times New Roman"/>
                <w:sz w:val="20"/>
                <w:lang w:val="pt-BR"/>
              </w:rPr>
              <w:t>Visa gerar conhecimento de aplicação prática — um procedimento de avaliação técnica — dirigido à solução de um problema concreto de validação arquitetural.</w:t>
            </w:r>
          </w:p>
        </w:tc>
      </w:tr>
      <w:tr w:rsidR="00204396" w:rsidRPr="00204396" w14:paraId="6290DA7E" w14:textId="77777777" w:rsidTr="00B05D86">
        <w:tc>
          <w:tcPr>
            <w:tcW w:w="1980" w:type="dxa"/>
          </w:tcPr>
          <w:p w14:paraId="38EC66EE" w14:textId="77777777" w:rsidR="00204396" w:rsidRPr="00204396" w:rsidRDefault="00204396" w:rsidP="00204396">
            <w:pPr>
              <w:pStyle w:val="Compact"/>
              <w:rPr>
                <w:rFonts w:cs="Times New Roman"/>
              </w:rPr>
            </w:pPr>
            <w:proofErr w:type="spellStart"/>
            <w:r w:rsidRPr="00204396">
              <w:rPr>
                <w:rFonts w:cs="Times New Roman"/>
                <w:b/>
                <w:bCs/>
                <w:sz w:val="20"/>
              </w:rPr>
              <w:t>Abordagem</w:t>
            </w:r>
            <w:proofErr w:type="spellEnd"/>
          </w:p>
        </w:tc>
        <w:tc>
          <w:tcPr>
            <w:tcW w:w="2970" w:type="dxa"/>
          </w:tcPr>
          <w:p w14:paraId="603581BD" w14:textId="77777777" w:rsidR="00204396" w:rsidRPr="00204396" w:rsidRDefault="00204396" w:rsidP="00204396">
            <w:pPr>
              <w:pStyle w:val="Compact"/>
              <w:rPr>
                <w:rFonts w:cs="Times New Roman"/>
              </w:rPr>
            </w:pPr>
            <w:r w:rsidRPr="00204396">
              <w:rPr>
                <w:rFonts w:cs="Times New Roman"/>
                <w:sz w:val="20"/>
              </w:rPr>
              <w:t>Mista (</w:t>
            </w:r>
            <w:proofErr w:type="spellStart"/>
            <w:r w:rsidRPr="00204396">
              <w:rPr>
                <w:rFonts w:cs="Times New Roman"/>
                <w:sz w:val="20"/>
              </w:rPr>
              <w:t>quantitativa</w:t>
            </w:r>
            <w:proofErr w:type="spellEnd"/>
            <w:r w:rsidRPr="00204396">
              <w:rPr>
                <w:rFonts w:cs="Times New Roman"/>
                <w:sz w:val="20"/>
              </w:rPr>
              <w:t xml:space="preserve"> e </w:t>
            </w:r>
            <w:proofErr w:type="spellStart"/>
            <w:r w:rsidRPr="00204396">
              <w:rPr>
                <w:rFonts w:cs="Times New Roman"/>
                <w:sz w:val="20"/>
              </w:rPr>
              <w:t>qualitativa</w:t>
            </w:r>
            <w:proofErr w:type="spellEnd"/>
            <w:r w:rsidRPr="00204396">
              <w:rPr>
                <w:rFonts w:cs="Times New Roman"/>
                <w:sz w:val="20"/>
              </w:rPr>
              <w:t>)</w:t>
            </w:r>
          </w:p>
        </w:tc>
        <w:tc>
          <w:tcPr>
            <w:tcW w:w="2970" w:type="dxa"/>
          </w:tcPr>
          <w:p w14:paraId="7FBF2239" w14:textId="77777777" w:rsidR="00204396" w:rsidRPr="00204396" w:rsidRDefault="00204396" w:rsidP="00204396">
            <w:pPr>
              <w:pStyle w:val="Compact"/>
              <w:rPr>
                <w:rFonts w:cs="Times New Roman"/>
                <w:lang w:val="pt-BR"/>
              </w:rPr>
            </w:pPr>
            <w:r w:rsidRPr="00204396">
              <w:rPr>
                <w:rFonts w:cs="Times New Roman"/>
                <w:sz w:val="20"/>
                <w:lang w:val="pt-BR"/>
              </w:rPr>
              <w:t>Combina a coleta de métricas objetivas (cobertura, tempos de resposta, complexidade, vulnerabilidades) com a análise qualitativa de decisões arquiteturais via ATAM.</w:t>
            </w:r>
          </w:p>
        </w:tc>
      </w:tr>
      <w:tr w:rsidR="00204396" w:rsidRPr="00204396" w14:paraId="3503FFA2" w14:textId="77777777" w:rsidTr="00B05D86">
        <w:tc>
          <w:tcPr>
            <w:tcW w:w="1980" w:type="dxa"/>
          </w:tcPr>
          <w:p w14:paraId="6A1B024A" w14:textId="77777777" w:rsidR="00204396" w:rsidRPr="00204396" w:rsidRDefault="00204396" w:rsidP="00204396">
            <w:pPr>
              <w:pStyle w:val="Compact"/>
              <w:rPr>
                <w:rFonts w:cs="Times New Roman"/>
              </w:rPr>
            </w:pPr>
            <w:proofErr w:type="spellStart"/>
            <w:r w:rsidRPr="00204396">
              <w:rPr>
                <w:rFonts w:cs="Times New Roman"/>
                <w:b/>
                <w:bCs/>
                <w:sz w:val="20"/>
              </w:rPr>
              <w:t>Objetivos</w:t>
            </w:r>
            <w:proofErr w:type="spellEnd"/>
          </w:p>
        </w:tc>
        <w:tc>
          <w:tcPr>
            <w:tcW w:w="2970" w:type="dxa"/>
          </w:tcPr>
          <w:p w14:paraId="2933CE04" w14:textId="77777777" w:rsidR="00204396" w:rsidRPr="00204396" w:rsidRDefault="00204396" w:rsidP="00204396">
            <w:pPr>
              <w:pStyle w:val="Compact"/>
              <w:rPr>
                <w:rFonts w:cs="Times New Roman"/>
              </w:rPr>
            </w:pPr>
            <w:proofErr w:type="spellStart"/>
            <w:r w:rsidRPr="00204396">
              <w:rPr>
                <w:rFonts w:cs="Times New Roman"/>
                <w:sz w:val="20"/>
              </w:rPr>
              <w:t>Exploratória</w:t>
            </w:r>
            <w:proofErr w:type="spellEnd"/>
            <w:r w:rsidRPr="00204396">
              <w:rPr>
                <w:rFonts w:cs="Times New Roman"/>
                <w:sz w:val="20"/>
              </w:rPr>
              <w:t xml:space="preserve"> e </w:t>
            </w:r>
            <w:proofErr w:type="spellStart"/>
            <w:r w:rsidRPr="00204396">
              <w:rPr>
                <w:rFonts w:cs="Times New Roman"/>
                <w:sz w:val="20"/>
              </w:rPr>
              <w:t>descritiva</w:t>
            </w:r>
            <w:proofErr w:type="spellEnd"/>
          </w:p>
        </w:tc>
        <w:tc>
          <w:tcPr>
            <w:tcW w:w="2970" w:type="dxa"/>
          </w:tcPr>
          <w:p w14:paraId="43732FF7" w14:textId="77777777" w:rsidR="00204396" w:rsidRPr="00204396" w:rsidRDefault="00204396" w:rsidP="00204396">
            <w:pPr>
              <w:pStyle w:val="Compact"/>
              <w:rPr>
                <w:rFonts w:cs="Times New Roman"/>
                <w:lang w:val="pt-BR"/>
              </w:rPr>
            </w:pPr>
            <w:r w:rsidRPr="00204396">
              <w:rPr>
                <w:rFonts w:cs="Times New Roman"/>
                <w:sz w:val="20"/>
                <w:lang w:val="pt-BR"/>
              </w:rPr>
              <w:t>Explora a aplicação de métodos de avaliação a um paradigma arquitetural pouco coberto pela literatura clássica (BaaS/Serverless) e descreve detalhadamente a arquitetura e os resultados da avaliação.</w:t>
            </w:r>
          </w:p>
        </w:tc>
      </w:tr>
      <w:tr w:rsidR="00204396" w:rsidRPr="00204396" w14:paraId="3DE54CCE" w14:textId="77777777" w:rsidTr="00B05D86">
        <w:tc>
          <w:tcPr>
            <w:tcW w:w="1980" w:type="dxa"/>
          </w:tcPr>
          <w:p w14:paraId="7572A8B7" w14:textId="77777777" w:rsidR="00204396" w:rsidRPr="00204396" w:rsidRDefault="00204396" w:rsidP="00204396">
            <w:pPr>
              <w:pStyle w:val="Compact"/>
              <w:rPr>
                <w:rFonts w:cs="Times New Roman"/>
              </w:rPr>
            </w:pPr>
            <w:proofErr w:type="spellStart"/>
            <w:r w:rsidRPr="00204396">
              <w:rPr>
                <w:rFonts w:cs="Times New Roman"/>
                <w:b/>
                <w:bCs/>
                <w:sz w:val="20"/>
              </w:rPr>
              <w:t>Procedimentos</w:t>
            </w:r>
            <w:proofErr w:type="spellEnd"/>
          </w:p>
        </w:tc>
        <w:tc>
          <w:tcPr>
            <w:tcW w:w="2970" w:type="dxa"/>
          </w:tcPr>
          <w:p w14:paraId="4ABF5D88" w14:textId="77777777" w:rsidR="00204396" w:rsidRPr="00204396" w:rsidRDefault="00204396" w:rsidP="00204396">
            <w:pPr>
              <w:pStyle w:val="Compact"/>
              <w:rPr>
                <w:rFonts w:cs="Times New Roman"/>
                <w:lang w:val="pt-BR"/>
              </w:rPr>
            </w:pPr>
            <w:r w:rsidRPr="00204396">
              <w:rPr>
                <w:rFonts w:cs="Times New Roman"/>
                <w:sz w:val="20"/>
                <w:lang w:val="pt-BR"/>
              </w:rPr>
              <w:t>Estudo de caso com experimento técnico</w:t>
            </w:r>
          </w:p>
        </w:tc>
        <w:tc>
          <w:tcPr>
            <w:tcW w:w="2970" w:type="dxa"/>
          </w:tcPr>
          <w:p w14:paraId="2A73F75C" w14:textId="77777777" w:rsidR="00204396" w:rsidRPr="00204396" w:rsidRDefault="00204396" w:rsidP="00204396">
            <w:pPr>
              <w:pStyle w:val="Compact"/>
              <w:rPr>
                <w:rFonts w:cs="Times New Roman"/>
                <w:lang w:val="pt-BR"/>
              </w:rPr>
            </w:pPr>
            <w:r w:rsidRPr="00204396">
              <w:rPr>
                <w:rFonts w:cs="Times New Roman"/>
                <w:sz w:val="20"/>
                <w:lang w:val="pt-BR"/>
              </w:rPr>
              <w:t>Investiga em profundidade um caso real (Hubservi) e conduz um experimento técnico controlado de coleta de métricas e execução de testes.</w:t>
            </w:r>
          </w:p>
        </w:tc>
      </w:tr>
    </w:tbl>
    <w:p w14:paraId="20C04026"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15" w:name="objeto-de-estudo"/>
      <w:bookmarkEnd w:id="14"/>
      <w:r w:rsidRPr="00204396">
        <w:rPr>
          <w:rFonts w:ascii="Times New Roman" w:hAnsi="Times New Roman" w:cs="Times New Roman"/>
          <w:color w:val="auto"/>
          <w:sz w:val="24"/>
          <w:lang w:val="pt-BR"/>
        </w:rPr>
        <w:t>3.2 Objeto de estudo</w:t>
      </w:r>
    </w:p>
    <w:p w14:paraId="0A69A5F5"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O objeto de estudo é a plataforma </w:t>
      </w:r>
      <w:r w:rsidRPr="00204396">
        <w:rPr>
          <w:rFonts w:cs="Times New Roman"/>
          <w:b/>
          <w:bCs/>
          <w:lang w:val="pt-BR"/>
        </w:rPr>
        <w:t>Hubservi</w:t>
      </w:r>
      <w:r w:rsidRPr="00204396">
        <w:rPr>
          <w:rFonts w:cs="Times New Roman"/>
          <w:lang w:val="pt-BR"/>
        </w:rPr>
        <w:t xml:space="preserve">, aplicação web de intermediação de serviços construída como SPA em React e TypeScript e apoiada pelo BaaS Supabase sobre PostgreSQL. A escolha justifica-se por ser um caso representativo do paradigma SPA + BaaS + Serverless, com regras de negócio expressivas residentes no banco (políticas de RLS, </w:t>
      </w:r>
      <w:r w:rsidRPr="00204396">
        <w:rPr>
          <w:rFonts w:cs="Times New Roman"/>
          <w:i/>
          <w:iCs/>
          <w:lang w:val="pt-BR"/>
        </w:rPr>
        <w:t>triggers</w:t>
      </w:r>
      <w:r w:rsidRPr="00204396">
        <w:rPr>
          <w:rFonts w:cs="Times New Roman"/>
          <w:lang w:val="pt-BR"/>
        </w:rPr>
        <w:t xml:space="preserve"> e </w:t>
      </w:r>
      <w:r w:rsidRPr="00204396">
        <w:rPr>
          <w:rFonts w:cs="Times New Roman"/>
          <w:i/>
          <w:iCs/>
          <w:lang w:val="pt-BR"/>
        </w:rPr>
        <w:t>views</w:t>
      </w:r>
      <w:r w:rsidRPr="00204396">
        <w:rPr>
          <w:rFonts w:cs="Times New Roman"/>
          <w:lang w:val="pt-BR"/>
        </w:rPr>
        <w:t>), o que a torna adequada à investigação do problema de pesquisa. A arquitetura do objeto é detalhada na Seção 4.</w:t>
      </w:r>
    </w:p>
    <w:p w14:paraId="12106BAB"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16" w:name="etapas-metodológicas"/>
      <w:bookmarkEnd w:id="15"/>
      <w:r w:rsidRPr="00204396">
        <w:rPr>
          <w:rFonts w:ascii="Times New Roman" w:hAnsi="Times New Roman" w:cs="Times New Roman"/>
          <w:color w:val="auto"/>
          <w:sz w:val="24"/>
          <w:lang w:val="pt-BR"/>
        </w:rPr>
        <w:t>3.3 Etapas metodológicas</w:t>
      </w:r>
    </w:p>
    <w:p w14:paraId="1AFF336C"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A condução do trabalho organiza-se em seis etapas, alinhadas aos objetivos específicos (Seção 1.4.2):</w:t>
      </w:r>
    </w:p>
    <w:p w14:paraId="4B6487D5" w14:textId="77777777" w:rsidR="00204396" w:rsidRPr="00204396" w:rsidRDefault="00204396" w:rsidP="00204396">
      <w:pPr>
        <w:numPr>
          <w:ilvl w:val="0"/>
          <w:numId w:val="5"/>
        </w:numPr>
        <w:spacing w:after="0" w:line="360" w:lineRule="auto"/>
        <w:ind w:firstLine="709"/>
        <w:jc w:val="left"/>
        <w:rPr>
          <w:rFonts w:cs="Times New Roman"/>
        </w:rPr>
      </w:pPr>
      <w:r w:rsidRPr="00204396">
        <w:rPr>
          <w:rFonts w:cs="Times New Roman"/>
          <w:b/>
          <w:bCs/>
        </w:rPr>
        <w:t>Levantamento de requisitos arquiteturais e atributos de qualidade.</w:t>
      </w:r>
      <w:r w:rsidRPr="00204396">
        <w:rPr>
          <w:rFonts w:cs="Times New Roman"/>
        </w:rPr>
        <w:t xml:space="preserve"> Identificação dos </w:t>
      </w:r>
      <w:r w:rsidRPr="00204396">
        <w:rPr>
          <w:rFonts w:cs="Times New Roman"/>
          <w:i/>
          <w:iCs/>
        </w:rPr>
        <w:t>Architecturally Significant Requirements</w:t>
      </w:r>
      <w:r w:rsidRPr="00204396">
        <w:rPr>
          <w:rFonts w:cs="Times New Roman"/>
        </w:rPr>
        <w:t xml:space="preserve"> (ASR) e seleção das características de qualidade da ISO/IEC 25010 (2011) relevantes ao domínio: segurança, eficiência de desempenho, manutenibilidade (com ênfase em testabilidade) e confiabilidade.</w:t>
      </w:r>
    </w:p>
    <w:p w14:paraId="6ABBC8CC" w14:textId="77777777" w:rsidR="00204396" w:rsidRPr="00204396" w:rsidRDefault="00204396" w:rsidP="00204396">
      <w:pPr>
        <w:numPr>
          <w:ilvl w:val="0"/>
          <w:numId w:val="5"/>
        </w:numPr>
        <w:spacing w:after="0" w:line="360" w:lineRule="auto"/>
        <w:ind w:firstLine="709"/>
        <w:jc w:val="left"/>
        <w:rPr>
          <w:rFonts w:cs="Times New Roman"/>
        </w:rPr>
      </w:pPr>
      <w:r w:rsidRPr="00204396">
        <w:rPr>
          <w:rFonts w:cs="Times New Roman"/>
          <w:b/>
          <w:bCs/>
        </w:rPr>
        <w:lastRenderedPageBreak/>
        <w:t>Modelagem da arquitetura.</w:t>
      </w:r>
      <w:r w:rsidRPr="00204396">
        <w:rPr>
          <w:rFonts w:cs="Times New Roman"/>
        </w:rPr>
        <w:t xml:space="preserve"> Recuperação e representação da arquitetura real a partir do código-fonte e das </w:t>
      </w:r>
      <w:r w:rsidRPr="00204396">
        <w:rPr>
          <w:rFonts w:cs="Times New Roman"/>
          <w:i/>
          <w:iCs/>
        </w:rPr>
        <w:t>migrations</w:t>
      </w:r>
      <w:r w:rsidRPr="00204396">
        <w:rPr>
          <w:rFonts w:cs="Times New Roman"/>
        </w:rPr>
        <w:t xml:space="preserve">, produzindo modelos UML (casos de uso, classes, sequência, componentes e implantação), modelo de processos de negócio (BPMN) e o modelo de dados (DER e dicionário de dados). Os artefatos encontram-se em </w:t>
      </w:r>
      <w:r w:rsidRPr="00204396">
        <w:rPr>
          <w:rStyle w:val="VerbatimChar"/>
          <w:rFonts w:ascii="Times New Roman" w:hAnsi="Times New Roman" w:cs="Times New Roman"/>
        </w:rPr>
        <w:t>docs/</w:t>
      </w:r>
      <w:proofErr w:type="spellStart"/>
      <w:r w:rsidRPr="00204396">
        <w:rPr>
          <w:rStyle w:val="VerbatimChar"/>
          <w:rFonts w:ascii="Times New Roman" w:hAnsi="Times New Roman" w:cs="Times New Roman"/>
        </w:rPr>
        <w:t>tcc</w:t>
      </w:r>
      <w:proofErr w:type="spellEnd"/>
      <w:r w:rsidRPr="00204396">
        <w:rPr>
          <w:rStyle w:val="VerbatimChar"/>
          <w:rFonts w:ascii="Times New Roman" w:hAnsi="Times New Roman" w:cs="Times New Roman"/>
        </w:rPr>
        <w:t>/</w:t>
      </w:r>
      <w:proofErr w:type="spellStart"/>
      <w:r w:rsidRPr="00204396">
        <w:rPr>
          <w:rStyle w:val="VerbatimChar"/>
          <w:rFonts w:ascii="Times New Roman" w:hAnsi="Times New Roman" w:cs="Times New Roman"/>
        </w:rPr>
        <w:t>diagramas</w:t>
      </w:r>
      <w:proofErr w:type="spellEnd"/>
      <w:r w:rsidRPr="00204396">
        <w:rPr>
          <w:rStyle w:val="VerbatimChar"/>
          <w:rFonts w:ascii="Times New Roman" w:hAnsi="Times New Roman" w:cs="Times New Roman"/>
        </w:rPr>
        <w:t>/</w:t>
      </w:r>
      <w:r w:rsidRPr="00204396">
        <w:rPr>
          <w:rFonts w:cs="Times New Roman"/>
        </w:rPr>
        <w:t>.</w:t>
      </w:r>
    </w:p>
    <w:p w14:paraId="411332D2" w14:textId="77777777" w:rsidR="00204396" w:rsidRPr="00204396" w:rsidRDefault="00204396" w:rsidP="00204396">
      <w:pPr>
        <w:numPr>
          <w:ilvl w:val="0"/>
          <w:numId w:val="5"/>
        </w:numPr>
        <w:spacing w:after="0" w:line="360" w:lineRule="auto"/>
        <w:ind w:firstLine="709"/>
        <w:jc w:val="left"/>
        <w:rPr>
          <w:rFonts w:cs="Times New Roman"/>
        </w:rPr>
      </w:pPr>
      <w:r w:rsidRPr="00204396">
        <w:rPr>
          <w:rFonts w:cs="Times New Roman"/>
          <w:b/>
          <w:bCs/>
        </w:rPr>
        <w:t>Documentação técnica.</w:t>
      </w:r>
      <w:r w:rsidRPr="00204396">
        <w:rPr>
          <w:rFonts w:cs="Times New Roman"/>
        </w:rPr>
        <w:t xml:space="preserve"> Descrição dos componentes, fluxos, persistência e regras de negócio (Seção 4), assegurando rastreabilidade entre cada afirmação e sua fonte no repositório.</w:t>
      </w:r>
    </w:p>
    <w:p w14:paraId="18916DAB" w14:textId="77777777" w:rsidR="00204396" w:rsidRPr="00204396" w:rsidRDefault="00204396" w:rsidP="00204396">
      <w:pPr>
        <w:numPr>
          <w:ilvl w:val="0"/>
          <w:numId w:val="5"/>
        </w:numPr>
        <w:spacing w:after="0" w:line="360" w:lineRule="auto"/>
        <w:ind w:firstLine="709"/>
        <w:jc w:val="left"/>
        <w:rPr>
          <w:rFonts w:cs="Times New Roman"/>
        </w:rPr>
      </w:pPr>
      <w:r w:rsidRPr="00204396">
        <w:rPr>
          <w:rFonts w:cs="Times New Roman"/>
          <w:b/>
          <w:bCs/>
        </w:rPr>
        <w:t>Definição de cenários de avaliação.</w:t>
      </w:r>
      <w:r w:rsidRPr="00204396">
        <w:rPr>
          <w:rFonts w:cs="Times New Roman"/>
        </w:rPr>
        <w:t xml:space="preserve"> Construção de uma árvore de utilidade ATAM e especificação de cenários de atributo de qualidade no formato de seis partes (Seção 6), além do mapeamento atributo → cenário → métrica → critério → ferramenta (Seção 5).</w:t>
      </w:r>
    </w:p>
    <w:p w14:paraId="1E29089F" w14:textId="77777777" w:rsidR="00204396" w:rsidRPr="00204396" w:rsidRDefault="00204396" w:rsidP="00204396">
      <w:pPr>
        <w:numPr>
          <w:ilvl w:val="0"/>
          <w:numId w:val="5"/>
        </w:numPr>
        <w:spacing w:after="0" w:line="360" w:lineRule="auto"/>
        <w:ind w:firstLine="709"/>
        <w:jc w:val="left"/>
        <w:rPr>
          <w:rFonts w:cs="Times New Roman"/>
        </w:rPr>
      </w:pPr>
      <w:r w:rsidRPr="00204396">
        <w:rPr>
          <w:rFonts w:cs="Times New Roman"/>
          <w:b/>
          <w:bCs/>
        </w:rPr>
        <w:t>Execução da avaliação técnica.</w:t>
      </w:r>
      <w:r w:rsidRPr="00204396">
        <w:rPr>
          <w:rFonts w:cs="Times New Roman"/>
        </w:rPr>
        <w:t xml:space="preserve"> </w:t>
      </w:r>
      <w:r w:rsidRPr="00204396">
        <w:rPr>
          <w:rFonts w:cs="Times New Roman"/>
          <w:i/>
          <w:iCs/>
        </w:rPr>
        <w:t>(Etapa planejada — Seção 8.)</w:t>
      </w:r>
      <w:r w:rsidRPr="00204396">
        <w:rPr>
          <w:rFonts w:cs="Times New Roman"/>
        </w:rPr>
        <w:t xml:space="preserve"> Execução de testes automatizados, análise estática de código, testes de segurança e testes de desempenho, conforme o plano de métricas.</w:t>
      </w:r>
    </w:p>
    <w:p w14:paraId="273C8AE3" w14:textId="77777777" w:rsidR="00204396" w:rsidRPr="00204396" w:rsidRDefault="00204396" w:rsidP="00204396">
      <w:pPr>
        <w:numPr>
          <w:ilvl w:val="0"/>
          <w:numId w:val="5"/>
        </w:numPr>
        <w:spacing w:after="0" w:line="360" w:lineRule="auto"/>
        <w:ind w:firstLine="709"/>
        <w:jc w:val="left"/>
        <w:rPr>
          <w:rFonts w:cs="Times New Roman"/>
        </w:rPr>
      </w:pPr>
      <w:r w:rsidRPr="00204396">
        <w:rPr>
          <w:rFonts w:cs="Times New Roman"/>
          <w:b/>
          <w:bCs/>
        </w:rPr>
        <w:t>Análise dos resultados.</w:t>
      </w:r>
      <w:r w:rsidRPr="00204396">
        <w:rPr>
          <w:rFonts w:cs="Times New Roman"/>
        </w:rPr>
        <w:t xml:space="preserve"> </w:t>
      </w:r>
      <w:r w:rsidRPr="00204396">
        <w:rPr>
          <w:rFonts w:cs="Times New Roman"/>
          <w:i/>
          <w:iCs/>
        </w:rPr>
        <w:t>(Etapa planejada — Seção 8.)</w:t>
      </w:r>
      <w:r w:rsidRPr="00204396">
        <w:rPr>
          <w:rFonts w:cs="Times New Roman"/>
        </w:rPr>
        <w:t xml:space="preserve"> Interpretação das métricas coletadas à luz dos critérios definidos e dos </w:t>
      </w:r>
      <w:r w:rsidRPr="00204396">
        <w:rPr>
          <w:rFonts w:cs="Times New Roman"/>
          <w:i/>
          <w:iCs/>
        </w:rPr>
        <w:t>tradeoffs</w:t>
      </w:r>
      <w:r w:rsidRPr="00204396">
        <w:rPr>
          <w:rFonts w:cs="Times New Roman"/>
        </w:rPr>
        <w:t xml:space="preserve"> identificados no ATAM, com discussão dos achados e recomendações.</w:t>
      </w:r>
    </w:p>
    <w:p w14:paraId="58A8F91C"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17" w:name="instrumentos-e-ferramentas"/>
      <w:bookmarkEnd w:id="16"/>
      <w:r w:rsidRPr="00204396">
        <w:rPr>
          <w:rFonts w:ascii="Times New Roman" w:hAnsi="Times New Roman" w:cs="Times New Roman"/>
          <w:color w:val="auto"/>
          <w:sz w:val="24"/>
          <w:lang w:val="pt-BR"/>
        </w:rPr>
        <w:t>3.4 Instrumentos e ferramentas</w:t>
      </w:r>
    </w:p>
    <w:p w14:paraId="65698E6C"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A coleta de dados apoia-se em um conjunto de ferramentas, organizado por atributo de qualidade e detalhado na Seção 5:</w:t>
      </w:r>
    </w:p>
    <w:p w14:paraId="1D89AA9D" w14:textId="77777777" w:rsidR="00204396" w:rsidRPr="00204396" w:rsidRDefault="00204396" w:rsidP="00204396">
      <w:pPr>
        <w:pStyle w:val="Compact"/>
        <w:numPr>
          <w:ilvl w:val="0"/>
          <w:numId w:val="3"/>
        </w:numPr>
        <w:spacing w:before="0" w:after="0" w:line="360" w:lineRule="auto"/>
        <w:ind w:firstLine="709"/>
        <w:rPr>
          <w:rFonts w:cs="Times New Roman"/>
        </w:rPr>
      </w:pPr>
      <w:r w:rsidRPr="00204396">
        <w:rPr>
          <w:rFonts w:cs="Times New Roman"/>
          <w:b/>
          <w:bCs/>
        </w:rPr>
        <w:t xml:space="preserve">Testes </w:t>
      </w:r>
      <w:proofErr w:type="spellStart"/>
      <w:r w:rsidRPr="00204396">
        <w:rPr>
          <w:rFonts w:cs="Times New Roman"/>
          <w:b/>
          <w:bCs/>
        </w:rPr>
        <w:t>automatizados</w:t>
      </w:r>
      <w:proofErr w:type="spellEnd"/>
      <w:r w:rsidRPr="00204396">
        <w:rPr>
          <w:rFonts w:cs="Times New Roman"/>
          <w:b/>
          <w:bCs/>
        </w:rPr>
        <w:t>:</w:t>
      </w:r>
      <w:r w:rsidRPr="00204396">
        <w:rPr>
          <w:rFonts w:cs="Times New Roman"/>
        </w:rPr>
        <w:t xml:space="preserve"> </w:t>
      </w:r>
      <w:proofErr w:type="spellStart"/>
      <w:r w:rsidRPr="00204396">
        <w:rPr>
          <w:rFonts w:cs="Times New Roman"/>
        </w:rPr>
        <w:t>Vitest</w:t>
      </w:r>
      <w:proofErr w:type="spellEnd"/>
      <w:r w:rsidRPr="00204396">
        <w:rPr>
          <w:rFonts w:cs="Times New Roman"/>
        </w:rPr>
        <w:t xml:space="preserve"> e React Testing Library.</w:t>
      </w:r>
    </w:p>
    <w:p w14:paraId="456319A8"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Análise estática:</w:t>
      </w:r>
      <w:r w:rsidRPr="00204396">
        <w:rPr>
          <w:rFonts w:cs="Times New Roman"/>
          <w:lang w:val="pt-BR"/>
        </w:rPr>
        <w:t xml:space="preserve"> ESLint e SonarQube.</w:t>
      </w:r>
    </w:p>
    <w:p w14:paraId="05DC2CF5"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Análise de dependências e modularização:</w:t>
      </w:r>
      <w:r w:rsidRPr="00204396">
        <w:rPr>
          <w:rFonts w:cs="Times New Roman"/>
          <w:lang w:val="pt-BR"/>
        </w:rPr>
        <w:t xml:space="preserve"> Madge e dependency-cruiser.</w:t>
      </w:r>
    </w:p>
    <w:p w14:paraId="6AB56E32"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Desempenho:</w:t>
      </w:r>
      <w:r w:rsidRPr="00204396">
        <w:rPr>
          <w:rFonts w:cs="Times New Roman"/>
          <w:lang w:val="pt-BR"/>
        </w:rPr>
        <w:t xml:space="preserve"> Lighthouse, k6 e JMeter.</w:t>
      </w:r>
    </w:p>
    <w:p w14:paraId="4D516109"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Segurança:</w:t>
      </w:r>
      <w:r w:rsidRPr="00204396">
        <w:rPr>
          <w:rFonts w:cs="Times New Roman"/>
          <w:lang w:val="pt-BR"/>
        </w:rPr>
        <w:t xml:space="preserve"> OWASP ZAP e Snyk.</w:t>
      </w:r>
    </w:p>
    <w:p w14:paraId="46046D30"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18" w:name="procedimentos-de-análise"/>
      <w:bookmarkEnd w:id="17"/>
      <w:r w:rsidRPr="00204396">
        <w:rPr>
          <w:rFonts w:ascii="Times New Roman" w:hAnsi="Times New Roman" w:cs="Times New Roman"/>
          <w:color w:val="auto"/>
          <w:sz w:val="24"/>
          <w:lang w:val="pt-BR"/>
        </w:rPr>
        <w:t>3.5 Procedimentos de análise</w:t>
      </w:r>
    </w:p>
    <w:p w14:paraId="32DD98E3"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As métricas quantitativas serão confrontadas com os critérios de aceitação previamente definidos (limiares e metas), e os achados qualitativos serão organizados segundo os conceitos do ATAM (riscos, pontos de sensibilidade e pontos de compromisso). A </w:t>
      </w:r>
      <w:r w:rsidRPr="00204396">
        <w:rPr>
          <w:rFonts w:cs="Times New Roman"/>
          <w:lang w:val="pt-BR"/>
        </w:rPr>
        <w:lastRenderedPageBreak/>
        <w:t>triangulação entre as evidências quantitativas e a análise arquitetural qualitativa sustenta a resposta à questão de pesquisa.</w:t>
      </w:r>
    </w:p>
    <w:p w14:paraId="7A3F1D1E" w14:textId="77777777" w:rsidR="00204396" w:rsidRPr="00204396" w:rsidRDefault="00204396" w:rsidP="00204396">
      <w:pPr>
        <w:pStyle w:val="BlockText"/>
        <w:spacing w:before="0" w:after="0" w:line="360" w:lineRule="auto"/>
        <w:ind w:firstLine="709"/>
        <w:rPr>
          <w:rFonts w:cs="Times New Roman"/>
          <w:lang w:val="pt-BR"/>
        </w:rPr>
      </w:pPr>
      <w:r w:rsidRPr="00204396">
        <w:rPr>
          <w:rFonts w:cs="Times New Roman"/>
          <w:b/>
          <w:bCs/>
          <w:lang w:val="pt-BR"/>
        </w:rPr>
        <w:t>Observação sobre o estágio atual.</w:t>
      </w:r>
      <w:r w:rsidRPr="00204396">
        <w:rPr>
          <w:rFonts w:cs="Times New Roman"/>
          <w:lang w:val="pt-BR"/>
        </w:rPr>
        <w:t xml:space="preserve"> Em conformidade com o cronograma (Seção 8), este artigo reporta os produtos das etapas 1 a 4. As etapas 5 e 6 — que produzem os resultados quantitativos — estão planejadas e ainda não foram executadas; consequentemente, nenhum valor de métrica medido é apresentado, apenas o </w:t>
      </w:r>
      <w:r w:rsidRPr="00204396">
        <w:rPr>
          <w:rFonts w:cs="Times New Roman"/>
          <w:i/>
          <w:iCs/>
          <w:lang w:val="pt-BR"/>
        </w:rPr>
        <w:t>baseline</w:t>
      </w:r>
      <w:r w:rsidRPr="00204396">
        <w:rPr>
          <w:rFonts w:cs="Times New Roman"/>
          <w:lang w:val="pt-BR"/>
        </w:rPr>
        <w:t xml:space="preserve"> já existente no repositório e as metas de avaliação (Seções 5 e 7).</w:t>
      </w:r>
    </w:p>
    <w:p w14:paraId="624D143D" w14:textId="77777777" w:rsidR="00204396" w:rsidRPr="00204396" w:rsidRDefault="00204396" w:rsidP="00204396">
      <w:pPr>
        <w:pStyle w:val="Heading1"/>
        <w:spacing w:after="120" w:line="360" w:lineRule="auto"/>
        <w:jc w:val="left"/>
        <w:rPr>
          <w:rFonts w:ascii="Times New Roman" w:hAnsi="Times New Roman" w:cs="Times New Roman"/>
          <w:color w:val="auto"/>
        </w:rPr>
      </w:pPr>
      <w:bookmarkStart w:id="19" w:name="arquitetura-do-hubservi"/>
      <w:bookmarkEnd w:id="13"/>
      <w:bookmarkEnd w:id="18"/>
      <w:r w:rsidRPr="00204396">
        <w:rPr>
          <w:rFonts w:ascii="Times New Roman" w:hAnsi="Times New Roman" w:cs="Times New Roman"/>
          <w:b/>
          <w:color w:val="auto"/>
          <w:sz w:val="24"/>
        </w:rPr>
        <w:t>4 ARQUITETURA DO HUBSERVI</w:t>
      </w:r>
    </w:p>
    <w:p w14:paraId="420E4A3E"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Esta seção documenta a arquitetura real da plataforma Hubservi, recuperada a partir do código-fonte (</w:t>
      </w:r>
      <w:r w:rsidRPr="00204396">
        <w:rPr>
          <w:rStyle w:val="VerbatimChar"/>
          <w:rFonts w:ascii="Times New Roman" w:hAnsi="Times New Roman" w:cs="Times New Roman"/>
          <w:lang w:val="pt-BR"/>
        </w:rPr>
        <w:t>src/</w:t>
      </w:r>
      <w:r w:rsidRPr="00204396">
        <w:rPr>
          <w:rFonts w:cs="Times New Roman"/>
          <w:lang w:val="pt-BR"/>
        </w:rPr>
        <w:t xml:space="preserve">) e das </w:t>
      </w:r>
      <w:r w:rsidRPr="00204396">
        <w:rPr>
          <w:rFonts w:cs="Times New Roman"/>
          <w:i/>
          <w:iCs/>
          <w:lang w:val="pt-BR"/>
        </w:rPr>
        <w:t>migrations</w:t>
      </w:r>
      <w:r w:rsidRPr="00204396">
        <w:rPr>
          <w:rFonts w:cs="Times New Roman"/>
          <w:lang w:val="pt-BR"/>
        </w:rPr>
        <w:t xml:space="preserve"> do banco de dados (</w:t>
      </w:r>
      <w:r w:rsidRPr="00204396">
        <w:rPr>
          <w:rStyle w:val="VerbatimChar"/>
          <w:rFonts w:ascii="Times New Roman" w:hAnsi="Times New Roman" w:cs="Times New Roman"/>
          <w:lang w:val="pt-BR"/>
        </w:rPr>
        <w:t>supabase/migrations/</w:t>
      </w:r>
      <w:r w:rsidRPr="00204396">
        <w:rPr>
          <w:rFonts w:cs="Times New Roman"/>
          <w:lang w:val="pt-BR"/>
        </w:rPr>
        <w:t>). A descrição responde aos objetivos específicos 2 e 3 (modelar e documentar componentes, fluxos, persistência e regras de negócio).</w:t>
      </w:r>
    </w:p>
    <w:p w14:paraId="3942FD72"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20" w:name="visão-geral-e-estilo-arquitetural"/>
      <w:r w:rsidRPr="00204396">
        <w:rPr>
          <w:rFonts w:ascii="Times New Roman" w:hAnsi="Times New Roman" w:cs="Times New Roman"/>
          <w:color w:val="auto"/>
          <w:sz w:val="24"/>
          <w:lang w:val="pt-BR"/>
        </w:rPr>
        <w:t>4.1 Visão geral e estilo arquitetural</w:t>
      </w:r>
    </w:p>
    <w:p w14:paraId="5A01DED8"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O Hubservi adota o estilo </w:t>
      </w:r>
      <w:r w:rsidRPr="00204396">
        <w:rPr>
          <w:rFonts w:cs="Times New Roman"/>
          <w:b/>
          <w:bCs/>
          <w:lang w:val="pt-BR"/>
        </w:rPr>
        <w:t>SPA + BaaS + Serverless</w:t>
      </w:r>
      <w:r w:rsidRPr="00204396">
        <w:rPr>
          <w:rFonts w:cs="Times New Roman"/>
          <w:lang w:val="pt-BR"/>
        </w:rPr>
        <w:t xml:space="preserve">. Um </w:t>
      </w:r>
      <w:r w:rsidRPr="00204396">
        <w:rPr>
          <w:rFonts w:cs="Times New Roman"/>
          <w:i/>
          <w:iCs/>
          <w:lang w:val="pt-BR"/>
        </w:rPr>
        <w:t>Single Page Application</w:t>
      </w:r>
      <w:r w:rsidRPr="00204396">
        <w:rPr>
          <w:rFonts w:cs="Times New Roman"/>
          <w:lang w:val="pt-BR"/>
        </w:rPr>
        <w:t xml:space="preserve"> (SPA) executado no navegador concentra a interface e a orquestração da lógica de aplicação e comunica-se diretamente com o BaaS Supabase, que provê autenticação, banco de dados PostgreSQL e autorização declarativa via </w:t>
      </w:r>
      <w:r w:rsidRPr="00204396">
        <w:rPr>
          <w:rFonts w:cs="Times New Roman"/>
          <w:i/>
          <w:iCs/>
          <w:lang w:val="pt-BR"/>
        </w:rPr>
        <w:t>Row Level Security</w:t>
      </w:r>
      <w:r w:rsidRPr="00204396">
        <w:rPr>
          <w:rFonts w:cs="Times New Roman"/>
          <w:lang w:val="pt-BR"/>
        </w:rPr>
        <w:t xml:space="preserve"> (RLS). Não há, portanto, servidor de aplicação intermediário desenvolvido sob medida, tampouco decomposição em microsserviços: as responsabilidades de </w:t>
      </w:r>
      <w:r w:rsidRPr="00204396">
        <w:rPr>
          <w:rFonts w:cs="Times New Roman"/>
          <w:i/>
          <w:iCs/>
          <w:lang w:val="pt-BR"/>
        </w:rPr>
        <w:t>backend</w:t>
      </w:r>
      <w:r w:rsidRPr="00204396">
        <w:rPr>
          <w:rFonts w:cs="Times New Roman"/>
          <w:lang w:val="pt-BR"/>
        </w:rPr>
        <w:t xml:space="preserve"> são delegadas a serviços gerenciados, e parte expressiva das regras de negócio reside no próprio banco, sob a forma de </w:t>
      </w:r>
      <w:r w:rsidRPr="00204396">
        <w:rPr>
          <w:rFonts w:cs="Times New Roman"/>
          <w:i/>
          <w:iCs/>
          <w:lang w:val="pt-BR"/>
        </w:rPr>
        <w:t>triggers</w:t>
      </w:r>
      <w:r w:rsidRPr="00204396">
        <w:rPr>
          <w:rFonts w:cs="Times New Roman"/>
          <w:lang w:val="pt-BR"/>
        </w:rPr>
        <w:t xml:space="preserve">, </w:t>
      </w:r>
      <w:r w:rsidRPr="00204396">
        <w:rPr>
          <w:rFonts w:cs="Times New Roman"/>
          <w:i/>
          <w:iCs/>
          <w:lang w:val="pt-BR"/>
        </w:rPr>
        <w:t>views</w:t>
      </w:r>
      <w:r w:rsidRPr="00204396">
        <w:rPr>
          <w:rFonts w:cs="Times New Roman"/>
          <w:lang w:val="pt-BR"/>
        </w:rPr>
        <w:t xml:space="preserve"> e políticas de RLS.</w:t>
      </w:r>
    </w:p>
    <w:p w14:paraId="14CEFBE8"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lang w:val="pt-BR"/>
        </w:rPr>
        <w:t>A arquitetura organiza-se em camadas lógicas:</w:t>
      </w:r>
    </w:p>
    <w:p w14:paraId="63A2BB49"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09E810D3" wp14:editId="0B6EABCF">
            <wp:extent cx="5576400" cy="889200"/>
            <wp:effectExtent l="0" t="0" r="5715" b="6350"/>
            <wp:docPr id="2038394175" name="Picture 203839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tura.png"/>
                    <pic:cNvPicPr/>
                  </pic:nvPicPr>
                  <pic:blipFill>
                    <a:blip r:embed="rId8"/>
                    <a:stretch>
                      <a:fillRect/>
                    </a:stretch>
                  </pic:blipFill>
                  <pic:spPr>
                    <a:xfrm>
                      <a:off x="0" y="0"/>
                      <a:ext cx="5576400" cy="889200"/>
                    </a:xfrm>
                    <a:prstGeom prst="rect">
                      <a:avLst/>
                    </a:prstGeom>
                  </pic:spPr>
                </pic:pic>
              </a:graphicData>
            </a:graphic>
          </wp:inline>
        </w:drawing>
      </w:r>
    </w:p>
    <w:tbl>
      <w:tblPr>
        <w:tblStyle w:val="Table"/>
        <w:tblW w:w="5000" w:type="pct"/>
        <w:tblLayout w:type="fixed"/>
        <w:tblLook w:val="0020" w:firstRow="1" w:lastRow="0" w:firstColumn="0" w:lastColumn="0" w:noHBand="0" w:noVBand="0"/>
      </w:tblPr>
      <w:tblGrid>
        <w:gridCol w:w="1395"/>
        <w:gridCol w:w="3140"/>
        <w:gridCol w:w="4536"/>
      </w:tblGrid>
      <w:tr w:rsidR="00204396" w:rsidRPr="00204396" w14:paraId="6A9FE40E"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218" w:type="dxa"/>
          </w:tcPr>
          <w:p w14:paraId="74F7CEB6" w14:textId="77777777" w:rsidR="00204396" w:rsidRPr="00204396" w:rsidRDefault="00204396" w:rsidP="00204396">
            <w:pPr>
              <w:pStyle w:val="Compact"/>
              <w:rPr>
                <w:rFonts w:cs="Times New Roman"/>
              </w:rPr>
            </w:pPr>
            <w:proofErr w:type="spellStart"/>
            <w:r w:rsidRPr="00204396">
              <w:rPr>
                <w:rFonts w:cs="Times New Roman"/>
                <w:b/>
                <w:sz w:val="20"/>
              </w:rPr>
              <w:t>Camada</w:t>
            </w:r>
            <w:proofErr w:type="spellEnd"/>
          </w:p>
        </w:tc>
        <w:tc>
          <w:tcPr>
            <w:tcW w:w="2741" w:type="dxa"/>
          </w:tcPr>
          <w:p w14:paraId="61C20B3C" w14:textId="77777777" w:rsidR="00204396" w:rsidRPr="00204396" w:rsidRDefault="00204396" w:rsidP="00204396">
            <w:pPr>
              <w:pStyle w:val="Compact"/>
              <w:rPr>
                <w:rFonts w:cs="Times New Roman"/>
              </w:rPr>
            </w:pPr>
            <w:proofErr w:type="spellStart"/>
            <w:r w:rsidRPr="00204396">
              <w:rPr>
                <w:rFonts w:cs="Times New Roman"/>
                <w:b/>
                <w:sz w:val="20"/>
              </w:rPr>
              <w:t>Responsabilidade</w:t>
            </w:r>
            <w:proofErr w:type="spellEnd"/>
          </w:p>
        </w:tc>
        <w:tc>
          <w:tcPr>
            <w:tcW w:w="3960" w:type="dxa"/>
          </w:tcPr>
          <w:p w14:paraId="6C35E505" w14:textId="77777777" w:rsidR="00204396" w:rsidRPr="00204396" w:rsidRDefault="00204396" w:rsidP="00204396">
            <w:pPr>
              <w:pStyle w:val="Compact"/>
              <w:rPr>
                <w:rFonts w:cs="Times New Roman"/>
              </w:rPr>
            </w:pPr>
            <w:proofErr w:type="spellStart"/>
            <w:r w:rsidRPr="00204396">
              <w:rPr>
                <w:rFonts w:cs="Times New Roman"/>
                <w:b/>
                <w:sz w:val="20"/>
              </w:rPr>
              <w:t>Elementos</w:t>
            </w:r>
            <w:proofErr w:type="spellEnd"/>
            <w:r w:rsidRPr="00204396">
              <w:rPr>
                <w:rFonts w:cs="Times New Roman"/>
                <w:b/>
                <w:sz w:val="20"/>
              </w:rPr>
              <w:t xml:space="preserve"> no </w:t>
            </w:r>
            <w:proofErr w:type="spellStart"/>
            <w:r w:rsidRPr="00204396">
              <w:rPr>
                <w:rFonts w:cs="Times New Roman"/>
                <w:b/>
                <w:sz w:val="20"/>
              </w:rPr>
              <w:t>repositório</w:t>
            </w:r>
            <w:proofErr w:type="spellEnd"/>
          </w:p>
        </w:tc>
      </w:tr>
      <w:tr w:rsidR="00204396" w:rsidRPr="00204396" w14:paraId="2DE82C5A" w14:textId="77777777" w:rsidTr="00B05D86">
        <w:tc>
          <w:tcPr>
            <w:tcW w:w="1218" w:type="dxa"/>
          </w:tcPr>
          <w:p w14:paraId="12FCD504" w14:textId="77777777" w:rsidR="00204396" w:rsidRPr="00204396" w:rsidRDefault="00204396" w:rsidP="00204396">
            <w:pPr>
              <w:pStyle w:val="Compact"/>
              <w:rPr>
                <w:rFonts w:cs="Times New Roman"/>
              </w:rPr>
            </w:pPr>
            <w:proofErr w:type="spellStart"/>
            <w:r w:rsidRPr="00204396">
              <w:rPr>
                <w:rFonts w:cs="Times New Roman"/>
                <w:sz w:val="20"/>
              </w:rPr>
              <w:t>Apresentação</w:t>
            </w:r>
            <w:proofErr w:type="spellEnd"/>
          </w:p>
        </w:tc>
        <w:tc>
          <w:tcPr>
            <w:tcW w:w="2741" w:type="dxa"/>
          </w:tcPr>
          <w:p w14:paraId="0884AB76" w14:textId="77777777" w:rsidR="00204396" w:rsidRPr="00204396" w:rsidRDefault="00204396" w:rsidP="00204396">
            <w:pPr>
              <w:pStyle w:val="Compact"/>
              <w:rPr>
                <w:rFonts w:cs="Times New Roman"/>
              </w:rPr>
            </w:pPr>
            <w:proofErr w:type="spellStart"/>
            <w:r w:rsidRPr="00204396">
              <w:rPr>
                <w:rFonts w:cs="Times New Roman"/>
                <w:sz w:val="20"/>
              </w:rPr>
              <w:t>Renderização</w:t>
            </w:r>
            <w:proofErr w:type="spellEnd"/>
            <w:r w:rsidRPr="00204396">
              <w:rPr>
                <w:rFonts w:cs="Times New Roman"/>
                <w:sz w:val="20"/>
              </w:rPr>
              <w:t xml:space="preserve">, </w:t>
            </w:r>
            <w:proofErr w:type="spellStart"/>
            <w:r w:rsidRPr="00204396">
              <w:rPr>
                <w:rFonts w:cs="Times New Roman"/>
                <w:sz w:val="20"/>
              </w:rPr>
              <w:t>navegação</w:t>
            </w:r>
            <w:proofErr w:type="spellEnd"/>
            <w:r w:rsidRPr="00204396">
              <w:rPr>
                <w:rFonts w:cs="Times New Roman"/>
                <w:sz w:val="20"/>
              </w:rPr>
              <w:t xml:space="preserve"> e </w:t>
            </w:r>
            <w:proofErr w:type="spellStart"/>
            <w:r w:rsidRPr="00204396">
              <w:rPr>
                <w:rFonts w:cs="Times New Roman"/>
                <w:sz w:val="20"/>
              </w:rPr>
              <w:t>interação</w:t>
            </w:r>
            <w:proofErr w:type="spellEnd"/>
          </w:p>
        </w:tc>
        <w:tc>
          <w:tcPr>
            <w:tcW w:w="3960" w:type="dxa"/>
          </w:tcPr>
          <w:p w14:paraId="64B27966"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src</w:t>
            </w:r>
            <w:proofErr w:type="spellEnd"/>
            <w:r w:rsidRPr="00204396">
              <w:rPr>
                <w:rStyle w:val="VerbatimChar"/>
                <w:rFonts w:ascii="Times New Roman" w:hAnsi="Times New Roman" w:cs="Times New Roman"/>
                <w:sz w:val="20"/>
              </w:rPr>
              <w:t>/pages/*</w:t>
            </w:r>
            <w:r w:rsidRPr="00204396">
              <w:rPr>
                <w:rFonts w:cs="Times New Roman"/>
                <w:sz w:val="20"/>
              </w:rPr>
              <w:t xml:space="preserve">, </w:t>
            </w:r>
            <w:proofErr w:type="spellStart"/>
            <w:r w:rsidRPr="00204396">
              <w:rPr>
                <w:rStyle w:val="VerbatimChar"/>
                <w:rFonts w:ascii="Times New Roman" w:hAnsi="Times New Roman" w:cs="Times New Roman"/>
                <w:sz w:val="20"/>
              </w:rPr>
              <w:t>src</w:t>
            </w:r>
            <w:proofErr w:type="spellEnd"/>
            <w:r w:rsidRPr="00204396">
              <w:rPr>
                <w:rStyle w:val="VerbatimChar"/>
                <w:rFonts w:ascii="Times New Roman" w:hAnsi="Times New Roman" w:cs="Times New Roman"/>
                <w:sz w:val="20"/>
              </w:rPr>
              <w:t>/components/*</w:t>
            </w:r>
            <w:r w:rsidRPr="00204396">
              <w:rPr>
                <w:rFonts w:cs="Times New Roman"/>
                <w:sz w:val="20"/>
              </w:rPr>
              <w:t xml:space="preserve">, </w:t>
            </w:r>
            <w:proofErr w:type="spellStart"/>
            <w:r w:rsidRPr="00204396">
              <w:rPr>
                <w:rStyle w:val="VerbatimChar"/>
                <w:rFonts w:ascii="Times New Roman" w:hAnsi="Times New Roman" w:cs="Times New Roman"/>
                <w:sz w:val="20"/>
              </w:rPr>
              <w:t>src</w:t>
            </w:r>
            <w:proofErr w:type="spellEnd"/>
            <w:r w:rsidRPr="00204396">
              <w:rPr>
                <w:rStyle w:val="VerbatimChar"/>
                <w:rFonts w:ascii="Times New Roman" w:hAnsi="Times New Roman" w:cs="Times New Roman"/>
                <w:sz w:val="20"/>
              </w:rPr>
              <w:t>/components/</w:t>
            </w:r>
            <w:proofErr w:type="spellStart"/>
            <w:r w:rsidRPr="00204396">
              <w:rPr>
                <w:rStyle w:val="VerbatimChar"/>
                <w:rFonts w:ascii="Times New Roman" w:hAnsi="Times New Roman" w:cs="Times New Roman"/>
                <w:sz w:val="20"/>
              </w:rPr>
              <w:t>ui</w:t>
            </w:r>
            <w:proofErr w:type="spellEnd"/>
            <w:r w:rsidRPr="00204396">
              <w:rPr>
                <w:rStyle w:val="VerbatimChar"/>
                <w:rFonts w:ascii="Times New Roman" w:hAnsi="Times New Roman" w:cs="Times New Roman"/>
                <w:sz w:val="20"/>
              </w:rPr>
              <w:t>/*</w:t>
            </w:r>
          </w:p>
        </w:tc>
      </w:tr>
      <w:tr w:rsidR="00204396" w:rsidRPr="00204396" w14:paraId="75129F63" w14:textId="77777777" w:rsidTr="00B05D86">
        <w:tc>
          <w:tcPr>
            <w:tcW w:w="1218" w:type="dxa"/>
          </w:tcPr>
          <w:p w14:paraId="3EFA3A8F" w14:textId="77777777" w:rsidR="00204396" w:rsidRPr="00204396" w:rsidRDefault="00204396" w:rsidP="00204396">
            <w:pPr>
              <w:pStyle w:val="Compact"/>
              <w:rPr>
                <w:rFonts w:cs="Times New Roman"/>
              </w:rPr>
            </w:pPr>
            <w:proofErr w:type="spellStart"/>
            <w:r w:rsidRPr="00204396">
              <w:rPr>
                <w:rFonts w:cs="Times New Roman"/>
                <w:sz w:val="20"/>
              </w:rPr>
              <w:t>Aplicação</w:t>
            </w:r>
            <w:proofErr w:type="spellEnd"/>
          </w:p>
        </w:tc>
        <w:tc>
          <w:tcPr>
            <w:tcW w:w="2741" w:type="dxa"/>
          </w:tcPr>
          <w:p w14:paraId="20A54CD4" w14:textId="77777777" w:rsidR="00204396" w:rsidRPr="00204396" w:rsidRDefault="00204396" w:rsidP="00204396">
            <w:pPr>
              <w:pStyle w:val="Compact"/>
              <w:rPr>
                <w:rFonts w:cs="Times New Roman"/>
                <w:lang w:val="pt-BR"/>
              </w:rPr>
            </w:pPr>
            <w:r w:rsidRPr="00204396">
              <w:rPr>
                <w:rFonts w:cs="Times New Roman"/>
                <w:sz w:val="20"/>
                <w:lang w:val="pt-BR"/>
              </w:rPr>
              <w:t>Sessão, estado de servidor, regras de fluxo e validação</w:t>
            </w:r>
          </w:p>
        </w:tc>
        <w:tc>
          <w:tcPr>
            <w:tcW w:w="3960" w:type="dxa"/>
          </w:tcPr>
          <w:p w14:paraId="0081226F" w14:textId="77777777" w:rsidR="00204396" w:rsidRPr="00204396" w:rsidRDefault="00204396" w:rsidP="00204396">
            <w:pPr>
              <w:pStyle w:val="Compact"/>
              <w:rPr>
                <w:rFonts w:cs="Times New Roman"/>
                <w:lang w:val="pt-BR"/>
              </w:rPr>
            </w:pPr>
            <w:r w:rsidRPr="00204396">
              <w:rPr>
                <w:rStyle w:val="VerbatimChar"/>
                <w:rFonts w:ascii="Times New Roman" w:hAnsi="Times New Roman" w:cs="Times New Roman"/>
                <w:sz w:val="20"/>
                <w:lang w:val="pt-BR"/>
              </w:rPr>
              <w:t>src/contexts/AuthContext.tsx</w:t>
            </w:r>
            <w:r w:rsidRPr="00204396">
              <w:rPr>
                <w:rFonts w:cs="Times New Roman"/>
                <w:sz w:val="20"/>
                <w:lang w:val="pt-BR"/>
              </w:rPr>
              <w:t>, React Query, esquemas Zod</w:t>
            </w:r>
          </w:p>
        </w:tc>
      </w:tr>
      <w:tr w:rsidR="00204396" w:rsidRPr="00204396" w14:paraId="6A7B2F4D" w14:textId="77777777" w:rsidTr="00B05D86">
        <w:tc>
          <w:tcPr>
            <w:tcW w:w="1218" w:type="dxa"/>
          </w:tcPr>
          <w:p w14:paraId="66799977" w14:textId="77777777" w:rsidR="00204396" w:rsidRPr="00204396" w:rsidRDefault="00204396" w:rsidP="00204396">
            <w:pPr>
              <w:pStyle w:val="Compact"/>
              <w:rPr>
                <w:rFonts w:cs="Times New Roman"/>
              </w:rPr>
            </w:pPr>
            <w:proofErr w:type="spellStart"/>
            <w:r w:rsidRPr="00204396">
              <w:rPr>
                <w:rFonts w:cs="Times New Roman"/>
                <w:sz w:val="20"/>
              </w:rPr>
              <w:t>Integração</w:t>
            </w:r>
            <w:proofErr w:type="spellEnd"/>
          </w:p>
        </w:tc>
        <w:tc>
          <w:tcPr>
            <w:tcW w:w="2741" w:type="dxa"/>
          </w:tcPr>
          <w:p w14:paraId="62016363" w14:textId="77777777" w:rsidR="00204396" w:rsidRPr="00204396" w:rsidRDefault="00204396" w:rsidP="00204396">
            <w:pPr>
              <w:pStyle w:val="Compact"/>
              <w:rPr>
                <w:rFonts w:cs="Times New Roman"/>
              </w:rPr>
            </w:pPr>
            <w:proofErr w:type="spellStart"/>
            <w:r w:rsidRPr="00204396">
              <w:rPr>
                <w:rFonts w:cs="Times New Roman"/>
                <w:sz w:val="20"/>
              </w:rPr>
              <w:t>Acesso</w:t>
            </w:r>
            <w:proofErr w:type="spellEnd"/>
            <w:r w:rsidRPr="00204396">
              <w:rPr>
                <w:rFonts w:cs="Times New Roman"/>
                <w:sz w:val="20"/>
              </w:rPr>
              <w:t xml:space="preserve"> </w:t>
            </w:r>
            <w:proofErr w:type="spellStart"/>
            <w:r w:rsidRPr="00204396">
              <w:rPr>
                <w:rFonts w:cs="Times New Roman"/>
                <w:sz w:val="20"/>
              </w:rPr>
              <w:t>ao</w:t>
            </w:r>
            <w:proofErr w:type="spellEnd"/>
            <w:r w:rsidRPr="00204396">
              <w:rPr>
                <w:rFonts w:cs="Times New Roman"/>
                <w:sz w:val="20"/>
              </w:rPr>
              <w:t xml:space="preserve"> BaaS</w:t>
            </w:r>
          </w:p>
        </w:tc>
        <w:tc>
          <w:tcPr>
            <w:tcW w:w="3960" w:type="dxa"/>
          </w:tcPr>
          <w:p w14:paraId="6A4EC227"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src</w:t>
            </w:r>
            <w:proofErr w:type="spellEnd"/>
            <w:r w:rsidRPr="00204396">
              <w:rPr>
                <w:rStyle w:val="VerbatimChar"/>
                <w:rFonts w:ascii="Times New Roman" w:hAnsi="Times New Roman" w:cs="Times New Roman"/>
                <w:sz w:val="20"/>
              </w:rPr>
              <w:t>/integrations/</w:t>
            </w:r>
            <w:proofErr w:type="spellStart"/>
            <w:proofErr w:type="gramStart"/>
            <w:r w:rsidRPr="00204396">
              <w:rPr>
                <w:rStyle w:val="VerbatimChar"/>
                <w:rFonts w:ascii="Times New Roman" w:hAnsi="Times New Roman" w:cs="Times New Roman"/>
                <w:sz w:val="20"/>
              </w:rPr>
              <w:t>supabase</w:t>
            </w:r>
            <w:proofErr w:type="spellEnd"/>
            <w:r w:rsidRPr="00204396">
              <w:rPr>
                <w:rStyle w:val="VerbatimChar"/>
                <w:rFonts w:ascii="Times New Roman" w:hAnsi="Times New Roman" w:cs="Times New Roman"/>
                <w:sz w:val="20"/>
              </w:rPr>
              <w:t>/{</w:t>
            </w:r>
            <w:proofErr w:type="spellStart"/>
            <w:r w:rsidRPr="00204396">
              <w:rPr>
                <w:rStyle w:val="VerbatimChar"/>
                <w:rFonts w:ascii="Times New Roman" w:hAnsi="Times New Roman" w:cs="Times New Roman"/>
                <w:sz w:val="20"/>
              </w:rPr>
              <w:t>client,views</w:t>
            </w:r>
            <w:proofErr w:type="gramEnd"/>
            <w:r w:rsidRPr="00204396">
              <w:rPr>
                <w:rStyle w:val="VerbatimChar"/>
                <w:rFonts w:ascii="Times New Roman" w:hAnsi="Times New Roman" w:cs="Times New Roman"/>
                <w:sz w:val="20"/>
              </w:rPr>
              <w:t>,</w:t>
            </w:r>
            <w:proofErr w:type="gramStart"/>
            <w:r w:rsidRPr="00204396">
              <w:rPr>
                <w:rStyle w:val="VerbatimChar"/>
                <w:rFonts w:ascii="Times New Roman" w:hAnsi="Times New Roman" w:cs="Times New Roman"/>
                <w:sz w:val="20"/>
              </w:rPr>
              <w:t>types</w:t>
            </w:r>
            <w:proofErr w:type="spellEnd"/>
            <w:r w:rsidRPr="00204396">
              <w:rPr>
                <w:rStyle w:val="VerbatimChar"/>
                <w:rFonts w:ascii="Times New Roman" w:hAnsi="Times New Roman" w:cs="Times New Roman"/>
                <w:sz w:val="20"/>
              </w:rPr>
              <w:t>}.</w:t>
            </w:r>
            <w:proofErr w:type="spellStart"/>
            <w:proofErr w:type="gramEnd"/>
            <w:r w:rsidRPr="00204396">
              <w:rPr>
                <w:rStyle w:val="VerbatimChar"/>
                <w:rFonts w:ascii="Times New Roman" w:hAnsi="Times New Roman" w:cs="Times New Roman"/>
                <w:sz w:val="20"/>
              </w:rPr>
              <w:t>ts</w:t>
            </w:r>
            <w:proofErr w:type="spellEnd"/>
          </w:p>
        </w:tc>
      </w:tr>
      <w:tr w:rsidR="00204396" w:rsidRPr="00204396" w14:paraId="727D0E90" w14:textId="77777777" w:rsidTr="00B05D86">
        <w:tc>
          <w:tcPr>
            <w:tcW w:w="1218" w:type="dxa"/>
          </w:tcPr>
          <w:p w14:paraId="12D294B6" w14:textId="77777777" w:rsidR="00204396" w:rsidRPr="00204396" w:rsidRDefault="00204396" w:rsidP="00204396">
            <w:pPr>
              <w:pStyle w:val="Compact"/>
              <w:rPr>
                <w:rFonts w:cs="Times New Roman"/>
              </w:rPr>
            </w:pPr>
            <w:r w:rsidRPr="00204396">
              <w:rPr>
                <w:rFonts w:cs="Times New Roman"/>
                <w:sz w:val="20"/>
              </w:rPr>
              <w:t>Dados</w:t>
            </w:r>
          </w:p>
        </w:tc>
        <w:tc>
          <w:tcPr>
            <w:tcW w:w="2741" w:type="dxa"/>
          </w:tcPr>
          <w:p w14:paraId="339FC7A2" w14:textId="77777777" w:rsidR="00204396" w:rsidRPr="00204396" w:rsidRDefault="00204396" w:rsidP="00204396">
            <w:pPr>
              <w:pStyle w:val="Compact"/>
              <w:rPr>
                <w:rFonts w:cs="Times New Roman"/>
              </w:rPr>
            </w:pPr>
            <w:proofErr w:type="spellStart"/>
            <w:r w:rsidRPr="00204396">
              <w:rPr>
                <w:rFonts w:cs="Times New Roman"/>
                <w:sz w:val="20"/>
              </w:rPr>
              <w:t>Persistência</w:t>
            </w:r>
            <w:proofErr w:type="spellEnd"/>
            <w:r w:rsidRPr="00204396">
              <w:rPr>
                <w:rFonts w:cs="Times New Roman"/>
                <w:sz w:val="20"/>
              </w:rPr>
              <w:t xml:space="preserve"> e </w:t>
            </w:r>
            <w:proofErr w:type="spellStart"/>
            <w:r w:rsidRPr="00204396">
              <w:rPr>
                <w:rFonts w:cs="Times New Roman"/>
                <w:sz w:val="20"/>
              </w:rPr>
              <w:t>regras</w:t>
            </w:r>
            <w:proofErr w:type="spellEnd"/>
            <w:r w:rsidRPr="00204396">
              <w:rPr>
                <w:rFonts w:cs="Times New Roman"/>
                <w:sz w:val="20"/>
              </w:rPr>
              <w:t xml:space="preserve"> </w:t>
            </w:r>
            <w:proofErr w:type="spellStart"/>
            <w:r w:rsidRPr="00204396">
              <w:rPr>
                <w:rFonts w:cs="Times New Roman"/>
                <w:sz w:val="20"/>
              </w:rPr>
              <w:t>declarativas</w:t>
            </w:r>
            <w:proofErr w:type="spellEnd"/>
          </w:p>
        </w:tc>
        <w:tc>
          <w:tcPr>
            <w:tcW w:w="3960" w:type="dxa"/>
          </w:tcPr>
          <w:p w14:paraId="13BA7090"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supabase</w:t>
            </w:r>
            <w:proofErr w:type="spellEnd"/>
            <w:r w:rsidRPr="00204396">
              <w:rPr>
                <w:rStyle w:val="VerbatimChar"/>
                <w:rFonts w:ascii="Times New Roman" w:hAnsi="Times New Roman" w:cs="Times New Roman"/>
                <w:sz w:val="20"/>
              </w:rPr>
              <w:t>/migrations/*</w:t>
            </w:r>
            <w:r w:rsidRPr="00204396">
              <w:rPr>
                <w:rFonts w:cs="Times New Roman"/>
                <w:sz w:val="20"/>
              </w:rPr>
              <w:t xml:space="preserve"> (PostgreSQL)</w:t>
            </w:r>
          </w:p>
        </w:tc>
      </w:tr>
    </w:tbl>
    <w:p w14:paraId="42A4AABD" w14:textId="77777777" w:rsidR="00204396" w:rsidRPr="00204396" w:rsidRDefault="00204396" w:rsidP="00204396">
      <w:pPr>
        <w:pStyle w:val="Heading2"/>
        <w:spacing w:before="240" w:after="120" w:line="360" w:lineRule="auto"/>
        <w:rPr>
          <w:rFonts w:ascii="Times New Roman" w:hAnsi="Times New Roman" w:cs="Times New Roman"/>
          <w:color w:val="auto"/>
        </w:rPr>
      </w:pPr>
      <w:bookmarkStart w:id="21" w:name="tecnologias"/>
      <w:bookmarkEnd w:id="20"/>
      <w:r w:rsidRPr="00204396">
        <w:rPr>
          <w:rFonts w:ascii="Times New Roman" w:hAnsi="Times New Roman" w:cs="Times New Roman"/>
          <w:color w:val="auto"/>
          <w:sz w:val="24"/>
        </w:rPr>
        <w:lastRenderedPageBreak/>
        <w:t xml:space="preserve">4.2 </w:t>
      </w:r>
      <w:proofErr w:type="spellStart"/>
      <w:r w:rsidRPr="00204396">
        <w:rPr>
          <w:rFonts w:ascii="Times New Roman" w:hAnsi="Times New Roman" w:cs="Times New Roman"/>
          <w:color w:val="auto"/>
          <w:sz w:val="24"/>
        </w:rPr>
        <w:t>Tecnologias</w:t>
      </w:r>
      <w:proofErr w:type="spellEnd"/>
    </w:p>
    <w:tbl>
      <w:tblPr>
        <w:tblStyle w:val="Table"/>
        <w:tblW w:w="0" w:type="auto"/>
        <w:tblLook w:val="0020" w:firstRow="1" w:lastRow="0" w:firstColumn="0" w:lastColumn="0" w:noHBand="0" w:noVBand="0"/>
      </w:tblPr>
      <w:tblGrid>
        <w:gridCol w:w="2149"/>
        <w:gridCol w:w="3454"/>
        <w:gridCol w:w="816"/>
      </w:tblGrid>
      <w:tr w:rsidR="00204396" w:rsidRPr="00204396" w14:paraId="5659C6FA"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0" w:type="auto"/>
          </w:tcPr>
          <w:p w14:paraId="4236FB63" w14:textId="77777777" w:rsidR="00204396" w:rsidRPr="00204396" w:rsidRDefault="00204396" w:rsidP="00204396">
            <w:pPr>
              <w:pStyle w:val="Compact"/>
              <w:rPr>
                <w:rFonts w:cs="Times New Roman"/>
              </w:rPr>
            </w:pPr>
            <w:proofErr w:type="spellStart"/>
            <w:r w:rsidRPr="00204396">
              <w:rPr>
                <w:rFonts w:cs="Times New Roman"/>
                <w:b/>
                <w:sz w:val="20"/>
              </w:rPr>
              <w:t>Camada</w:t>
            </w:r>
            <w:proofErr w:type="spellEnd"/>
          </w:p>
        </w:tc>
        <w:tc>
          <w:tcPr>
            <w:tcW w:w="0" w:type="auto"/>
          </w:tcPr>
          <w:p w14:paraId="5256DFED" w14:textId="77777777" w:rsidR="00204396" w:rsidRPr="00204396" w:rsidRDefault="00204396" w:rsidP="00204396">
            <w:pPr>
              <w:pStyle w:val="Compact"/>
              <w:rPr>
                <w:rFonts w:cs="Times New Roman"/>
              </w:rPr>
            </w:pPr>
            <w:proofErr w:type="spellStart"/>
            <w:r w:rsidRPr="00204396">
              <w:rPr>
                <w:rFonts w:cs="Times New Roman"/>
                <w:b/>
                <w:sz w:val="20"/>
              </w:rPr>
              <w:t>Tecnologia</w:t>
            </w:r>
            <w:proofErr w:type="spellEnd"/>
          </w:p>
        </w:tc>
        <w:tc>
          <w:tcPr>
            <w:tcW w:w="0" w:type="auto"/>
          </w:tcPr>
          <w:p w14:paraId="69D97491" w14:textId="77777777" w:rsidR="00204396" w:rsidRPr="00204396" w:rsidRDefault="00204396" w:rsidP="00204396">
            <w:pPr>
              <w:pStyle w:val="Compact"/>
              <w:rPr>
                <w:rFonts w:cs="Times New Roman"/>
              </w:rPr>
            </w:pPr>
            <w:proofErr w:type="spellStart"/>
            <w:r w:rsidRPr="00204396">
              <w:rPr>
                <w:rFonts w:cs="Times New Roman"/>
                <w:b/>
                <w:sz w:val="20"/>
              </w:rPr>
              <w:t>Versão</w:t>
            </w:r>
            <w:proofErr w:type="spellEnd"/>
          </w:p>
        </w:tc>
      </w:tr>
      <w:tr w:rsidR="00204396" w:rsidRPr="00204396" w14:paraId="6A936CAD" w14:textId="77777777" w:rsidTr="00B05D86">
        <w:tc>
          <w:tcPr>
            <w:tcW w:w="0" w:type="auto"/>
          </w:tcPr>
          <w:p w14:paraId="4D3338AA" w14:textId="77777777" w:rsidR="00204396" w:rsidRPr="00204396" w:rsidRDefault="00204396" w:rsidP="00204396">
            <w:pPr>
              <w:pStyle w:val="Compact"/>
              <w:rPr>
                <w:rFonts w:cs="Times New Roman"/>
              </w:rPr>
            </w:pPr>
            <w:r w:rsidRPr="00204396">
              <w:rPr>
                <w:rFonts w:cs="Times New Roman"/>
                <w:sz w:val="20"/>
              </w:rPr>
              <w:t>Biblioteca de UI</w:t>
            </w:r>
          </w:p>
        </w:tc>
        <w:tc>
          <w:tcPr>
            <w:tcW w:w="0" w:type="auto"/>
          </w:tcPr>
          <w:p w14:paraId="4111B56A" w14:textId="77777777" w:rsidR="00204396" w:rsidRPr="00204396" w:rsidRDefault="00204396" w:rsidP="00204396">
            <w:pPr>
              <w:pStyle w:val="Compact"/>
              <w:rPr>
                <w:rFonts w:cs="Times New Roman"/>
              </w:rPr>
            </w:pPr>
            <w:r w:rsidRPr="00204396">
              <w:rPr>
                <w:rFonts w:cs="Times New Roman"/>
                <w:sz w:val="20"/>
              </w:rPr>
              <w:t>React</w:t>
            </w:r>
          </w:p>
        </w:tc>
        <w:tc>
          <w:tcPr>
            <w:tcW w:w="0" w:type="auto"/>
          </w:tcPr>
          <w:p w14:paraId="5F696D50" w14:textId="77777777" w:rsidR="00204396" w:rsidRPr="00204396" w:rsidRDefault="00204396" w:rsidP="00204396">
            <w:pPr>
              <w:pStyle w:val="Compact"/>
              <w:rPr>
                <w:rFonts w:cs="Times New Roman"/>
              </w:rPr>
            </w:pPr>
            <w:r w:rsidRPr="00204396">
              <w:rPr>
                <w:rFonts w:cs="Times New Roman"/>
                <w:sz w:val="20"/>
              </w:rPr>
              <w:t>18.3.1</w:t>
            </w:r>
          </w:p>
        </w:tc>
      </w:tr>
      <w:tr w:rsidR="00204396" w:rsidRPr="00204396" w14:paraId="70146E6B" w14:textId="77777777" w:rsidTr="00B05D86">
        <w:tc>
          <w:tcPr>
            <w:tcW w:w="0" w:type="auto"/>
          </w:tcPr>
          <w:p w14:paraId="34BD2827" w14:textId="77777777" w:rsidR="00204396" w:rsidRPr="00204396" w:rsidRDefault="00204396" w:rsidP="00204396">
            <w:pPr>
              <w:pStyle w:val="Compact"/>
              <w:rPr>
                <w:rFonts w:cs="Times New Roman"/>
              </w:rPr>
            </w:pPr>
            <w:proofErr w:type="spellStart"/>
            <w:r w:rsidRPr="00204396">
              <w:rPr>
                <w:rFonts w:cs="Times New Roman"/>
                <w:sz w:val="20"/>
              </w:rPr>
              <w:t>Linguagem</w:t>
            </w:r>
            <w:proofErr w:type="spellEnd"/>
          </w:p>
        </w:tc>
        <w:tc>
          <w:tcPr>
            <w:tcW w:w="0" w:type="auto"/>
          </w:tcPr>
          <w:p w14:paraId="57BA2AF2" w14:textId="77777777" w:rsidR="00204396" w:rsidRPr="00204396" w:rsidRDefault="00204396" w:rsidP="00204396">
            <w:pPr>
              <w:pStyle w:val="Compact"/>
              <w:rPr>
                <w:rFonts w:cs="Times New Roman"/>
              </w:rPr>
            </w:pPr>
            <w:r w:rsidRPr="00204396">
              <w:rPr>
                <w:rFonts w:cs="Times New Roman"/>
                <w:sz w:val="20"/>
              </w:rPr>
              <w:t>TypeScript</w:t>
            </w:r>
          </w:p>
        </w:tc>
        <w:tc>
          <w:tcPr>
            <w:tcW w:w="0" w:type="auto"/>
          </w:tcPr>
          <w:p w14:paraId="1C0E6A65" w14:textId="77777777" w:rsidR="00204396" w:rsidRPr="00204396" w:rsidRDefault="00204396" w:rsidP="00204396">
            <w:pPr>
              <w:pStyle w:val="Compact"/>
              <w:rPr>
                <w:rFonts w:cs="Times New Roman"/>
              </w:rPr>
            </w:pPr>
            <w:r w:rsidRPr="00204396">
              <w:rPr>
                <w:rFonts w:cs="Times New Roman"/>
                <w:sz w:val="20"/>
              </w:rPr>
              <w:t>5.8.3</w:t>
            </w:r>
          </w:p>
        </w:tc>
      </w:tr>
      <w:tr w:rsidR="00204396" w:rsidRPr="00204396" w14:paraId="1229DD4A" w14:textId="77777777" w:rsidTr="00B05D86">
        <w:tc>
          <w:tcPr>
            <w:tcW w:w="0" w:type="auto"/>
          </w:tcPr>
          <w:p w14:paraId="5ADCF4E2" w14:textId="77777777" w:rsidR="00204396" w:rsidRPr="00204396" w:rsidRDefault="00204396" w:rsidP="00204396">
            <w:pPr>
              <w:pStyle w:val="Compact"/>
              <w:rPr>
                <w:rFonts w:cs="Times New Roman"/>
              </w:rPr>
            </w:pPr>
            <w:proofErr w:type="spellStart"/>
            <w:r w:rsidRPr="00204396">
              <w:rPr>
                <w:rFonts w:cs="Times New Roman"/>
                <w:sz w:val="20"/>
              </w:rPr>
              <w:t>Empacotador</w:t>
            </w:r>
            <w:proofErr w:type="spellEnd"/>
            <w:r w:rsidRPr="00204396">
              <w:rPr>
                <w:rFonts w:cs="Times New Roman"/>
                <w:sz w:val="20"/>
              </w:rPr>
              <w:t>/</w:t>
            </w:r>
            <w:r w:rsidRPr="00204396">
              <w:rPr>
                <w:rFonts w:cs="Times New Roman"/>
                <w:i/>
                <w:iCs/>
                <w:sz w:val="20"/>
              </w:rPr>
              <w:t>build</w:t>
            </w:r>
          </w:p>
        </w:tc>
        <w:tc>
          <w:tcPr>
            <w:tcW w:w="0" w:type="auto"/>
          </w:tcPr>
          <w:p w14:paraId="69AB5F3C" w14:textId="77777777" w:rsidR="00204396" w:rsidRPr="00204396" w:rsidRDefault="00204396" w:rsidP="00204396">
            <w:pPr>
              <w:pStyle w:val="Compact"/>
              <w:rPr>
                <w:rFonts w:cs="Times New Roman"/>
              </w:rPr>
            </w:pPr>
            <w:r w:rsidRPr="00204396">
              <w:rPr>
                <w:rFonts w:cs="Times New Roman"/>
                <w:sz w:val="20"/>
              </w:rPr>
              <w:t>Vite</w:t>
            </w:r>
          </w:p>
        </w:tc>
        <w:tc>
          <w:tcPr>
            <w:tcW w:w="0" w:type="auto"/>
          </w:tcPr>
          <w:p w14:paraId="6E717888" w14:textId="77777777" w:rsidR="00204396" w:rsidRPr="00204396" w:rsidRDefault="00204396" w:rsidP="00204396">
            <w:pPr>
              <w:pStyle w:val="Compact"/>
              <w:rPr>
                <w:rFonts w:cs="Times New Roman"/>
              </w:rPr>
            </w:pPr>
            <w:r w:rsidRPr="00204396">
              <w:rPr>
                <w:rFonts w:cs="Times New Roman"/>
                <w:sz w:val="20"/>
              </w:rPr>
              <w:t>5.4.19</w:t>
            </w:r>
          </w:p>
        </w:tc>
      </w:tr>
      <w:tr w:rsidR="00204396" w:rsidRPr="00204396" w14:paraId="335529C8" w14:textId="77777777" w:rsidTr="00B05D86">
        <w:tc>
          <w:tcPr>
            <w:tcW w:w="0" w:type="auto"/>
          </w:tcPr>
          <w:p w14:paraId="6B1B184D" w14:textId="77777777" w:rsidR="00204396" w:rsidRPr="00204396" w:rsidRDefault="00204396" w:rsidP="00204396">
            <w:pPr>
              <w:pStyle w:val="Compact"/>
              <w:rPr>
                <w:rFonts w:cs="Times New Roman"/>
              </w:rPr>
            </w:pPr>
            <w:proofErr w:type="spellStart"/>
            <w:r w:rsidRPr="00204396">
              <w:rPr>
                <w:rFonts w:cs="Times New Roman"/>
                <w:sz w:val="20"/>
              </w:rPr>
              <w:t>Roteamento</w:t>
            </w:r>
            <w:proofErr w:type="spellEnd"/>
          </w:p>
        </w:tc>
        <w:tc>
          <w:tcPr>
            <w:tcW w:w="0" w:type="auto"/>
          </w:tcPr>
          <w:p w14:paraId="09803990" w14:textId="77777777" w:rsidR="00204396" w:rsidRPr="00204396" w:rsidRDefault="00204396" w:rsidP="00204396">
            <w:pPr>
              <w:pStyle w:val="Compact"/>
              <w:rPr>
                <w:rFonts w:cs="Times New Roman"/>
              </w:rPr>
            </w:pPr>
            <w:r w:rsidRPr="00204396">
              <w:rPr>
                <w:rFonts w:cs="Times New Roman"/>
                <w:sz w:val="20"/>
              </w:rPr>
              <w:t>React Router DOM</w:t>
            </w:r>
          </w:p>
        </w:tc>
        <w:tc>
          <w:tcPr>
            <w:tcW w:w="0" w:type="auto"/>
          </w:tcPr>
          <w:p w14:paraId="172CF8E5" w14:textId="77777777" w:rsidR="00204396" w:rsidRPr="00204396" w:rsidRDefault="00204396" w:rsidP="00204396">
            <w:pPr>
              <w:pStyle w:val="Compact"/>
              <w:rPr>
                <w:rFonts w:cs="Times New Roman"/>
              </w:rPr>
            </w:pPr>
            <w:r w:rsidRPr="00204396">
              <w:rPr>
                <w:rFonts w:cs="Times New Roman"/>
                <w:sz w:val="20"/>
              </w:rPr>
              <w:t>6.30.1</w:t>
            </w:r>
          </w:p>
        </w:tc>
      </w:tr>
      <w:tr w:rsidR="00204396" w:rsidRPr="00204396" w14:paraId="422CBCE1" w14:textId="77777777" w:rsidTr="00B05D86">
        <w:tc>
          <w:tcPr>
            <w:tcW w:w="0" w:type="auto"/>
          </w:tcPr>
          <w:p w14:paraId="6530A729" w14:textId="77777777" w:rsidR="00204396" w:rsidRPr="00204396" w:rsidRDefault="00204396" w:rsidP="00204396">
            <w:pPr>
              <w:pStyle w:val="Compact"/>
              <w:rPr>
                <w:rFonts w:cs="Times New Roman"/>
              </w:rPr>
            </w:pPr>
            <w:r w:rsidRPr="00204396">
              <w:rPr>
                <w:rFonts w:cs="Times New Roman"/>
                <w:sz w:val="20"/>
              </w:rPr>
              <w:t xml:space="preserve">Estado de </w:t>
            </w:r>
            <w:proofErr w:type="spellStart"/>
            <w:r w:rsidRPr="00204396">
              <w:rPr>
                <w:rFonts w:cs="Times New Roman"/>
                <w:sz w:val="20"/>
              </w:rPr>
              <w:t>servidor</w:t>
            </w:r>
            <w:proofErr w:type="spellEnd"/>
          </w:p>
        </w:tc>
        <w:tc>
          <w:tcPr>
            <w:tcW w:w="0" w:type="auto"/>
          </w:tcPr>
          <w:p w14:paraId="1689B101" w14:textId="77777777" w:rsidR="00204396" w:rsidRPr="00204396" w:rsidRDefault="00204396" w:rsidP="00204396">
            <w:pPr>
              <w:pStyle w:val="Compact"/>
              <w:rPr>
                <w:rFonts w:cs="Times New Roman"/>
              </w:rPr>
            </w:pPr>
            <w:proofErr w:type="spellStart"/>
            <w:r w:rsidRPr="00204396">
              <w:rPr>
                <w:rFonts w:cs="Times New Roman"/>
                <w:sz w:val="20"/>
              </w:rPr>
              <w:t>TanStack</w:t>
            </w:r>
            <w:proofErr w:type="spellEnd"/>
            <w:r w:rsidRPr="00204396">
              <w:rPr>
                <w:rFonts w:cs="Times New Roman"/>
                <w:sz w:val="20"/>
              </w:rPr>
              <w:t xml:space="preserve"> React Query</w:t>
            </w:r>
          </w:p>
        </w:tc>
        <w:tc>
          <w:tcPr>
            <w:tcW w:w="0" w:type="auto"/>
          </w:tcPr>
          <w:p w14:paraId="3B58366D" w14:textId="77777777" w:rsidR="00204396" w:rsidRPr="00204396" w:rsidRDefault="00204396" w:rsidP="00204396">
            <w:pPr>
              <w:pStyle w:val="Compact"/>
              <w:rPr>
                <w:rFonts w:cs="Times New Roman"/>
              </w:rPr>
            </w:pPr>
            <w:r w:rsidRPr="00204396">
              <w:rPr>
                <w:rFonts w:cs="Times New Roman"/>
                <w:sz w:val="20"/>
              </w:rPr>
              <w:t>5.83.0</w:t>
            </w:r>
          </w:p>
        </w:tc>
      </w:tr>
      <w:tr w:rsidR="00204396" w:rsidRPr="00204396" w14:paraId="5AB62A96" w14:textId="77777777" w:rsidTr="00B05D86">
        <w:tc>
          <w:tcPr>
            <w:tcW w:w="0" w:type="auto"/>
          </w:tcPr>
          <w:p w14:paraId="4956CFF1" w14:textId="77777777" w:rsidR="00204396" w:rsidRPr="00204396" w:rsidRDefault="00204396" w:rsidP="00204396">
            <w:pPr>
              <w:pStyle w:val="Compact"/>
              <w:rPr>
                <w:rFonts w:cs="Times New Roman"/>
              </w:rPr>
            </w:pPr>
            <w:proofErr w:type="spellStart"/>
            <w:r w:rsidRPr="00204396">
              <w:rPr>
                <w:rFonts w:cs="Times New Roman"/>
                <w:sz w:val="20"/>
              </w:rPr>
              <w:t>Formulários</w:t>
            </w:r>
            <w:proofErr w:type="spellEnd"/>
            <w:r w:rsidRPr="00204396">
              <w:rPr>
                <w:rFonts w:cs="Times New Roman"/>
                <w:sz w:val="20"/>
              </w:rPr>
              <w:t xml:space="preserve"> e </w:t>
            </w:r>
            <w:proofErr w:type="spellStart"/>
            <w:r w:rsidRPr="00204396">
              <w:rPr>
                <w:rFonts w:cs="Times New Roman"/>
                <w:sz w:val="20"/>
              </w:rPr>
              <w:t>validação</w:t>
            </w:r>
            <w:proofErr w:type="spellEnd"/>
          </w:p>
        </w:tc>
        <w:tc>
          <w:tcPr>
            <w:tcW w:w="0" w:type="auto"/>
          </w:tcPr>
          <w:p w14:paraId="22741FFA" w14:textId="77777777" w:rsidR="00204396" w:rsidRPr="00204396" w:rsidRDefault="00204396" w:rsidP="00204396">
            <w:pPr>
              <w:pStyle w:val="Compact"/>
              <w:rPr>
                <w:rFonts w:cs="Times New Roman"/>
              </w:rPr>
            </w:pPr>
            <w:r w:rsidRPr="00204396">
              <w:rPr>
                <w:rFonts w:cs="Times New Roman"/>
                <w:sz w:val="20"/>
              </w:rPr>
              <w:t>react-hook-form 7.61 + Zod 3.25</w:t>
            </w:r>
          </w:p>
        </w:tc>
        <w:tc>
          <w:tcPr>
            <w:tcW w:w="0" w:type="auto"/>
          </w:tcPr>
          <w:p w14:paraId="5BFB81FA" w14:textId="77777777" w:rsidR="00204396" w:rsidRPr="00204396" w:rsidRDefault="00204396" w:rsidP="00204396">
            <w:pPr>
              <w:pStyle w:val="Compact"/>
              <w:rPr>
                <w:rFonts w:cs="Times New Roman"/>
              </w:rPr>
            </w:pPr>
            <w:r w:rsidRPr="00204396">
              <w:rPr>
                <w:rFonts w:cs="Times New Roman"/>
                <w:sz w:val="20"/>
              </w:rPr>
              <w:t>—</w:t>
            </w:r>
          </w:p>
        </w:tc>
      </w:tr>
      <w:tr w:rsidR="00204396" w:rsidRPr="00204396" w14:paraId="4D4C168B" w14:textId="77777777" w:rsidTr="00B05D86">
        <w:tc>
          <w:tcPr>
            <w:tcW w:w="0" w:type="auto"/>
          </w:tcPr>
          <w:p w14:paraId="198CA35F" w14:textId="77777777" w:rsidR="00204396" w:rsidRPr="00204396" w:rsidRDefault="00204396" w:rsidP="00204396">
            <w:pPr>
              <w:pStyle w:val="Compact"/>
              <w:rPr>
                <w:rFonts w:cs="Times New Roman"/>
              </w:rPr>
            </w:pPr>
            <w:proofErr w:type="spellStart"/>
            <w:r w:rsidRPr="00204396">
              <w:rPr>
                <w:rFonts w:cs="Times New Roman"/>
                <w:sz w:val="20"/>
              </w:rPr>
              <w:t>Componentes</w:t>
            </w:r>
            <w:proofErr w:type="spellEnd"/>
            <w:r w:rsidRPr="00204396">
              <w:rPr>
                <w:rFonts w:cs="Times New Roman"/>
                <w:sz w:val="20"/>
              </w:rPr>
              <w:t xml:space="preserve"> de UI</w:t>
            </w:r>
          </w:p>
        </w:tc>
        <w:tc>
          <w:tcPr>
            <w:tcW w:w="0" w:type="auto"/>
          </w:tcPr>
          <w:p w14:paraId="4364360C" w14:textId="77777777" w:rsidR="00204396" w:rsidRPr="00204396" w:rsidRDefault="00204396" w:rsidP="00204396">
            <w:pPr>
              <w:pStyle w:val="Compact"/>
              <w:rPr>
                <w:rFonts w:cs="Times New Roman"/>
              </w:rPr>
            </w:pPr>
            <w:proofErr w:type="spellStart"/>
            <w:r w:rsidRPr="00204396">
              <w:rPr>
                <w:rFonts w:cs="Times New Roman"/>
                <w:sz w:val="20"/>
              </w:rPr>
              <w:t>shadcn</w:t>
            </w:r>
            <w:proofErr w:type="spellEnd"/>
            <w:r w:rsidRPr="00204396">
              <w:rPr>
                <w:rFonts w:cs="Times New Roman"/>
                <w:sz w:val="20"/>
              </w:rPr>
              <w:t>/</w:t>
            </w:r>
            <w:proofErr w:type="spellStart"/>
            <w:r w:rsidRPr="00204396">
              <w:rPr>
                <w:rFonts w:cs="Times New Roman"/>
                <w:sz w:val="20"/>
              </w:rPr>
              <w:t>ui</w:t>
            </w:r>
            <w:proofErr w:type="spellEnd"/>
            <w:r w:rsidRPr="00204396">
              <w:rPr>
                <w:rFonts w:cs="Times New Roman"/>
                <w:sz w:val="20"/>
              </w:rPr>
              <w:t xml:space="preserve"> (Radix UI) + Tailwind CSS</w:t>
            </w:r>
          </w:p>
        </w:tc>
        <w:tc>
          <w:tcPr>
            <w:tcW w:w="0" w:type="auto"/>
          </w:tcPr>
          <w:p w14:paraId="767A4F96" w14:textId="77777777" w:rsidR="00204396" w:rsidRPr="00204396" w:rsidRDefault="00204396" w:rsidP="00204396">
            <w:pPr>
              <w:pStyle w:val="Compact"/>
              <w:rPr>
                <w:rFonts w:cs="Times New Roman"/>
              </w:rPr>
            </w:pPr>
            <w:r w:rsidRPr="00204396">
              <w:rPr>
                <w:rFonts w:cs="Times New Roman"/>
                <w:sz w:val="20"/>
              </w:rPr>
              <w:t>3.4.17</w:t>
            </w:r>
          </w:p>
        </w:tc>
      </w:tr>
      <w:tr w:rsidR="00204396" w:rsidRPr="00204396" w14:paraId="27A2A626" w14:textId="77777777" w:rsidTr="00B05D86">
        <w:tc>
          <w:tcPr>
            <w:tcW w:w="0" w:type="auto"/>
          </w:tcPr>
          <w:p w14:paraId="7B099F72" w14:textId="77777777" w:rsidR="00204396" w:rsidRPr="00204396" w:rsidRDefault="00204396" w:rsidP="00204396">
            <w:pPr>
              <w:pStyle w:val="Compact"/>
              <w:rPr>
                <w:rFonts w:cs="Times New Roman"/>
              </w:rPr>
            </w:pPr>
            <w:proofErr w:type="spellStart"/>
            <w:r w:rsidRPr="00204396">
              <w:rPr>
                <w:rFonts w:cs="Times New Roman"/>
                <w:sz w:val="20"/>
              </w:rPr>
              <w:t>Cliente</w:t>
            </w:r>
            <w:proofErr w:type="spellEnd"/>
            <w:r w:rsidRPr="00204396">
              <w:rPr>
                <w:rFonts w:cs="Times New Roman"/>
                <w:sz w:val="20"/>
              </w:rPr>
              <w:t xml:space="preserve"> BaaS</w:t>
            </w:r>
          </w:p>
        </w:tc>
        <w:tc>
          <w:tcPr>
            <w:tcW w:w="0" w:type="auto"/>
          </w:tcPr>
          <w:p w14:paraId="3B36C729" w14:textId="77777777" w:rsidR="00204396" w:rsidRPr="00204396" w:rsidRDefault="00204396" w:rsidP="00204396">
            <w:pPr>
              <w:pStyle w:val="Compact"/>
              <w:rPr>
                <w:rFonts w:cs="Times New Roman"/>
              </w:rPr>
            </w:pPr>
            <w:proofErr w:type="gramStart"/>
            <w:r w:rsidRPr="00204396">
              <w:rPr>
                <w:rFonts w:cs="Times New Roman"/>
                <w:sz w:val="20"/>
              </w:rPr>
              <w:t>@supabase</w:t>
            </w:r>
            <w:proofErr w:type="gramEnd"/>
            <w:r w:rsidRPr="00204396">
              <w:rPr>
                <w:rFonts w:cs="Times New Roman"/>
                <w:sz w:val="20"/>
              </w:rPr>
              <w:t>/supabase-js</w:t>
            </w:r>
          </w:p>
        </w:tc>
        <w:tc>
          <w:tcPr>
            <w:tcW w:w="0" w:type="auto"/>
          </w:tcPr>
          <w:p w14:paraId="3F83355A" w14:textId="77777777" w:rsidR="00204396" w:rsidRPr="00204396" w:rsidRDefault="00204396" w:rsidP="00204396">
            <w:pPr>
              <w:pStyle w:val="Compact"/>
              <w:rPr>
                <w:rFonts w:cs="Times New Roman"/>
              </w:rPr>
            </w:pPr>
            <w:r w:rsidRPr="00204396">
              <w:rPr>
                <w:rFonts w:cs="Times New Roman"/>
                <w:sz w:val="20"/>
              </w:rPr>
              <w:t>2.98.0</w:t>
            </w:r>
          </w:p>
        </w:tc>
      </w:tr>
      <w:tr w:rsidR="00204396" w:rsidRPr="00204396" w14:paraId="012E3181" w14:textId="77777777" w:rsidTr="00B05D86">
        <w:tc>
          <w:tcPr>
            <w:tcW w:w="0" w:type="auto"/>
          </w:tcPr>
          <w:p w14:paraId="25CCBB3A" w14:textId="77777777" w:rsidR="00204396" w:rsidRPr="00204396" w:rsidRDefault="00204396" w:rsidP="00204396">
            <w:pPr>
              <w:pStyle w:val="Compact"/>
              <w:rPr>
                <w:rFonts w:cs="Times New Roman"/>
              </w:rPr>
            </w:pPr>
            <w:r w:rsidRPr="00204396">
              <w:rPr>
                <w:rFonts w:cs="Times New Roman"/>
                <w:sz w:val="20"/>
              </w:rPr>
              <w:t>Banco de dados</w:t>
            </w:r>
          </w:p>
        </w:tc>
        <w:tc>
          <w:tcPr>
            <w:tcW w:w="0" w:type="auto"/>
          </w:tcPr>
          <w:p w14:paraId="3A37551F" w14:textId="77777777" w:rsidR="00204396" w:rsidRPr="00204396" w:rsidRDefault="00204396" w:rsidP="00204396">
            <w:pPr>
              <w:pStyle w:val="Compact"/>
              <w:rPr>
                <w:rFonts w:cs="Times New Roman"/>
              </w:rPr>
            </w:pPr>
            <w:r w:rsidRPr="00204396">
              <w:rPr>
                <w:rFonts w:cs="Times New Roman"/>
                <w:sz w:val="20"/>
              </w:rPr>
              <w:t>PostgreSQL (</w:t>
            </w:r>
            <w:proofErr w:type="spellStart"/>
            <w:r w:rsidRPr="00204396">
              <w:rPr>
                <w:rFonts w:cs="Times New Roman"/>
                <w:sz w:val="20"/>
              </w:rPr>
              <w:t>gerenciado</w:t>
            </w:r>
            <w:proofErr w:type="spellEnd"/>
            <w:r w:rsidRPr="00204396">
              <w:rPr>
                <w:rFonts w:cs="Times New Roman"/>
                <w:sz w:val="20"/>
              </w:rPr>
              <w:t xml:space="preserve"> </w:t>
            </w:r>
            <w:proofErr w:type="spellStart"/>
            <w:r w:rsidRPr="00204396">
              <w:rPr>
                <w:rFonts w:cs="Times New Roman"/>
                <w:sz w:val="20"/>
              </w:rPr>
              <w:t>pelo</w:t>
            </w:r>
            <w:proofErr w:type="spellEnd"/>
            <w:r w:rsidRPr="00204396">
              <w:rPr>
                <w:rFonts w:cs="Times New Roman"/>
                <w:sz w:val="20"/>
              </w:rPr>
              <w:t xml:space="preserve"> </w:t>
            </w:r>
            <w:proofErr w:type="spellStart"/>
            <w:r w:rsidRPr="00204396">
              <w:rPr>
                <w:rFonts w:cs="Times New Roman"/>
                <w:sz w:val="20"/>
              </w:rPr>
              <w:t>Supabase</w:t>
            </w:r>
            <w:proofErr w:type="spellEnd"/>
            <w:r w:rsidRPr="00204396">
              <w:rPr>
                <w:rFonts w:cs="Times New Roman"/>
                <w:sz w:val="20"/>
              </w:rPr>
              <w:t>)</w:t>
            </w:r>
          </w:p>
        </w:tc>
        <w:tc>
          <w:tcPr>
            <w:tcW w:w="0" w:type="auto"/>
          </w:tcPr>
          <w:p w14:paraId="77C950D0" w14:textId="77777777" w:rsidR="00204396" w:rsidRPr="00204396" w:rsidRDefault="00204396" w:rsidP="00204396">
            <w:pPr>
              <w:pStyle w:val="Compact"/>
              <w:rPr>
                <w:rFonts w:cs="Times New Roman"/>
              </w:rPr>
            </w:pPr>
            <w:r w:rsidRPr="00204396">
              <w:rPr>
                <w:rFonts w:cs="Times New Roman"/>
                <w:sz w:val="20"/>
              </w:rPr>
              <w:t>—</w:t>
            </w:r>
          </w:p>
        </w:tc>
      </w:tr>
    </w:tbl>
    <w:p w14:paraId="642DD1BE" w14:textId="77777777" w:rsidR="00204396" w:rsidRPr="00204396" w:rsidRDefault="00204396" w:rsidP="00204396">
      <w:pPr>
        <w:pStyle w:val="Heading2"/>
        <w:spacing w:before="240" w:after="120" w:line="360" w:lineRule="auto"/>
        <w:rPr>
          <w:rFonts w:ascii="Times New Roman" w:hAnsi="Times New Roman" w:cs="Times New Roman"/>
          <w:color w:val="auto"/>
        </w:rPr>
      </w:pPr>
      <w:bookmarkStart w:id="22" w:name="componentes-e-rotas"/>
      <w:bookmarkEnd w:id="21"/>
      <w:r w:rsidRPr="00204396">
        <w:rPr>
          <w:rFonts w:ascii="Times New Roman" w:hAnsi="Times New Roman" w:cs="Times New Roman"/>
          <w:color w:val="auto"/>
          <w:sz w:val="24"/>
        </w:rPr>
        <w:t xml:space="preserve">4.3 </w:t>
      </w:r>
      <w:proofErr w:type="spellStart"/>
      <w:r w:rsidRPr="00204396">
        <w:rPr>
          <w:rFonts w:ascii="Times New Roman" w:hAnsi="Times New Roman" w:cs="Times New Roman"/>
          <w:color w:val="auto"/>
          <w:sz w:val="24"/>
        </w:rPr>
        <w:t>Componentes</w:t>
      </w:r>
      <w:proofErr w:type="spellEnd"/>
      <w:r w:rsidRPr="00204396">
        <w:rPr>
          <w:rFonts w:ascii="Times New Roman" w:hAnsi="Times New Roman" w:cs="Times New Roman"/>
          <w:color w:val="auto"/>
          <w:sz w:val="24"/>
        </w:rPr>
        <w:t xml:space="preserve"> e </w:t>
      </w:r>
      <w:proofErr w:type="spellStart"/>
      <w:r w:rsidRPr="00204396">
        <w:rPr>
          <w:rFonts w:ascii="Times New Roman" w:hAnsi="Times New Roman" w:cs="Times New Roman"/>
          <w:color w:val="auto"/>
          <w:sz w:val="24"/>
        </w:rPr>
        <w:t>rotas</w:t>
      </w:r>
      <w:proofErr w:type="spellEnd"/>
    </w:p>
    <w:p w14:paraId="4CD4427C"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A aplicação define as seguintes rotas (</w:t>
      </w:r>
      <w:r w:rsidRPr="00204396">
        <w:rPr>
          <w:rStyle w:val="VerbatimChar"/>
          <w:rFonts w:ascii="Times New Roman" w:hAnsi="Times New Roman" w:cs="Times New Roman"/>
          <w:lang w:val="pt-BR"/>
        </w:rPr>
        <w:t>src/App.tsx</w:t>
      </w:r>
      <w:r w:rsidRPr="00204396">
        <w:rPr>
          <w:rFonts w:cs="Times New Roman"/>
          <w:lang w:val="pt-BR"/>
        </w:rPr>
        <w:t>):</w:t>
      </w:r>
    </w:p>
    <w:tbl>
      <w:tblPr>
        <w:tblStyle w:val="Table"/>
        <w:tblW w:w="5000" w:type="pct"/>
        <w:tblLayout w:type="fixed"/>
        <w:tblLook w:val="0020" w:firstRow="1" w:lastRow="0" w:firstColumn="0" w:lastColumn="0" w:noHBand="0" w:noVBand="0"/>
      </w:tblPr>
      <w:tblGrid>
        <w:gridCol w:w="2473"/>
        <w:gridCol w:w="3299"/>
        <w:gridCol w:w="3299"/>
      </w:tblGrid>
      <w:tr w:rsidR="00204396" w:rsidRPr="00204396" w14:paraId="4207BE10"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2160" w:type="dxa"/>
          </w:tcPr>
          <w:p w14:paraId="060779E6" w14:textId="77777777" w:rsidR="00204396" w:rsidRPr="00204396" w:rsidRDefault="00204396" w:rsidP="00204396">
            <w:pPr>
              <w:pStyle w:val="Compact"/>
              <w:rPr>
                <w:rFonts w:cs="Times New Roman"/>
              </w:rPr>
            </w:pPr>
            <w:r w:rsidRPr="00204396">
              <w:rPr>
                <w:rFonts w:cs="Times New Roman"/>
                <w:b/>
                <w:sz w:val="20"/>
              </w:rPr>
              <w:t>Rota</w:t>
            </w:r>
          </w:p>
        </w:tc>
        <w:tc>
          <w:tcPr>
            <w:tcW w:w="2880" w:type="dxa"/>
          </w:tcPr>
          <w:p w14:paraId="67DC20C7" w14:textId="77777777" w:rsidR="00204396" w:rsidRPr="00204396" w:rsidRDefault="00204396" w:rsidP="00204396">
            <w:pPr>
              <w:pStyle w:val="Compact"/>
              <w:rPr>
                <w:rFonts w:cs="Times New Roman"/>
              </w:rPr>
            </w:pPr>
            <w:r w:rsidRPr="00204396">
              <w:rPr>
                <w:rFonts w:cs="Times New Roman"/>
                <w:b/>
                <w:sz w:val="20"/>
              </w:rPr>
              <w:t>Página</w:t>
            </w:r>
          </w:p>
        </w:tc>
        <w:tc>
          <w:tcPr>
            <w:tcW w:w="2880" w:type="dxa"/>
          </w:tcPr>
          <w:p w14:paraId="02E2634A" w14:textId="77777777" w:rsidR="00204396" w:rsidRPr="00204396" w:rsidRDefault="00204396" w:rsidP="00204396">
            <w:pPr>
              <w:pStyle w:val="Compact"/>
              <w:rPr>
                <w:rFonts w:cs="Times New Roman"/>
              </w:rPr>
            </w:pPr>
            <w:proofErr w:type="spellStart"/>
            <w:r w:rsidRPr="00204396">
              <w:rPr>
                <w:rFonts w:cs="Times New Roman"/>
                <w:b/>
                <w:sz w:val="20"/>
              </w:rPr>
              <w:t>Acesso</w:t>
            </w:r>
            <w:proofErr w:type="spellEnd"/>
          </w:p>
        </w:tc>
      </w:tr>
      <w:tr w:rsidR="00204396" w:rsidRPr="00204396" w14:paraId="3BC12702" w14:textId="77777777" w:rsidTr="00B05D86">
        <w:tc>
          <w:tcPr>
            <w:tcW w:w="2160" w:type="dxa"/>
          </w:tcPr>
          <w:p w14:paraId="3E133DC9"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w:t>
            </w:r>
          </w:p>
        </w:tc>
        <w:tc>
          <w:tcPr>
            <w:tcW w:w="2880" w:type="dxa"/>
          </w:tcPr>
          <w:p w14:paraId="03362DED"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Index.tsx</w:t>
            </w:r>
            <w:proofErr w:type="spellEnd"/>
            <w:r w:rsidRPr="00204396">
              <w:rPr>
                <w:rFonts w:cs="Times New Roman"/>
                <w:sz w:val="20"/>
              </w:rPr>
              <w:t xml:space="preserve"> — </w:t>
            </w:r>
            <w:r w:rsidRPr="00204396">
              <w:rPr>
                <w:rFonts w:cs="Times New Roman"/>
                <w:i/>
                <w:iCs/>
                <w:sz w:val="20"/>
              </w:rPr>
              <w:t>landing page</w:t>
            </w:r>
          </w:p>
        </w:tc>
        <w:tc>
          <w:tcPr>
            <w:tcW w:w="2880" w:type="dxa"/>
          </w:tcPr>
          <w:p w14:paraId="508C91C6" w14:textId="77777777" w:rsidR="00204396" w:rsidRPr="00204396" w:rsidRDefault="00204396" w:rsidP="00204396">
            <w:pPr>
              <w:pStyle w:val="Compact"/>
              <w:rPr>
                <w:rFonts w:cs="Times New Roman"/>
              </w:rPr>
            </w:pPr>
            <w:r w:rsidRPr="00204396">
              <w:rPr>
                <w:rFonts w:cs="Times New Roman"/>
                <w:sz w:val="20"/>
              </w:rPr>
              <w:t>Público</w:t>
            </w:r>
          </w:p>
        </w:tc>
      </w:tr>
      <w:tr w:rsidR="00204396" w:rsidRPr="00204396" w14:paraId="3B7EFDCB" w14:textId="77777777" w:rsidTr="00B05D86">
        <w:tc>
          <w:tcPr>
            <w:tcW w:w="2160" w:type="dxa"/>
          </w:tcPr>
          <w:p w14:paraId="7C024C8B"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w:t>
            </w:r>
            <w:proofErr w:type="gramStart"/>
            <w:r w:rsidRPr="00204396">
              <w:rPr>
                <w:rStyle w:val="VerbatimChar"/>
                <w:rFonts w:ascii="Times New Roman" w:hAnsi="Times New Roman" w:cs="Times New Roman"/>
                <w:sz w:val="20"/>
              </w:rPr>
              <w:t>auth</w:t>
            </w:r>
            <w:proofErr w:type="gramEnd"/>
          </w:p>
        </w:tc>
        <w:tc>
          <w:tcPr>
            <w:tcW w:w="2880" w:type="dxa"/>
          </w:tcPr>
          <w:p w14:paraId="7F3F6202" w14:textId="77777777" w:rsidR="00204396" w:rsidRPr="00204396" w:rsidRDefault="00204396" w:rsidP="00204396">
            <w:pPr>
              <w:pStyle w:val="Compact"/>
              <w:rPr>
                <w:rFonts w:cs="Times New Roman"/>
                <w:lang w:val="pt-BR"/>
              </w:rPr>
            </w:pPr>
            <w:r w:rsidRPr="00204396">
              <w:rPr>
                <w:rStyle w:val="VerbatimChar"/>
                <w:rFonts w:ascii="Times New Roman" w:hAnsi="Times New Roman" w:cs="Times New Roman"/>
                <w:sz w:val="20"/>
                <w:lang w:val="pt-BR"/>
              </w:rPr>
              <w:t>Auth.tsx</w:t>
            </w:r>
            <w:r w:rsidRPr="00204396">
              <w:rPr>
                <w:rFonts w:cs="Times New Roman"/>
                <w:sz w:val="20"/>
                <w:lang w:val="pt-BR"/>
              </w:rPr>
              <w:t xml:space="preserve"> — login e cadastro</w:t>
            </w:r>
          </w:p>
        </w:tc>
        <w:tc>
          <w:tcPr>
            <w:tcW w:w="2880" w:type="dxa"/>
          </w:tcPr>
          <w:p w14:paraId="3D9FEE1F" w14:textId="77777777" w:rsidR="00204396" w:rsidRPr="00204396" w:rsidRDefault="00204396" w:rsidP="00204396">
            <w:pPr>
              <w:pStyle w:val="Compact"/>
              <w:rPr>
                <w:rFonts w:cs="Times New Roman"/>
              </w:rPr>
            </w:pPr>
            <w:r w:rsidRPr="00204396">
              <w:rPr>
                <w:rFonts w:cs="Times New Roman"/>
                <w:sz w:val="20"/>
              </w:rPr>
              <w:t>Público</w:t>
            </w:r>
          </w:p>
        </w:tc>
      </w:tr>
      <w:tr w:rsidR="00204396" w:rsidRPr="00204396" w14:paraId="68B975BA" w14:textId="77777777" w:rsidTr="00B05D86">
        <w:tc>
          <w:tcPr>
            <w:tcW w:w="2160" w:type="dxa"/>
          </w:tcPr>
          <w:p w14:paraId="11DB291E"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w:t>
            </w:r>
            <w:proofErr w:type="gramStart"/>
            <w:r w:rsidRPr="00204396">
              <w:rPr>
                <w:rStyle w:val="VerbatimChar"/>
                <w:rFonts w:ascii="Times New Roman" w:hAnsi="Times New Roman" w:cs="Times New Roman"/>
                <w:sz w:val="20"/>
              </w:rPr>
              <w:t>services</w:t>
            </w:r>
            <w:proofErr w:type="gramEnd"/>
          </w:p>
        </w:tc>
        <w:tc>
          <w:tcPr>
            <w:tcW w:w="2880" w:type="dxa"/>
          </w:tcPr>
          <w:p w14:paraId="1FC52B9B" w14:textId="77777777" w:rsidR="00204396" w:rsidRPr="00204396" w:rsidRDefault="00204396" w:rsidP="00204396">
            <w:pPr>
              <w:pStyle w:val="Compact"/>
              <w:rPr>
                <w:rFonts w:cs="Times New Roman"/>
                <w:lang w:val="pt-BR"/>
              </w:rPr>
            </w:pPr>
            <w:r w:rsidRPr="00204396">
              <w:rPr>
                <w:rStyle w:val="VerbatimChar"/>
                <w:rFonts w:ascii="Times New Roman" w:hAnsi="Times New Roman" w:cs="Times New Roman"/>
                <w:sz w:val="20"/>
                <w:lang w:val="pt-BR"/>
              </w:rPr>
              <w:t>Services.tsx</w:t>
            </w:r>
            <w:r w:rsidRPr="00204396">
              <w:rPr>
                <w:rFonts w:cs="Times New Roman"/>
                <w:sz w:val="20"/>
                <w:lang w:val="pt-BR"/>
              </w:rPr>
              <w:t xml:space="preserve"> — busca e listagem</w:t>
            </w:r>
          </w:p>
        </w:tc>
        <w:tc>
          <w:tcPr>
            <w:tcW w:w="2880" w:type="dxa"/>
          </w:tcPr>
          <w:p w14:paraId="6A26ACA0" w14:textId="77777777" w:rsidR="00204396" w:rsidRPr="00204396" w:rsidRDefault="00204396" w:rsidP="00204396">
            <w:pPr>
              <w:pStyle w:val="Compact"/>
              <w:rPr>
                <w:rFonts w:cs="Times New Roman"/>
              </w:rPr>
            </w:pPr>
            <w:r w:rsidRPr="00204396">
              <w:rPr>
                <w:rFonts w:cs="Times New Roman"/>
                <w:sz w:val="20"/>
              </w:rPr>
              <w:t>Público</w:t>
            </w:r>
          </w:p>
        </w:tc>
      </w:tr>
      <w:tr w:rsidR="00204396" w:rsidRPr="00204396" w14:paraId="5DD2FA53" w14:textId="77777777" w:rsidTr="00B05D86">
        <w:tc>
          <w:tcPr>
            <w:tcW w:w="2160" w:type="dxa"/>
          </w:tcPr>
          <w:p w14:paraId="2DE64739"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/services/:id</w:t>
            </w:r>
          </w:p>
        </w:tc>
        <w:tc>
          <w:tcPr>
            <w:tcW w:w="2880" w:type="dxa"/>
          </w:tcPr>
          <w:p w14:paraId="764729B3" w14:textId="77777777" w:rsidR="00204396" w:rsidRPr="00204396" w:rsidRDefault="00204396" w:rsidP="00204396">
            <w:pPr>
              <w:pStyle w:val="Compact"/>
              <w:rPr>
                <w:rFonts w:cs="Times New Roman"/>
                <w:lang w:val="pt-BR"/>
              </w:rPr>
            </w:pPr>
            <w:r w:rsidRPr="00204396">
              <w:rPr>
                <w:rStyle w:val="VerbatimChar"/>
                <w:rFonts w:ascii="Times New Roman" w:hAnsi="Times New Roman" w:cs="Times New Roman"/>
                <w:sz w:val="20"/>
                <w:lang w:val="pt-BR"/>
              </w:rPr>
              <w:t>ServiceDetail.tsx</w:t>
            </w:r>
            <w:r w:rsidRPr="00204396">
              <w:rPr>
                <w:rFonts w:cs="Times New Roman"/>
                <w:sz w:val="20"/>
                <w:lang w:val="pt-BR"/>
              </w:rPr>
              <w:t xml:space="preserve"> — detalhe, avaliações e solicitação</w:t>
            </w:r>
          </w:p>
        </w:tc>
        <w:tc>
          <w:tcPr>
            <w:tcW w:w="2880" w:type="dxa"/>
          </w:tcPr>
          <w:p w14:paraId="2317A99F" w14:textId="77777777" w:rsidR="00204396" w:rsidRPr="00204396" w:rsidRDefault="00204396" w:rsidP="00204396">
            <w:pPr>
              <w:pStyle w:val="Compact"/>
              <w:rPr>
                <w:rFonts w:cs="Times New Roman"/>
              </w:rPr>
            </w:pPr>
            <w:r w:rsidRPr="00204396">
              <w:rPr>
                <w:rFonts w:cs="Times New Roman"/>
                <w:sz w:val="20"/>
              </w:rPr>
              <w:t>Público</w:t>
            </w:r>
          </w:p>
        </w:tc>
      </w:tr>
      <w:tr w:rsidR="00204396" w:rsidRPr="00204396" w14:paraId="52D1F7DF" w14:textId="77777777" w:rsidTr="00B05D86">
        <w:tc>
          <w:tcPr>
            <w:tcW w:w="2160" w:type="dxa"/>
          </w:tcPr>
          <w:p w14:paraId="01DA1986"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w:t>
            </w:r>
            <w:proofErr w:type="gramStart"/>
            <w:r w:rsidRPr="00204396">
              <w:rPr>
                <w:rStyle w:val="VerbatimChar"/>
                <w:rFonts w:ascii="Times New Roman" w:hAnsi="Times New Roman" w:cs="Times New Roman"/>
                <w:sz w:val="20"/>
              </w:rPr>
              <w:t>dashboard</w:t>
            </w:r>
            <w:proofErr w:type="gramEnd"/>
          </w:p>
        </w:tc>
        <w:tc>
          <w:tcPr>
            <w:tcW w:w="2880" w:type="dxa"/>
          </w:tcPr>
          <w:p w14:paraId="2711D537" w14:textId="77777777" w:rsidR="00204396" w:rsidRPr="00204396" w:rsidRDefault="00204396" w:rsidP="00204396">
            <w:pPr>
              <w:pStyle w:val="Compact"/>
              <w:rPr>
                <w:rFonts w:cs="Times New Roman"/>
                <w:lang w:val="pt-BR"/>
              </w:rPr>
            </w:pPr>
            <w:r w:rsidRPr="00204396">
              <w:rPr>
                <w:rStyle w:val="VerbatimChar"/>
                <w:rFonts w:ascii="Times New Roman" w:hAnsi="Times New Roman" w:cs="Times New Roman"/>
                <w:sz w:val="20"/>
                <w:lang w:val="pt-BR"/>
              </w:rPr>
              <w:t>Dashboard.tsx</w:t>
            </w:r>
            <w:r w:rsidRPr="00204396">
              <w:rPr>
                <w:rFonts w:cs="Times New Roman"/>
                <w:sz w:val="20"/>
                <w:lang w:val="pt-BR"/>
              </w:rPr>
              <w:t xml:space="preserve"> — painel por perfil</w:t>
            </w:r>
          </w:p>
        </w:tc>
        <w:tc>
          <w:tcPr>
            <w:tcW w:w="2880" w:type="dxa"/>
          </w:tcPr>
          <w:p w14:paraId="722D66E9" w14:textId="77777777" w:rsidR="00204396" w:rsidRPr="00204396" w:rsidRDefault="00204396" w:rsidP="00204396">
            <w:pPr>
              <w:pStyle w:val="Compact"/>
              <w:rPr>
                <w:rFonts w:cs="Times New Roman"/>
              </w:rPr>
            </w:pPr>
            <w:proofErr w:type="spellStart"/>
            <w:r w:rsidRPr="00204396">
              <w:rPr>
                <w:rFonts w:cs="Times New Roman"/>
                <w:sz w:val="20"/>
              </w:rPr>
              <w:t>Protegido</w:t>
            </w:r>
            <w:proofErr w:type="spellEnd"/>
          </w:p>
        </w:tc>
      </w:tr>
      <w:tr w:rsidR="00204396" w:rsidRPr="00204396" w14:paraId="48ED7777" w14:textId="77777777" w:rsidTr="00B05D86">
        <w:tc>
          <w:tcPr>
            <w:tcW w:w="2160" w:type="dxa"/>
          </w:tcPr>
          <w:p w14:paraId="5C1F1055"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w:t>
            </w:r>
          </w:p>
        </w:tc>
        <w:tc>
          <w:tcPr>
            <w:tcW w:w="2880" w:type="dxa"/>
          </w:tcPr>
          <w:p w14:paraId="2EC2836B"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NotFound.tsx</w:t>
            </w:r>
            <w:proofErr w:type="spellEnd"/>
            <w:r w:rsidRPr="00204396">
              <w:rPr>
                <w:rFonts w:cs="Times New Roman"/>
                <w:sz w:val="20"/>
              </w:rPr>
              <w:t xml:space="preserve"> — 404</w:t>
            </w:r>
          </w:p>
        </w:tc>
        <w:tc>
          <w:tcPr>
            <w:tcW w:w="2880" w:type="dxa"/>
          </w:tcPr>
          <w:p w14:paraId="773860FB" w14:textId="77777777" w:rsidR="00204396" w:rsidRPr="00204396" w:rsidRDefault="00204396" w:rsidP="00204396">
            <w:pPr>
              <w:pStyle w:val="Compact"/>
              <w:rPr>
                <w:rFonts w:cs="Times New Roman"/>
              </w:rPr>
            </w:pPr>
            <w:r w:rsidRPr="00204396">
              <w:rPr>
                <w:rFonts w:cs="Times New Roman"/>
                <w:sz w:val="20"/>
              </w:rPr>
              <w:t>Público</w:t>
            </w:r>
          </w:p>
        </w:tc>
      </w:tr>
    </w:tbl>
    <w:p w14:paraId="590CFADA"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lang w:val="pt-BR"/>
        </w:rPr>
        <w:t xml:space="preserve">O acesso à rota protegida é controlado pelo componente </w:t>
      </w:r>
      <w:r w:rsidRPr="00204396">
        <w:rPr>
          <w:rStyle w:val="VerbatimChar"/>
          <w:rFonts w:ascii="Times New Roman" w:hAnsi="Times New Roman" w:cs="Times New Roman"/>
          <w:lang w:val="pt-BR"/>
        </w:rPr>
        <w:t>ProtectedRoute.tsx</w:t>
      </w:r>
      <w:r w:rsidRPr="00204396">
        <w:rPr>
          <w:rFonts w:cs="Times New Roman"/>
          <w:lang w:val="pt-BR"/>
        </w:rPr>
        <w:t xml:space="preserve">, que redireciona usuários sem sessão para </w:t>
      </w:r>
      <w:r w:rsidRPr="00204396">
        <w:rPr>
          <w:rStyle w:val="VerbatimChar"/>
          <w:rFonts w:ascii="Times New Roman" w:hAnsi="Times New Roman" w:cs="Times New Roman"/>
          <w:lang w:val="pt-BR"/>
        </w:rPr>
        <w:t>/auth</w:t>
      </w:r>
      <w:r w:rsidRPr="00204396">
        <w:rPr>
          <w:rFonts w:cs="Times New Roman"/>
          <w:lang w:val="pt-BR"/>
        </w:rPr>
        <w:t xml:space="preserve">. O </w:t>
      </w:r>
      <w:r w:rsidRPr="00204396">
        <w:rPr>
          <w:rStyle w:val="VerbatimChar"/>
          <w:rFonts w:ascii="Times New Roman" w:hAnsi="Times New Roman" w:cs="Times New Roman"/>
          <w:lang w:val="pt-BR"/>
        </w:rPr>
        <w:t>Dashboard.tsx</w:t>
      </w:r>
      <w:r w:rsidRPr="00204396">
        <w:rPr>
          <w:rFonts w:cs="Times New Roman"/>
          <w:lang w:val="pt-BR"/>
        </w:rPr>
        <w:t xml:space="preserve"> seleciona a interface conforme o tipo de usuário: </w:t>
      </w:r>
      <w:r w:rsidRPr="00204396">
        <w:rPr>
          <w:rStyle w:val="VerbatimChar"/>
          <w:rFonts w:ascii="Times New Roman" w:hAnsi="Times New Roman" w:cs="Times New Roman"/>
          <w:lang w:val="pt-BR"/>
        </w:rPr>
        <w:t>ClientDashboard</w:t>
      </w:r>
      <w:r w:rsidRPr="00204396">
        <w:rPr>
          <w:rFonts w:cs="Times New Roman"/>
          <w:lang w:val="pt-BR"/>
        </w:rPr>
        <w:t xml:space="preserve"> (cliente) ou </w:t>
      </w:r>
      <w:r w:rsidRPr="00204396">
        <w:rPr>
          <w:rStyle w:val="VerbatimChar"/>
          <w:rFonts w:ascii="Times New Roman" w:hAnsi="Times New Roman" w:cs="Times New Roman"/>
          <w:lang w:val="pt-BR"/>
        </w:rPr>
        <w:t>ProviderDashboard</w:t>
      </w:r>
      <w:r w:rsidRPr="00204396">
        <w:rPr>
          <w:rFonts w:cs="Times New Roman"/>
          <w:lang w:val="pt-BR"/>
        </w:rPr>
        <w:t xml:space="preserve"> (prestador). Provedores globais configurados na raiz incluem </w:t>
      </w:r>
      <w:r w:rsidRPr="00204396">
        <w:rPr>
          <w:rStyle w:val="VerbatimChar"/>
          <w:rFonts w:ascii="Times New Roman" w:hAnsi="Times New Roman" w:cs="Times New Roman"/>
          <w:lang w:val="pt-BR"/>
        </w:rPr>
        <w:t>QueryClientProvider</w:t>
      </w:r>
      <w:r w:rsidRPr="00204396">
        <w:rPr>
          <w:rFonts w:cs="Times New Roman"/>
          <w:lang w:val="pt-BR"/>
        </w:rPr>
        <w:t xml:space="preserve"> (cache e sincronização de dados), </w:t>
      </w:r>
      <w:r w:rsidRPr="00204396">
        <w:rPr>
          <w:rStyle w:val="VerbatimChar"/>
          <w:rFonts w:ascii="Times New Roman" w:hAnsi="Times New Roman" w:cs="Times New Roman"/>
          <w:lang w:val="pt-BR"/>
        </w:rPr>
        <w:t>AuthProvider</w:t>
      </w:r>
      <w:r w:rsidRPr="00204396">
        <w:rPr>
          <w:rFonts w:cs="Times New Roman"/>
          <w:lang w:val="pt-BR"/>
        </w:rPr>
        <w:t xml:space="preserve"> (sessão e perfil), </w:t>
      </w:r>
      <w:r w:rsidRPr="00204396">
        <w:rPr>
          <w:rStyle w:val="VerbatimChar"/>
          <w:rFonts w:ascii="Times New Roman" w:hAnsi="Times New Roman" w:cs="Times New Roman"/>
          <w:lang w:val="pt-BR"/>
        </w:rPr>
        <w:t>BrowserRouter</w:t>
      </w:r>
      <w:r w:rsidRPr="00204396">
        <w:rPr>
          <w:rFonts w:cs="Times New Roman"/>
          <w:lang w:val="pt-BR"/>
        </w:rPr>
        <w:t xml:space="preserve"> e provedores de </w:t>
      </w:r>
      <w:r w:rsidRPr="00204396">
        <w:rPr>
          <w:rFonts w:cs="Times New Roman"/>
          <w:i/>
          <w:iCs/>
          <w:lang w:val="pt-BR"/>
        </w:rPr>
        <w:t>feedback</w:t>
      </w:r>
      <w:r w:rsidRPr="00204396">
        <w:rPr>
          <w:rFonts w:cs="Times New Roman"/>
          <w:lang w:val="pt-BR"/>
        </w:rPr>
        <w:t xml:space="preserve"> de interface.</w:t>
      </w:r>
    </w:p>
    <w:p w14:paraId="6200693D"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23" w:name="modelo-de-dados"/>
      <w:bookmarkEnd w:id="22"/>
      <w:r w:rsidRPr="00204396">
        <w:rPr>
          <w:rFonts w:ascii="Times New Roman" w:hAnsi="Times New Roman" w:cs="Times New Roman"/>
          <w:color w:val="auto"/>
          <w:sz w:val="24"/>
          <w:lang w:val="pt-BR"/>
        </w:rPr>
        <w:t>4.4 Modelo de dados</w:t>
      </w:r>
    </w:p>
    <w:p w14:paraId="44D24684"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O esquema do banco compreende cinco tabelas, três tipos enumerados e duas </w:t>
      </w:r>
      <w:r w:rsidRPr="00204396">
        <w:rPr>
          <w:rFonts w:cs="Times New Roman"/>
          <w:i/>
          <w:iCs/>
          <w:lang w:val="pt-BR"/>
        </w:rPr>
        <w:t>views</w:t>
      </w:r>
      <w:r w:rsidRPr="00204396">
        <w:rPr>
          <w:rFonts w:cs="Times New Roman"/>
          <w:lang w:val="pt-BR"/>
        </w:rPr>
        <w:t>.</w:t>
      </w:r>
    </w:p>
    <w:p w14:paraId="51E80B5F"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b/>
          <w:bCs/>
        </w:rPr>
        <w:t>Tabelas</w:t>
      </w:r>
      <w:proofErr w:type="spellEnd"/>
      <w:r w:rsidRPr="00204396">
        <w:rPr>
          <w:rFonts w:cs="Times New Roman"/>
          <w:b/>
          <w:bCs/>
        </w:rPr>
        <w:t>:</w:t>
      </w:r>
      <w:r w:rsidRPr="00204396">
        <w:rPr>
          <w:rFonts w:cs="Times New Roman"/>
        </w:rPr>
        <w:t xml:space="preserve"> </w:t>
      </w:r>
      <w:r w:rsidRPr="00204396">
        <w:rPr>
          <w:rStyle w:val="VerbatimChar"/>
          <w:rFonts w:ascii="Times New Roman" w:hAnsi="Times New Roman" w:cs="Times New Roman"/>
        </w:rPr>
        <w:t>profiles</w:t>
      </w:r>
      <w:r w:rsidRPr="00204396">
        <w:rPr>
          <w:rFonts w:cs="Times New Roman"/>
        </w:rPr>
        <w:t xml:space="preserve">, </w:t>
      </w:r>
      <w:r w:rsidRPr="00204396">
        <w:rPr>
          <w:rStyle w:val="VerbatimChar"/>
          <w:rFonts w:ascii="Times New Roman" w:hAnsi="Times New Roman" w:cs="Times New Roman"/>
        </w:rPr>
        <w:t>categories</w:t>
      </w:r>
      <w:r w:rsidRPr="00204396">
        <w:rPr>
          <w:rFonts w:cs="Times New Roman"/>
        </w:rPr>
        <w:t xml:space="preserve">, </w:t>
      </w:r>
      <w:r w:rsidRPr="00204396">
        <w:rPr>
          <w:rStyle w:val="VerbatimChar"/>
          <w:rFonts w:ascii="Times New Roman" w:hAnsi="Times New Roman" w:cs="Times New Roman"/>
        </w:rPr>
        <w:t>services</w:t>
      </w:r>
      <w:r w:rsidRPr="00204396">
        <w:rPr>
          <w:rFonts w:cs="Times New Roman"/>
        </w:rPr>
        <w:t xml:space="preserve">, </w:t>
      </w:r>
      <w:r w:rsidRPr="00204396">
        <w:rPr>
          <w:rStyle w:val="VerbatimChar"/>
          <w:rFonts w:ascii="Times New Roman" w:hAnsi="Times New Roman" w:cs="Times New Roman"/>
        </w:rPr>
        <w:t>bookings</w:t>
      </w:r>
      <w:r w:rsidRPr="00204396">
        <w:rPr>
          <w:rFonts w:cs="Times New Roman"/>
        </w:rPr>
        <w:t xml:space="preserve">, </w:t>
      </w:r>
      <w:r w:rsidRPr="00204396">
        <w:rPr>
          <w:rStyle w:val="VerbatimChar"/>
          <w:rFonts w:ascii="Times New Roman" w:hAnsi="Times New Roman" w:cs="Times New Roman"/>
        </w:rPr>
        <w:t>reviews</w:t>
      </w:r>
      <w:r w:rsidRPr="00204396">
        <w:rPr>
          <w:rFonts w:cs="Times New Roman"/>
        </w:rPr>
        <w:t>.</w:t>
      </w:r>
    </w:p>
    <w:p w14:paraId="4E09180C"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b/>
          <w:bCs/>
        </w:rPr>
        <w:t>Enumerações</w:t>
      </w:r>
      <w:proofErr w:type="spellEnd"/>
      <w:r w:rsidRPr="00204396">
        <w:rPr>
          <w:rFonts w:cs="Times New Roman"/>
          <w:b/>
          <w:bCs/>
        </w:rPr>
        <w:t>:</w:t>
      </w:r>
      <w:r w:rsidRPr="00204396">
        <w:rPr>
          <w:rFonts w:cs="Times New Roman"/>
        </w:rPr>
        <w:t xml:space="preserve"> - </w:t>
      </w:r>
      <w:proofErr w:type="spellStart"/>
      <w:r w:rsidRPr="00204396">
        <w:rPr>
          <w:rStyle w:val="VerbatimChar"/>
          <w:rFonts w:ascii="Times New Roman" w:hAnsi="Times New Roman" w:cs="Times New Roman"/>
        </w:rPr>
        <w:t>user_type</w:t>
      </w:r>
      <w:proofErr w:type="spellEnd"/>
      <w:r w:rsidRPr="00204396">
        <w:rPr>
          <w:rFonts w:cs="Times New Roman"/>
        </w:rPr>
        <w:t xml:space="preserve"> </w:t>
      </w:r>
      <w:r w:rsidRPr="00204396">
        <w:rPr>
          <w:rFonts w:ascii="Cambria Math" w:hAnsi="Cambria Math" w:cs="Cambria Math"/>
        </w:rPr>
        <w:t>∈</w:t>
      </w:r>
      <w:r w:rsidRPr="00204396">
        <w:rPr>
          <w:rFonts w:cs="Times New Roman"/>
        </w:rPr>
        <w:t xml:space="preserve"> {</w:t>
      </w:r>
      <w:r w:rsidRPr="00204396">
        <w:rPr>
          <w:rStyle w:val="VerbatimChar"/>
          <w:rFonts w:ascii="Times New Roman" w:hAnsi="Times New Roman" w:cs="Times New Roman"/>
        </w:rPr>
        <w:t>client</w:t>
      </w:r>
      <w:r w:rsidRPr="00204396">
        <w:rPr>
          <w:rFonts w:cs="Times New Roman"/>
        </w:rPr>
        <w:t xml:space="preserve">, </w:t>
      </w:r>
      <w:r w:rsidRPr="00204396">
        <w:rPr>
          <w:rStyle w:val="VerbatimChar"/>
          <w:rFonts w:ascii="Times New Roman" w:hAnsi="Times New Roman" w:cs="Times New Roman"/>
        </w:rPr>
        <w:t>provider</w:t>
      </w:r>
      <w:r w:rsidRPr="00204396">
        <w:rPr>
          <w:rFonts w:cs="Times New Roman"/>
        </w:rPr>
        <w:t xml:space="preserve">}; - </w:t>
      </w:r>
      <w:proofErr w:type="spellStart"/>
      <w:r w:rsidRPr="00204396">
        <w:rPr>
          <w:rStyle w:val="VerbatimChar"/>
          <w:rFonts w:ascii="Times New Roman" w:hAnsi="Times New Roman" w:cs="Times New Roman"/>
        </w:rPr>
        <w:t>price_type</w:t>
      </w:r>
      <w:proofErr w:type="spellEnd"/>
      <w:r w:rsidRPr="00204396">
        <w:rPr>
          <w:rFonts w:cs="Times New Roman"/>
        </w:rPr>
        <w:t xml:space="preserve"> </w:t>
      </w:r>
      <w:r w:rsidRPr="00204396">
        <w:rPr>
          <w:rFonts w:ascii="Cambria Math" w:hAnsi="Cambria Math" w:cs="Cambria Math"/>
        </w:rPr>
        <w:t>∈</w:t>
      </w:r>
      <w:r w:rsidRPr="00204396">
        <w:rPr>
          <w:rFonts w:cs="Times New Roman"/>
        </w:rPr>
        <w:t xml:space="preserve"> {</w:t>
      </w:r>
      <w:r w:rsidRPr="00204396">
        <w:rPr>
          <w:rStyle w:val="VerbatimChar"/>
          <w:rFonts w:ascii="Times New Roman" w:hAnsi="Times New Roman" w:cs="Times New Roman"/>
        </w:rPr>
        <w:t>fixed</w:t>
      </w:r>
      <w:r w:rsidRPr="00204396">
        <w:rPr>
          <w:rFonts w:cs="Times New Roman"/>
        </w:rPr>
        <w:t xml:space="preserve">, </w:t>
      </w:r>
      <w:r w:rsidRPr="00204396">
        <w:rPr>
          <w:rStyle w:val="VerbatimChar"/>
          <w:rFonts w:ascii="Times New Roman" w:hAnsi="Times New Roman" w:cs="Times New Roman"/>
        </w:rPr>
        <w:t>hourly</w:t>
      </w:r>
      <w:r w:rsidRPr="00204396">
        <w:rPr>
          <w:rFonts w:cs="Times New Roman"/>
        </w:rPr>
        <w:t xml:space="preserve">, </w:t>
      </w:r>
      <w:r w:rsidRPr="00204396">
        <w:rPr>
          <w:rStyle w:val="VerbatimChar"/>
          <w:rFonts w:ascii="Times New Roman" w:hAnsi="Times New Roman" w:cs="Times New Roman"/>
        </w:rPr>
        <w:t>negotiable</w:t>
      </w:r>
      <w:r w:rsidRPr="00204396">
        <w:rPr>
          <w:rFonts w:cs="Times New Roman"/>
        </w:rPr>
        <w:t xml:space="preserve">}; - </w:t>
      </w:r>
      <w:proofErr w:type="spellStart"/>
      <w:r w:rsidRPr="00204396">
        <w:rPr>
          <w:rStyle w:val="VerbatimChar"/>
          <w:rFonts w:ascii="Times New Roman" w:hAnsi="Times New Roman" w:cs="Times New Roman"/>
        </w:rPr>
        <w:t>booking_status</w:t>
      </w:r>
      <w:proofErr w:type="spellEnd"/>
      <w:r w:rsidRPr="00204396">
        <w:rPr>
          <w:rFonts w:cs="Times New Roman"/>
        </w:rPr>
        <w:t xml:space="preserve"> </w:t>
      </w:r>
      <w:r w:rsidRPr="00204396">
        <w:rPr>
          <w:rFonts w:ascii="Cambria Math" w:hAnsi="Cambria Math" w:cs="Cambria Math"/>
        </w:rPr>
        <w:t>∈</w:t>
      </w:r>
      <w:r w:rsidRPr="00204396">
        <w:rPr>
          <w:rFonts w:cs="Times New Roman"/>
        </w:rPr>
        <w:t xml:space="preserve"> {</w:t>
      </w:r>
      <w:r w:rsidRPr="00204396">
        <w:rPr>
          <w:rStyle w:val="VerbatimChar"/>
          <w:rFonts w:ascii="Times New Roman" w:hAnsi="Times New Roman" w:cs="Times New Roman"/>
        </w:rPr>
        <w:t>pending</w:t>
      </w:r>
      <w:r w:rsidRPr="00204396">
        <w:rPr>
          <w:rFonts w:cs="Times New Roman"/>
        </w:rPr>
        <w:t xml:space="preserve">, </w:t>
      </w:r>
      <w:r w:rsidRPr="00204396">
        <w:rPr>
          <w:rStyle w:val="VerbatimChar"/>
          <w:rFonts w:ascii="Times New Roman" w:hAnsi="Times New Roman" w:cs="Times New Roman"/>
        </w:rPr>
        <w:t>accepted</w:t>
      </w:r>
      <w:r w:rsidRPr="00204396">
        <w:rPr>
          <w:rFonts w:cs="Times New Roman"/>
        </w:rPr>
        <w:t xml:space="preserve">, </w:t>
      </w:r>
      <w:r w:rsidRPr="00204396">
        <w:rPr>
          <w:rStyle w:val="VerbatimChar"/>
          <w:rFonts w:ascii="Times New Roman" w:hAnsi="Times New Roman" w:cs="Times New Roman"/>
        </w:rPr>
        <w:t>completed</w:t>
      </w:r>
      <w:r w:rsidRPr="00204396">
        <w:rPr>
          <w:rFonts w:cs="Times New Roman"/>
        </w:rPr>
        <w:t xml:space="preserve">, </w:t>
      </w:r>
      <w:r w:rsidRPr="00204396">
        <w:rPr>
          <w:rStyle w:val="VerbatimChar"/>
          <w:rFonts w:ascii="Times New Roman" w:hAnsi="Times New Roman" w:cs="Times New Roman"/>
        </w:rPr>
        <w:t>rejected</w:t>
      </w:r>
      <w:r w:rsidRPr="00204396">
        <w:rPr>
          <w:rFonts w:cs="Times New Roman"/>
        </w:rPr>
        <w:t xml:space="preserve">, </w:t>
      </w:r>
      <w:r w:rsidRPr="00204396">
        <w:rPr>
          <w:rStyle w:val="VerbatimChar"/>
          <w:rFonts w:ascii="Times New Roman" w:hAnsi="Times New Roman" w:cs="Times New Roman"/>
        </w:rPr>
        <w:t>cancelled</w:t>
      </w:r>
      <w:r w:rsidRPr="00204396">
        <w:rPr>
          <w:rFonts w:cs="Times New Roman"/>
        </w:rPr>
        <w:t>}.</w:t>
      </w:r>
    </w:p>
    <w:p w14:paraId="4DEC6AB6"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b/>
          <w:bCs/>
          <w:lang w:val="pt-BR"/>
        </w:rPr>
        <w:t>Views:</w:t>
      </w:r>
      <w:r w:rsidRPr="00204396">
        <w:rPr>
          <w:rFonts w:cs="Times New Roman"/>
          <w:lang w:val="pt-BR"/>
        </w:rPr>
        <w:t xml:space="preserve"> - </w:t>
      </w:r>
      <w:r w:rsidRPr="00204396">
        <w:rPr>
          <w:rStyle w:val="VerbatimChar"/>
          <w:rFonts w:ascii="Times New Roman" w:hAnsi="Times New Roman" w:cs="Times New Roman"/>
          <w:lang w:val="pt-BR"/>
        </w:rPr>
        <w:t>service_stats</w:t>
      </w:r>
      <w:r w:rsidRPr="00204396">
        <w:rPr>
          <w:rFonts w:cs="Times New Roman"/>
          <w:lang w:val="pt-BR"/>
        </w:rPr>
        <w:t xml:space="preserve"> — agrega, por serviço, a contagem de avaliações (</w:t>
      </w:r>
      <w:r w:rsidRPr="00204396">
        <w:rPr>
          <w:rStyle w:val="VerbatimChar"/>
          <w:rFonts w:ascii="Times New Roman" w:hAnsi="Times New Roman" w:cs="Times New Roman"/>
          <w:lang w:val="pt-BR"/>
        </w:rPr>
        <w:t>review_count</w:t>
      </w:r>
      <w:r w:rsidRPr="00204396">
        <w:rPr>
          <w:rFonts w:cs="Times New Roman"/>
          <w:lang w:val="pt-BR"/>
        </w:rPr>
        <w:t>) e a média de notas (</w:t>
      </w:r>
      <w:r w:rsidRPr="00204396">
        <w:rPr>
          <w:rStyle w:val="VerbatimChar"/>
          <w:rFonts w:ascii="Times New Roman" w:hAnsi="Times New Roman" w:cs="Times New Roman"/>
          <w:lang w:val="pt-BR"/>
        </w:rPr>
        <w:t>average_rating</w:t>
      </w:r>
      <w:r w:rsidRPr="00204396">
        <w:rPr>
          <w:rFonts w:cs="Times New Roman"/>
          <w:lang w:val="pt-BR"/>
        </w:rPr>
        <w:t xml:space="preserve">); definida com </w:t>
      </w:r>
      <w:r w:rsidRPr="00204396">
        <w:rPr>
          <w:rStyle w:val="VerbatimChar"/>
          <w:rFonts w:ascii="Times New Roman" w:hAnsi="Times New Roman" w:cs="Times New Roman"/>
          <w:lang w:val="pt-BR"/>
        </w:rPr>
        <w:t>security_invoker = true</w:t>
      </w:r>
      <w:r w:rsidRPr="00204396">
        <w:rPr>
          <w:rFonts w:cs="Times New Roman"/>
          <w:lang w:val="pt-BR"/>
        </w:rPr>
        <w:t xml:space="preserve">. - </w:t>
      </w:r>
      <w:r w:rsidRPr="00204396">
        <w:rPr>
          <w:rStyle w:val="VerbatimChar"/>
          <w:rFonts w:ascii="Times New Roman" w:hAnsi="Times New Roman" w:cs="Times New Roman"/>
          <w:lang w:val="pt-BR"/>
        </w:rPr>
        <w:t>public_profiles</w:t>
      </w:r>
      <w:r w:rsidRPr="00204396">
        <w:rPr>
          <w:rFonts w:cs="Times New Roman"/>
          <w:lang w:val="pt-BR"/>
        </w:rPr>
        <w:t xml:space="preserve"> — projeção de </w:t>
      </w:r>
      <w:r w:rsidRPr="00204396">
        <w:rPr>
          <w:rStyle w:val="VerbatimChar"/>
          <w:rFonts w:ascii="Times New Roman" w:hAnsi="Times New Roman" w:cs="Times New Roman"/>
          <w:lang w:val="pt-BR"/>
        </w:rPr>
        <w:t>profiles</w:t>
      </w:r>
      <w:r w:rsidRPr="00204396">
        <w:rPr>
          <w:rFonts w:cs="Times New Roman"/>
          <w:lang w:val="pt-BR"/>
        </w:rPr>
        <w:t xml:space="preserve"> sem dados pessoais sensíveis (expõe </w:t>
      </w:r>
      <w:r w:rsidRPr="00204396">
        <w:rPr>
          <w:rStyle w:val="VerbatimChar"/>
          <w:rFonts w:ascii="Times New Roman" w:hAnsi="Times New Roman" w:cs="Times New Roman"/>
          <w:lang w:val="pt-BR"/>
        </w:rPr>
        <w:t>id</w:t>
      </w:r>
      <w:r w:rsidRPr="00204396">
        <w:rPr>
          <w:rFonts w:cs="Times New Roman"/>
          <w:lang w:val="pt-BR"/>
        </w:rPr>
        <w:t xml:space="preserve">, </w:t>
      </w:r>
      <w:r w:rsidRPr="00204396">
        <w:rPr>
          <w:rStyle w:val="VerbatimChar"/>
          <w:rFonts w:ascii="Times New Roman" w:hAnsi="Times New Roman" w:cs="Times New Roman"/>
          <w:lang w:val="pt-BR"/>
        </w:rPr>
        <w:t>full_name</w:t>
      </w:r>
      <w:r w:rsidRPr="00204396">
        <w:rPr>
          <w:rFonts w:cs="Times New Roman"/>
          <w:lang w:val="pt-BR"/>
        </w:rPr>
        <w:t xml:space="preserve">, </w:t>
      </w:r>
      <w:r w:rsidRPr="00204396">
        <w:rPr>
          <w:rStyle w:val="VerbatimChar"/>
          <w:rFonts w:ascii="Times New Roman" w:hAnsi="Times New Roman" w:cs="Times New Roman"/>
          <w:lang w:val="pt-BR"/>
        </w:rPr>
        <w:t>avatar_url</w:t>
      </w:r>
      <w:r w:rsidRPr="00204396">
        <w:rPr>
          <w:rFonts w:cs="Times New Roman"/>
          <w:lang w:val="pt-BR"/>
        </w:rPr>
        <w:t xml:space="preserve">, </w:t>
      </w:r>
      <w:r w:rsidRPr="00204396">
        <w:rPr>
          <w:rStyle w:val="VerbatimChar"/>
          <w:rFonts w:ascii="Times New Roman" w:hAnsi="Times New Roman" w:cs="Times New Roman"/>
          <w:lang w:val="pt-BR"/>
        </w:rPr>
        <w:t>user_type</w:t>
      </w:r>
      <w:r w:rsidRPr="00204396">
        <w:rPr>
          <w:rFonts w:cs="Times New Roman"/>
          <w:lang w:val="pt-BR"/>
        </w:rPr>
        <w:t xml:space="preserve">, </w:t>
      </w:r>
      <w:r w:rsidRPr="00204396">
        <w:rPr>
          <w:rStyle w:val="VerbatimChar"/>
          <w:rFonts w:ascii="Times New Roman" w:hAnsi="Times New Roman" w:cs="Times New Roman"/>
          <w:lang w:val="pt-BR"/>
        </w:rPr>
        <w:t>created_at</w:t>
      </w:r>
      <w:r w:rsidRPr="00204396">
        <w:rPr>
          <w:rFonts w:cs="Times New Roman"/>
          <w:lang w:val="pt-BR"/>
        </w:rPr>
        <w:t xml:space="preserve">; </w:t>
      </w:r>
      <w:r w:rsidRPr="00204396">
        <w:rPr>
          <w:rFonts w:cs="Times New Roman"/>
          <w:b/>
          <w:bCs/>
          <w:lang w:val="pt-BR"/>
        </w:rPr>
        <w:t>omite</w:t>
      </w:r>
      <w:r w:rsidRPr="00204396">
        <w:rPr>
          <w:rFonts w:cs="Times New Roman"/>
          <w:lang w:val="pt-BR"/>
        </w:rPr>
        <w:t xml:space="preserve"> </w:t>
      </w:r>
      <w:r w:rsidRPr="00204396">
        <w:rPr>
          <w:rStyle w:val="VerbatimChar"/>
          <w:rFonts w:ascii="Times New Roman" w:hAnsi="Times New Roman" w:cs="Times New Roman"/>
          <w:lang w:val="pt-BR"/>
        </w:rPr>
        <w:t>email</w:t>
      </w:r>
      <w:r w:rsidRPr="00204396">
        <w:rPr>
          <w:rFonts w:cs="Times New Roman"/>
          <w:lang w:val="pt-BR"/>
        </w:rPr>
        <w:t xml:space="preserve"> e </w:t>
      </w:r>
      <w:r w:rsidRPr="00204396">
        <w:rPr>
          <w:rStyle w:val="VerbatimChar"/>
          <w:rFonts w:ascii="Times New Roman" w:hAnsi="Times New Roman" w:cs="Times New Roman"/>
          <w:lang w:val="pt-BR"/>
        </w:rPr>
        <w:t>phone</w:t>
      </w:r>
      <w:r w:rsidRPr="00204396">
        <w:rPr>
          <w:rFonts w:cs="Times New Roman"/>
          <w:lang w:val="pt-BR"/>
        </w:rPr>
        <w:t>), utilizada para apresentar dados de perfil a usuários não autenticados.</w:t>
      </w:r>
    </w:p>
    <w:p w14:paraId="01C6A69B"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lang w:val="pt-BR"/>
        </w:rPr>
        <w:lastRenderedPageBreak/>
        <w:t xml:space="preserve">As chaves estrangeiras estabelecem as relações: </w:t>
      </w:r>
      <w:r w:rsidRPr="00204396">
        <w:rPr>
          <w:rStyle w:val="VerbatimChar"/>
          <w:rFonts w:ascii="Times New Roman" w:hAnsi="Times New Roman" w:cs="Times New Roman"/>
          <w:lang w:val="pt-BR"/>
        </w:rPr>
        <w:t>services</w:t>
      </w:r>
      <w:r w:rsidRPr="00204396">
        <w:rPr>
          <w:rFonts w:cs="Times New Roman"/>
          <w:lang w:val="pt-BR"/>
        </w:rPr>
        <w:t xml:space="preserve"> referencia </w:t>
      </w:r>
      <w:r w:rsidRPr="00204396">
        <w:rPr>
          <w:rStyle w:val="VerbatimChar"/>
          <w:rFonts w:ascii="Times New Roman" w:hAnsi="Times New Roman" w:cs="Times New Roman"/>
          <w:lang w:val="pt-BR"/>
        </w:rPr>
        <w:t>profiles</w:t>
      </w:r>
      <w:r w:rsidRPr="00204396">
        <w:rPr>
          <w:rFonts w:cs="Times New Roman"/>
          <w:lang w:val="pt-BR"/>
        </w:rPr>
        <w:t xml:space="preserve"> (prestador) e </w:t>
      </w:r>
      <w:r w:rsidRPr="00204396">
        <w:rPr>
          <w:rStyle w:val="VerbatimChar"/>
          <w:rFonts w:ascii="Times New Roman" w:hAnsi="Times New Roman" w:cs="Times New Roman"/>
          <w:lang w:val="pt-BR"/>
        </w:rPr>
        <w:t>categories</w:t>
      </w:r>
      <w:r w:rsidRPr="00204396">
        <w:rPr>
          <w:rFonts w:cs="Times New Roman"/>
          <w:lang w:val="pt-BR"/>
        </w:rPr>
        <w:t xml:space="preserve">; </w:t>
      </w:r>
      <w:r w:rsidRPr="00204396">
        <w:rPr>
          <w:rStyle w:val="VerbatimChar"/>
          <w:rFonts w:ascii="Times New Roman" w:hAnsi="Times New Roman" w:cs="Times New Roman"/>
          <w:lang w:val="pt-BR"/>
        </w:rPr>
        <w:t>bookings</w:t>
      </w:r>
      <w:r w:rsidRPr="00204396">
        <w:rPr>
          <w:rFonts w:cs="Times New Roman"/>
          <w:lang w:val="pt-BR"/>
        </w:rPr>
        <w:t xml:space="preserve"> referencia </w:t>
      </w:r>
      <w:r w:rsidRPr="00204396">
        <w:rPr>
          <w:rStyle w:val="VerbatimChar"/>
          <w:rFonts w:ascii="Times New Roman" w:hAnsi="Times New Roman" w:cs="Times New Roman"/>
          <w:lang w:val="pt-BR"/>
        </w:rPr>
        <w:t>services</w:t>
      </w:r>
      <w:r w:rsidRPr="00204396">
        <w:rPr>
          <w:rFonts w:cs="Times New Roman"/>
          <w:lang w:val="pt-BR"/>
        </w:rPr>
        <w:t xml:space="preserve"> e duas vezes </w:t>
      </w:r>
      <w:r w:rsidRPr="00204396">
        <w:rPr>
          <w:rStyle w:val="VerbatimChar"/>
          <w:rFonts w:ascii="Times New Roman" w:hAnsi="Times New Roman" w:cs="Times New Roman"/>
          <w:lang w:val="pt-BR"/>
        </w:rPr>
        <w:t>profiles</w:t>
      </w:r>
      <w:r w:rsidRPr="00204396">
        <w:rPr>
          <w:rFonts w:cs="Times New Roman"/>
          <w:lang w:val="pt-BR"/>
        </w:rPr>
        <w:t xml:space="preserve"> (cliente e prestador); </w:t>
      </w:r>
      <w:r w:rsidRPr="00204396">
        <w:rPr>
          <w:rStyle w:val="VerbatimChar"/>
          <w:rFonts w:ascii="Times New Roman" w:hAnsi="Times New Roman" w:cs="Times New Roman"/>
          <w:lang w:val="pt-BR"/>
        </w:rPr>
        <w:t>reviews</w:t>
      </w:r>
      <w:r w:rsidRPr="00204396">
        <w:rPr>
          <w:rFonts w:cs="Times New Roman"/>
          <w:lang w:val="pt-BR"/>
        </w:rPr>
        <w:t xml:space="preserve"> referencia </w:t>
      </w:r>
      <w:r w:rsidRPr="00204396">
        <w:rPr>
          <w:rStyle w:val="VerbatimChar"/>
          <w:rFonts w:ascii="Times New Roman" w:hAnsi="Times New Roman" w:cs="Times New Roman"/>
          <w:lang w:val="pt-BR"/>
        </w:rPr>
        <w:t>services</w:t>
      </w:r>
      <w:r w:rsidRPr="00204396">
        <w:rPr>
          <w:rFonts w:cs="Times New Roman"/>
          <w:lang w:val="pt-BR"/>
        </w:rPr>
        <w:t xml:space="preserve"> e </w:t>
      </w:r>
      <w:r w:rsidRPr="00204396">
        <w:rPr>
          <w:rStyle w:val="VerbatimChar"/>
          <w:rFonts w:ascii="Times New Roman" w:hAnsi="Times New Roman" w:cs="Times New Roman"/>
          <w:lang w:val="pt-BR"/>
        </w:rPr>
        <w:t>profiles</w:t>
      </w:r>
      <w:r w:rsidRPr="00204396">
        <w:rPr>
          <w:rFonts w:cs="Times New Roman"/>
          <w:lang w:val="pt-BR"/>
        </w:rPr>
        <w:t xml:space="preserve"> (cliente e prestador). A tabela </w:t>
      </w:r>
      <w:r w:rsidRPr="00204396">
        <w:rPr>
          <w:rStyle w:val="VerbatimChar"/>
          <w:rFonts w:ascii="Times New Roman" w:hAnsi="Times New Roman" w:cs="Times New Roman"/>
          <w:lang w:val="pt-BR"/>
        </w:rPr>
        <w:t>reviews</w:t>
      </w:r>
      <w:r w:rsidRPr="00204396">
        <w:rPr>
          <w:rFonts w:cs="Times New Roman"/>
          <w:lang w:val="pt-BR"/>
        </w:rPr>
        <w:t xml:space="preserve"> possui a restrição de unicidade </w:t>
      </w:r>
      <w:r w:rsidRPr="00204396">
        <w:rPr>
          <w:rStyle w:val="VerbatimChar"/>
          <w:rFonts w:ascii="Times New Roman" w:hAnsi="Times New Roman" w:cs="Times New Roman"/>
          <w:lang w:val="pt-BR"/>
        </w:rPr>
        <w:t>(service_id, client_id)</w:t>
      </w:r>
      <w:r w:rsidRPr="00204396">
        <w:rPr>
          <w:rFonts w:cs="Times New Roman"/>
          <w:lang w:val="pt-BR"/>
        </w:rPr>
        <w:t>, garantindo no máximo uma avaliação por cliente por serviço.</w:t>
      </w:r>
    </w:p>
    <w:p w14:paraId="3CF23DA8"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24" w:name="fluxos-principais"/>
      <w:bookmarkEnd w:id="23"/>
      <w:r w:rsidRPr="00204396">
        <w:rPr>
          <w:rFonts w:ascii="Times New Roman" w:hAnsi="Times New Roman" w:cs="Times New Roman"/>
          <w:color w:val="auto"/>
          <w:sz w:val="24"/>
          <w:lang w:val="pt-BR"/>
        </w:rPr>
        <w:t>4.5 Fluxos principais</w:t>
      </w:r>
    </w:p>
    <w:p w14:paraId="34343C76" w14:textId="77777777" w:rsidR="00204396" w:rsidRPr="00204396" w:rsidRDefault="00204396" w:rsidP="00204396">
      <w:pPr>
        <w:pStyle w:val="Heading3"/>
        <w:spacing w:before="240" w:after="120" w:line="360" w:lineRule="auto"/>
        <w:rPr>
          <w:rFonts w:ascii="Times New Roman" w:hAnsi="Times New Roman" w:cs="Times New Roman"/>
          <w:color w:val="auto"/>
          <w:lang w:val="pt-BR"/>
        </w:rPr>
      </w:pPr>
      <w:bookmarkStart w:id="25" w:name="autenticação"/>
      <w:r w:rsidRPr="00204396">
        <w:rPr>
          <w:rFonts w:ascii="Times New Roman" w:hAnsi="Times New Roman" w:cs="Times New Roman"/>
          <w:color w:val="auto"/>
          <w:lang w:val="pt-BR"/>
        </w:rPr>
        <w:t>4.5.1 Autenticação</w:t>
      </w:r>
    </w:p>
    <w:p w14:paraId="530050F5"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O cadastro (</w:t>
      </w:r>
      <w:r w:rsidRPr="00204396">
        <w:rPr>
          <w:rStyle w:val="VerbatimChar"/>
          <w:rFonts w:ascii="Times New Roman" w:hAnsi="Times New Roman" w:cs="Times New Roman"/>
          <w:lang w:val="pt-BR"/>
        </w:rPr>
        <w:t>Auth.tsx</w:t>
      </w:r>
      <w:r w:rsidRPr="00204396">
        <w:rPr>
          <w:rFonts w:cs="Times New Roman"/>
          <w:lang w:val="pt-BR"/>
        </w:rPr>
        <w:t xml:space="preserve">) chama </w:t>
      </w:r>
      <w:r w:rsidRPr="00204396">
        <w:rPr>
          <w:rStyle w:val="VerbatimChar"/>
          <w:rFonts w:ascii="Times New Roman" w:hAnsi="Times New Roman" w:cs="Times New Roman"/>
          <w:lang w:val="pt-BR"/>
        </w:rPr>
        <w:t>supabase.auth.signUp</w:t>
      </w:r>
      <w:r w:rsidRPr="00204396">
        <w:rPr>
          <w:rFonts w:cs="Times New Roman"/>
          <w:lang w:val="pt-BR"/>
        </w:rPr>
        <w:t xml:space="preserve">, fornecendo </w:t>
      </w:r>
      <w:r w:rsidRPr="00204396">
        <w:rPr>
          <w:rStyle w:val="VerbatimChar"/>
          <w:rFonts w:ascii="Times New Roman" w:hAnsi="Times New Roman" w:cs="Times New Roman"/>
          <w:lang w:val="pt-BR"/>
        </w:rPr>
        <w:t>full_name</w:t>
      </w:r>
      <w:r w:rsidRPr="00204396">
        <w:rPr>
          <w:rFonts w:cs="Times New Roman"/>
          <w:lang w:val="pt-BR"/>
        </w:rPr>
        <w:t xml:space="preserve"> e </w:t>
      </w:r>
      <w:r w:rsidRPr="00204396">
        <w:rPr>
          <w:rStyle w:val="VerbatimChar"/>
          <w:rFonts w:ascii="Times New Roman" w:hAnsi="Times New Roman" w:cs="Times New Roman"/>
          <w:lang w:val="pt-BR"/>
        </w:rPr>
        <w:t>user_type</w:t>
      </w:r>
      <w:r w:rsidRPr="00204396">
        <w:rPr>
          <w:rFonts w:cs="Times New Roman"/>
          <w:lang w:val="pt-BR"/>
        </w:rPr>
        <w:t xml:space="preserve"> em metadados. O </w:t>
      </w:r>
      <w:r w:rsidRPr="00204396">
        <w:rPr>
          <w:rFonts w:cs="Times New Roman"/>
          <w:i/>
          <w:iCs/>
          <w:lang w:val="pt-BR"/>
        </w:rPr>
        <w:t>trigger</w:t>
      </w:r>
      <w:r w:rsidRPr="00204396">
        <w:rPr>
          <w:rFonts w:cs="Times New Roman"/>
          <w:lang w:val="pt-BR"/>
        </w:rPr>
        <w:t xml:space="preserve"> </w:t>
      </w:r>
      <w:r w:rsidRPr="00204396">
        <w:rPr>
          <w:rStyle w:val="VerbatimChar"/>
          <w:rFonts w:ascii="Times New Roman" w:hAnsi="Times New Roman" w:cs="Times New Roman"/>
          <w:lang w:val="pt-BR"/>
        </w:rPr>
        <w:t>on_auth_user_created</w:t>
      </w:r>
      <w:r w:rsidRPr="00204396">
        <w:rPr>
          <w:rFonts w:cs="Times New Roman"/>
          <w:lang w:val="pt-BR"/>
        </w:rPr>
        <w:t xml:space="preserve"> materializa, de forma idempotente, a linha correspondente em </w:t>
      </w:r>
      <w:r w:rsidRPr="00204396">
        <w:rPr>
          <w:rStyle w:val="VerbatimChar"/>
          <w:rFonts w:ascii="Times New Roman" w:hAnsi="Times New Roman" w:cs="Times New Roman"/>
          <w:lang w:val="pt-BR"/>
        </w:rPr>
        <w:t>profiles</w:t>
      </w:r>
      <w:r w:rsidRPr="00204396">
        <w:rPr>
          <w:rFonts w:cs="Times New Roman"/>
          <w:lang w:val="pt-BR"/>
        </w:rPr>
        <w:t xml:space="preserve">. O </w:t>
      </w:r>
      <w:r w:rsidRPr="00204396">
        <w:rPr>
          <w:rStyle w:val="VerbatimChar"/>
          <w:rFonts w:ascii="Times New Roman" w:hAnsi="Times New Roman" w:cs="Times New Roman"/>
          <w:lang w:val="pt-BR"/>
        </w:rPr>
        <w:t>AuthContext</w:t>
      </w:r>
      <w:r w:rsidRPr="00204396">
        <w:rPr>
          <w:rFonts w:cs="Times New Roman"/>
          <w:lang w:val="pt-BR"/>
        </w:rPr>
        <w:t xml:space="preserve"> assina </w:t>
      </w:r>
      <w:r w:rsidRPr="00204396">
        <w:rPr>
          <w:rStyle w:val="VerbatimChar"/>
          <w:rFonts w:ascii="Times New Roman" w:hAnsi="Times New Roman" w:cs="Times New Roman"/>
          <w:lang w:val="pt-BR"/>
        </w:rPr>
        <w:t>onAuthStateChange</w:t>
      </w:r>
      <w:r w:rsidRPr="00204396">
        <w:rPr>
          <w:rFonts w:cs="Times New Roman"/>
          <w:lang w:val="pt-BR"/>
        </w:rPr>
        <w:t xml:space="preserve"> e carrega o perfil do usuário autenticado.</w:t>
      </w:r>
    </w:p>
    <w:p w14:paraId="4E2EBBE4" w14:textId="77777777" w:rsidR="00204396" w:rsidRPr="00204396" w:rsidRDefault="00204396" w:rsidP="00204396">
      <w:pPr>
        <w:pStyle w:val="Heading3"/>
        <w:spacing w:before="240" w:after="120" w:line="360" w:lineRule="auto"/>
        <w:rPr>
          <w:rFonts w:ascii="Times New Roman" w:hAnsi="Times New Roman" w:cs="Times New Roman"/>
          <w:color w:val="auto"/>
          <w:lang w:val="pt-BR"/>
        </w:rPr>
      </w:pPr>
      <w:bookmarkStart w:id="26" w:name="cadastro-e-busca-de-serviços"/>
      <w:bookmarkEnd w:id="25"/>
      <w:r w:rsidRPr="00204396">
        <w:rPr>
          <w:rFonts w:ascii="Times New Roman" w:hAnsi="Times New Roman" w:cs="Times New Roman"/>
          <w:color w:val="auto"/>
          <w:lang w:val="pt-BR"/>
        </w:rPr>
        <w:t>4.5.2 Cadastro e busca de serviços</w:t>
      </w:r>
    </w:p>
    <w:p w14:paraId="71EB0174"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Prestadores criam, editam e removem serviços pelo </w:t>
      </w:r>
      <w:r w:rsidRPr="00204396">
        <w:rPr>
          <w:rStyle w:val="VerbatimChar"/>
          <w:rFonts w:ascii="Times New Roman" w:hAnsi="Times New Roman" w:cs="Times New Roman"/>
          <w:lang w:val="pt-BR"/>
        </w:rPr>
        <w:t>ServiceForm</w:t>
      </w:r>
      <w:r w:rsidRPr="00204396">
        <w:rPr>
          <w:rFonts w:cs="Times New Roman"/>
          <w:lang w:val="pt-BR"/>
        </w:rPr>
        <w:t xml:space="preserve"> no </w:t>
      </w:r>
      <w:r w:rsidRPr="00204396">
        <w:rPr>
          <w:rStyle w:val="VerbatimChar"/>
          <w:rFonts w:ascii="Times New Roman" w:hAnsi="Times New Roman" w:cs="Times New Roman"/>
          <w:lang w:val="pt-BR"/>
        </w:rPr>
        <w:t>ProviderDashboard</w:t>
      </w:r>
      <w:r w:rsidRPr="00204396">
        <w:rPr>
          <w:rFonts w:cs="Times New Roman"/>
          <w:lang w:val="pt-BR"/>
        </w:rPr>
        <w:t>, com validação Zod. A busca (</w:t>
      </w:r>
      <w:r w:rsidRPr="00204396">
        <w:rPr>
          <w:rStyle w:val="VerbatimChar"/>
          <w:rFonts w:ascii="Times New Roman" w:hAnsi="Times New Roman" w:cs="Times New Roman"/>
          <w:lang w:val="pt-BR"/>
        </w:rPr>
        <w:t>Services.tsx</w:t>
      </w:r>
      <w:r w:rsidRPr="00204396">
        <w:rPr>
          <w:rFonts w:cs="Times New Roman"/>
          <w:lang w:val="pt-BR"/>
        </w:rPr>
        <w:t>) consulta serviços ativos (</w:t>
      </w:r>
      <w:r w:rsidRPr="00204396">
        <w:rPr>
          <w:rStyle w:val="VerbatimChar"/>
          <w:rFonts w:ascii="Times New Roman" w:hAnsi="Times New Roman" w:cs="Times New Roman"/>
          <w:lang w:val="pt-BR"/>
        </w:rPr>
        <w:t>is_active = true</w:t>
      </w:r>
      <w:r w:rsidRPr="00204396">
        <w:rPr>
          <w:rFonts w:cs="Times New Roman"/>
          <w:lang w:val="pt-BR"/>
        </w:rPr>
        <w:t xml:space="preserve">), com filtro por categoria e por título, paginação e ordenação por </w:t>
      </w:r>
      <w:r w:rsidRPr="00204396">
        <w:rPr>
          <w:rFonts w:cs="Times New Roman"/>
          <w:b/>
          <w:bCs/>
          <w:lang w:val="pt-BR"/>
        </w:rPr>
        <w:t>recência</w:t>
      </w:r>
      <w:r w:rsidRPr="00204396">
        <w:rPr>
          <w:rFonts w:cs="Times New Roman"/>
          <w:lang w:val="pt-BR"/>
        </w:rPr>
        <w:t xml:space="preserve">, </w:t>
      </w:r>
      <w:r w:rsidRPr="00204396">
        <w:rPr>
          <w:rFonts w:cs="Times New Roman"/>
          <w:b/>
          <w:bCs/>
          <w:lang w:val="pt-BR"/>
        </w:rPr>
        <w:t>avaliação</w:t>
      </w:r>
      <w:r w:rsidRPr="00204396">
        <w:rPr>
          <w:rFonts w:cs="Times New Roman"/>
          <w:lang w:val="pt-BR"/>
        </w:rPr>
        <w:t xml:space="preserve"> ou </w:t>
      </w:r>
      <w:r w:rsidRPr="00204396">
        <w:rPr>
          <w:rFonts w:cs="Times New Roman"/>
          <w:b/>
          <w:bCs/>
          <w:lang w:val="pt-BR"/>
        </w:rPr>
        <w:t>popularidade</w:t>
      </w:r>
      <w:r w:rsidRPr="00204396">
        <w:rPr>
          <w:rFonts w:cs="Times New Roman"/>
          <w:lang w:val="pt-BR"/>
        </w:rPr>
        <w:t xml:space="preserve"> — estas duas últimas apoiadas na </w:t>
      </w:r>
      <w:r w:rsidRPr="00204396">
        <w:rPr>
          <w:rFonts w:cs="Times New Roman"/>
          <w:i/>
          <w:iCs/>
          <w:lang w:val="pt-BR"/>
        </w:rPr>
        <w:t>view</w:t>
      </w:r>
      <w:r w:rsidRPr="00204396">
        <w:rPr>
          <w:rFonts w:cs="Times New Roman"/>
          <w:lang w:val="pt-BR"/>
        </w:rPr>
        <w:t xml:space="preserve"> </w:t>
      </w:r>
      <w:r w:rsidRPr="00204396">
        <w:rPr>
          <w:rStyle w:val="VerbatimChar"/>
          <w:rFonts w:ascii="Times New Roman" w:hAnsi="Times New Roman" w:cs="Times New Roman"/>
          <w:lang w:val="pt-BR"/>
        </w:rPr>
        <w:t>service_stats</w:t>
      </w:r>
      <w:r w:rsidRPr="00204396">
        <w:rPr>
          <w:rFonts w:cs="Times New Roman"/>
          <w:lang w:val="pt-BR"/>
        </w:rPr>
        <w:t xml:space="preserve">. Cabe destacar que a </w:t>
      </w:r>
      <w:r w:rsidRPr="00204396">
        <w:rPr>
          <w:rFonts w:cs="Times New Roman"/>
          <w:i/>
          <w:iCs/>
          <w:lang w:val="pt-BR"/>
        </w:rPr>
        <w:t>recomendação</w:t>
      </w:r>
      <w:r w:rsidRPr="00204396">
        <w:rPr>
          <w:rFonts w:cs="Times New Roman"/>
          <w:lang w:val="pt-BR"/>
        </w:rPr>
        <w:t xml:space="preserve"> de serviços, no Hubservi, resume-se a essa ordenação por popularidade/avaliação, constituindo módulo secundário e não o foco deste trabalho.</w:t>
      </w:r>
    </w:p>
    <w:p w14:paraId="5FA3A0FF" w14:textId="77777777" w:rsidR="00204396" w:rsidRPr="00204396" w:rsidRDefault="00204396" w:rsidP="00204396">
      <w:pPr>
        <w:pStyle w:val="Heading3"/>
        <w:spacing w:before="240" w:after="120" w:line="360" w:lineRule="auto"/>
        <w:rPr>
          <w:rFonts w:ascii="Times New Roman" w:hAnsi="Times New Roman" w:cs="Times New Roman"/>
          <w:color w:val="auto"/>
          <w:lang w:val="pt-BR"/>
        </w:rPr>
      </w:pPr>
      <w:bookmarkStart w:id="27" w:name="contratação-booking"/>
      <w:bookmarkEnd w:id="26"/>
      <w:r w:rsidRPr="00204396">
        <w:rPr>
          <w:rFonts w:ascii="Times New Roman" w:hAnsi="Times New Roman" w:cs="Times New Roman"/>
          <w:color w:val="auto"/>
          <w:lang w:val="pt-BR"/>
        </w:rPr>
        <w:t>4.5.3 Contratação (booking)</w:t>
      </w:r>
    </w:p>
    <w:p w14:paraId="2364392B"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A solicitação (</w:t>
      </w:r>
      <w:r w:rsidRPr="00204396">
        <w:rPr>
          <w:rStyle w:val="VerbatimChar"/>
          <w:rFonts w:ascii="Times New Roman" w:hAnsi="Times New Roman" w:cs="Times New Roman"/>
          <w:lang w:val="pt-BR"/>
        </w:rPr>
        <w:t>BookingDialog</w:t>
      </w:r>
      <w:r w:rsidRPr="00204396">
        <w:rPr>
          <w:rFonts w:cs="Times New Roman"/>
          <w:lang w:val="pt-BR"/>
        </w:rPr>
        <w:t xml:space="preserve">) insere um registro em </w:t>
      </w:r>
      <w:r w:rsidRPr="00204396">
        <w:rPr>
          <w:rStyle w:val="VerbatimChar"/>
          <w:rFonts w:ascii="Times New Roman" w:hAnsi="Times New Roman" w:cs="Times New Roman"/>
          <w:lang w:val="pt-BR"/>
        </w:rPr>
        <w:t>bookings</w:t>
      </w:r>
      <w:r w:rsidRPr="00204396">
        <w:rPr>
          <w:rFonts w:cs="Times New Roman"/>
          <w:lang w:val="pt-BR"/>
        </w:rPr>
        <w:t xml:space="preserve"> com </w:t>
      </w:r>
      <w:r w:rsidRPr="00204396">
        <w:rPr>
          <w:rStyle w:val="VerbatimChar"/>
          <w:rFonts w:ascii="Times New Roman" w:hAnsi="Times New Roman" w:cs="Times New Roman"/>
          <w:lang w:val="pt-BR"/>
        </w:rPr>
        <w:t>status = 'pending'</w:t>
      </w:r>
      <w:r w:rsidRPr="00204396">
        <w:rPr>
          <w:rFonts w:cs="Times New Roman"/>
          <w:lang w:val="pt-BR"/>
        </w:rPr>
        <w:t xml:space="preserve">. O cliente acompanha e pode cancelar solicitações pendentes; o prestador aceita, rejeita, conclui ou cancela. </w:t>
      </w:r>
    </w:p>
    <w:p w14:paraId="56F1FAFD" w14:textId="77777777" w:rsidR="00204396" w:rsidRPr="00204396" w:rsidRDefault="00204396" w:rsidP="00204396">
      <w:pPr>
        <w:pStyle w:val="Heading3"/>
        <w:spacing w:before="240" w:after="120" w:line="360" w:lineRule="auto"/>
        <w:rPr>
          <w:rFonts w:ascii="Times New Roman" w:hAnsi="Times New Roman" w:cs="Times New Roman"/>
          <w:color w:val="auto"/>
          <w:lang w:val="pt-BR"/>
        </w:rPr>
      </w:pPr>
      <w:bookmarkStart w:id="28" w:name="avaliação-review"/>
      <w:bookmarkEnd w:id="27"/>
      <w:r w:rsidRPr="00204396">
        <w:rPr>
          <w:rFonts w:ascii="Times New Roman" w:hAnsi="Times New Roman" w:cs="Times New Roman"/>
          <w:color w:val="auto"/>
          <w:lang w:val="pt-BR"/>
        </w:rPr>
        <w:t>4.5.4 Avaliação (review)</w:t>
      </w:r>
    </w:p>
    <w:p w14:paraId="1C36A9FB"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Concluído um booking, o cliente pode registrar uma avaliação (nota de 1 a 5 e comentário) pelo </w:t>
      </w:r>
      <w:r w:rsidRPr="00204396">
        <w:rPr>
          <w:rStyle w:val="VerbatimChar"/>
          <w:rFonts w:ascii="Times New Roman" w:hAnsi="Times New Roman" w:cs="Times New Roman"/>
          <w:lang w:val="pt-BR"/>
        </w:rPr>
        <w:t>ReviewForm</w:t>
      </w:r>
      <w:r w:rsidRPr="00204396">
        <w:rPr>
          <w:rFonts w:cs="Times New Roman"/>
          <w:lang w:val="pt-BR"/>
        </w:rPr>
        <w:t xml:space="preserve">. </w:t>
      </w:r>
    </w:p>
    <w:p w14:paraId="7823D580"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29" w:name="regras-de-negócio-residentes-no-banco"/>
      <w:bookmarkEnd w:id="24"/>
      <w:bookmarkEnd w:id="28"/>
      <w:r w:rsidRPr="00204396">
        <w:rPr>
          <w:rFonts w:ascii="Times New Roman" w:hAnsi="Times New Roman" w:cs="Times New Roman"/>
          <w:color w:val="auto"/>
          <w:sz w:val="24"/>
          <w:lang w:val="pt-BR"/>
        </w:rPr>
        <w:t>4.6 Regras de negócio residentes no banco</w:t>
      </w:r>
    </w:p>
    <w:p w14:paraId="11C28F1B"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Boa parte das invariantes do domínio é imposta no servidor por </w:t>
      </w:r>
      <w:r w:rsidRPr="00204396">
        <w:rPr>
          <w:rFonts w:cs="Times New Roman"/>
          <w:i/>
          <w:iCs/>
          <w:lang w:val="pt-BR"/>
        </w:rPr>
        <w:t>triggers</w:t>
      </w:r>
      <w:r w:rsidRPr="00204396">
        <w:rPr>
          <w:rFonts w:cs="Times New Roman"/>
          <w:lang w:val="pt-BR"/>
        </w:rPr>
        <w:t xml:space="preserve"> e restrições, e não apenas no cliente — característica marcante do paradigma BaaS:</w:t>
      </w:r>
    </w:p>
    <w:tbl>
      <w:tblPr>
        <w:tblStyle w:val="Table"/>
        <w:tblW w:w="5000" w:type="pct"/>
        <w:tblLayout w:type="fixed"/>
        <w:tblLook w:val="0020" w:firstRow="1" w:lastRow="0" w:firstColumn="0" w:lastColumn="0" w:noHBand="0" w:noVBand="0"/>
      </w:tblPr>
      <w:tblGrid>
        <w:gridCol w:w="2540"/>
        <w:gridCol w:w="3991"/>
        <w:gridCol w:w="2540"/>
      </w:tblGrid>
      <w:tr w:rsidR="00204396" w:rsidRPr="00204396" w14:paraId="66C861A4"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2217" w:type="dxa"/>
          </w:tcPr>
          <w:p w14:paraId="6FF8BF2B" w14:textId="77777777" w:rsidR="00204396" w:rsidRPr="00204396" w:rsidRDefault="00204396" w:rsidP="00204396">
            <w:pPr>
              <w:pStyle w:val="Compact"/>
              <w:rPr>
                <w:rFonts w:cs="Times New Roman"/>
              </w:rPr>
            </w:pPr>
            <w:proofErr w:type="spellStart"/>
            <w:r w:rsidRPr="00204396">
              <w:rPr>
                <w:rFonts w:cs="Times New Roman"/>
                <w:b/>
                <w:sz w:val="20"/>
              </w:rPr>
              <w:lastRenderedPageBreak/>
              <w:t>Regra</w:t>
            </w:r>
            <w:proofErr w:type="spellEnd"/>
          </w:p>
        </w:tc>
        <w:tc>
          <w:tcPr>
            <w:tcW w:w="3484" w:type="dxa"/>
          </w:tcPr>
          <w:p w14:paraId="34CAD5F3" w14:textId="77777777" w:rsidR="00204396" w:rsidRPr="00204396" w:rsidRDefault="00204396" w:rsidP="00204396">
            <w:pPr>
              <w:pStyle w:val="Compact"/>
              <w:rPr>
                <w:rFonts w:cs="Times New Roman"/>
              </w:rPr>
            </w:pPr>
            <w:proofErr w:type="spellStart"/>
            <w:r w:rsidRPr="00204396">
              <w:rPr>
                <w:rFonts w:cs="Times New Roman"/>
                <w:b/>
                <w:sz w:val="20"/>
              </w:rPr>
              <w:t>Mecanismo</w:t>
            </w:r>
            <w:proofErr w:type="spellEnd"/>
          </w:p>
        </w:tc>
        <w:tc>
          <w:tcPr>
            <w:tcW w:w="2217" w:type="dxa"/>
          </w:tcPr>
          <w:p w14:paraId="647E9288" w14:textId="77777777" w:rsidR="00204396" w:rsidRPr="00204396" w:rsidRDefault="00204396" w:rsidP="00204396">
            <w:pPr>
              <w:pStyle w:val="Compact"/>
              <w:rPr>
                <w:rFonts w:cs="Times New Roman"/>
              </w:rPr>
            </w:pPr>
            <w:r w:rsidRPr="00204396">
              <w:rPr>
                <w:rFonts w:cs="Times New Roman"/>
                <w:b/>
                <w:sz w:val="20"/>
              </w:rPr>
              <w:t>Fonte</w:t>
            </w:r>
          </w:p>
        </w:tc>
      </w:tr>
      <w:tr w:rsidR="00204396" w:rsidRPr="00204396" w14:paraId="1D3008FC" w14:textId="77777777" w:rsidTr="00B05D86">
        <w:tc>
          <w:tcPr>
            <w:tcW w:w="2217" w:type="dxa"/>
          </w:tcPr>
          <w:p w14:paraId="3056C28C" w14:textId="77777777" w:rsidR="00204396" w:rsidRPr="00204396" w:rsidRDefault="00204396" w:rsidP="00204396">
            <w:pPr>
              <w:pStyle w:val="Compact"/>
              <w:rPr>
                <w:rFonts w:cs="Times New Roman"/>
                <w:lang w:val="pt-BR"/>
              </w:rPr>
            </w:pPr>
            <w:r w:rsidRPr="00204396">
              <w:rPr>
                <w:rFonts w:cs="Times New Roman"/>
                <w:sz w:val="20"/>
                <w:lang w:val="pt-BR"/>
              </w:rPr>
              <w:t>Provisão automática de perfil no cadastro</w:t>
            </w:r>
          </w:p>
        </w:tc>
        <w:tc>
          <w:tcPr>
            <w:tcW w:w="3484" w:type="dxa"/>
          </w:tcPr>
          <w:p w14:paraId="0B7232E7" w14:textId="77777777" w:rsidR="00204396" w:rsidRPr="00204396" w:rsidRDefault="00204396" w:rsidP="00204396">
            <w:pPr>
              <w:pStyle w:val="Compact"/>
              <w:rPr>
                <w:rFonts w:cs="Times New Roman"/>
              </w:rPr>
            </w:pPr>
            <w:r w:rsidRPr="00204396">
              <w:rPr>
                <w:rFonts w:cs="Times New Roman"/>
                <w:i/>
                <w:iCs/>
                <w:sz w:val="20"/>
              </w:rPr>
              <w:t>trigger</w:t>
            </w:r>
            <w:r w:rsidRPr="00204396">
              <w:rPr>
                <w:rFonts w:cs="Times New Roman"/>
                <w:sz w:val="20"/>
              </w:rPr>
              <w:t xml:space="preserve"> </w:t>
            </w:r>
            <w:proofErr w:type="spellStart"/>
            <w:r w:rsidRPr="00204396">
              <w:rPr>
                <w:rStyle w:val="VerbatimChar"/>
                <w:rFonts w:ascii="Times New Roman" w:hAnsi="Times New Roman" w:cs="Times New Roman"/>
                <w:sz w:val="20"/>
              </w:rPr>
              <w:t>on_auth_user_created</w:t>
            </w:r>
            <w:proofErr w:type="spellEnd"/>
            <w:r w:rsidRPr="00204396">
              <w:rPr>
                <w:rFonts w:cs="Times New Roman"/>
                <w:sz w:val="20"/>
              </w:rPr>
              <w:t xml:space="preserve"> → </w:t>
            </w:r>
            <w:proofErr w:type="spellStart"/>
            <w:r w:rsidRPr="00204396">
              <w:rPr>
                <w:rStyle w:val="VerbatimChar"/>
                <w:rFonts w:ascii="Times New Roman" w:hAnsi="Times New Roman" w:cs="Times New Roman"/>
                <w:sz w:val="20"/>
              </w:rPr>
              <w:t>handle_new_</w:t>
            </w:r>
            <w:proofErr w:type="gramStart"/>
            <w:r w:rsidRPr="00204396">
              <w:rPr>
                <w:rStyle w:val="VerbatimChar"/>
                <w:rFonts w:ascii="Times New Roman" w:hAnsi="Times New Roman" w:cs="Times New Roman"/>
                <w:sz w:val="20"/>
              </w:rPr>
              <w:t>user</w:t>
            </w:r>
            <w:proofErr w:type="spellEnd"/>
            <w:r w:rsidRPr="00204396">
              <w:rPr>
                <w:rStyle w:val="VerbatimChar"/>
                <w:rFonts w:ascii="Times New Roman" w:hAnsi="Times New Roman" w:cs="Times New Roman"/>
                <w:sz w:val="20"/>
              </w:rPr>
              <w:t>(</w:t>
            </w:r>
            <w:proofErr w:type="gramEnd"/>
            <w:r w:rsidRPr="00204396">
              <w:rPr>
                <w:rStyle w:val="VerbatimChar"/>
                <w:rFonts w:ascii="Times New Roman" w:hAnsi="Times New Roman" w:cs="Times New Roman"/>
                <w:sz w:val="20"/>
              </w:rPr>
              <w:t>)</w:t>
            </w:r>
            <w:r w:rsidRPr="00204396">
              <w:rPr>
                <w:rFonts w:cs="Times New Roman"/>
                <w:sz w:val="20"/>
              </w:rPr>
              <w:t xml:space="preserve"> (</w:t>
            </w:r>
            <w:proofErr w:type="spellStart"/>
            <w:r w:rsidRPr="00204396">
              <w:rPr>
                <w:rFonts w:cs="Times New Roman"/>
                <w:sz w:val="20"/>
              </w:rPr>
              <w:t>idempotente</w:t>
            </w:r>
            <w:proofErr w:type="spellEnd"/>
            <w:r w:rsidRPr="00204396">
              <w:rPr>
                <w:rFonts w:cs="Times New Roman"/>
                <w:sz w:val="20"/>
              </w:rPr>
              <w:t xml:space="preserve">, </w:t>
            </w:r>
            <w:r w:rsidRPr="00204396">
              <w:rPr>
                <w:rStyle w:val="VerbatimChar"/>
                <w:rFonts w:ascii="Times New Roman" w:hAnsi="Times New Roman" w:cs="Times New Roman"/>
                <w:sz w:val="20"/>
              </w:rPr>
              <w:t>SECURITY DEFINER</w:t>
            </w:r>
            <w:r w:rsidRPr="00204396">
              <w:rPr>
                <w:rFonts w:cs="Times New Roman"/>
                <w:sz w:val="20"/>
              </w:rPr>
              <w:t>)</w:t>
            </w:r>
          </w:p>
        </w:tc>
        <w:tc>
          <w:tcPr>
            <w:tcW w:w="2217" w:type="dxa"/>
          </w:tcPr>
          <w:p w14:paraId="37178AAE" w14:textId="77777777" w:rsidR="00204396" w:rsidRPr="00204396" w:rsidRDefault="00204396" w:rsidP="00204396">
            <w:pPr>
              <w:pStyle w:val="Compact"/>
              <w:rPr>
                <w:rFonts w:cs="Times New Roman"/>
              </w:rPr>
            </w:pPr>
            <w:r w:rsidRPr="00204396">
              <w:rPr>
                <w:rFonts w:cs="Times New Roman"/>
                <w:sz w:val="20"/>
              </w:rPr>
              <w:t xml:space="preserve">migration </w:t>
            </w:r>
            <w:proofErr w:type="spellStart"/>
            <w:r w:rsidRPr="00204396">
              <w:rPr>
                <w:rFonts w:cs="Times New Roman"/>
                <w:sz w:val="20"/>
              </w:rPr>
              <w:t>inicial</w:t>
            </w:r>
            <w:proofErr w:type="spellEnd"/>
            <w:r w:rsidRPr="00204396">
              <w:rPr>
                <w:rFonts w:cs="Times New Roman"/>
                <w:sz w:val="20"/>
              </w:rPr>
              <w:t xml:space="preserve">; </w:t>
            </w:r>
            <w:r w:rsidRPr="00204396">
              <w:rPr>
                <w:rStyle w:val="VerbatimChar"/>
                <w:rFonts w:ascii="Times New Roman" w:hAnsi="Times New Roman" w:cs="Times New Roman"/>
                <w:sz w:val="20"/>
              </w:rPr>
              <w:t>20260316201000</w:t>
            </w:r>
          </w:p>
        </w:tc>
      </w:tr>
      <w:tr w:rsidR="00204396" w:rsidRPr="00204396" w14:paraId="51DAAE6C" w14:textId="77777777" w:rsidTr="00B05D86">
        <w:tc>
          <w:tcPr>
            <w:tcW w:w="2217" w:type="dxa"/>
          </w:tcPr>
          <w:p w14:paraId="56D561DE" w14:textId="77777777" w:rsidR="00204396" w:rsidRPr="00204396" w:rsidRDefault="00204396" w:rsidP="00204396">
            <w:pPr>
              <w:pStyle w:val="Compact"/>
              <w:rPr>
                <w:rFonts w:cs="Times New Roman"/>
                <w:lang w:val="pt-BR"/>
              </w:rPr>
            </w:pPr>
            <w:r w:rsidRPr="00204396">
              <w:rPr>
                <w:rStyle w:val="VerbatimChar"/>
                <w:rFonts w:ascii="Times New Roman" w:hAnsi="Times New Roman" w:cs="Times New Roman"/>
                <w:sz w:val="20"/>
                <w:lang w:val="pt-BR"/>
              </w:rPr>
              <w:t>updated_at</w:t>
            </w:r>
            <w:r w:rsidRPr="00204396">
              <w:rPr>
                <w:rFonts w:cs="Times New Roman"/>
                <w:sz w:val="20"/>
                <w:lang w:val="pt-BR"/>
              </w:rPr>
              <w:t xml:space="preserve"> atualizado a cada alteração</w:t>
            </w:r>
          </w:p>
        </w:tc>
        <w:tc>
          <w:tcPr>
            <w:tcW w:w="3484" w:type="dxa"/>
          </w:tcPr>
          <w:p w14:paraId="531875F0" w14:textId="77777777" w:rsidR="00204396" w:rsidRPr="00204396" w:rsidRDefault="00204396" w:rsidP="00204396">
            <w:pPr>
              <w:pStyle w:val="Compact"/>
              <w:rPr>
                <w:rFonts w:cs="Times New Roman"/>
              </w:rPr>
            </w:pPr>
            <w:r w:rsidRPr="00204396">
              <w:rPr>
                <w:rFonts w:cs="Times New Roman"/>
                <w:i/>
                <w:iCs/>
                <w:sz w:val="20"/>
              </w:rPr>
              <w:t>trigger</w:t>
            </w:r>
            <w:r w:rsidRPr="00204396">
              <w:rPr>
                <w:rFonts w:cs="Times New Roman"/>
                <w:sz w:val="20"/>
              </w:rPr>
              <w:t xml:space="preserve"> </w:t>
            </w:r>
            <w:proofErr w:type="spellStart"/>
            <w:r w:rsidRPr="00204396">
              <w:rPr>
                <w:rStyle w:val="VerbatimChar"/>
                <w:rFonts w:ascii="Times New Roman" w:hAnsi="Times New Roman" w:cs="Times New Roman"/>
                <w:sz w:val="20"/>
              </w:rPr>
              <w:t>update_updated_at_</w:t>
            </w:r>
            <w:proofErr w:type="gramStart"/>
            <w:r w:rsidRPr="00204396">
              <w:rPr>
                <w:rStyle w:val="VerbatimChar"/>
                <w:rFonts w:ascii="Times New Roman" w:hAnsi="Times New Roman" w:cs="Times New Roman"/>
                <w:sz w:val="20"/>
              </w:rPr>
              <w:t>column</w:t>
            </w:r>
            <w:proofErr w:type="spellEnd"/>
            <w:r w:rsidRPr="00204396">
              <w:rPr>
                <w:rStyle w:val="VerbatimChar"/>
                <w:rFonts w:ascii="Times New Roman" w:hAnsi="Times New Roman" w:cs="Times New Roman"/>
                <w:sz w:val="20"/>
              </w:rPr>
              <w:t>(</w:t>
            </w:r>
            <w:proofErr w:type="gramEnd"/>
            <w:r w:rsidRPr="00204396">
              <w:rPr>
                <w:rStyle w:val="VerbatimChar"/>
                <w:rFonts w:ascii="Times New Roman" w:hAnsi="Times New Roman" w:cs="Times New Roman"/>
                <w:sz w:val="20"/>
              </w:rPr>
              <w:t>)</w:t>
            </w:r>
          </w:p>
        </w:tc>
        <w:tc>
          <w:tcPr>
            <w:tcW w:w="2217" w:type="dxa"/>
          </w:tcPr>
          <w:p w14:paraId="6C714E6D" w14:textId="77777777" w:rsidR="00204396" w:rsidRPr="00204396" w:rsidRDefault="00204396" w:rsidP="00204396">
            <w:pPr>
              <w:pStyle w:val="Compact"/>
              <w:rPr>
                <w:rFonts w:cs="Times New Roman"/>
              </w:rPr>
            </w:pPr>
            <w:r w:rsidRPr="00204396">
              <w:rPr>
                <w:rFonts w:cs="Times New Roman"/>
                <w:sz w:val="20"/>
              </w:rPr>
              <w:t xml:space="preserve">migration </w:t>
            </w:r>
            <w:proofErr w:type="spellStart"/>
            <w:r w:rsidRPr="00204396">
              <w:rPr>
                <w:rFonts w:cs="Times New Roman"/>
                <w:sz w:val="20"/>
              </w:rPr>
              <w:t>inicial</w:t>
            </w:r>
            <w:proofErr w:type="spellEnd"/>
          </w:p>
        </w:tc>
      </w:tr>
      <w:tr w:rsidR="00204396" w:rsidRPr="00204396" w14:paraId="75B01E61" w14:textId="77777777" w:rsidTr="00B05D86">
        <w:tc>
          <w:tcPr>
            <w:tcW w:w="2217" w:type="dxa"/>
          </w:tcPr>
          <w:p w14:paraId="4D6244C4" w14:textId="77777777" w:rsidR="00204396" w:rsidRPr="00204396" w:rsidRDefault="00204396" w:rsidP="00204396">
            <w:pPr>
              <w:pStyle w:val="Compact"/>
              <w:rPr>
                <w:rFonts w:cs="Times New Roman"/>
                <w:lang w:val="pt-BR"/>
              </w:rPr>
            </w:pPr>
            <w:r w:rsidRPr="00204396">
              <w:rPr>
                <w:rFonts w:cs="Times New Roman"/>
                <w:sz w:val="20"/>
                <w:lang w:val="pt-BR"/>
              </w:rPr>
              <w:t>Máquina de estados do booking</w:t>
            </w:r>
          </w:p>
        </w:tc>
        <w:tc>
          <w:tcPr>
            <w:tcW w:w="3484" w:type="dxa"/>
          </w:tcPr>
          <w:p w14:paraId="4DF503BF" w14:textId="77777777" w:rsidR="00204396" w:rsidRPr="00204396" w:rsidRDefault="00204396" w:rsidP="00204396">
            <w:pPr>
              <w:pStyle w:val="Compact"/>
              <w:rPr>
                <w:rFonts w:cs="Times New Roman"/>
              </w:rPr>
            </w:pPr>
            <w:proofErr w:type="gramStart"/>
            <w:r w:rsidRPr="00204396">
              <w:rPr>
                <w:rFonts w:cs="Times New Roman"/>
                <w:i/>
                <w:iCs/>
                <w:sz w:val="20"/>
              </w:rPr>
              <w:t>trigger</w:t>
            </w:r>
            <w:proofErr w:type="gramEnd"/>
            <w:r w:rsidRPr="00204396">
              <w:rPr>
                <w:rFonts w:cs="Times New Roman"/>
                <w:sz w:val="20"/>
              </w:rPr>
              <w:t xml:space="preserve"> </w:t>
            </w:r>
            <w:proofErr w:type="spellStart"/>
            <w:r w:rsidRPr="00204396">
              <w:rPr>
                <w:rStyle w:val="VerbatimChar"/>
                <w:rFonts w:ascii="Times New Roman" w:hAnsi="Times New Roman" w:cs="Times New Roman"/>
                <w:sz w:val="20"/>
              </w:rPr>
              <w:t>validate_booking_status_</w:t>
            </w:r>
            <w:proofErr w:type="gramStart"/>
            <w:r w:rsidRPr="00204396">
              <w:rPr>
                <w:rStyle w:val="VerbatimChar"/>
                <w:rFonts w:ascii="Times New Roman" w:hAnsi="Times New Roman" w:cs="Times New Roman"/>
                <w:sz w:val="20"/>
              </w:rPr>
              <w:t>transition</w:t>
            </w:r>
            <w:proofErr w:type="spellEnd"/>
            <w:r w:rsidRPr="00204396">
              <w:rPr>
                <w:rStyle w:val="VerbatimChar"/>
                <w:rFonts w:ascii="Times New Roman" w:hAnsi="Times New Roman" w:cs="Times New Roman"/>
                <w:sz w:val="20"/>
              </w:rPr>
              <w:t>(</w:t>
            </w:r>
            <w:proofErr w:type="gramEnd"/>
            <w:r w:rsidRPr="00204396">
              <w:rPr>
                <w:rStyle w:val="VerbatimChar"/>
                <w:rFonts w:ascii="Times New Roman" w:hAnsi="Times New Roman" w:cs="Times New Roman"/>
                <w:sz w:val="20"/>
              </w:rPr>
              <w:t>)</w:t>
            </w:r>
          </w:p>
        </w:tc>
        <w:tc>
          <w:tcPr>
            <w:tcW w:w="2217" w:type="dxa"/>
          </w:tcPr>
          <w:p w14:paraId="4B9D897B" w14:textId="77777777" w:rsidR="00204396" w:rsidRPr="00204396" w:rsidRDefault="00204396" w:rsidP="00204396">
            <w:pPr>
              <w:pStyle w:val="Compact"/>
              <w:rPr>
                <w:rFonts w:cs="Times New Roman"/>
              </w:rPr>
            </w:pPr>
            <w:r w:rsidRPr="00204396">
              <w:rPr>
                <w:rFonts w:cs="Times New Roman"/>
                <w:sz w:val="20"/>
              </w:rPr>
              <w:t xml:space="preserve">migration </w:t>
            </w:r>
            <w:proofErr w:type="spellStart"/>
            <w:r w:rsidRPr="00204396">
              <w:rPr>
                <w:rFonts w:cs="Times New Roman"/>
                <w:sz w:val="20"/>
              </w:rPr>
              <w:t>inicial</w:t>
            </w:r>
            <w:proofErr w:type="spellEnd"/>
            <w:r w:rsidRPr="00204396">
              <w:rPr>
                <w:rFonts w:cs="Times New Roman"/>
                <w:sz w:val="20"/>
              </w:rPr>
              <w:t xml:space="preserve">; </w:t>
            </w:r>
            <w:r w:rsidRPr="00204396">
              <w:rPr>
                <w:rStyle w:val="VerbatimChar"/>
                <w:rFonts w:ascii="Times New Roman" w:hAnsi="Times New Roman" w:cs="Times New Roman"/>
                <w:sz w:val="20"/>
              </w:rPr>
              <w:t>20260528000000</w:t>
            </w:r>
          </w:p>
        </w:tc>
      </w:tr>
      <w:tr w:rsidR="00204396" w:rsidRPr="00204396" w14:paraId="4FE40279" w14:textId="77777777" w:rsidTr="00B05D86">
        <w:tc>
          <w:tcPr>
            <w:tcW w:w="2217" w:type="dxa"/>
          </w:tcPr>
          <w:p w14:paraId="008A6242" w14:textId="77777777" w:rsidR="00204396" w:rsidRPr="00204396" w:rsidRDefault="00204396" w:rsidP="00204396">
            <w:pPr>
              <w:pStyle w:val="Compact"/>
              <w:rPr>
                <w:rFonts w:cs="Times New Roman"/>
                <w:lang w:val="pt-BR"/>
              </w:rPr>
            </w:pPr>
            <w:r w:rsidRPr="00204396">
              <w:rPr>
                <w:rFonts w:cs="Times New Roman"/>
                <w:sz w:val="20"/>
                <w:lang w:val="pt-BR"/>
              </w:rPr>
              <w:t xml:space="preserve">Imutabilidade do </w:t>
            </w:r>
            <w:r w:rsidRPr="00204396">
              <w:rPr>
                <w:rStyle w:val="VerbatimChar"/>
                <w:rFonts w:ascii="Times New Roman" w:hAnsi="Times New Roman" w:cs="Times New Roman"/>
                <w:sz w:val="20"/>
                <w:lang w:val="pt-BR"/>
              </w:rPr>
              <w:t>user_type</w:t>
            </w:r>
            <w:r w:rsidRPr="00204396">
              <w:rPr>
                <w:rFonts w:cs="Times New Roman"/>
                <w:sz w:val="20"/>
                <w:lang w:val="pt-BR"/>
              </w:rPr>
              <w:t xml:space="preserve"> (anti-escalonamento de privilégio)</w:t>
            </w:r>
          </w:p>
        </w:tc>
        <w:tc>
          <w:tcPr>
            <w:tcW w:w="3484" w:type="dxa"/>
          </w:tcPr>
          <w:p w14:paraId="57E82A8F" w14:textId="77777777" w:rsidR="00204396" w:rsidRPr="00204396" w:rsidRDefault="00204396" w:rsidP="00204396">
            <w:pPr>
              <w:pStyle w:val="Compact"/>
              <w:rPr>
                <w:rFonts w:cs="Times New Roman"/>
              </w:rPr>
            </w:pPr>
            <w:proofErr w:type="gramStart"/>
            <w:r w:rsidRPr="00204396">
              <w:rPr>
                <w:rFonts w:cs="Times New Roman"/>
                <w:i/>
                <w:iCs/>
                <w:sz w:val="20"/>
              </w:rPr>
              <w:t>trigger</w:t>
            </w:r>
            <w:proofErr w:type="gramEnd"/>
            <w:r w:rsidRPr="00204396">
              <w:rPr>
                <w:rFonts w:cs="Times New Roman"/>
                <w:sz w:val="20"/>
              </w:rPr>
              <w:t xml:space="preserve"> </w:t>
            </w:r>
            <w:proofErr w:type="spellStart"/>
            <w:r w:rsidRPr="00204396">
              <w:rPr>
                <w:rStyle w:val="VerbatimChar"/>
                <w:rFonts w:ascii="Times New Roman" w:hAnsi="Times New Roman" w:cs="Times New Roman"/>
                <w:sz w:val="20"/>
              </w:rPr>
              <w:t>prevent_user_type_</w:t>
            </w:r>
            <w:proofErr w:type="gramStart"/>
            <w:r w:rsidRPr="00204396">
              <w:rPr>
                <w:rStyle w:val="VerbatimChar"/>
                <w:rFonts w:ascii="Times New Roman" w:hAnsi="Times New Roman" w:cs="Times New Roman"/>
                <w:sz w:val="20"/>
              </w:rPr>
              <w:t>change</w:t>
            </w:r>
            <w:proofErr w:type="spellEnd"/>
            <w:r w:rsidRPr="00204396">
              <w:rPr>
                <w:rStyle w:val="VerbatimChar"/>
                <w:rFonts w:ascii="Times New Roman" w:hAnsi="Times New Roman" w:cs="Times New Roman"/>
                <w:sz w:val="20"/>
              </w:rPr>
              <w:t>(</w:t>
            </w:r>
            <w:proofErr w:type="gramEnd"/>
            <w:r w:rsidRPr="00204396">
              <w:rPr>
                <w:rStyle w:val="VerbatimChar"/>
                <w:rFonts w:ascii="Times New Roman" w:hAnsi="Times New Roman" w:cs="Times New Roman"/>
                <w:sz w:val="20"/>
              </w:rPr>
              <w:t>)</w:t>
            </w:r>
          </w:p>
        </w:tc>
        <w:tc>
          <w:tcPr>
            <w:tcW w:w="2217" w:type="dxa"/>
          </w:tcPr>
          <w:p w14:paraId="00B58CB7"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20260514100000</w:t>
            </w:r>
          </w:p>
        </w:tc>
      </w:tr>
      <w:tr w:rsidR="00204396" w:rsidRPr="00204396" w14:paraId="2DB5EEF7" w14:textId="77777777" w:rsidTr="00B05D86">
        <w:tc>
          <w:tcPr>
            <w:tcW w:w="2217" w:type="dxa"/>
          </w:tcPr>
          <w:p w14:paraId="793FCC6C" w14:textId="77777777" w:rsidR="00204396" w:rsidRPr="00204396" w:rsidRDefault="00204396" w:rsidP="00204396">
            <w:pPr>
              <w:pStyle w:val="Compact"/>
              <w:rPr>
                <w:rFonts w:cs="Times New Roman"/>
                <w:lang w:val="pt-BR"/>
              </w:rPr>
            </w:pPr>
            <w:r w:rsidRPr="00204396">
              <w:rPr>
                <w:rStyle w:val="VerbatimChar"/>
                <w:rFonts w:ascii="Times New Roman" w:hAnsi="Times New Roman" w:cs="Times New Roman"/>
                <w:sz w:val="20"/>
                <w:lang w:val="pt-BR"/>
              </w:rPr>
              <w:t>booking.provider_id</w:t>
            </w:r>
            <w:r w:rsidRPr="00204396">
              <w:rPr>
                <w:rFonts w:cs="Times New Roman"/>
                <w:sz w:val="20"/>
                <w:lang w:val="pt-BR"/>
              </w:rPr>
              <w:t xml:space="preserve"> deve coincidir com o dono do serviço</w:t>
            </w:r>
          </w:p>
        </w:tc>
        <w:tc>
          <w:tcPr>
            <w:tcW w:w="3484" w:type="dxa"/>
          </w:tcPr>
          <w:p w14:paraId="1F924931" w14:textId="77777777" w:rsidR="00204396" w:rsidRPr="00204396" w:rsidRDefault="00204396" w:rsidP="00204396">
            <w:pPr>
              <w:pStyle w:val="Compact"/>
              <w:rPr>
                <w:rFonts w:cs="Times New Roman"/>
              </w:rPr>
            </w:pPr>
            <w:proofErr w:type="gramStart"/>
            <w:r w:rsidRPr="00204396">
              <w:rPr>
                <w:rFonts w:cs="Times New Roman"/>
                <w:i/>
                <w:iCs/>
                <w:sz w:val="20"/>
              </w:rPr>
              <w:t>trigger</w:t>
            </w:r>
            <w:proofErr w:type="gramEnd"/>
            <w:r w:rsidRPr="00204396">
              <w:rPr>
                <w:rFonts w:cs="Times New Roman"/>
                <w:sz w:val="20"/>
              </w:rPr>
              <w:t xml:space="preserve"> </w:t>
            </w:r>
            <w:proofErr w:type="spellStart"/>
            <w:r w:rsidRPr="00204396">
              <w:rPr>
                <w:rStyle w:val="VerbatimChar"/>
                <w:rFonts w:ascii="Times New Roman" w:hAnsi="Times New Roman" w:cs="Times New Roman"/>
                <w:sz w:val="20"/>
              </w:rPr>
              <w:t>validate_booking_</w:t>
            </w:r>
            <w:proofErr w:type="gramStart"/>
            <w:r w:rsidRPr="00204396">
              <w:rPr>
                <w:rStyle w:val="VerbatimChar"/>
                <w:rFonts w:ascii="Times New Roman" w:hAnsi="Times New Roman" w:cs="Times New Roman"/>
                <w:sz w:val="20"/>
              </w:rPr>
              <w:t>provider</w:t>
            </w:r>
            <w:proofErr w:type="spellEnd"/>
            <w:r w:rsidRPr="00204396">
              <w:rPr>
                <w:rStyle w:val="VerbatimChar"/>
                <w:rFonts w:ascii="Times New Roman" w:hAnsi="Times New Roman" w:cs="Times New Roman"/>
                <w:sz w:val="20"/>
              </w:rPr>
              <w:t>(</w:t>
            </w:r>
            <w:proofErr w:type="gramEnd"/>
            <w:r w:rsidRPr="00204396">
              <w:rPr>
                <w:rStyle w:val="VerbatimChar"/>
                <w:rFonts w:ascii="Times New Roman" w:hAnsi="Times New Roman" w:cs="Times New Roman"/>
                <w:sz w:val="20"/>
              </w:rPr>
              <w:t>)</w:t>
            </w:r>
          </w:p>
        </w:tc>
        <w:tc>
          <w:tcPr>
            <w:tcW w:w="2217" w:type="dxa"/>
          </w:tcPr>
          <w:p w14:paraId="4A0E9D50"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20260514100100</w:t>
            </w:r>
          </w:p>
        </w:tc>
      </w:tr>
      <w:tr w:rsidR="00204396" w:rsidRPr="00204396" w14:paraId="6B8F2474" w14:textId="77777777" w:rsidTr="00B05D86">
        <w:tc>
          <w:tcPr>
            <w:tcW w:w="2217" w:type="dxa"/>
          </w:tcPr>
          <w:p w14:paraId="379D3899"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price_max</w:t>
            </w:r>
            <w:proofErr w:type="spellEnd"/>
            <w:r w:rsidRPr="00204396">
              <w:rPr>
                <w:rStyle w:val="VerbatimChar"/>
                <w:rFonts w:ascii="Times New Roman" w:hAnsi="Times New Roman" w:cs="Times New Roman"/>
                <w:sz w:val="20"/>
              </w:rPr>
              <w:t xml:space="preserve"> ≥ </w:t>
            </w:r>
            <w:proofErr w:type="spellStart"/>
            <w:r w:rsidRPr="00204396">
              <w:rPr>
                <w:rStyle w:val="VerbatimChar"/>
                <w:rFonts w:ascii="Times New Roman" w:hAnsi="Times New Roman" w:cs="Times New Roman"/>
                <w:sz w:val="20"/>
              </w:rPr>
              <w:t>price_min</w:t>
            </w:r>
            <w:proofErr w:type="spellEnd"/>
          </w:p>
        </w:tc>
        <w:tc>
          <w:tcPr>
            <w:tcW w:w="3484" w:type="dxa"/>
          </w:tcPr>
          <w:p w14:paraId="25910845" w14:textId="77777777" w:rsidR="00204396" w:rsidRPr="00204396" w:rsidRDefault="00204396" w:rsidP="00204396">
            <w:pPr>
              <w:pStyle w:val="Compact"/>
              <w:rPr>
                <w:rFonts w:cs="Times New Roman"/>
              </w:rPr>
            </w:pPr>
            <w:r w:rsidRPr="00204396">
              <w:rPr>
                <w:rFonts w:cs="Times New Roman"/>
                <w:i/>
                <w:iCs/>
                <w:sz w:val="20"/>
              </w:rPr>
              <w:t>constraint</w:t>
            </w:r>
            <w:r w:rsidRPr="00204396">
              <w:rPr>
                <w:rFonts w:cs="Times New Roman"/>
                <w:sz w:val="20"/>
              </w:rPr>
              <w:t xml:space="preserve"> </w:t>
            </w:r>
            <w:proofErr w:type="spellStart"/>
            <w:r w:rsidRPr="00204396">
              <w:rPr>
                <w:rStyle w:val="VerbatimChar"/>
                <w:rFonts w:ascii="Times New Roman" w:hAnsi="Times New Roman" w:cs="Times New Roman"/>
                <w:sz w:val="20"/>
              </w:rPr>
              <w:t>services_price_range_check</w:t>
            </w:r>
            <w:proofErr w:type="spellEnd"/>
          </w:p>
        </w:tc>
        <w:tc>
          <w:tcPr>
            <w:tcW w:w="2217" w:type="dxa"/>
          </w:tcPr>
          <w:p w14:paraId="47F70BDE"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20260514100300</w:t>
            </w:r>
          </w:p>
        </w:tc>
      </w:tr>
      <w:tr w:rsidR="00204396" w:rsidRPr="00204396" w14:paraId="01E033E8" w14:textId="77777777" w:rsidTr="00B05D86">
        <w:tc>
          <w:tcPr>
            <w:tcW w:w="2217" w:type="dxa"/>
          </w:tcPr>
          <w:p w14:paraId="6D766A0D" w14:textId="77777777" w:rsidR="00204396" w:rsidRPr="00204396" w:rsidRDefault="00204396" w:rsidP="00204396">
            <w:pPr>
              <w:pStyle w:val="Compact"/>
              <w:rPr>
                <w:rFonts w:cs="Times New Roman"/>
                <w:lang w:val="pt-BR"/>
              </w:rPr>
            </w:pPr>
            <w:r w:rsidRPr="00204396">
              <w:rPr>
                <w:rFonts w:cs="Times New Roman"/>
                <w:sz w:val="20"/>
                <w:lang w:val="pt-BR"/>
              </w:rPr>
              <w:t xml:space="preserve">Avaliação só após booking </w:t>
            </w:r>
            <w:r w:rsidRPr="00204396">
              <w:rPr>
                <w:rStyle w:val="VerbatimChar"/>
                <w:rFonts w:ascii="Times New Roman" w:hAnsi="Times New Roman" w:cs="Times New Roman"/>
                <w:sz w:val="20"/>
                <w:lang w:val="pt-BR"/>
              </w:rPr>
              <w:t>completed</w:t>
            </w:r>
          </w:p>
        </w:tc>
        <w:tc>
          <w:tcPr>
            <w:tcW w:w="3484" w:type="dxa"/>
          </w:tcPr>
          <w:p w14:paraId="72CF74EC" w14:textId="77777777" w:rsidR="00204396" w:rsidRPr="00204396" w:rsidRDefault="00204396" w:rsidP="00204396">
            <w:pPr>
              <w:pStyle w:val="Compact"/>
              <w:rPr>
                <w:rFonts w:cs="Times New Roman"/>
                <w:lang w:val="pt-BR"/>
              </w:rPr>
            </w:pPr>
            <w:r w:rsidRPr="00204396">
              <w:rPr>
                <w:rFonts w:cs="Times New Roman"/>
                <w:sz w:val="20"/>
                <w:lang w:val="pt-BR"/>
              </w:rPr>
              <w:t xml:space="preserve">política RLS de </w:t>
            </w:r>
            <w:r w:rsidRPr="00204396">
              <w:rPr>
                <w:rStyle w:val="VerbatimChar"/>
                <w:rFonts w:ascii="Times New Roman" w:hAnsi="Times New Roman" w:cs="Times New Roman"/>
                <w:sz w:val="20"/>
                <w:lang w:val="pt-BR"/>
              </w:rPr>
              <w:t>INSERT</w:t>
            </w:r>
            <w:r w:rsidRPr="00204396">
              <w:rPr>
                <w:rFonts w:cs="Times New Roman"/>
                <w:sz w:val="20"/>
                <w:lang w:val="pt-BR"/>
              </w:rPr>
              <w:t xml:space="preserve"> em </w:t>
            </w:r>
            <w:r w:rsidRPr="00204396">
              <w:rPr>
                <w:rStyle w:val="VerbatimChar"/>
                <w:rFonts w:ascii="Times New Roman" w:hAnsi="Times New Roman" w:cs="Times New Roman"/>
                <w:sz w:val="20"/>
                <w:lang w:val="pt-BR"/>
              </w:rPr>
              <w:t>reviews</w:t>
            </w:r>
          </w:p>
        </w:tc>
        <w:tc>
          <w:tcPr>
            <w:tcW w:w="2217" w:type="dxa"/>
          </w:tcPr>
          <w:p w14:paraId="1BC579D9"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20260514100400</w:t>
            </w:r>
          </w:p>
        </w:tc>
      </w:tr>
      <w:tr w:rsidR="00204396" w:rsidRPr="00204396" w14:paraId="5EB095F6" w14:textId="77777777" w:rsidTr="00B05D86">
        <w:tc>
          <w:tcPr>
            <w:tcW w:w="2217" w:type="dxa"/>
          </w:tcPr>
          <w:p w14:paraId="1133F5FE" w14:textId="77777777" w:rsidR="00204396" w:rsidRPr="00204396" w:rsidRDefault="00204396" w:rsidP="00204396">
            <w:pPr>
              <w:pStyle w:val="Compact"/>
              <w:rPr>
                <w:rFonts w:cs="Times New Roman"/>
              </w:rPr>
            </w:pPr>
            <w:proofErr w:type="spellStart"/>
            <w:r w:rsidRPr="00204396">
              <w:rPr>
                <w:rFonts w:cs="Times New Roman"/>
                <w:sz w:val="20"/>
              </w:rPr>
              <w:t>Cliente</w:t>
            </w:r>
            <w:proofErr w:type="spellEnd"/>
            <w:r w:rsidRPr="00204396">
              <w:rPr>
                <w:rFonts w:cs="Times New Roman"/>
                <w:sz w:val="20"/>
              </w:rPr>
              <w:t xml:space="preserve"> </w:t>
            </w:r>
            <w:proofErr w:type="spellStart"/>
            <w:r w:rsidRPr="00204396">
              <w:rPr>
                <w:rFonts w:cs="Times New Roman"/>
                <w:sz w:val="20"/>
              </w:rPr>
              <w:t>pode</w:t>
            </w:r>
            <w:proofErr w:type="spellEnd"/>
            <w:r w:rsidRPr="00204396">
              <w:rPr>
                <w:rFonts w:cs="Times New Roman"/>
                <w:sz w:val="20"/>
              </w:rPr>
              <w:t xml:space="preserve"> </w:t>
            </w:r>
            <w:proofErr w:type="spellStart"/>
            <w:r w:rsidRPr="00204396">
              <w:rPr>
                <w:rFonts w:cs="Times New Roman"/>
                <w:sz w:val="20"/>
              </w:rPr>
              <w:t>cancelar</w:t>
            </w:r>
            <w:proofErr w:type="spellEnd"/>
            <w:r w:rsidRPr="00204396">
              <w:rPr>
                <w:rFonts w:cs="Times New Roman"/>
                <w:sz w:val="20"/>
              </w:rPr>
              <w:t xml:space="preserve"> booking pendente</w:t>
            </w:r>
          </w:p>
        </w:tc>
        <w:tc>
          <w:tcPr>
            <w:tcW w:w="3484" w:type="dxa"/>
          </w:tcPr>
          <w:p w14:paraId="1170D949" w14:textId="77777777" w:rsidR="00204396" w:rsidRPr="00204396" w:rsidRDefault="00204396" w:rsidP="00204396">
            <w:pPr>
              <w:pStyle w:val="Compact"/>
              <w:rPr>
                <w:rFonts w:cs="Times New Roman"/>
                <w:lang w:val="pt-BR"/>
              </w:rPr>
            </w:pPr>
            <w:r w:rsidRPr="00204396">
              <w:rPr>
                <w:rFonts w:cs="Times New Roman"/>
                <w:sz w:val="20"/>
                <w:lang w:val="pt-BR"/>
              </w:rPr>
              <w:t xml:space="preserve">política RLS + transição </w:t>
            </w:r>
            <w:r w:rsidRPr="00204396">
              <w:rPr>
                <w:rStyle w:val="VerbatimChar"/>
                <w:rFonts w:ascii="Times New Roman" w:hAnsi="Times New Roman" w:cs="Times New Roman"/>
                <w:sz w:val="20"/>
                <w:lang w:val="pt-BR"/>
              </w:rPr>
              <w:t>pending → cancelled</w:t>
            </w:r>
          </w:p>
        </w:tc>
        <w:tc>
          <w:tcPr>
            <w:tcW w:w="2217" w:type="dxa"/>
          </w:tcPr>
          <w:p w14:paraId="314C7EFE"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20260528000000</w:t>
            </w:r>
          </w:p>
        </w:tc>
      </w:tr>
    </w:tbl>
    <w:p w14:paraId="3775E758"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lang w:val="pt-BR"/>
        </w:rPr>
        <w:t xml:space="preserve">A máquina de estados do booking admite as transições: </w:t>
      </w:r>
      <w:r w:rsidRPr="00204396">
        <w:rPr>
          <w:rStyle w:val="VerbatimChar"/>
          <w:rFonts w:ascii="Times New Roman" w:hAnsi="Times New Roman" w:cs="Times New Roman"/>
          <w:lang w:val="pt-BR"/>
        </w:rPr>
        <w:t>pending → {accepted, rejected, cancelled}</w:t>
      </w:r>
      <w:r w:rsidRPr="00204396">
        <w:rPr>
          <w:rFonts w:cs="Times New Roman"/>
          <w:lang w:val="pt-BR"/>
        </w:rPr>
        <w:t xml:space="preserve"> e </w:t>
      </w:r>
      <w:r w:rsidRPr="00204396">
        <w:rPr>
          <w:rStyle w:val="VerbatimChar"/>
          <w:rFonts w:ascii="Times New Roman" w:hAnsi="Times New Roman" w:cs="Times New Roman"/>
          <w:lang w:val="pt-BR"/>
        </w:rPr>
        <w:t>accepted → {completed, cancelled}</w:t>
      </w:r>
      <w:r w:rsidRPr="00204396">
        <w:rPr>
          <w:rFonts w:cs="Times New Roman"/>
          <w:lang w:val="pt-BR"/>
        </w:rPr>
        <w:t xml:space="preserve">; transições inválidas resultam em exceção. </w:t>
      </w:r>
    </w:p>
    <w:p w14:paraId="4138E0CD"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30" w:name="X7363778542255c6222d0de73ca1ff9f02efcf61"/>
      <w:bookmarkEnd w:id="29"/>
      <w:r w:rsidRPr="00204396">
        <w:rPr>
          <w:rFonts w:ascii="Times New Roman" w:hAnsi="Times New Roman" w:cs="Times New Roman"/>
          <w:color w:val="auto"/>
          <w:sz w:val="24"/>
          <w:lang w:val="pt-BR"/>
        </w:rPr>
        <w:t>4.7 Segurança: autorização declarativa via RLS</w:t>
      </w:r>
    </w:p>
    <w:p w14:paraId="3E14FD67" w14:textId="77777777" w:rsidR="00204396" w:rsidRPr="00204396" w:rsidRDefault="00204396" w:rsidP="00204396">
      <w:pPr>
        <w:pStyle w:val="FirstParagraph"/>
        <w:spacing w:before="0" w:after="0" w:line="360" w:lineRule="auto"/>
        <w:ind w:firstLine="709"/>
        <w:rPr>
          <w:rFonts w:cs="Times New Roman"/>
        </w:rPr>
      </w:pPr>
      <w:r w:rsidRPr="00204396">
        <w:rPr>
          <w:rFonts w:cs="Times New Roman"/>
          <w:lang w:val="pt-BR"/>
        </w:rPr>
        <w:t xml:space="preserve">Todas as tabelas têm RLS habilitado. A autorização é expressa por políticas declarativas avaliadas pelo PostgreSQL a cada operação. </w:t>
      </w:r>
      <w:proofErr w:type="spellStart"/>
      <w:r w:rsidRPr="00204396">
        <w:rPr>
          <w:rFonts w:cs="Times New Roman"/>
        </w:rPr>
        <w:t>Resumo</w:t>
      </w:r>
      <w:proofErr w:type="spellEnd"/>
      <w:r w:rsidRPr="00204396">
        <w:rPr>
          <w:rFonts w:cs="Times New Roman"/>
        </w:rPr>
        <w:t xml:space="preserve"> das </w:t>
      </w:r>
      <w:proofErr w:type="spellStart"/>
      <w:r w:rsidRPr="00204396">
        <w:rPr>
          <w:rFonts w:cs="Times New Roman"/>
        </w:rPr>
        <w:t>políticas</w:t>
      </w:r>
      <w:proofErr w:type="spellEnd"/>
      <w:r w:rsidRPr="00204396">
        <w:rPr>
          <w:rFonts w:cs="Times New Roman"/>
        </w:rPr>
        <w:t xml:space="preserve"> reais:</w:t>
      </w:r>
    </w:p>
    <w:tbl>
      <w:tblPr>
        <w:tblStyle w:val="Table"/>
        <w:tblW w:w="5000" w:type="pct"/>
        <w:tblLayout w:type="fixed"/>
        <w:tblLook w:val="0020" w:firstRow="1" w:lastRow="0" w:firstColumn="0" w:lastColumn="0" w:noHBand="0" w:noVBand="0"/>
      </w:tblPr>
      <w:tblGrid>
        <w:gridCol w:w="1961"/>
        <w:gridCol w:w="2451"/>
        <w:gridCol w:w="4659"/>
      </w:tblGrid>
      <w:tr w:rsidR="00204396" w:rsidRPr="00204396" w14:paraId="03E8D4A0"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712" w:type="dxa"/>
          </w:tcPr>
          <w:p w14:paraId="464A2598" w14:textId="77777777" w:rsidR="00204396" w:rsidRPr="00204396" w:rsidRDefault="00204396" w:rsidP="00204396">
            <w:pPr>
              <w:pStyle w:val="Compact"/>
              <w:rPr>
                <w:rFonts w:cs="Times New Roman"/>
              </w:rPr>
            </w:pPr>
            <w:proofErr w:type="spellStart"/>
            <w:r w:rsidRPr="00204396">
              <w:rPr>
                <w:rFonts w:cs="Times New Roman"/>
                <w:b/>
                <w:sz w:val="20"/>
              </w:rPr>
              <w:t>Tabela</w:t>
            </w:r>
            <w:proofErr w:type="spellEnd"/>
          </w:p>
        </w:tc>
        <w:tc>
          <w:tcPr>
            <w:tcW w:w="2140" w:type="dxa"/>
          </w:tcPr>
          <w:p w14:paraId="25911582" w14:textId="77777777" w:rsidR="00204396" w:rsidRPr="00204396" w:rsidRDefault="00204396" w:rsidP="00204396">
            <w:pPr>
              <w:pStyle w:val="Compact"/>
              <w:rPr>
                <w:rFonts w:cs="Times New Roman"/>
              </w:rPr>
            </w:pPr>
            <w:proofErr w:type="spellStart"/>
            <w:r w:rsidRPr="00204396">
              <w:rPr>
                <w:rFonts w:cs="Times New Roman"/>
                <w:b/>
                <w:sz w:val="20"/>
              </w:rPr>
              <w:t>Operação</w:t>
            </w:r>
            <w:proofErr w:type="spellEnd"/>
          </w:p>
        </w:tc>
        <w:tc>
          <w:tcPr>
            <w:tcW w:w="4067" w:type="dxa"/>
          </w:tcPr>
          <w:p w14:paraId="49F2D52C" w14:textId="77777777" w:rsidR="00204396" w:rsidRPr="00204396" w:rsidRDefault="00204396" w:rsidP="00204396">
            <w:pPr>
              <w:pStyle w:val="Compact"/>
              <w:rPr>
                <w:rFonts w:cs="Times New Roman"/>
              </w:rPr>
            </w:pPr>
            <w:r w:rsidRPr="00204396">
              <w:rPr>
                <w:rFonts w:cs="Times New Roman"/>
                <w:b/>
                <w:sz w:val="20"/>
              </w:rPr>
              <w:t>Política (</w:t>
            </w:r>
            <w:proofErr w:type="spellStart"/>
            <w:r w:rsidRPr="00204396">
              <w:rPr>
                <w:rFonts w:cs="Times New Roman"/>
                <w:b/>
                <w:sz w:val="20"/>
              </w:rPr>
              <w:t>resumo</w:t>
            </w:r>
            <w:proofErr w:type="spellEnd"/>
            <w:r w:rsidRPr="00204396">
              <w:rPr>
                <w:rFonts w:cs="Times New Roman"/>
                <w:b/>
                <w:sz w:val="20"/>
              </w:rPr>
              <w:t>)</w:t>
            </w:r>
          </w:p>
        </w:tc>
      </w:tr>
      <w:tr w:rsidR="00204396" w:rsidRPr="00204396" w14:paraId="292F82D1" w14:textId="77777777" w:rsidTr="00B05D86">
        <w:tc>
          <w:tcPr>
            <w:tcW w:w="1712" w:type="dxa"/>
          </w:tcPr>
          <w:p w14:paraId="1631B739"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profiles</w:t>
            </w:r>
          </w:p>
        </w:tc>
        <w:tc>
          <w:tcPr>
            <w:tcW w:w="2140" w:type="dxa"/>
          </w:tcPr>
          <w:p w14:paraId="0C4EC8EC" w14:textId="77777777" w:rsidR="00204396" w:rsidRPr="00204396" w:rsidRDefault="00204396" w:rsidP="00204396">
            <w:pPr>
              <w:pStyle w:val="Compact"/>
              <w:rPr>
                <w:rFonts w:cs="Times New Roman"/>
              </w:rPr>
            </w:pPr>
            <w:r w:rsidRPr="00204396">
              <w:rPr>
                <w:rFonts w:cs="Times New Roman"/>
                <w:sz w:val="20"/>
              </w:rPr>
              <w:t>SELECT/UPDATE/INSERT</w:t>
            </w:r>
          </w:p>
        </w:tc>
        <w:tc>
          <w:tcPr>
            <w:tcW w:w="4067" w:type="dxa"/>
          </w:tcPr>
          <w:p w14:paraId="457EB696" w14:textId="77777777" w:rsidR="00204396" w:rsidRPr="00204396" w:rsidRDefault="00204396" w:rsidP="00204396">
            <w:pPr>
              <w:pStyle w:val="Compact"/>
              <w:rPr>
                <w:rFonts w:cs="Times New Roman"/>
                <w:lang w:val="pt-BR"/>
              </w:rPr>
            </w:pPr>
            <w:r w:rsidRPr="00204396">
              <w:rPr>
                <w:rFonts w:cs="Times New Roman"/>
                <w:sz w:val="20"/>
                <w:lang w:val="pt-BR"/>
              </w:rPr>
              <w:t>usuário só acessa/edita o próprio perfil (</w:t>
            </w:r>
            <w:r w:rsidRPr="00204396">
              <w:rPr>
                <w:rStyle w:val="VerbatimChar"/>
                <w:rFonts w:ascii="Times New Roman" w:hAnsi="Times New Roman" w:cs="Times New Roman"/>
                <w:sz w:val="20"/>
                <w:lang w:val="pt-BR"/>
              </w:rPr>
              <w:t>auth.uid() = id</w:t>
            </w:r>
            <w:r w:rsidRPr="00204396">
              <w:rPr>
                <w:rFonts w:cs="Times New Roman"/>
                <w:sz w:val="20"/>
                <w:lang w:val="pt-BR"/>
              </w:rPr>
              <w:t>); leitura de perfis de terceiros restrita a autenticados</w:t>
            </w:r>
          </w:p>
        </w:tc>
      </w:tr>
      <w:tr w:rsidR="00204396" w:rsidRPr="00204396" w14:paraId="7669EE45" w14:textId="77777777" w:rsidTr="00B05D86">
        <w:tc>
          <w:tcPr>
            <w:tcW w:w="1712" w:type="dxa"/>
          </w:tcPr>
          <w:p w14:paraId="1EBA5C1A"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categories</w:t>
            </w:r>
          </w:p>
        </w:tc>
        <w:tc>
          <w:tcPr>
            <w:tcW w:w="2140" w:type="dxa"/>
          </w:tcPr>
          <w:p w14:paraId="6E6C128E" w14:textId="77777777" w:rsidR="00204396" w:rsidRPr="00204396" w:rsidRDefault="00204396" w:rsidP="00204396">
            <w:pPr>
              <w:pStyle w:val="Compact"/>
              <w:rPr>
                <w:rFonts w:cs="Times New Roman"/>
              </w:rPr>
            </w:pPr>
            <w:r w:rsidRPr="00204396">
              <w:rPr>
                <w:rFonts w:cs="Times New Roman"/>
                <w:sz w:val="20"/>
              </w:rPr>
              <w:t>SELECT</w:t>
            </w:r>
          </w:p>
        </w:tc>
        <w:tc>
          <w:tcPr>
            <w:tcW w:w="4067" w:type="dxa"/>
          </w:tcPr>
          <w:p w14:paraId="4310CBDE" w14:textId="77777777" w:rsidR="00204396" w:rsidRPr="00204396" w:rsidRDefault="00204396" w:rsidP="00204396">
            <w:pPr>
              <w:pStyle w:val="Compact"/>
              <w:rPr>
                <w:rFonts w:cs="Times New Roman"/>
              </w:rPr>
            </w:pPr>
            <w:proofErr w:type="spellStart"/>
            <w:r w:rsidRPr="00204396">
              <w:rPr>
                <w:rFonts w:cs="Times New Roman"/>
                <w:sz w:val="20"/>
              </w:rPr>
              <w:t>leitura</w:t>
            </w:r>
            <w:proofErr w:type="spellEnd"/>
            <w:r w:rsidRPr="00204396">
              <w:rPr>
                <w:rFonts w:cs="Times New Roman"/>
                <w:sz w:val="20"/>
              </w:rPr>
              <w:t xml:space="preserve"> </w:t>
            </w:r>
            <w:proofErr w:type="spellStart"/>
            <w:r w:rsidRPr="00204396">
              <w:rPr>
                <w:rFonts w:cs="Times New Roman"/>
                <w:sz w:val="20"/>
              </w:rPr>
              <w:t>pública</w:t>
            </w:r>
            <w:proofErr w:type="spellEnd"/>
          </w:p>
        </w:tc>
      </w:tr>
      <w:tr w:rsidR="00204396" w:rsidRPr="00204396" w14:paraId="3448B330" w14:textId="77777777" w:rsidTr="00B05D86">
        <w:tc>
          <w:tcPr>
            <w:tcW w:w="1712" w:type="dxa"/>
          </w:tcPr>
          <w:p w14:paraId="58E6B91D"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services</w:t>
            </w:r>
          </w:p>
        </w:tc>
        <w:tc>
          <w:tcPr>
            <w:tcW w:w="2140" w:type="dxa"/>
          </w:tcPr>
          <w:p w14:paraId="265864AE" w14:textId="77777777" w:rsidR="00204396" w:rsidRPr="00204396" w:rsidRDefault="00204396" w:rsidP="00204396">
            <w:pPr>
              <w:pStyle w:val="Compact"/>
              <w:rPr>
                <w:rFonts w:cs="Times New Roman"/>
              </w:rPr>
            </w:pPr>
            <w:r w:rsidRPr="00204396">
              <w:rPr>
                <w:rFonts w:cs="Times New Roman"/>
                <w:sz w:val="20"/>
              </w:rPr>
              <w:t>SELECT</w:t>
            </w:r>
          </w:p>
        </w:tc>
        <w:tc>
          <w:tcPr>
            <w:tcW w:w="4067" w:type="dxa"/>
          </w:tcPr>
          <w:p w14:paraId="281B2434" w14:textId="77777777" w:rsidR="00204396" w:rsidRPr="00204396" w:rsidRDefault="00204396" w:rsidP="00204396">
            <w:pPr>
              <w:pStyle w:val="Compact"/>
              <w:rPr>
                <w:rFonts w:cs="Times New Roman"/>
                <w:lang w:val="pt-BR"/>
              </w:rPr>
            </w:pPr>
            <w:r w:rsidRPr="00204396">
              <w:rPr>
                <w:rFonts w:cs="Times New Roman"/>
                <w:sz w:val="20"/>
                <w:lang w:val="pt-BR"/>
              </w:rPr>
              <w:t>qualquer um vê serviços ativos; prestador vê os próprios (ativos ou não)</w:t>
            </w:r>
          </w:p>
        </w:tc>
      </w:tr>
      <w:tr w:rsidR="00204396" w:rsidRPr="00204396" w14:paraId="24681B10" w14:textId="77777777" w:rsidTr="00B05D86">
        <w:tc>
          <w:tcPr>
            <w:tcW w:w="1712" w:type="dxa"/>
          </w:tcPr>
          <w:p w14:paraId="640EF92C"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services</w:t>
            </w:r>
          </w:p>
        </w:tc>
        <w:tc>
          <w:tcPr>
            <w:tcW w:w="2140" w:type="dxa"/>
          </w:tcPr>
          <w:p w14:paraId="2D7A0ACA" w14:textId="77777777" w:rsidR="00204396" w:rsidRPr="00204396" w:rsidRDefault="00204396" w:rsidP="00204396">
            <w:pPr>
              <w:pStyle w:val="Compact"/>
              <w:rPr>
                <w:rFonts w:cs="Times New Roman"/>
              </w:rPr>
            </w:pPr>
            <w:r w:rsidRPr="00204396">
              <w:rPr>
                <w:rFonts w:cs="Times New Roman"/>
                <w:sz w:val="20"/>
              </w:rPr>
              <w:t>INSERT/UPDATE/DELETE</w:t>
            </w:r>
          </w:p>
        </w:tc>
        <w:tc>
          <w:tcPr>
            <w:tcW w:w="4067" w:type="dxa"/>
          </w:tcPr>
          <w:p w14:paraId="3DFCC040" w14:textId="77777777" w:rsidR="00204396" w:rsidRPr="00204396" w:rsidRDefault="00204396" w:rsidP="00204396">
            <w:pPr>
              <w:pStyle w:val="Compact"/>
              <w:rPr>
                <w:rFonts w:cs="Times New Roman"/>
                <w:lang w:val="pt-BR"/>
              </w:rPr>
            </w:pPr>
            <w:r w:rsidRPr="00204396">
              <w:rPr>
                <w:rFonts w:cs="Times New Roman"/>
                <w:sz w:val="20"/>
                <w:lang w:val="pt-BR"/>
              </w:rPr>
              <w:t>apenas o prestador dono (</w:t>
            </w:r>
            <w:r w:rsidRPr="00204396">
              <w:rPr>
                <w:rStyle w:val="VerbatimChar"/>
                <w:rFonts w:ascii="Times New Roman" w:hAnsi="Times New Roman" w:cs="Times New Roman"/>
                <w:sz w:val="20"/>
                <w:lang w:val="pt-BR"/>
              </w:rPr>
              <w:t>auth.uid() = provider_id</w:t>
            </w:r>
            <w:r w:rsidRPr="00204396">
              <w:rPr>
                <w:rFonts w:cs="Times New Roman"/>
                <w:sz w:val="20"/>
                <w:lang w:val="pt-BR"/>
              </w:rPr>
              <w:t>)</w:t>
            </w:r>
          </w:p>
        </w:tc>
      </w:tr>
      <w:tr w:rsidR="00204396" w:rsidRPr="00204396" w14:paraId="7ECD4CFD" w14:textId="77777777" w:rsidTr="00B05D86">
        <w:tc>
          <w:tcPr>
            <w:tcW w:w="1712" w:type="dxa"/>
          </w:tcPr>
          <w:p w14:paraId="48E2F70D"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bookings</w:t>
            </w:r>
          </w:p>
        </w:tc>
        <w:tc>
          <w:tcPr>
            <w:tcW w:w="2140" w:type="dxa"/>
          </w:tcPr>
          <w:p w14:paraId="462C7714" w14:textId="77777777" w:rsidR="00204396" w:rsidRPr="00204396" w:rsidRDefault="00204396" w:rsidP="00204396">
            <w:pPr>
              <w:pStyle w:val="Compact"/>
              <w:rPr>
                <w:rFonts w:cs="Times New Roman"/>
              </w:rPr>
            </w:pPr>
            <w:r w:rsidRPr="00204396">
              <w:rPr>
                <w:rFonts w:cs="Times New Roman"/>
                <w:sz w:val="20"/>
              </w:rPr>
              <w:t>SELECT</w:t>
            </w:r>
          </w:p>
        </w:tc>
        <w:tc>
          <w:tcPr>
            <w:tcW w:w="4067" w:type="dxa"/>
          </w:tcPr>
          <w:p w14:paraId="32E10D70" w14:textId="77777777" w:rsidR="00204396" w:rsidRPr="00204396" w:rsidRDefault="00204396" w:rsidP="00204396">
            <w:pPr>
              <w:pStyle w:val="Compact"/>
              <w:rPr>
                <w:rFonts w:cs="Times New Roman"/>
                <w:lang w:val="pt-BR"/>
              </w:rPr>
            </w:pPr>
            <w:r w:rsidRPr="00204396">
              <w:rPr>
                <w:rFonts w:cs="Times New Roman"/>
                <w:sz w:val="20"/>
                <w:lang w:val="pt-BR"/>
              </w:rPr>
              <w:t>cliente vê os próprios; prestador vê os próprios</w:t>
            </w:r>
          </w:p>
        </w:tc>
      </w:tr>
      <w:tr w:rsidR="00204396" w:rsidRPr="00204396" w14:paraId="1C4C2354" w14:textId="77777777" w:rsidTr="00B05D86">
        <w:tc>
          <w:tcPr>
            <w:tcW w:w="1712" w:type="dxa"/>
          </w:tcPr>
          <w:p w14:paraId="250F74CE"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bookings</w:t>
            </w:r>
          </w:p>
        </w:tc>
        <w:tc>
          <w:tcPr>
            <w:tcW w:w="2140" w:type="dxa"/>
          </w:tcPr>
          <w:p w14:paraId="5D00D614" w14:textId="77777777" w:rsidR="00204396" w:rsidRPr="00204396" w:rsidRDefault="00204396" w:rsidP="00204396">
            <w:pPr>
              <w:pStyle w:val="Compact"/>
              <w:rPr>
                <w:rFonts w:cs="Times New Roman"/>
              </w:rPr>
            </w:pPr>
            <w:r w:rsidRPr="00204396">
              <w:rPr>
                <w:rFonts w:cs="Times New Roman"/>
                <w:sz w:val="20"/>
              </w:rPr>
              <w:t>INSERT</w:t>
            </w:r>
          </w:p>
        </w:tc>
        <w:tc>
          <w:tcPr>
            <w:tcW w:w="4067" w:type="dxa"/>
          </w:tcPr>
          <w:p w14:paraId="0421B5E7" w14:textId="77777777" w:rsidR="00204396" w:rsidRPr="00204396" w:rsidRDefault="00204396" w:rsidP="00204396">
            <w:pPr>
              <w:pStyle w:val="Compact"/>
              <w:rPr>
                <w:rFonts w:cs="Times New Roman"/>
                <w:lang w:val="pt-BR"/>
              </w:rPr>
            </w:pPr>
            <w:r w:rsidRPr="00204396">
              <w:rPr>
                <w:rFonts w:cs="Times New Roman"/>
                <w:sz w:val="20"/>
                <w:lang w:val="pt-BR"/>
              </w:rPr>
              <w:t>apenas o cliente (</w:t>
            </w:r>
            <w:r w:rsidRPr="00204396">
              <w:rPr>
                <w:rStyle w:val="VerbatimChar"/>
                <w:rFonts w:ascii="Times New Roman" w:hAnsi="Times New Roman" w:cs="Times New Roman"/>
                <w:sz w:val="20"/>
                <w:lang w:val="pt-BR"/>
              </w:rPr>
              <w:t>auth.uid() = client_id</w:t>
            </w:r>
            <w:r w:rsidRPr="00204396">
              <w:rPr>
                <w:rFonts w:cs="Times New Roman"/>
                <w:sz w:val="20"/>
                <w:lang w:val="pt-BR"/>
              </w:rPr>
              <w:t>)</w:t>
            </w:r>
          </w:p>
        </w:tc>
      </w:tr>
      <w:tr w:rsidR="00204396" w:rsidRPr="00204396" w14:paraId="26F4178D" w14:textId="77777777" w:rsidTr="00B05D86">
        <w:tc>
          <w:tcPr>
            <w:tcW w:w="1712" w:type="dxa"/>
          </w:tcPr>
          <w:p w14:paraId="2FF42123"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bookings</w:t>
            </w:r>
          </w:p>
        </w:tc>
        <w:tc>
          <w:tcPr>
            <w:tcW w:w="2140" w:type="dxa"/>
          </w:tcPr>
          <w:p w14:paraId="43A80A77" w14:textId="77777777" w:rsidR="00204396" w:rsidRPr="00204396" w:rsidRDefault="00204396" w:rsidP="00204396">
            <w:pPr>
              <w:pStyle w:val="Compact"/>
              <w:rPr>
                <w:rFonts w:cs="Times New Roman"/>
              </w:rPr>
            </w:pPr>
            <w:r w:rsidRPr="00204396">
              <w:rPr>
                <w:rFonts w:cs="Times New Roman"/>
                <w:sz w:val="20"/>
              </w:rPr>
              <w:t>UPDATE</w:t>
            </w:r>
          </w:p>
        </w:tc>
        <w:tc>
          <w:tcPr>
            <w:tcW w:w="4067" w:type="dxa"/>
          </w:tcPr>
          <w:p w14:paraId="20A64D66" w14:textId="77777777" w:rsidR="00204396" w:rsidRPr="00204396" w:rsidRDefault="00204396" w:rsidP="00204396">
            <w:pPr>
              <w:pStyle w:val="Compact"/>
              <w:rPr>
                <w:rFonts w:cs="Times New Roman"/>
                <w:lang w:val="pt-BR"/>
              </w:rPr>
            </w:pPr>
            <w:r w:rsidRPr="00204396">
              <w:rPr>
                <w:rFonts w:cs="Times New Roman"/>
                <w:sz w:val="20"/>
                <w:lang w:val="pt-BR"/>
              </w:rPr>
              <w:t>prestador altera status; cliente pode cancelar apenas os próprios pendentes</w:t>
            </w:r>
          </w:p>
        </w:tc>
      </w:tr>
      <w:tr w:rsidR="00204396" w:rsidRPr="00204396" w14:paraId="0B8A4C34" w14:textId="77777777" w:rsidTr="00B05D86">
        <w:tc>
          <w:tcPr>
            <w:tcW w:w="1712" w:type="dxa"/>
          </w:tcPr>
          <w:p w14:paraId="7D38395C"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reviews</w:t>
            </w:r>
          </w:p>
        </w:tc>
        <w:tc>
          <w:tcPr>
            <w:tcW w:w="2140" w:type="dxa"/>
          </w:tcPr>
          <w:p w14:paraId="70FD8703" w14:textId="77777777" w:rsidR="00204396" w:rsidRPr="00204396" w:rsidRDefault="00204396" w:rsidP="00204396">
            <w:pPr>
              <w:pStyle w:val="Compact"/>
              <w:rPr>
                <w:rFonts w:cs="Times New Roman"/>
              </w:rPr>
            </w:pPr>
            <w:r w:rsidRPr="00204396">
              <w:rPr>
                <w:rFonts w:cs="Times New Roman"/>
                <w:sz w:val="20"/>
              </w:rPr>
              <w:t>SELECT</w:t>
            </w:r>
          </w:p>
        </w:tc>
        <w:tc>
          <w:tcPr>
            <w:tcW w:w="4067" w:type="dxa"/>
          </w:tcPr>
          <w:p w14:paraId="49318363" w14:textId="77777777" w:rsidR="00204396" w:rsidRPr="00204396" w:rsidRDefault="00204396" w:rsidP="00204396">
            <w:pPr>
              <w:pStyle w:val="Compact"/>
              <w:rPr>
                <w:rFonts w:cs="Times New Roman"/>
              </w:rPr>
            </w:pPr>
            <w:proofErr w:type="spellStart"/>
            <w:r w:rsidRPr="00204396">
              <w:rPr>
                <w:rFonts w:cs="Times New Roman"/>
                <w:sz w:val="20"/>
              </w:rPr>
              <w:t>leitura</w:t>
            </w:r>
            <w:proofErr w:type="spellEnd"/>
            <w:r w:rsidRPr="00204396">
              <w:rPr>
                <w:rFonts w:cs="Times New Roman"/>
                <w:sz w:val="20"/>
              </w:rPr>
              <w:t xml:space="preserve"> </w:t>
            </w:r>
            <w:proofErr w:type="spellStart"/>
            <w:r w:rsidRPr="00204396">
              <w:rPr>
                <w:rFonts w:cs="Times New Roman"/>
                <w:sz w:val="20"/>
              </w:rPr>
              <w:t>pública</w:t>
            </w:r>
            <w:proofErr w:type="spellEnd"/>
          </w:p>
        </w:tc>
      </w:tr>
      <w:tr w:rsidR="00204396" w:rsidRPr="00204396" w14:paraId="1CB19173" w14:textId="77777777" w:rsidTr="00B05D86">
        <w:tc>
          <w:tcPr>
            <w:tcW w:w="1712" w:type="dxa"/>
          </w:tcPr>
          <w:p w14:paraId="539A1532"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reviews</w:t>
            </w:r>
          </w:p>
        </w:tc>
        <w:tc>
          <w:tcPr>
            <w:tcW w:w="2140" w:type="dxa"/>
          </w:tcPr>
          <w:p w14:paraId="592C02BE" w14:textId="77777777" w:rsidR="00204396" w:rsidRPr="00204396" w:rsidRDefault="00204396" w:rsidP="00204396">
            <w:pPr>
              <w:pStyle w:val="Compact"/>
              <w:rPr>
                <w:rFonts w:cs="Times New Roman"/>
              </w:rPr>
            </w:pPr>
            <w:r w:rsidRPr="00204396">
              <w:rPr>
                <w:rFonts w:cs="Times New Roman"/>
                <w:sz w:val="20"/>
              </w:rPr>
              <w:t>INSERT</w:t>
            </w:r>
          </w:p>
        </w:tc>
        <w:tc>
          <w:tcPr>
            <w:tcW w:w="4067" w:type="dxa"/>
          </w:tcPr>
          <w:p w14:paraId="08721C3A" w14:textId="77777777" w:rsidR="00204396" w:rsidRPr="00204396" w:rsidRDefault="00204396" w:rsidP="00204396">
            <w:pPr>
              <w:pStyle w:val="Compact"/>
              <w:rPr>
                <w:rFonts w:cs="Times New Roman"/>
              </w:rPr>
            </w:pPr>
            <w:proofErr w:type="spellStart"/>
            <w:r w:rsidRPr="00204396">
              <w:rPr>
                <w:rFonts w:cs="Times New Roman"/>
                <w:sz w:val="20"/>
              </w:rPr>
              <w:t>cliente</w:t>
            </w:r>
            <w:proofErr w:type="spellEnd"/>
            <w:r w:rsidRPr="00204396">
              <w:rPr>
                <w:rFonts w:cs="Times New Roman"/>
                <w:sz w:val="20"/>
              </w:rPr>
              <w:t xml:space="preserve"> com booking </w:t>
            </w:r>
            <w:r w:rsidRPr="00204396">
              <w:rPr>
                <w:rStyle w:val="VerbatimChar"/>
                <w:rFonts w:ascii="Times New Roman" w:hAnsi="Times New Roman" w:cs="Times New Roman"/>
                <w:sz w:val="20"/>
              </w:rPr>
              <w:t>completed</w:t>
            </w:r>
            <w:r w:rsidRPr="00204396">
              <w:rPr>
                <w:rFonts w:cs="Times New Roman"/>
                <w:sz w:val="20"/>
              </w:rPr>
              <w:t xml:space="preserve"> no </w:t>
            </w:r>
            <w:proofErr w:type="spellStart"/>
            <w:r w:rsidRPr="00204396">
              <w:rPr>
                <w:rFonts w:cs="Times New Roman"/>
                <w:sz w:val="20"/>
              </w:rPr>
              <w:t>serviço</w:t>
            </w:r>
            <w:proofErr w:type="spellEnd"/>
          </w:p>
        </w:tc>
      </w:tr>
      <w:tr w:rsidR="00204396" w:rsidRPr="00204396" w14:paraId="457DBD6C" w14:textId="77777777" w:rsidTr="00B05D86">
        <w:tc>
          <w:tcPr>
            <w:tcW w:w="1712" w:type="dxa"/>
          </w:tcPr>
          <w:p w14:paraId="63259AFA"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reviews</w:t>
            </w:r>
          </w:p>
        </w:tc>
        <w:tc>
          <w:tcPr>
            <w:tcW w:w="2140" w:type="dxa"/>
          </w:tcPr>
          <w:p w14:paraId="34B75D7C" w14:textId="77777777" w:rsidR="00204396" w:rsidRPr="00204396" w:rsidRDefault="00204396" w:rsidP="00204396">
            <w:pPr>
              <w:pStyle w:val="Compact"/>
              <w:rPr>
                <w:rFonts w:cs="Times New Roman"/>
              </w:rPr>
            </w:pPr>
            <w:r w:rsidRPr="00204396">
              <w:rPr>
                <w:rFonts w:cs="Times New Roman"/>
                <w:sz w:val="20"/>
              </w:rPr>
              <w:t>UPDATE/DELETE</w:t>
            </w:r>
          </w:p>
        </w:tc>
        <w:tc>
          <w:tcPr>
            <w:tcW w:w="4067" w:type="dxa"/>
          </w:tcPr>
          <w:p w14:paraId="798A30C4" w14:textId="77777777" w:rsidR="00204396" w:rsidRPr="00204396" w:rsidRDefault="00204396" w:rsidP="00204396">
            <w:pPr>
              <w:pStyle w:val="Compact"/>
              <w:rPr>
                <w:rFonts w:cs="Times New Roman"/>
                <w:lang w:val="pt-BR"/>
              </w:rPr>
            </w:pPr>
            <w:r w:rsidRPr="00204396">
              <w:rPr>
                <w:rFonts w:cs="Times New Roman"/>
                <w:sz w:val="20"/>
                <w:lang w:val="pt-BR"/>
              </w:rPr>
              <w:t>apenas o autor (</w:t>
            </w:r>
            <w:r w:rsidRPr="00204396">
              <w:rPr>
                <w:rStyle w:val="VerbatimChar"/>
                <w:rFonts w:ascii="Times New Roman" w:hAnsi="Times New Roman" w:cs="Times New Roman"/>
                <w:sz w:val="20"/>
                <w:lang w:val="pt-BR"/>
              </w:rPr>
              <w:t>auth.uid() = client_id</w:t>
            </w:r>
            <w:r w:rsidRPr="00204396">
              <w:rPr>
                <w:rFonts w:cs="Times New Roman"/>
                <w:sz w:val="20"/>
                <w:lang w:val="pt-BR"/>
              </w:rPr>
              <w:t>)</w:t>
            </w:r>
          </w:p>
        </w:tc>
      </w:tr>
    </w:tbl>
    <w:p w14:paraId="03D8B992"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lang w:val="pt-BR"/>
        </w:rPr>
        <w:t xml:space="preserve">A proteção de dados pessoais (e-mail e telefone) é reforçada pela restrição da leitura direta de </w:t>
      </w:r>
      <w:r w:rsidRPr="00204396">
        <w:rPr>
          <w:rStyle w:val="VerbatimChar"/>
          <w:rFonts w:ascii="Times New Roman" w:hAnsi="Times New Roman" w:cs="Times New Roman"/>
          <w:lang w:val="pt-BR"/>
        </w:rPr>
        <w:t>profiles</w:t>
      </w:r>
      <w:r w:rsidRPr="00204396">
        <w:rPr>
          <w:rFonts w:cs="Times New Roman"/>
          <w:lang w:val="pt-BR"/>
        </w:rPr>
        <w:t xml:space="preserve"> a usuários autenticados, combinada à </w:t>
      </w:r>
      <w:r w:rsidRPr="00204396">
        <w:rPr>
          <w:rFonts w:cs="Times New Roman"/>
          <w:i/>
          <w:iCs/>
          <w:lang w:val="pt-BR"/>
        </w:rPr>
        <w:t>view</w:t>
      </w:r>
      <w:r w:rsidRPr="00204396">
        <w:rPr>
          <w:rFonts w:cs="Times New Roman"/>
          <w:lang w:val="pt-BR"/>
        </w:rPr>
        <w:t xml:space="preserve"> </w:t>
      </w:r>
      <w:r w:rsidRPr="00204396">
        <w:rPr>
          <w:rStyle w:val="VerbatimChar"/>
          <w:rFonts w:ascii="Times New Roman" w:hAnsi="Times New Roman" w:cs="Times New Roman"/>
          <w:lang w:val="pt-BR"/>
        </w:rPr>
        <w:t>public_profiles</w:t>
      </w:r>
      <w:r w:rsidRPr="00204396">
        <w:rPr>
          <w:rFonts w:cs="Times New Roman"/>
          <w:lang w:val="pt-BR"/>
        </w:rPr>
        <w:t xml:space="preserve"> para consumo anônimo. Esse arranjo — autorização concentrada em políticas declarativas — é precisamente o ponto que a avaliação de segurança (Seções 5 e 6) deverá exercitar de forma sistemática.</w:t>
      </w:r>
    </w:p>
    <w:p w14:paraId="2C53C7A5"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31" w:name="síntese-arquitetural"/>
      <w:bookmarkEnd w:id="30"/>
      <w:r w:rsidRPr="00204396">
        <w:rPr>
          <w:rFonts w:ascii="Times New Roman" w:hAnsi="Times New Roman" w:cs="Times New Roman"/>
          <w:color w:val="auto"/>
          <w:sz w:val="24"/>
          <w:lang w:val="pt-BR"/>
        </w:rPr>
        <w:lastRenderedPageBreak/>
        <w:t>4.8 Síntese arquitetural</w:t>
      </w:r>
    </w:p>
    <w:p w14:paraId="251EC1DC"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O Hubservi exemplifica os </w:t>
      </w:r>
      <w:r w:rsidRPr="00204396">
        <w:rPr>
          <w:rFonts w:cs="Times New Roman"/>
          <w:i/>
          <w:iCs/>
          <w:lang w:val="pt-BR"/>
        </w:rPr>
        <w:t>tradeoffs</w:t>
      </w:r>
      <w:r w:rsidRPr="00204396">
        <w:rPr>
          <w:rFonts w:cs="Times New Roman"/>
          <w:lang w:val="pt-BR"/>
        </w:rPr>
        <w:t xml:space="preserve"> característicos do paradigma BaaS/Serverless: ganha-se simplicidade operacional e velocidade de desenvolvimento ao delegar autenticação, persistência e autorização a serviços gerenciados, ao custo de concentrar a correção da segurança em configurações declarativas e de transferir parte do desempenho percebido para o cliente e para a latência das chamadas ao serviço. Esses pontos orientam o planejamento experimental apresentado a seguir.</w:t>
      </w:r>
    </w:p>
    <w:p w14:paraId="27FFE240" w14:textId="77777777" w:rsidR="00204396" w:rsidRPr="00204396" w:rsidRDefault="00204396" w:rsidP="00204396">
      <w:pPr>
        <w:pStyle w:val="Heading1"/>
        <w:spacing w:after="120" w:line="360" w:lineRule="auto"/>
        <w:jc w:val="left"/>
        <w:rPr>
          <w:rFonts w:ascii="Times New Roman" w:hAnsi="Times New Roman" w:cs="Times New Roman"/>
          <w:color w:val="auto"/>
        </w:rPr>
      </w:pPr>
      <w:bookmarkStart w:id="32" w:name="Xa6ddb3824d0ec6c2a74f01f4ce6e3c854ca1aac"/>
      <w:bookmarkEnd w:id="19"/>
      <w:bookmarkEnd w:id="31"/>
      <w:r w:rsidRPr="00204396">
        <w:rPr>
          <w:rFonts w:ascii="Times New Roman" w:hAnsi="Times New Roman" w:cs="Times New Roman"/>
          <w:b/>
          <w:color w:val="auto"/>
          <w:sz w:val="24"/>
        </w:rPr>
        <w:t>5 PLANEJAMENTO EXPERIMENTAL E PLANO DE MÉTRICAS</w:t>
      </w:r>
    </w:p>
    <w:p w14:paraId="1E97761D"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Esta seção operacionaliza a avaliação técnica, atendendo aos objetivos específicos 4 a 8. Para cada atributo de qualidade da ISO/IEC 25010 (2011) considerado relevante, define-se um conjunto de cenários, métricas, critérios de aceitação e ferramentas. Os critérios são expressos como </w:t>
      </w:r>
      <w:r w:rsidRPr="00204396">
        <w:rPr>
          <w:rFonts w:cs="Times New Roman"/>
          <w:b/>
          <w:bCs/>
          <w:lang w:val="pt-BR"/>
        </w:rPr>
        <w:t>metas/limiares planejados</w:t>
      </w:r>
      <w:r w:rsidRPr="00204396">
        <w:rPr>
          <w:rFonts w:cs="Times New Roman"/>
          <w:lang w:val="pt-BR"/>
        </w:rPr>
        <w:t>; nenhum valor apresentado nesta seção corresponde a medição já realizada (ver Seção 7 e nota final).</w:t>
      </w:r>
    </w:p>
    <w:p w14:paraId="339AE73D"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33" w:name="visão-geral-do-procedimento-de-medição"/>
      <w:r w:rsidRPr="00204396">
        <w:rPr>
          <w:rFonts w:ascii="Times New Roman" w:hAnsi="Times New Roman" w:cs="Times New Roman"/>
          <w:color w:val="auto"/>
          <w:sz w:val="24"/>
          <w:lang w:val="pt-BR"/>
        </w:rPr>
        <w:t>5.1 Visão geral do procedimento de medição</w:t>
      </w:r>
    </w:p>
    <w:p w14:paraId="58A5EB8C"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19959B14" wp14:editId="1B6AFB9A">
            <wp:extent cx="5577840" cy="2849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dicao.png"/>
                    <pic:cNvPicPr/>
                  </pic:nvPicPr>
                  <pic:blipFill>
                    <a:blip r:embed="rId9"/>
                    <a:stretch>
                      <a:fillRect/>
                    </a:stretch>
                  </pic:blipFill>
                  <pic:spPr>
                    <a:xfrm>
                      <a:off x="0" y="0"/>
                      <a:ext cx="5577840" cy="284929"/>
                    </a:xfrm>
                    <a:prstGeom prst="rect">
                      <a:avLst/>
                    </a:prstGeom>
                  </pic:spPr>
                </pic:pic>
              </a:graphicData>
            </a:graphic>
          </wp:inline>
        </w:drawing>
      </w:r>
    </w:p>
    <w:p w14:paraId="704A3246"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Cada execução de medição registra: ferramenta e versão, ambiente, configuração, data, valor obtido e veredito (atende / não atende ao critério). A reprodutibilidade é assegurada pela fixação de ambiente e parâmetros, conforme a etapa 5 da metodologia (Seção 3.3).</w:t>
      </w:r>
    </w:p>
    <w:p w14:paraId="69778E27"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34" w:name="Xe1114476ed7979014e0e5cf223522a417bd3389"/>
      <w:bookmarkEnd w:id="33"/>
      <w:r w:rsidRPr="00204396">
        <w:rPr>
          <w:rFonts w:ascii="Times New Roman" w:hAnsi="Times New Roman" w:cs="Times New Roman"/>
          <w:color w:val="auto"/>
          <w:sz w:val="24"/>
          <w:lang w:val="pt-BR"/>
        </w:rPr>
        <w:t>5.2 Mapeamento atributo → cenário → métrica → critério → ferramenta</w:t>
      </w:r>
    </w:p>
    <w:p w14:paraId="2A956F92" w14:textId="77777777" w:rsidR="00204396" w:rsidRPr="00204396" w:rsidRDefault="00204396" w:rsidP="00204396">
      <w:pPr>
        <w:pStyle w:val="BlockText"/>
        <w:spacing w:before="0" w:after="0" w:line="360" w:lineRule="auto"/>
        <w:ind w:firstLine="709"/>
        <w:rPr>
          <w:rFonts w:cs="Times New Roman"/>
        </w:rPr>
      </w:pPr>
      <w:r w:rsidRPr="00204396">
        <w:rPr>
          <w:rFonts w:cs="Times New Roman"/>
          <w:lang w:val="pt-BR"/>
        </w:rPr>
        <w:t xml:space="preserve">Os valores na coluna </w:t>
      </w:r>
      <w:r w:rsidRPr="00204396">
        <w:rPr>
          <w:rFonts w:cs="Times New Roman"/>
          <w:b/>
          <w:bCs/>
          <w:lang w:val="pt-BR"/>
        </w:rPr>
        <w:t>Critério (meta)</w:t>
      </w:r>
      <w:r w:rsidRPr="00204396">
        <w:rPr>
          <w:rFonts w:cs="Times New Roman"/>
          <w:lang w:val="pt-BR"/>
        </w:rPr>
        <w:t xml:space="preserve"> são alvos de planejamento, a serem confirmados/calibrados na execução. </w:t>
      </w:r>
      <w:proofErr w:type="spellStart"/>
      <w:proofErr w:type="gramStart"/>
      <w:r w:rsidRPr="00204396">
        <w:rPr>
          <w:rFonts w:cs="Times New Roman"/>
        </w:rPr>
        <w:t>Não</w:t>
      </w:r>
      <w:proofErr w:type="spellEnd"/>
      <w:proofErr w:type="gramEnd"/>
      <w:r w:rsidRPr="00204396">
        <w:rPr>
          <w:rFonts w:cs="Times New Roman"/>
        </w:rPr>
        <w:t xml:space="preserve"> </w:t>
      </w:r>
      <w:proofErr w:type="spellStart"/>
      <w:r w:rsidRPr="00204396">
        <w:rPr>
          <w:rFonts w:cs="Times New Roman"/>
        </w:rPr>
        <w:t>representam</w:t>
      </w:r>
      <w:proofErr w:type="spellEnd"/>
      <w:r w:rsidRPr="00204396">
        <w:rPr>
          <w:rFonts w:cs="Times New Roman"/>
        </w:rPr>
        <w:t xml:space="preserve"> </w:t>
      </w:r>
      <w:proofErr w:type="spellStart"/>
      <w:r w:rsidRPr="00204396">
        <w:rPr>
          <w:rFonts w:cs="Times New Roman"/>
        </w:rPr>
        <w:t>resultados</w:t>
      </w:r>
      <w:proofErr w:type="spellEnd"/>
      <w:r w:rsidRPr="00204396">
        <w:rPr>
          <w:rFonts w:cs="Times New Roman"/>
        </w:rPr>
        <w:t xml:space="preserve"> </w:t>
      </w:r>
      <w:proofErr w:type="spellStart"/>
      <w:r w:rsidRPr="00204396">
        <w:rPr>
          <w:rFonts w:cs="Times New Roman"/>
        </w:rPr>
        <w:t>medidos</w:t>
      </w:r>
      <w:proofErr w:type="spellEnd"/>
      <w:r w:rsidRPr="00204396">
        <w:rPr>
          <w:rFonts w:cs="Times New Roman"/>
        </w:rPr>
        <w:t>.</w:t>
      </w:r>
    </w:p>
    <w:p w14:paraId="41E6021D" w14:textId="77777777" w:rsidR="00204396" w:rsidRPr="00204396" w:rsidRDefault="00204396" w:rsidP="00204396">
      <w:pPr>
        <w:pStyle w:val="Heading3"/>
        <w:spacing w:before="240" w:after="120" w:line="360" w:lineRule="auto"/>
        <w:rPr>
          <w:rFonts w:ascii="Times New Roman" w:hAnsi="Times New Roman" w:cs="Times New Roman"/>
          <w:color w:val="auto"/>
        </w:rPr>
      </w:pPr>
      <w:bookmarkStart w:id="35" w:name="segurança"/>
      <w:r w:rsidRPr="00204396">
        <w:rPr>
          <w:rFonts w:ascii="Times New Roman" w:hAnsi="Times New Roman" w:cs="Times New Roman"/>
          <w:color w:val="auto"/>
        </w:rPr>
        <w:t xml:space="preserve">5.2.1 </w:t>
      </w:r>
      <w:proofErr w:type="spellStart"/>
      <w:r w:rsidRPr="00204396">
        <w:rPr>
          <w:rFonts w:ascii="Times New Roman" w:hAnsi="Times New Roman" w:cs="Times New Roman"/>
          <w:color w:val="auto"/>
        </w:rPr>
        <w:t>Segurança</w:t>
      </w:r>
      <w:proofErr w:type="spellEnd"/>
    </w:p>
    <w:tbl>
      <w:tblPr>
        <w:tblStyle w:val="Table"/>
        <w:tblW w:w="5000" w:type="pct"/>
        <w:tblLayout w:type="fixed"/>
        <w:tblLook w:val="0020" w:firstRow="1" w:lastRow="0" w:firstColumn="0" w:lastColumn="0" w:noHBand="0" w:noVBand="0"/>
      </w:tblPr>
      <w:tblGrid>
        <w:gridCol w:w="1737"/>
        <w:gridCol w:w="1737"/>
        <w:gridCol w:w="3281"/>
        <w:gridCol w:w="2316"/>
      </w:tblGrid>
      <w:tr w:rsidR="00204396" w:rsidRPr="00204396" w14:paraId="7ABF01FE"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516" w:type="dxa"/>
          </w:tcPr>
          <w:p w14:paraId="2FEBF6B7" w14:textId="77777777" w:rsidR="00204396" w:rsidRPr="00204396" w:rsidRDefault="00204396" w:rsidP="00204396">
            <w:pPr>
              <w:pStyle w:val="Compact"/>
              <w:rPr>
                <w:rFonts w:cs="Times New Roman"/>
              </w:rPr>
            </w:pPr>
            <w:proofErr w:type="spellStart"/>
            <w:r w:rsidRPr="00204396">
              <w:rPr>
                <w:rFonts w:cs="Times New Roman"/>
                <w:b/>
                <w:sz w:val="20"/>
              </w:rPr>
              <w:t>Cenário</w:t>
            </w:r>
            <w:proofErr w:type="spellEnd"/>
          </w:p>
        </w:tc>
        <w:tc>
          <w:tcPr>
            <w:tcW w:w="1516" w:type="dxa"/>
          </w:tcPr>
          <w:p w14:paraId="0A649EB4" w14:textId="77777777" w:rsidR="00204396" w:rsidRPr="00204396" w:rsidRDefault="00204396" w:rsidP="00204396">
            <w:pPr>
              <w:pStyle w:val="Compact"/>
              <w:rPr>
                <w:rFonts w:cs="Times New Roman"/>
              </w:rPr>
            </w:pPr>
            <w:proofErr w:type="spellStart"/>
            <w:r w:rsidRPr="00204396">
              <w:rPr>
                <w:rFonts w:cs="Times New Roman"/>
                <w:b/>
                <w:sz w:val="20"/>
              </w:rPr>
              <w:t>Métrica</w:t>
            </w:r>
            <w:proofErr w:type="spellEnd"/>
          </w:p>
        </w:tc>
        <w:tc>
          <w:tcPr>
            <w:tcW w:w="2864" w:type="dxa"/>
          </w:tcPr>
          <w:p w14:paraId="51291929" w14:textId="77777777" w:rsidR="00204396" w:rsidRPr="00204396" w:rsidRDefault="00204396" w:rsidP="00204396">
            <w:pPr>
              <w:pStyle w:val="Compact"/>
              <w:rPr>
                <w:rFonts w:cs="Times New Roman"/>
              </w:rPr>
            </w:pPr>
            <w:proofErr w:type="spellStart"/>
            <w:r w:rsidRPr="00204396">
              <w:rPr>
                <w:rFonts w:cs="Times New Roman"/>
                <w:b/>
                <w:sz w:val="20"/>
              </w:rPr>
              <w:t>Critério</w:t>
            </w:r>
            <w:proofErr w:type="spellEnd"/>
            <w:r w:rsidRPr="00204396">
              <w:rPr>
                <w:rFonts w:cs="Times New Roman"/>
                <w:b/>
                <w:sz w:val="20"/>
              </w:rPr>
              <w:t xml:space="preserve"> (meta)</w:t>
            </w:r>
          </w:p>
        </w:tc>
        <w:tc>
          <w:tcPr>
            <w:tcW w:w="2022" w:type="dxa"/>
          </w:tcPr>
          <w:p w14:paraId="30B71575" w14:textId="77777777" w:rsidR="00204396" w:rsidRPr="00204396" w:rsidRDefault="00204396" w:rsidP="00204396">
            <w:pPr>
              <w:pStyle w:val="Compact"/>
              <w:rPr>
                <w:rFonts w:cs="Times New Roman"/>
              </w:rPr>
            </w:pPr>
            <w:r w:rsidRPr="00204396">
              <w:rPr>
                <w:rFonts w:cs="Times New Roman"/>
                <w:b/>
                <w:sz w:val="20"/>
              </w:rPr>
              <w:t>Ferramenta</w:t>
            </w:r>
          </w:p>
        </w:tc>
      </w:tr>
      <w:tr w:rsidR="00204396" w:rsidRPr="00204396" w14:paraId="4D45F928" w14:textId="77777777" w:rsidTr="00B05D86">
        <w:tc>
          <w:tcPr>
            <w:tcW w:w="1516" w:type="dxa"/>
          </w:tcPr>
          <w:p w14:paraId="0CBC5AF9" w14:textId="77777777" w:rsidR="00204396" w:rsidRPr="00204396" w:rsidRDefault="00204396" w:rsidP="00204396">
            <w:pPr>
              <w:pStyle w:val="Compact"/>
              <w:rPr>
                <w:rFonts w:cs="Times New Roman"/>
                <w:lang w:val="pt-BR"/>
              </w:rPr>
            </w:pPr>
            <w:r w:rsidRPr="00204396">
              <w:rPr>
                <w:rFonts w:cs="Times New Roman"/>
                <w:sz w:val="20"/>
                <w:lang w:val="pt-BR"/>
              </w:rPr>
              <w:t>Usuário tenta ler/alterar dados de outro usuário (booking, perfil, serviço)</w:t>
            </w:r>
          </w:p>
        </w:tc>
        <w:tc>
          <w:tcPr>
            <w:tcW w:w="1516" w:type="dxa"/>
          </w:tcPr>
          <w:p w14:paraId="30FAB2F0" w14:textId="77777777" w:rsidR="00204396" w:rsidRPr="00204396" w:rsidRDefault="00204396" w:rsidP="00204396">
            <w:pPr>
              <w:pStyle w:val="Compact"/>
              <w:rPr>
                <w:rFonts w:cs="Times New Roman"/>
                <w:lang w:val="pt-BR"/>
              </w:rPr>
            </w:pPr>
            <w:r w:rsidRPr="00204396">
              <w:rPr>
                <w:rFonts w:cs="Times New Roman"/>
                <w:sz w:val="20"/>
                <w:lang w:val="pt-BR"/>
              </w:rPr>
              <w:t>Nº de acessos indevidos bem-sucedidos</w:t>
            </w:r>
          </w:p>
        </w:tc>
        <w:tc>
          <w:tcPr>
            <w:tcW w:w="2864" w:type="dxa"/>
          </w:tcPr>
          <w:p w14:paraId="1CAF68AC" w14:textId="77777777" w:rsidR="00204396" w:rsidRPr="00204396" w:rsidRDefault="00204396" w:rsidP="00204396">
            <w:pPr>
              <w:pStyle w:val="Compact"/>
              <w:rPr>
                <w:rFonts w:cs="Times New Roman"/>
              </w:rPr>
            </w:pPr>
            <w:r w:rsidRPr="00204396">
              <w:rPr>
                <w:rFonts w:cs="Times New Roman"/>
                <w:sz w:val="20"/>
              </w:rPr>
              <w:t xml:space="preserve">0 </w:t>
            </w:r>
            <w:proofErr w:type="spellStart"/>
            <w:r w:rsidRPr="00204396">
              <w:rPr>
                <w:rFonts w:cs="Times New Roman"/>
                <w:sz w:val="20"/>
              </w:rPr>
              <w:t>acessos</w:t>
            </w:r>
            <w:proofErr w:type="spellEnd"/>
            <w:r w:rsidRPr="00204396">
              <w:rPr>
                <w:rFonts w:cs="Times New Roman"/>
                <w:sz w:val="20"/>
              </w:rPr>
              <w:t xml:space="preserve"> </w:t>
            </w:r>
            <w:proofErr w:type="spellStart"/>
            <w:r w:rsidRPr="00204396">
              <w:rPr>
                <w:rFonts w:cs="Times New Roman"/>
                <w:sz w:val="20"/>
              </w:rPr>
              <w:t>indevidos</w:t>
            </w:r>
            <w:proofErr w:type="spellEnd"/>
          </w:p>
        </w:tc>
        <w:tc>
          <w:tcPr>
            <w:tcW w:w="2022" w:type="dxa"/>
          </w:tcPr>
          <w:p w14:paraId="104F4CE7" w14:textId="77777777" w:rsidR="00204396" w:rsidRPr="00204396" w:rsidRDefault="00204396" w:rsidP="00204396">
            <w:pPr>
              <w:pStyle w:val="Compact"/>
              <w:rPr>
                <w:rFonts w:cs="Times New Roman"/>
                <w:lang w:val="pt-BR"/>
              </w:rPr>
            </w:pPr>
            <w:r w:rsidRPr="00204396">
              <w:rPr>
                <w:rFonts w:cs="Times New Roman"/>
                <w:sz w:val="20"/>
                <w:lang w:val="pt-BR"/>
              </w:rPr>
              <w:t>Testes de política RLS + OWASP ZAP</w:t>
            </w:r>
          </w:p>
        </w:tc>
      </w:tr>
      <w:tr w:rsidR="00204396" w:rsidRPr="00204396" w14:paraId="27CBEFD2" w14:textId="77777777" w:rsidTr="00B05D86">
        <w:tc>
          <w:tcPr>
            <w:tcW w:w="1516" w:type="dxa"/>
          </w:tcPr>
          <w:p w14:paraId="10745910" w14:textId="77777777" w:rsidR="00204396" w:rsidRPr="00204396" w:rsidRDefault="00204396" w:rsidP="00204396">
            <w:pPr>
              <w:pStyle w:val="Compact"/>
              <w:rPr>
                <w:rFonts w:cs="Times New Roman"/>
                <w:lang w:val="pt-BR"/>
              </w:rPr>
            </w:pPr>
            <w:r w:rsidRPr="00204396">
              <w:rPr>
                <w:rFonts w:cs="Times New Roman"/>
                <w:sz w:val="20"/>
                <w:lang w:val="pt-BR"/>
              </w:rPr>
              <w:t>Cliente tenta avaliar serviço sem booking concluído</w:t>
            </w:r>
          </w:p>
        </w:tc>
        <w:tc>
          <w:tcPr>
            <w:tcW w:w="1516" w:type="dxa"/>
          </w:tcPr>
          <w:p w14:paraId="5A897302" w14:textId="77777777" w:rsidR="00204396" w:rsidRPr="00204396" w:rsidRDefault="00204396" w:rsidP="00204396">
            <w:pPr>
              <w:pStyle w:val="Compact"/>
              <w:rPr>
                <w:rFonts w:cs="Times New Roman"/>
                <w:lang w:val="pt-BR"/>
              </w:rPr>
            </w:pPr>
            <w:r w:rsidRPr="00204396">
              <w:rPr>
                <w:rFonts w:cs="Times New Roman"/>
                <w:sz w:val="20"/>
                <w:lang w:val="pt-BR"/>
              </w:rPr>
              <w:t>Nº de inserções de review indevidas</w:t>
            </w:r>
          </w:p>
        </w:tc>
        <w:tc>
          <w:tcPr>
            <w:tcW w:w="2864" w:type="dxa"/>
          </w:tcPr>
          <w:p w14:paraId="660DF668" w14:textId="77777777" w:rsidR="00204396" w:rsidRPr="00204396" w:rsidRDefault="00204396" w:rsidP="00204396">
            <w:pPr>
              <w:pStyle w:val="Compact"/>
              <w:rPr>
                <w:rFonts w:cs="Times New Roman"/>
              </w:rPr>
            </w:pPr>
            <w:r w:rsidRPr="00204396">
              <w:rPr>
                <w:rFonts w:cs="Times New Roman"/>
                <w:sz w:val="20"/>
              </w:rPr>
              <w:t xml:space="preserve">0 </w:t>
            </w:r>
            <w:proofErr w:type="spellStart"/>
            <w:r w:rsidRPr="00204396">
              <w:rPr>
                <w:rFonts w:cs="Times New Roman"/>
                <w:sz w:val="20"/>
              </w:rPr>
              <w:t>inserções</w:t>
            </w:r>
            <w:proofErr w:type="spellEnd"/>
          </w:p>
        </w:tc>
        <w:tc>
          <w:tcPr>
            <w:tcW w:w="2022" w:type="dxa"/>
          </w:tcPr>
          <w:p w14:paraId="40B2D616" w14:textId="77777777" w:rsidR="00204396" w:rsidRPr="00204396" w:rsidRDefault="00204396" w:rsidP="00204396">
            <w:pPr>
              <w:pStyle w:val="Compact"/>
              <w:rPr>
                <w:rFonts w:cs="Times New Roman"/>
                <w:lang w:val="pt-BR"/>
              </w:rPr>
            </w:pPr>
            <w:r w:rsidRPr="00204396">
              <w:rPr>
                <w:rFonts w:cs="Times New Roman"/>
                <w:sz w:val="20"/>
                <w:lang w:val="pt-BR"/>
              </w:rPr>
              <w:t>Teste de integração contra a API</w:t>
            </w:r>
          </w:p>
        </w:tc>
      </w:tr>
      <w:tr w:rsidR="00204396" w:rsidRPr="00204396" w14:paraId="201E1E3B" w14:textId="77777777" w:rsidTr="00B05D86">
        <w:tc>
          <w:tcPr>
            <w:tcW w:w="1516" w:type="dxa"/>
          </w:tcPr>
          <w:p w14:paraId="55BC1F5C" w14:textId="77777777" w:rsidR="00204396" w:rsidRPr="00204396" w:rsidRDefault="00204396" w:rsidP="00204396">
            <w:pPr>
              <w:pStyle w:val="Compact"/>
              <w:rPr>
                <w:rFonts w:cs="Times New Roman"/>
                <w:lang w:val="pt-BR"/>
              </w:rPr>
            </w:pPr>
            <w:r w:rsidRPr="00204396">
              <w:rPr>
                <w:rFonts w:cs="Times New Roman"/>
                <w:sz w:val="20"/>
                <w:lang w:val="pt-BR"/>
              </w:rPr>
              <w:lastRenderedPageBreak/>
              <w:t xml:space="preserve">Usuário tenta alterar o próprio </w:t>
            </w:r>
            <w:r w:rsidRPr="00204396">
              <w:rPr>
                <w:rStyle w:val="VerbatimChar"/>
                <w:rFonts w:ascii="Times New Roman" w:hAnsi="Times New Roman" w:cs="Times New Roman"/>
                <w:sz w:val="20"/>
                <w:lang w:val="pt-BR"/>
              </w:rPr>
              <w:t>user_type</w:t>
            </w:r>
            <w:r w:rsidRPr="00204396">
              <w:rPr>
                <w:rFonts w:cs="Times New Roman"/>
                <w:sz w:val="20"/>
                <w:lang w:val="pt-BR"/>
              </w:rPr>
              <w:t xml:space="preserve"> (escalonamento)</w:t>
            </w:r>
          </w:p>
        </w:tc>
        <w:tc>
          <w:tcPr>
            <w:tcW w:w="1516" w:type="dxa"/>
          </w:tcPr>
          <w:p w14:paraId="2D0BDE9F" w14:textId="77777777" w:rsidR="00204396" w:rsidRPr="00204396" w:rsidRDefault="00204396" w:rsidP="00204396">
            <w:pPr>
              <w:pStyle w:val="Compact"/>
              <w:rPr>
                <w:rFonts w:cs="Times New Roman"/>
              </w:rPr>
            </w:pPr>
            <w:proofErr w:type="spellStart"/>
            <w:r w:rsidRPr="00204396">
              <w:rPr>
                <w:rFonts w:cs="Times New Roman"/>
                <w:sz w:val="20"/>
              </w:rPr>
              <w:t>Tentativa</w:t>
            </w:r>
            <w:proofErr w:type="spellEnd"/>
            <w:r w:rsidRPr="00204396">
              <w:rPr>
                <w:rFonts w:cs="Times New Roman"/>
                <w:sz w:val="20"/>
              </w:rPr>
              <w:t xml:space="preserve"> </w:t>
            </w:r>
            <w:proofErr w:type="spellStart"/>
            <w:r w:rsidRPr="00204396">
              <w:rPr>
                <w:rFonts w:cs="Times New Roman"/>
                <w:sz w:val="20"/>
              </w:rPr>
              <w:t>bloqueada</w:t>
            </w:r>
            <w:proofErr w:type="spellEnd"/>
            <w:r w:rsidRPr="00204396">
              <w:rPr>
                <w:rFonts w:cs="Times New Roman"/>
                <w:sz w:val="20"/>
              </w:rPr>
              <w:t xml:space="preserve"> (sim/</w:t>
            </w:r>
            <w:proofErr w:type="spellStart"/>
            <w:r w:rsidRPr="00204396">
              <w:rPr>
                <w:rFonts w:cs="Times New Roman"/>
                <w:sz w:val="20"/>
              </w:rPr>
              <w:t>não</w:t>
            </w:r>
            <w:proofErr w:type="spellEnd"/>
            <w:r w:rsidRPr="00204396">
              <w:rPr>
                <w:rFonts w:cs="Times New Roman"/>
                <w:sz w:val="20"/>
              </w:rPr>
              <w:t>)</w:t>
            </w:r>
          </w:p>
        </w:tc>
        <w:tc>
          <w:tcPr>
            <w:tcW w:w="2864" w:type="dxa"/>
          </w:tcPr>
          <w:p w14:paraId="3B683734" w14:textId="77777777" w:rsidR="00204396" w:rsidRPr="00204396" w:rsidRDefault="00204396" w:rsidP="00204396">
            <w:pPr>
              <w:pStyle w:val="Compact"/>
              <w:rPr>
                <w:rFonts w:cs="Times New Roman"/>
              </w:rPr>
            </w:pPr>
            <w:r w:rsidRPr="00204396">
              <w:rPr>
                <w:rFonts w:cs="Times New Roman"/>
                <w:sz w:val="20"/>
              </w:rPr>
              <w:t xml:space="preserve">100% </w:t>
            </w:r>
            <w:proofErr w:type="spellStart"/>
            <w:r w:rsidRPr="00204396">
              <w:rPr>
                <w:rFonts w:cs="Times New Roman"/>
                <w:sz w:val="20"/>
              </w:rPr>
              <w:t>bloqueadas</w:t>
            </w:r>
            <w:proofErr w:type="spellEnd"/>
          </w:p>
        </w:tc>
        <w:tc>
          <w:tcPr>
            <w:tcW w:w="2022" w:type="dxa"/>
          </w:tcPr>
          <w:p w14:paraId="281A9DA2" w14:textId="77777777" w:rsidR="00204396" w:rsidRPr="00204396" w:rsidRDefault="00204396" w:rsidP="00204396">
            <w:pPr>
              <w:pStyle w:val="Compact"/>
              <w:rPr>
                <w:rFonts w:cs="Times New Roman"/>
                <w:lang w:val="pt-BR"/>
              </w:rPr>
            </w:pPr>
            <w:r w:rsidRPr="00204396">
              <w:rPr>
                <w:rFonts w:cs="Times New Roman"/>
                <w:sz w:val="20"/>
                <w:lang w:val="pt-BR"/>
              </w:rPr>
              <w:t xml:space="preserve">Teste de integração + verificação do </w:t>
            </w:r>
            <w:r w:rsidRPr="00204396">
              <w:rPr>
                <w:rFonts w:cs="Times New Roman"/>
                <w:i/>
                <w:iCs/>
                <w:sz w:val="20"/>
                <w:lang w:val="pt-BR"/>
              </w:rPr>
              <w:t>trigger</w:t>
            </w:r>
          </w:p>
        </w:tc>
      </w:tr>
      <w:tr w:rsidR="00204396" w:rsidRPr="00204396" w14:paraId="42196D0E" w14:textId="77777777" w:rsidTr="00B05D86">
        <w:tc>
          <w:tcPr>
            <w:tcW w:w="1516" w:type="dxa"/>
          </w:tcPr>
          <w:p w14:paraId="3E7A70C3" w14:textId="77777777" w:rsidR="00204396" w:rsidRPr="00204396" w:rsidRDefault="00204396" w:rsidP="00204396">
            <w:pPr>
              <w:pStyle w:val="Compact"/>
              <w:rPr>
                <w:rFonts w:cs="Times New Roman"/>
                <w:lang w:val="pt-BR"/>
              </w:rPr>
            </w:pPr>
            <w:r w:rsidRPr="00204396">
              <w:rPr>
                <w:rFonts w:cs="Times New Roman"/>
                <w:sz w:val="20"/>
                <w:lang w:val="pt-BR"/>
              </w:rPr>
              <w:t>Varredura de vulnerabilidades da aplicação web</w:t>
            </w:r>
          </w:p>
        </w:tc>
        <w:tc>
          <w:tcPr>
            <w:tcW w:w="1516" w:type="dxa"/>
          </w:tcPr>
          <w:p w14:paraId="7A44AC92" w14:textId="77777777" w:rsidR="00204396" w:rsidRPr="00204396" w:rsidRDefault="00204396" w:rsidP="00204396">
            <w:pPr>
              <w:pStyle w:val="Compact"/>
              <w:rPr>
                <w:rFonts w:cs="Times New Roman"/>
                <w:lang w:val="pt-BR"/>
              </w:rPr>
            </w:pPr>
            <w:r w:rsidRPr="00204396">
              <w:rPr>
                <w:rFonts w:cs="Times New Roman"/>
                <w:sz w:val="20"/>
                <w:lang w:val="pt-BR"/>
              </w:rPr>
              <w:t>Nº de vulnerabilidades por severidade</w:t>
            </w:r>
          </w:p>
        </w:tc>
        <w:tc>
          <w:tcPr>
            <w:tcW w:w="2864" w:type="dxa"/>
          </w:tcPr>
          <w:p w14:paraId="379D6509" w14:textId="77777777" w:rsidR="00204396" w:rsidRPr="00204396" w:rsidRDefault="00204396" w:rsidP="00204396">
            <w:pPr>
              <w:pStyle w:val="Compact"/>
              <w:rPr>
                <w:rFonts w:cs="Times New Roman"/>
              </w:rPr>
            </w:pPr>
            <w:r w:rsidRPr="00204396">
              <w:rPr>
                <w:rFonts w:cs="Times New Roman"/>
                <w:sz w:val="20"/>
              </w:rPr>
              <w:t xml:space="preserve">0 de </w:t>
            </w:r>
            <w:proofErr w:type="spellStart"/>
            <w:r w:rsidRPr="00204396">
              <w:rPr>
                <w:rFonts w:cs="Times New Roman"/>
                <w:sz w:val="20"/>
              </w:rPr>
              <w:t>severidade</w:t>
            </w:r>
            <w:proofErr w:type="spellEnd"/>
            <w:r w:rsidRPr="00204396">
              <w:rPr>
                <w:rFonts w:cs="Times New Roman"/>
                <w:sz w:val="20"/>
              </w:rPr>
              <w:t xml:space="preserve"> </w:t>
            </w:r>
            <w:proofErr w:type="spellStart"/>
            <w:r w:rsidRPr="00204396">
              <w:rPr>
                <w:rFonts w:cs="Times New Roman"/>
                <w:sz w:val="20"/>
              </w:rPr>
              <w:t>alta</w:t>
            </w:r>
            <w:proofErr w:type="spellEnd"/>
            <w:r w:rsidRPr="00204396">
              <w:rPr>
                <w:rFonts w:cs="Times New Roman"/>
                <w:sz w:val="20"/>
              </w:rPr>
              <w:t>/</w:t>
            </w:r>
            <w:proofErr w:type="spellStart"/>
            <w:r w:rsidRPr="00204396">
              <w:rPr>
                <w:rFonts w:cs="Times New Roman"/>
                <w:sz w:val="20"/>
              </w:rPr>
              <w:t>crítica</w:t>
            </w:r>
            <w:proofErr w:type="spellEnd"/>
          </w:p>
        </w:tc>
        <w:tc>
          <w:tcPr>
            <w:tcW w:w="2022" w:type="dxa"/>
          </w:tcPr>
          <w:p w14:paraId="2C39D7D2" w14:textId="77777777" w:rsidR="00204396" w:rsidRPr="00204396" w:rsidRDefault="00204396" w:rsidP="00204396">
            <w:pPr>
              <w:pStyle w:val="Compact"/>
              <w:rPr>
                <w:rFonts w:cs="Times New Roman"/>
              </w:rPr>
            </w:pPr>
            <w:r w:rsidRPr="00204396">
              <w:rPr>
                <w:rFonts w:cs="Times New Roman"/>
                <w:sz w:val="20"/>
              </w:rPr>
              <w:t>OWASP ZAP</w:t>
            </w:r>
          </w:p>
        </w:tc>
      </w:tr>
      <w:tr w:rsidR="00204396" w:rsidRPr="00204396" w14:paraId="0011F5CE" w14:textId="77777777" w:rsidTr="00B05D86">
        <w:tc>
          <w:tcPr>
            <w:tcW w:w="1516" w:type="dxa"/>
          </w:tcPr>
          <w:p w14:paraId="64797CCA" w14:textId="77777777" w:rsidR="00204396" w:rsidRPr="00204396" w:rsidRDefault="00204396" w:rsidP="00204396">
            <w:pPr>
              <w:pStyle w:val="Compact"/>
              <w:rPr>
                <w:rFonts w:cs="Times New Roman"/>
              </w:rPr>
            </w:pPr>
            <w:proofErr w:type="spellStart"/>
            <w:r w:rsidRPr="00204396">
              <w:rPr>
                <w:rFonts w:cs="Times New Roman"/>
                <w:sz w:val="20"/>
              </w:rPr>
              <w:t>Vulnerabilidades</w:t>
            </w:r>
            <w:proofErr w:type="spellEnd"/>
            <w:r w:rsidRPr="00204396">
              <w:rPr>
                <w:rFonts w:cs="Times New Roman"/>
                <w:sz w:val="20"/>
              </w:rPr>
              <w:t xml:space="preserve"> </w:t>
            </w:r>
            <w:proofErr w:type="spellStart"/>
            <w:r w:rsidRPr="00204396">
              <w:rPr>
                <w:rFonts w:cs="Times New Roman"/>
                <w:sz w:val="20"/>
              </w:rPr>
              <w:t>em</w:t>
            </w:r>
            <w:proofErr w:type="spellEnd"/>
            <w:r w:rsidRPr="00204396">
              <w:rPr>
                <w:rFonts w:cs="Times New Roman"/>
                <w:sz w:val="20"/>
              </w:rPr>
              <w:t xml:space="preserve"> </w:t>
            </w:r>
            <w:proofErr w:type="spellStart"/>
            <w:r w:rsidRPr="00204396">
              <w:rPr>
                <w:rFonts w:cs="Times New Roman"/>
                <w:sz w:val="20"/>
              </w:rPr>
              <w:t>dependências</w:t>
            </w:r>
            <w:proofErr w:type="spellEnd"/>
          </w:p>
        </w:tc>
        <w:tc>
          <w:tcPr>
            <w:tcW w:w="1516" w:type="dxa"/>
          </w:tcPr>
          <w:p w14:paraId="23B52EE5" w14:textId="77777777" w:rsidR="00204396" w:rsidRPr="00204396" w:rsidRDefault="00204396" w:rsidP="00204396">
            <w:pPr>
              <w:pStyle w:val="Compact"/>
              <w:rPr>
                <w:rFonts w:cs="Times New Roman"/>
                <w:lang w:val="pt-BR"/>
              </w:rPr>
            </w:pPr>
            <w:r w:rsidRPr="00204396">
              <w:rPr>
                <w:rFonts w:cs="Times New Roman"/>
                <w:sz w:val="20"/>
                <w:lang w:val="pt-BR"/>
              </w:rPr>
              <w:t>Nº de CVEs por severidade</w:t>
            </w:r>
          </w:p>
        </w:tc>
        <w:tc>
          <w:tcPr>
            <w:tcW w:w="2864" w:type="dxa"/>
          </w:tcPr>
          <w:p w14:paraId="78D4D50A" w14:textId="77777777" w:rsidR="00204396" w:rsidRPr="00204396" w:rsidRDefault="00204396" w:rsidP="00204396">
            <w:pPr>
              <w:pStyle w:val="Compact"/>
              <w:rPr>
                <w:rFonts w:cs="Times New Roman"/>
                <w:lang w:val="pt-BR"/>
              </w:rPr>
            </w:pPr>
            <w:r w:rsidRPr="00204396">
              <w:rPr>
                <w:rFonts w:cs="Times New Roman"/>
                <w:sz w:val="20"/>
                <w:lang w:val="pt-BR"/>
              </w:rPr>
              <w:t>0 de severidade alta/crítica não tratadas</w:t>
            </w:r>
          </w:p>
        </w:tc>
        <w:tc>
          <w:tcPr>
            <w:tcW w:w="2022" w:type="dxa"/>
          </w:tcPr>
          <w:p w14:paraId="17FDD646" w14:textId="77777777" w:rsidR="00204396" w:rsidRPr="00204396" w:rsidRDefault="00204396" w:rsidP="00204396">
            <w:pPr>
              <w:pStyle w:val="Compact"/>
              <w:rPr>
                <w:rFonts w:cs="Times New Roman"/>
              </w:rPr>
            </w:pPr>
            <w:proofErr w:type="spellStart"/>
            <w:r w:rsidRPr="00204396">
              <w:rPr>
                <w:rFonts w:cs="Times New Roman"/>
                <w:sz w:val="20"/>
              </w:rPr>
              <w:t>Snyk</w:t>
            </w:r>
            <w:proofErr w:type="spellEnd"/>
          </w:p>
        </w:tc>
      </w:tr>
      <w:tr w:rsidR="00204396" w:rsidRPr="00204396" w14:paraId="4DE7D547" w14:textId="77777777" w:rsidTr="00B05D86">
        <w:tc>
          <w:tcPr>
            <w:tcW w:w="1516" w:type="dxa"/>
          </w:tcPr>
          <w:p w14:paraId="4C0F800E" w14:textId="77777777" w:rsidR="00204396" w:rsidRPr="00204396" w:rsidRDefault="00204396" w:rsidP="00204396">
            <w:pPr>
              <w:pStyle w:val="Compact"/>
              <w:rPr>
                <w:rFonts w:cs="Times New Roman"/>
                <w:lang w:val="pt-BR"/>
              </w:rPr>
            </w:pPr>
            <w:r w:rsidRPr="00204396">
              <w:rPr>
                <w:rFonts w:cs="Times New Roman"/>
                <w:sz w:val="20"/>
                <w:lang w:val="pt-BR"/>
              </w:rPr>
              <w:t>Exposição de PII a usuário anônimo</w:t>
            </w:r>
          </w:p>
        </w:tc>
        <w:tc>
          <w:tcPr>
            <w:tcW w:w="1516" w:type="dxa"/>
          </w:tcPr>
          <w:p w14:paraId="09B076FA" w14:textId="77777777" w:rsidR="00204396" w:rsidRPr="00204396" w:rsidRDefault="00204396" w:rsidP="00204396">
            <w:pPr>
              <w:pStyle w:val="Compact"/>
              <w:rPr>
                <w:rFonts w:cs="Times New Roman"/>
                <w:lang w:val="pt-BR"/>
              </w:rPr>
            </w:pPr>
            <w:r w:rsidRPr="00204396">
              <w:rPr>
                <w:rFonts w:cs="Times New Roman"/>
                <w:sz w:val="20"/>
                <w:lang w:val="pt-BR"/>
              </w:rPr>
              <w:t>Campos sensíveis expostos (</w:t>
            </w:r>
            <w:r w:rsidRPr="00204396">
              <w:rPr>
                <w:rStyle w:val="VerbatimChar"/>
                <w:rFonts w:ascii="Times New Roman" w:hAnsi="Times New Roman" w:cs="Times New Roman"/>
                <w:sz w:val="20"/>
                <w:lang w:val="pt-BR"/>
              </w:rPr>
              <w:t>email</w:t>
            </w:r>
            <w:r w:rsidRPr="00204396">
              <w:rPr>
                <w:rFonts w:cs="Times New Roman"/>
                <w:sz w:val="20"/>
                <w:lang w:val="pt-BR"/>
              </w:rPr>
              <w:t xml:space="preserve">, </w:t>
            </w:r>
            <w:r w:rsidRPr="00204396">
              <w:rPr>
                <w:rStyle w:val="VerbatimChar"/>
                <w:rFonts w:ascii="Times New Roman" w:hAnsi="Times New Roman" w:cs="Times New Roman"/>
                <w:sz w:val="20"/>
                <w:lang w:val="pt-BR"/>
              </w:rPr>
              <w:t>phone</w:t>
            </w:r>
            <w:r w:rsidRPr="00204396">
              <w:rPr>
                <w:rFonts w:cs="Times New Roman"/>
                <w:sz w:val="20"/>
                <w:lang w:val="pt-BR"/>
              </w:rPr>
              <w:t>)</w:t>
            </w:r>
          </w:p>
        </w:tc>
        <w:tc>
          <w:tcPr>
            <w:tcW w:w="2864" w:type="dxa"/>
          </w:tcPr>
          <w:p w14:paraId="51D1066C" w14:textId="77777777" w:rsidR="00204396" w:rsidRPr="00204396" w:rsidRDefault="00204396" w:rsidP="00204396">
            <w:pPr>
              <w:pStyle w:val="Compact"/>
              <w:rPr>
                <w:rFonts w:cs="Times New Roman"/>
              </w:rPr>
            </w:pPr>
            <w:r w:rsidRPr="00204396">
              <w:rPr>
                <w:rFonts w:cs="Times New Roman"/>
                <w:sz w:val="20"/>
              </w:rPr>
              <w:t xml:space="preserve">0 campos </w:t>
            </w:r>
            <w:proofErr w:type="spellStart"/>
            <w:r w:rsidRPr="00204396">
              <w:rPr>
                <w:rFonts w:cs="Times New Roman"/>
                <w:sz w:val="20"/>
              </w:rPr>
              <w:t>expostos</w:t>
            </w:r>
            <w:proofErr w:type="spellEnd"/>
          </w:p>
        </w:tc>
        <w:tc>
          <w:tcPr>
            <w:tcW w:w="2022" w:type="dxa"/>
          </w:tcPr>
          <w:p w14:paraId="5AF04083" w14:textId="77777777" w:rsidR="00204396" w:rsidRPr="00204396" w:rsidRDefault="00204396" w:rsidP="00204396">
            <w:pPr>
              <w:pStyle w:val="Compact"/>
              <w:rPr>
                <w:rFonts w:cs="Times New Roman"/>
              </w:rPr>
            </w:pPr>
            <w:proofErr w:type="spellStart"/>
            <w:r w:rsidRPr="00204396">
              <w:rPr>
                <w:rFonts w:cs="Times New Roman"/>
                <w:sz w:val="20"/>
              </w:rPr>
              <w:t>Inspeção</w:t>
            </w:r>
            <w:proofErr w:type="spellEnd"/>
            <w:r w:rsidRPr="00204396">
              <w:rPr>
                <w:rFonts w:cs="Times New Roman"/>
                <w:sz w:val="20"/>
              </w:rPr>
              <w:t xml:space="preserve"> da </w:t>
            </w:r>
            <w:r w:rsidRPr="00204396">
              <w:rPr>
                <w:rFonts w:cs="Times New Roman"/>
                <w:i/>
                <w:iCs/>
                <w:sz w:val="20"/>
              </w:rPr>
              <w:t>view</w:t>
            </w:r>
            <w:r w:rsidRPr="00204396">
              <w:rPr>
                <w:rFonts w:cs="Times New Roman"/>
                <w:sz w:val="20"/>
              </w:rPr>
              <w:t xml:space="preserve"> </w:t>
            </w:r>
            <w:proofErr w:type="spellStart"/>
            <w:r w:rsidRPr="00204396">
              <w:rPr>
                <w:rStyle w:val="VerbatimChar"/>
                <w:rFonts w:ascii="Times New Roman" w:hAnsi="Times New Roman" w:cs="Times New Roman"/>
                <w:sz w:val="20"/>
              </w:rPr>
              <w:t>public_profiles</w:t>
            </w:r>
            <w:proofErr w:type="spellEnd"/>
            <w:r w:rsidRPr="00204396">
              <w:rPr>
                <w:rFonts w:cs="Times New Roman"/>
                <w:sz w:val="20"/>
              </w:rPr>
              <w:t xml:space="preserve"> + ZAP</w:t>
            </w:r>
          </w:p>
        </w:tc>
      </w:tr>
    </w:tbl>
    <w:p w14:paraId="51EDF004" w14:textId="77777777" w:rsidR="00204396" w:rsidRPr="00204396" w:rsidRDefault="00204396" w:rsidP="00204396">
      <w:pPr>
        <w:pStyle w:val="Heading3"/>
        <w:spacing w:before="240" w:after="120" w:line="360" w:lineRule="auto"/>
        <w:rPr>
          <w:rFonts w:ascii="Times New Roman" w:hAnsi="Times New Roman" w:cs="Times New Roman"/>
          <w:color w:val="auto"/>
        </w:rPr>
      </w:pPr>
      <w:bookmarkStart w:id="36" w:name="eficiência-de-desempenho"/>
      <w:bookmarkEnd w:id="35"/>
      <w:r w:rsidRPr="00204396">
        <w:rPr>
          <w:rFonts w:ascii="Times New Roman" w:hAnsi="Times New Roman" w:cs="Times New Roman"/>
          <w:color w:val="auto"/>
        </w:rPr>
        <w:t xml:space="preserve">5.2.2 </w:t>
      </w:r>
      <w:proofErr w:type="spellStart"/>
      <w:r w:rsidRPr="00204396">
        <w:rPr>
          <w:rFonts w:ascii="Times New Roman" w:hAnsi="Times New Roman" w:cs="Times New Roman"/>
          <w:color w:val="auto"/>
        </w:rPr>
        <w:t>Eficiência</w:t>
      </w:r>
      <w:proofErr w:type="spellEnd"/>
      <w:r w:rsidRPr="00204396">
        <w:rPr>
          <w:rFonts w:ascii="Times New Roman" w:hAnsi="Times New Roman" w:cs="Times New Roman"/>
          <w:color w:val="auto"/>
        </w:rPr>
        <w:t xml:space="preserve"> de </w:t>
      </w:r>
      <w:proofErr w:type="spellStart"/>
      <w:r w:rsidRPr="00204396">
        <w:rPr>
          <w:rFonts w:ascii="Times New Roman" w:hAnsi="Times New Roman" w:cs="Times New Roman"/>
          <w:color w:val="auto"/>
        </w:rPr>
        <w:t>desempenho</w:t>
      </w:r>
      <w:proofErr w:type="spellEnd"/>
    </w:p>
    <w:tbl>
      <w:tblPr>
        <w:tblStyle w:val="Table"/>
        <w:tblW w:w="5000" w:type="pct"/>
        <w:tblLayout w:type="fixed"/>
        <w:tblLook w:val="0020" w:firstRow="1" w:lastRow="0" w:firstColumn="0" w:lastColumn="0" w:noHBand="0" w:noVBand="0"/>
      </w:tblPr>
      <w:tblGrid>
        <w:gridCol w:w="1737"/>
        <w:gridCol w:w="1737"/>
        <w:gridCol w:w="3281"/>
        <w:gridCol w:w="2316"/>
      </w:tblGrid>
      <w:tr w:rsidR="00204396" w:rsidRPr="00204396" w14:paraId="76DAAB46"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516" w:type="dxa"/>
          </w:tcPr>
          <w:p w14:paraId="301DA085" w14:textId="77777777" w:rsidR="00204396" w:rsidRPr="00204396" w:rsidRDefault="00204396" w:rsidP="00204396">
            <w:pPr>
              <w:pStyle w:val="Compact"/>
              <w:rPr>
                <w:rFonts w:cs="Times New Roman"/>
              </w:rPr>
            </w:pPr>
            <w:proofErr w:type="spellStart"/>
            <w:r w:rsidRPr="00204396">
              <w:rPr>
                <w:rFonts w:cs="Times New Roman"/>
                <w:b/>
                <w:sz w:val="20"/>
              </w:rPr>
              <w:t>Cenário</w:t>
            </w:r>
            <w:proofErr w:type="spellEnd"/>
          </w:p>
        </w:tc>
        <w:tc>
          <w:tcPr>
            <w:tcW w:w="1516" w:type="dxa"/>
          </w:tcPr>
          <w:p w14:paraId="7BA3EAB3" w14:textId="77777777" w:rsidR="00204396" w:rsidRPr="00204396" w:rsidRDefault="00204396" w:rsidP="00204396">
            <w:pPr>
              <w:pStyle w:val="Compact"/>
              <w:rPr>
                <w:rFonts w:cs="Times New Roman"/>
              </w:rPr>
            </w:pPr>
            <w:proofErr w:type="spellStart"/>
            <w:r w:rsidRPr="00204396">
              <w:rPr>
                <w:rFonts w:cs="Times New Roman"/>
                <w:b/>
                <w:sz w:val="20"/>
              </w:rPr>
              <w:t>Métrica</w:t>
            </w:r>
            <w:proofErr w:type="spellEnd"/>
          </w:p>
        </w:tc>
        <w:tc>
          <w:tcPr>
            <w:tcW w:w="2864" w:type="dxa"/>
          </w:tcPr>
          <w:p w14:paraId="5A6FD3CE" w14:textId="77777777" w:rsidR="00204396" w:rsidRPr="00204396" w:rsidRDefault="00204396" w:rsidP="00204396">
            <w:pPr>
              <w:pStyle w:val="Compact"/>
              <w:rPr>
                <w:rFonts w:cs="Times New Roman"/>
              </w:rPr>
            </w:pPr>
            <w:proofErr w:type="spellStart"/>
            <w:r w:rsidRPr="00204396">
              <w:rPr>
                <w:rFonts w:cs="Times New Roman"/>
                <w:b/>
                <w:sz w:val="20"/>
              </w:rPr>
              <w:t>Critério</w:t>
            </w:r>
            <w:proofErr w:type="spellEnd"/>
            <w:r w:rsidRPr="00204396">
              <w:rPr>
                <w:rFonts w:cs="Times New Roman"/>
                <w:b/>
                <w:sz w:val="20"/>
              </w:rPr>
              <w:t xml:space="preserve"> (meta)</w:t>
            </w:r>
          </w:p>
        </w:tc>
        <w:tc>
          <w:tcPr>
            <w:tcW w:w="2022" w:type="dxa"/>
          </w:tcPr>
          <w:p w14:paraId="0F1D6C91" w14:textId="77777777" w:rsidR="00204396" w:rsidRPr="00204396" w:rsidRDefault="00204396" w:rsidP="00204396">
            <w:pPr>
              <w:pStyle w:val="Compact"/>
              <w:rPr>
                <w:rFonts w:cs="Times New Roman"/>
              </w:rPr>
            </w:pPr>
            <w:r w:rsidRPr="00204396">
              <w:rPr>
                <w:rFonts w:cs="Times New Roman"/>
                <w:b/>
                <w:sz w:val="20"/>
              </w:rPr>
              <w:t>Ferramenta</w:t>
            </w:r>
          </w:p>
        </w:tc>
      </w:tr>
      <w:tr w:rsidR="00204396" w:rsidRPr="00204396" w14:paraId="498C5AE9" w14:textId="77777777" w:rsidTr="00B05D86">
        <w:tc>
          <w:tcPr>
            <w:tcW w:w="1516" w:type="dxa"/>
          </w:tcPr>
          <w:p w14:paraId="3DE989E6" w14:textId="77777777" w:rsidR="00204396" w:rsidRPr="00204396" w:rsidRDefault="00204396" w:rsidP="00204396">
            <w:pPr>
              <w:pStyle w:val="Compact"/>
              <w:rPr>
                <w:rFonts w:cs="Times New Roman"/>
              </w:rPr>
            </w:pPr>
            <w:proofErr w:type="spellStart"/>
            <w:r w:rsidRPr="00204396">
              <w:rPr>
                <w:rFonts w:cs="Times New Roman"/>
                <w:sz w:val="20"/>
              </w:rPr>
              <w:t>Carregamento</w:t>
            </w:r>
            <w:proofErr w:type="spellEnd"/>
            <w:r w:rsidRPr="00204396">
              <w:rPr>
                <w:rFonts w:cs="Times New Roman"/>
                <w:sz w:val="20"/>
              </w:rPr>
              <w:t xml:space="preserve"> </w:t>
            </w:r>
            <w:proofErr w:type="spellStart"/>
            <w:r w:rsidRPr="00204396">
              <w:rPr>
                <w:rFonts w:cs="Times New Roman"/>
                <w:sz w:val="20"/>
              </w:rPr>
              <w:t>inicial</w:t>
            </w:r>
            <w:proofErr w:type="spellEnd"/>
            <w:r w:rsidRPr="00204396">
              <w:rPr>
                <w:rFonts w:cs="Times New Roman"/>
                <w:sz w:val="20"/>
              </w:rPr>
              <w:t xml:space="preserve"> da SPA</w:t>
            </w:r>
          </w:p>
        </w:tc>
        <w:tc>
          <w:tcPr>
            <w:tcW w:w="1516" w:type="dxa"/>
          </w:tcPr>
          <w:p w14:paraId="435C24EE" w14:textId="77777777" w:rsidR="00204396" w:rsidRPr="00204396" w:rsidRDefault="00204396" w:rsidP="00204396">
            <w:pPr>
              <w:pStyle w:val="Compact"/>
              <w:rPr>
                <w:rFonts w:cs="Times New Roman"/>
              </w:rPr>
            </w:pPr>
            <w:r w:rsidRPr="00204396">
              <w:rPr>
                <w:rFonts w:cs="Times New Roman"/>
                <w:i/>
                <w:iCs/>
                <w:sz w:val="20"/>
              </w:rPr>
              <w:t>Performance score</w:t>
            </w:r>
            <w:r w:rsidRPr="00204396">
              <w:rPr>
                <w:rFonts w:cs="Times New Roman"/>
                <w:sz w:val="20"/>
              </w:rPr>
              <w:t>; LCP; TBT</w:t>
            </w:r>
          </w:p>
        </w:tc>
        <w:tc>
          <w:tcPr>
            <w:tcW w:w="2864" w:type="dxa"/>
          </w:tcPr>
          <w:p w14:paraId="41019946" w14:textId="77777777" w:rsidR="00204396" w:rsidRPr="00204396" w:rsidRDefault="00204396" w:rsidP="00204396">
            <w:pPr>
              <w:pStyle w:val="Compact"/>
              <w:rPr>
                <w:rFonts w:cs="Times New Roman"/>
              </w:rPr>
            </w:pPr>
            <w:r w:rsidRPr="00204396">
              <w:rPr>
                <w:rFonts w:cs="Times New Roman"/>
                <w:sz w:val="20"/>
              </w:rPr>
              <w:t>Score ≥ 90; LCP ≤ 2,5 s</w:t>
            </w:r>
          </w:p>
        </w:tc>
        <w:tc>
          <w:tcPr>
            <w:tcW w:w="2022" w:type="dxa"/>
          </w:tcPr>
          <w:p w14:paraId="7561F1F6" w14:textId="77777777" w:rsidR="00204396" w:rsidRPr="00204396" w:rsidRDefault="00204396" w:rsidP="00204396">
            <w:pPr>
              <w:pStyle w:val="Compact"/>
              <w:rPr>
                <w:rFonts w:cs="Times New Roman"/>
              </w:rPr>
            </w:pPr>
            <w:r w:rsidRPr="00204396">
              <w:rPr>
                <w:rFonts w:cs="Times New Roman"/>
                <w:sz w:val="20"/>
              </w:rPr>
              <w:t>Lighthouse</w:t>
            </w:r>
          </w:p>
        </w:tc>
      </w:tr>
      <w:tr w:rsidR="00204396" w:rsidRPr="00204396" w14:paraId="059EE577" w14:textId="77777777" w:rsidTr="00B05D86">
        <w:tc>
          <w:tcPr>
            <w:tcW w:w="1516" w:type="dxa"/>
          </w:tcPr>
          <w:p w14:paraId="28886FE4" w14:textId="77777777" w:rsidR="00204396" w:rsidRPr="00204396" w:rsidRDefault="00204396" w:rsidP="00204396">
            <w:pPr>
              <w:pStyle w:val="Compact"/>
              <w:rPr>
                <w:rFonts w:cs="Times New Roman"/>
                <w:lang w:val="pt-BR"/>
              </w:rPr>
            </w:pPr>
            <w:r w:rsidRPr="00204396">
              <w:rPr>
                <w:rFonts w:cs="Times New Roman"/>
                <w:sz w:val="20"/>
                <w:lang w:val="pt-BR"/>
              </w:rPr>
              <w:t>Listagem/busca de serviços sob carga</w:t>
            </w:r>
          </w:p>
        </w:tc>
        <w:tc>
          <w:tcPr>
            <w:tcW w:w="1516" w:type="dxa"/>
          </w:tcPr>
          <w:p w14:paraId="1539501A" w14:textId="77777777" w:rsidR="00204396" w:rsidRPr="00204396" w:rsidRDefault="00204396" w:rsidP="00204396">
            <w:pPr>
              <w:pStyle w:val="Compact"/>
              <w:rPr>
                <w:rFonts w:cs="Times New Roman"/>
                <w:lang w:val="pt-BR"/>
              </w:rPr>
            </w:pPr>
            <w:r w:rsidRPr="00204396">
              <w:rPr>
                <w:rFonts w:cs="Times New Roman"/>
                <w:sz w:val="20"/>
                <w:lang w:val="pt-BR"/>
              </w:rPr>
              <w:t>Tempo de resposta (p95); vazão (req/s); taxa de erro</w:t>
            </w:r>
          </w:p>
        </w:tc>
        <w:tc>
          <w:tcPr>
            <w:tcW w:w="2864" w:type="dxa"/>
          </w:tcPr>
          <w:p w14:paraId="52C2B9DB" w14:textId="77777777" w:rsidR="00204396" w:rsidRPr="00204396" w:rsidRDefault="00204396" w:rsidP="00204396">
            <w:pPr>
              <w:pStyle w:val="Compact"/>
              <w:rPr>
                <w:rFonts w:cs="Times New Roman"/>
              </w:rPr>
            </w:pPr>
            <w:r w:rsidRPr="00204396">
              <w:rPr>
                <w:rFonts w:cs="Times New Roman"/>
                <w:sz w:val="20"/>
              </w:rPr>
              <w:t xml:space="preserve">p95 ≤ </w:t>
            </w:r>
            <w:proofErr w:type="spellStart"/>
            <w:r w:rsidRPr="00204396">
              <w:rPr>
                <w:rFonts w:cs="Times New Roman"/>
                <w:sz w:val="20"/>
              </w:rPr>
              <w:t>limiar</w:t>
            </w:r>
            <w:proofErr w:type="spellEnd"/>
            <w:r w:rsidRPr="00204396">
              <w:rPr>
                <w:rFonts w:cs="Times New Roman"/>
                <w:sz w:val="20"/>
              </w:rPr>
              <w:t xml:space="preserve"> </w:t>
            </w:r>
            <w:proofErr w:type="spellStart"/>
            <w:r w:rsidRPr="00204396">
              <w:rPr>
                <w:rFonts w:cs="Times New Roman"/>
                <w:sz w:val="20"/>
              </w:rPr>
              <w:t>definido</w:t>
            </w:r>
            <w:proofErr w:type="spellEnd"/>
            <w:r w:rsidRPr="00204396">
              <w:rPr>
                <w:rFonts w:cs="Times New Roman"/>
                <w:sz w:val="20"/>
              </w:rPr>
              <w:t xml:space="preserve">; </w:t>
            </w:r>
            <w:proofErr w:type="spellStart"/>
            <w:r w:rsidRPr="00204396">
              <w:rPr>
                <w:rFonts w:cs="Times New Roman"/>
                <w:sz w:val="20"/>
              </w:rPr>
              <w:t>erro</w:t>
            </w:r>
            <w:proofErr w:type="spellEnd"/>
            <w:r w:rsidRPr="00204396">
              <w:rPr>
                <w:rFonts w:cs="Times New Roman"/>
                <w:sz w:val="20"/>
              </w:rPr>
              <w:t xml:space="preserve"> &lt; 1%</w:t>
            </w:r>
          </w:p>
        </w:tc>
        <w:tc>
          <w:tcPr>
            <w:tcW w:w="2022" w:type="dxa"/>
          </w:tcPr>
          <w:p w14:paraId="1360DA2E" w14:textId="77777777" w:rsidR="00204396" w:rsidRPr="00204396" w:rsidRDefault="00204396" w:rsidP="00204396">
            <w:pPr>
              <w:pStyle w:val="Compact"/>
              <w:rPr>
                <w:rFonts w:cs="Times New Roman"/>
              </w:rPr>
            </w:pPr>
            <w:r w:rsidRPr="00204396">
              <w:rPr>
                <w:rFonts w:cs="Times New Roman"/>
                <w:sz w:val="20"/>
              </w:rPr>
              <w:t>k6</w:t>
            </w:r>
          </w:p>
        </w:tc>
      </w:tr>
      <w:tr w:rsidR="00204396" w:rsidRPr="00204396" w14:paraId="3BDF8563" w14:textId="77777777" w:rsidTr="00B05D86">
        <w:tc>
          <w:tcPr>
            <w:tcW w:w="1516" w:type="dxa"/>
          </w:tcPr>
          <w:p w14:paraId="3BD5B609" w14:textId="77777777" w:rsidR="00204396" w:rsidRPr="00204396" w:rsidRDefault="00204396" w:rsidP="00204396">
            <w:pPr>
              <w:pStyle w:val="Compact"/>
              <w:rPr>
                <w:rFonts w:cs="Times New Roman"/>
                <w:lang w:val="pt-BR"/>
              </w:rPr>
            </w:pPr>
            <w:r w:rsidRPr="00204396">
              <w:rPr>
                <w:rFonts w:cs="Times New Roman"/>
                <w:sz w:val="20"/>
                <w:lang w:val="pt-BR"/>
              </w:rPr>
              <w:t>Operações de booking sob carga concorrente</w:t>
            </w:r>
          </w:p>
        </w:tc>
        <w:tc>
          <w:tcPr>
            <w:tcW w:w="1516" w:type="dxa"/>
          </w:tcPr>
          <w:p w14:paraId="10B54CC4" w14:textId="77777777" w:rsidR="00204396" w:rsidRPr="00204396" w:rsidRDefault="00204396" w:rsidP="00204396">
            <w:pPr>
              <w:pStyle w:val="Compact"/>
              <w:rPr>
                <w:rFonts w:cs="Times New Roman"/>
                <w:lang w:val="pt-BR"/>
              </w:rPr>
            </w:pPr>
            <w:r w:rsidRPr="00204396">
              <w:rPr>
                <w:rFonts w:cs="Times New Roman"/>
                <w:sz w:val="20"/>
                <w:lang w:val="pt-BR"/>
              </w:rPr>
              <w:t>Latência (p95); taxa de erro</w:t>
            </w:r>
          </w:p>
        </w:tc>
        <w:tc>
          <w:tcPr>
            <w:tcW w:w="2864" w:type="dxa"/>
          </w:tcPr>
          <w:p w14:paraId="164EB859" w14:textId="77777777" w:rsidR="00204396" w:rsidRPr="00204396" w:rsidRDefault="00204396" w:rsidP="00204396">
            <w:pPr>
              <w:pStyle w:val="Compact"/>
              <w:rPr>
                <w:rFonts w:cs="Times New Roman"/>
              </w:rPr>
            </w:pPr>
            <w:r w:rsidRPr="00204396">
              <w:rPr>
                <w:rFonts w:cs="Times New Roman"/>
                <w:sz w:val="20"/>
              </w:rPr>
              <w:t xml:space="preserve">p95 ≤ </w:t>
            </w:r>
            <w:proofErr w:type="spellStart"/>
            <w:r w:rsidRPr="00204396">
              <w:rPr>
                <w:rFonts w:cs="Times New Roman"/>
                <w:sz w:val="20"/>
              </w:rPr>
              <w:t>limiar</w:t>
            </w:r>
            <w:proofErr w:type="spellEnd"/>
            <w:r w:rsidRPr="00204396">
              <w:rPr>
                <w:rFonts w:cs="Times New Roman"/>
                <w:sz w:val="20"/>
              </w:rPr>
              <w:t xml:space="preserve"> </w:t>
            </w:r>
            <w:proofErr w:type="spellStart"/>
            <w:r w:rsidRPr="00204396">
              <w:rPr>
                <w:rFonts w:cs="Times New Roman"/>
                <w:sz w:val="20"/>
              </w:rPr>
              <w:t>definido</w:t>
            </w:r>
            <w:proofErr w:type="spellEnd"/>
            <w:r w:rsidRPr="00204396">
              <w:rPr>
                <w:rFonts w:cs="Times New Roman"/>
                <w:sz w:val="20"/>
              </w:rPr>
              <w:t xml:space="preserve">; </w:t>
            </w:r>
            <w:proofErr w:type="spellStart"/>
            <w:r w:rsidRPr="00204396">
              <w:rPr>
                <w:rFonts w:cs="Times New Roman"/>
                <w:sz w:val="20"/>
              </w:rPr>
              <w:t>erro</w:t>
            </w:r>
            <w:proofErr w:type="spellEnd"/>
            <w:r w:rsidRPr="00204396">
              <w:rPr>
                <w:rFonts w:cs="Times New Roman"/>
                <w:sz w:val="20"/>
              </w:rPr>
              <w:t xml:space="preserve"> &lt; 1%</w:t>
            </w:r>
          </w:p>
        </w:tc>
        <w:tc>
          <w:tcPr>
            <w:tcW w:w="2022" w:type="dxa"/>
          </w:tcPr>
          <w:p w14:paraId="6502EA33" w14:textId="77777777" w:rsidR="00204396" w:rsidRPr="00204396" w:rsidRDefault="00204396" w:rsidP="00204396">
            <w:pPr>
              <w:pStyle w:val="Compact"/>
              <w:rPr>
                <w:rFonts w:cs="Times New Roman"/>
              </w:rPr>
            </w:pPr>
            <w:r w:rsidRPr="00204396">
              <w:rPr>
                <w:rFonts w:cs="Times New Roman"/>
                <w:sz w:val="20"/>
              </w:rPr>
              <w:t>k6 / JMeter</w:t>
            </w:r>
          </w:p>
        </w:tc>
      </w:tr>
      <w:tr w:rsidR="00204396" w:rsidRPr="00204396" w14:paraId="7E3256C2" w14:textId="77777777" w:rsidTr="00B05D86">
        <w:tc>
          <w:tcPr>
            <w:tcW w:w="1516" w:type="dxa"/>
          </w:tcPr>
          <w:p w14:paraId="090CFF29" w14:textId="77777777" w:rsidR="00204396" w:rsidRPr="00204396" w:rsidRDefault="00204396" w:rsidP="00204396">
            <w:pPr>
              <w:pStyle w:val="Compact"/>
              <w:rPr>
                <w:rFonts w:cs="Times New Roman"/>
              </w:rPr>
            </w:pPr>
            <w:proofErr w:type="spellStart"/>
            <w:r w:rsidRPr="00204396">
              <w:rPr>
                <w:rFonts w:cs="Times New Roman"/>
                <w:sz w:val="20"/>
              </w:rPr>
              <w:t>Comportamento</w:t>
            </w:r>
            <w:proofErr w:type="spellEnd"/>
            <w:r w:rsidRPr="00204396">
              <w:rPr>
                <w:rFonts w:cs="Times New Roman"/>
                <w:sz w:val="20"/>
              </w:rPr>
              <w:t xml:space="preserve"> sob carga </w:t>
            </w:r>
            <w:proofErr w:type="spellStart"/>
            <w:r w:rsidRPr="00204396">
              <w:rPr>
                <w:rFonts w:cs="Times New Roman"/>
                <w:sz w:val="20"/>
              </w:rPr>
              <w:t>sustentada</w:t>
            </w:r>
            <w:proofErr w:type="spellEnd"/>
          </w:p>
        </w:tc>
        <w:tc>
          <w:tcPr>
            <w:tcW w:w="1516" w:type="dxa"/>
          </w:tcPr>
          <w:p w14:paraId="52A5735A" w14:textId="77777777" w:rsidR="00204396" w:rsidRPr="00204396" w:rsidRDefault="00204396" w:rsidP="00204396">
            <w:pPr>
              <w:pStyle w:val="Compact"/>
              <w:rPr>
                <w:rFonts w:cs="Times New Roman"/>
                <w:lang w:val="pt-BR"/>
              </w:rPr>
            </w:pPr>
            <w:r w:rsidRPr="00204396">
              <w:rPr>
                <w:rFonts w:cs="Times New Roman"/>
                <w:sz w:val="20"/>
                <w:lang w:val="pt-BR"/>
              </w:rPr>
              <w:t>Estabilidade de latência e erros ao longo do tempo</w:t>
            </w:r>
          </w:p>
        </w:tc>
        <w:tc>
          <w:tcPr>
            <w:tcW w:w="2864" w:type="dxa"/>
          </w:tcPr>
          <w:p w14:paraId="30472B06" w14:textId="77777777" w:rsidR="00204396" w:rsidRPr="00204396" w:rsidRDefault="00204396" w:rsidP="00204396">
            <w:pPr>
              <w:pStyle w:val="Compact"/>
              <w:rPr>
                <w:rFonts w:cs="Times New Roman"/>
              </w:rPr>
            </w:pPr>
            <w:r w:rsidRPr="00204396">
              <w:rPr>
                <w:rFonts w:cs="Times New Roman"/>
                <w:sz w:val="20"/>
              </w:rPr>
              <w:t xml:space="preserve">Sem </w:t>
            </w:r>
            <w:proofErr w:type="spellStart"/>
            <w:r w:rsidRPr="00204396">
              <w:rPr>
                <w:rFonts w:cs="Times New Roman"/>
                <w:sz w:val="20"/>
              </w:rPr>
              <w:t>degradação</w:t>
            </w:r>
            <w:proofErr w:type="spellEnd"/>
            <w:r w:rsidRPr="00204396">
              <w:rPr>
                <w:rFonts w:cs="Times New Roman"/>
                <w:sz w:val="20"/>
              </w:rPr>
              <w:t xml:space="preserve"> progressiva</w:t>
            </w:r>
          </w:p>
        </w:tc>
        <w:tc>
          <w:tcPr>
            <w:tcW w:w="2022" w:type="dxa"/>
          </w:tcPr>
          <w:p w14:paraId="354A4B2A" w14:textId="77777777" w:rsidR="00204396" w:rsidRPr="00204396" w:rsidRDefault="00204396" w:rsidP="00204396">
            <w:pPr>
              <w:pStyle w:val="Compact"/>
              <w:rPr>
                <w:rFonts w:cs="Times New Roman"/>
              </w:rPr>
            </w:pPr>
            <w:r w:rsidRPr="00204396">
              <w:rPr>
                <w:rFonts w:cs="Times New Roman"/>
                <w:sz w:val="20"/>
              </w:rPr>
              <w:t>JMeter</w:t>
            </w:r>
          </w:p>
        </w:tc>
      </w:tr>
    </w:tbl>
    <w:p w14:paraId="6C373BC6" w14:textId="77777777" w:rsidR="00204396" w:rsidRPr="00204396" w:rsidRDefault="00204396" w:rsidP="00204396">
      <w:pPr>
        <w:pStyle w:val="Heading3"/>
        <w:spacing w:before="240" w:after="120" w:line="360" w:lineRule="auto"/>
        <w:rPr>
          <w:rFonts w:ascii="Times New Roman" w:hAnsi="Times New Roman" w:cs="Times New Roman"/>
          <w:color w:val="auto"/>
        </w:rPr>
      </w:pPr>
      <w:bookmarkStart w:id="37" w:name="Xd18a6ad8d57c981b8bc6e189d6102814bc568ae"/>
      <w:bookmarkEnd w:id="36"/>
      <w:r w:rsidRPr="00204396">
        <w:rPr>
          <w:rFonts w:ascii="Times New Roman" w:hAnsi="Times New Roman" w:cs="Times New Roman"/>
          <w:color w:val="auto"/>
        </w:rPr>
        <w:t xml:space="preserve">5.2.3 </w:t>
      </w:r>
      <w:proofErr w:type="spellStart"/>
      <w:r w:rsidRPr="00204396">
        <w:rPr>
          <w:rFonts w:ascii="Times New Roman" w:hAnsi="Times New Roman" w:cs="Times New Roman"/>
          <w:color w:val="auto"/>
        </w:rPr>
        <w:t>Testabilidade</w:t>
      </w:r>
      <w:proofErr w:type="spellEnd"/>
      <w:r w:rsidRPr="00204396">
        <w:rPr>
          <w:rFonts w:ascii="Times New Roman" w:hAnsi="Times New Roman" w:cs="Times New Roman"/>
          <w:color w:val="auto"/>
        </w:rPr>
        <w:t xml:space="preserve"> (</w:t>
      </w:r>
      <w:proofErr w:type="spellStart"/>
      <w:r w:rsidRPr="00204396">
        <w:rPr>
          <w:rFonts w:ascii="Times New Roman" w:hAnsi="Times New Roman" w:cs="Times New Roman"/>
          <w:color w:val="auto"/>
        </w:rPr>
        <w:t>subcaracterística</w:t>
      </w:r>
      <w:proofErr w:type="spellEnd"/>
      <w:r w:rsidRPr="00204396">
        <w:rPr>
          <w:rFonts w:ascii="Times New Roman" w:hAnsi="Times New Roman" w:cs="Times New Roman"/>
          <w:color w:val="auto"/>
        </w:rPr>
        <w:t xml:space="preserve"> de </w:t>
      </w:r>
      <w:proofErr w:type="spellStart"/>
      <w:r w:rsidRPr="00204396">
        <w:rPr>
          <w:rFonts w:ascii="Times New Roman" w:hAnsi="Times New Roman" w:cs="Times New Roman"/>
          <w:color w:val="auto"/>
        </w:rPr>
        <w:t>manutenibilidade</w:t>
      </w:r>
      <w:proofErr w:type="spellEnd"/>
      <w:r w:rsidRPr="00204396">
        <w:rPr>
          <w:rFonts w:ascii="Times New Roman" w:hAnsi="Times New Roman" w:cs="Times New Roman"/>
          <w:color w:val="auto"/>
        </w:rPr>
        <w:t>)</w:t>
      </w:r>
    </w:p>
    <w:tbl>
      <w:tblPr>
        <w:tblStyle w:val="Table"/>
        <w:tblW w:w="5000" w:type="pct"/>
        <w:tblLayout w:type="fixed"/>
        <w:tblLook w:val="0020" w:firstRow="1" w:lastRow="0" w:firstColumn="0" w:lastColumn="0" w:noHBand="0" w:noVBand="0"/>
      </w:tblPr>
      <w:tblGrid>
        <w:gridCol w:w="1737"/>
        <w:gridCol w:w="1737"/>
        <w:gridCol w:w="3281"/>
        <w:gridCol w:w="2316"/>
      </w:tblGrid>
      <w:tr w:rsidR="00204396" w:rsidRPr="00204396" w14:paraId="4BEED365"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516" w:type="dxa"/>
          </w:tcPr>
          <w:p w14:paraId="1DFCF8F8" w14:textId="77777777" w:rsidR="00204396" w:rsidRPr="00204396" w:rsidRDefault="00204396" w:rsidP="00204396">
            <w:pPr>
              <w:pStyle w:val="Compact"/>
              <w:rPr>
                <w:rFonts w:cs="Times New Roman"/>
              </w:rPr>
            </w:pPr>
            <w:proofErr w:type="spellStart"/>
            <w:r w:rsidRPr="00204396">
              <w:rPr>
                <w:rFonts w:cs="Times New Roman"/>
                <w:b/>
                <w:sz w:val="20"/>
              </w:rPr>
              <w:t>Cenário</w:t>
            </w:r>
            <w:proofErr w:type="spellEnd"/>
          </w:p>
        </w:tc>
        <w:tc>
          <w:tcPr>
            <w:tcW w:w="1516" w:type="dxa"/>
          </w:tcPr>
          <w:p w14:paraId="0CE7F413" w14:textId="77777777" w:rsidR="00204396" w:rsidRPr="00204396" w:rsidRDefault="00204396" w:rsidP="00204396">
            <w:pPr>
              <w:pStyle w:val="Compact"/>
              <w:rPr>
                <w:rFonts w:cs="Times New Roman"/>
              </w:rPr>
            </w:pPr>
            <w:proofErr w:type="spellStart"/>
            <w:r w:rsidRPr="00204396">
              <w:rPr>
                <w:rFonts w:cs="Times New Roman"/>
                <w:b/>
                <w:sz w:val="20"/>
              </w:rPr>
              <w:t>Métrica</w:t>
            </w:r>
            <w:proofErr w:type="spellEnd"/>
          </w:p>
        </w:tc>
        <w:tc>
          <w:tcPr>
            <w:tcW w:w="2864" w:type="dxa"/>
          </w:tcPr>
          <w:p w14:paraId="398B364C" w14:textId="77777777" w:rsidR="00204396" w:rsidRPr="00204396" w:rsidRDefault="00204396" w:rsidP="00204396">
            <w:pPr>
              <w:pStyle w:val="Compact"/>
              <w:rPr>
                <w:rFonts w:cs="Times New Roman"/>
              </w:rPr>
            </w:pPr>
            <w:proofErr w:type="spellStart"/>
            <w:r w:rsidRPr="00204396">
              <w:rPr>
                <w:rFonts w:cs="Times New Roman"/>
                <w:b/>
                <w:sz w:val="20"/>
              </w:rPr>
              <w:t>Critério</w:t>
            </w:r>
            <w:proofErr w:type="spellEnd"/>
            <w:r w:rsidRPr="00204396">
              <w:rPr>
                <w:rFonts w:cs="Times New Roman"/>
                <w:b/>
                <w:sz w:val="20"/>
              </w:rPr>
              <w:t xml:space="preserve"> (meta)</w:t>
            </w:r>
          </w:p>
        </w:tc>
        <w:tc>
          <w:tcPr>
            <w:tcW w:w="2022" w:type="dxa"/>
          </w:tcPr>
          <w:p w14:paraId="2CAEE0B2" w14:textId="77777777" w:rsidR="00204396" w:rsidRPr="00204396" w:rsidRDefault="00204396" w:rsidP="00204396">
            <w:pPr>
              <w:pStyle w:val="Compact"/>
              <w:rPr>
                <w:rFonts w:cs="Times New Roman"/>
              </w:rPr>
            </w:pPr>
            <w:r w:rsidRPr="00204396">
              <w:rPr>
                <w:rFonts w:cs="Times New Roman"/>
                <w:b/>
                <w:sz w:val="20"/>
              </w:rPr>
              <w:t>Ferramenta</w:t>
            </w:r>
          </w:p>
        </w:tc>
      </w:tr>
      <w:tr w:rsidR="00204396" w:rsidRPr="00204396" w14:paraId="69A25128" w14:textId="77777777" w:rsidTr="00B05D86">
        <w:tc>
          <w:tcPr>
            <w:tcW w:w="1516" w:type="dxa"/>
          </w:tcPr>
          <w:p w14:paraId="2430B584" w14:textId="77777777" w:rsidR="00204396" w:rsidRPr="00204396" w:rsidRDefault="00204396" w:rsidP="00204396">
            <w:pPr>
              <w:pStyle w:val="Compact"/>
              <w:rPr>
                <w:rFonts w:cs="Times New Roman"/>
                <w:lang w:val="pt-BR"/>
              </w:rPr>
            </w:pPr>
            <w:r w:rsidRPr="00204396">
              <w:rPr>
                <w:rFonts w:cs="Times New Roman"/>
                <w:sz w:val="20"/>
                <w:lang w:val="pt-BR"/>
              </w:rPr>
              <w:t>Cobertura da suíte de testes</w:t>
            </w:r>
          </w:p>
        </w:tc>
        <w:tc>
          <w:tcPr>
            <w:tcW w:w="1516" w:type="dxa"/>
          </w:tcPr>
          <w:p w14:paraId="7BB04B09" w14:textId="77777777" w:rsidR="00204396" w:rsidRPr="00204396" w:rsidRDefault="00204396" w:rsidP="00204396">
            <w:pPr>
              <w:pStyle w:val="Compact"/>
              <w:rPr>
                <w:rFonts w:cs="Times New Roman"/>
              </w:rPr>
            </w:pPr>
            <w:proofErr w:type="spellStart"/>
            <w:r w:rsidRPr="00204396">
              <w:rPr>
                <w:rFonts w:cs="Times New Roman"/>
                <w:sz w:val="20"/>
              </w:rPr>
              <w:t>Cobertura</w:t>
            </w:r>
            <w:proofErr w:type="spellEnd"/>
            <w:r w:rsidRPr="00204396">
              <w:rPr>
                <w:rFonts w:cs="Times New Roman"/>
                <w:sz w:val="20"/>
              </w:rPr>
              <w:t xml:space="preserve"> de </w:t>
            </w:r>
            <w:proofErr w:type="spellStart"/>
            <w:r w:rsidRPr="00204396">
              <w:rPr>
                <w:rFonts w:cs="Times New Roman"/>
                <w:sz w:val="20"/>
              </w:rPr>
              <w:t>linhas</w:t>
            </w:r>
            <w:proofErr w:type="spellEnd"/>
            <w:r w:rsidRPr="00204396">
              <w:rPr>
                <w:rFonts w:cs="Times New Roman"/>
                <w:sz w:val="20"/>
              </w:rPr>
              <w:t>/</w:t>
            </w:r>
            <w:proofErr w:type="spellStart"/>
            <w:r w:rsidRPr="00204396">
              <w:rPr>
                <w:rFonts w:cs="Times New Roman"/>
                <w:sz w:val="20"/>
              </w:rPr>
              <w:t>ramos</w:t>
            </w:r>
            <w:proofErr w:type="spellEnd"/>
            <w:r w:rsidRPr="00204396">
              <w:rPr>
                <w:rFonts w:cs="Times New Roman"/>
                <w:sz w:val="20"/>
              </w:rPr>
              <w:t xml:space="preserve"> (%)</w:t>
            </w:r>
          </w:p>
        </w:tc>
        <w:tc>
          <w:tcPr>
            <w:tcW w:w="2864" w:type="dxa"/>
          </w:tcPr>
          <w:p w14:paraId="353BA06A" w14:textId="77777777" w:rsidR="00204396" w:rsidRPr="00204396" w:rsidRDefault="00204396" w:rsidP="00204396">
            <w:pPr>
              <w:pStyle w:val="Compact"/>
              <w:rPr>
                <w:rFonts w:cs="Times New Roman"/>
                <w:lang w:val="pt-BR"/>
              </w:rPr>
            </w:pPr>
            <w:r w:rsidRPr="00204396">
              <w:rPr>
                <w:rFonts w:cs="Times New Roman"/>
                <w:sz w:val="20"/>
                <w:lang w:val="pt-BR"/>
              </w:rPr>
              <w:t>Meta de cobertura a definir (ex.: ≥ 70% nos módulos críticos)</w:t>
            </w:r>
          </w:p>
        </w:tc>
        <w:tc>
          <w:tcPr>
            <w:tcW w:w="2022" w:type="dxa"/>
          </w:tcPr>
          <w:p w14:paraId="4B85DDFF" w14:textId="77777777" w:rsidR="00204396" w:rsidRPr="00204396" w:rsidRDefault="00204396" w:rsidP="00204396">
            <w:pPr>
              <w:pStyle w:val="Compact"/>
              <w:rPr>
                <w:rFonts w:cs="Times New Roman"/>
              </w:rPr>
            </w:pPr>
            <w:proofErr w:type="spellStart"/>
            <w:r w:rsidRPr="00204396">
              <w:rPr>
                <w:rFonts w:cs="Times New Roman"/>
                <w:sz w:val="20"/>
              </w:rPr>
              <w:t>Vitest</w:t>
            </w:r>
            <w:proofErr w:type="spellEnd"/>
            <w:r w:rsidRPr="00204396">
              <w:rPr>
                <w:rFonts w:cs="Times New Roman"/>
                <w:sz w:val="20"/>
              </w:rPr>
              <w:t xml:space="preserve"> (coverage)</w:t>
            </w:r>
          </w:p>
        </w:tc>
      </w:tr>
      <w:tr w:rsidR="00204396" w:rsidRPr="00204396" w14:paraId="48F64035" w14:textId="77777777" w:rsidTr="00B05D86">
        <w:tc>
          <w:tcPr>
            <w:tcW w:w="1516" w:type="dxa"/>
          </w:tcPr>
          <w:p w14:paraId="13105D5A" w14:textId="77777777" w:rsidR="00204396" w:rsidRPr="00204396" w:rsidRDefault="00204396" w:rsidP="00204396">
            <w:pPr>
              <w:pStyle w:val="Compact"/>
              <w:rPr>
                <w:rFonts w:cs="Times New Roman"/>
                <w:lang w:val="pt-BR"/>
              </w:rPr>
            </w:pPr>
            <w:r w:rsidRPr="00204396">
              <w:rPr>
                <w:rFonts w:cs="Times New Roman"/>
                <w:sz w:val="20"/>
                <w:lang w:val="pt-BR"/>
              </w:rPr>
              <w:t>Isolamento de componentes em teste</w:t>
            </w:r>
          </w:p>
        </w:tc>
        <w:tc>
          <w:tcPr>
            <w:tcW w:w="1516" w:type="dxa"/>
          </w:tcPr>
          <w:p w14:paraId="75D9F5CC" w14:textId="77777777" w:rsidR="00204396" w:rsidRPr="00204396" w:rsidRDefault="00204396" w:rsidP="00204396">
            <w:pPr>
              <w:pStyle w:val="Compact"/>
              <w:rPr>
                <w:rFonts w:cs="Times New Roman"/>
                <w:lang w:val="pt-BR"/>
              </w:rPr>
            </w:pPr>
            <w:r w:rsidRPr="00204396">
              <w:rPr>
                <w:rFonts w:cs="Times New Roman"/>
                <w:sz w:val="20"/>
                <w:lang w:val="pt-BR"/>
              </w:rPr>
              <w:t xml:space="preserve">Nº de componentes testáveis sem dependências externas reais (uso de </w:t>
            </w:r>
            <w:r w:rsidRPr="00204396">
              <w:rPr>
                <w:rFonts w:cs="Times New Roman"/>
                <w:i/>
                <w:iCs/>
                <w:sz w:val="20"/>
                <w:lang w:val="pt-BR"/>
              </w:rPr>
              <w:t>mocks</w:t>
            </w:r>
            <w:r w:rsidRPr="00204396">
              <w:rPr>
                <w:rFonts w:cs="Times New Roman"/>
                <w:sz w:val="20"/>
                <w:lang w:val="pt-BR"/>
              </w:rPr>
              <w:t>)</w:t>
            </w:r>
          </w:p>
        </w:tc>
        <w:tc>
          <w:tcPr>
            <w:tcW w:w="2864" w:type="dxa"/>
          </w:tcPr>
          <w:p w14:paraId="45B7847A" w14:textId="77777777" w:rsidR="00204396" w:rsidRPr="00204396" w:rsidRDefault="00204396" w:rsidP="00204396">
            <w:pPr>
              <w:pStyle w:val="Compact"/>
              <w:rPr>
                <w:rFonts w:cs="Times New Roman"/>
                <w:lang w:val="pt-BR"/>
              </w:rPr>
            </w:pPr>
            <w:r w:rsidRPr="00204396">
              <w:rPr>
                <w:rFonts w:cs="Times New Roman"/>
                <w:sz w:val="20"/>
                <w:lang w:val="pt-BR"/>
              </w:rPr>
              <w:t>Fluxos críticos cobertos por teste isolado</w:t>
            </w:r>
          </w:p>
        </w:tc>
        <w:tc>
          <w:tcPr>
            <w:tcW w:w="2022" w:type="dxa"/>
          </w:tcPr>
          <w:p w14:paraId="2C620F6B" w14:textId="77777777" w:rsidR="00204396" w:rsidRPr="00204396" w:rsidRDefault="00204396" w:rsidP="00204396">
            <w:pPr>
              <w:pStyle w:val="Compact"/>
              <w:rPr>
                <w:rFonts w:cs="Times New Roman"/>
              </w:rPr>
            </w:pPr>
            <w:proofErr w:type="spellStart"/>
            <w:r w:rsidRPr="00204396">
              <w:rPr>
                <w:rFonts w:cs="Times New Roman"/>
                <w:sz w:val="20"/>
              </w:rPr>
              <w:t>Vitest</w:t>
            </w:r>
            <w:proofErr w:type="spellEnd"/>
            <w:r w:rsidRPr="00204396">
              <w:rPr>
                <w:rFonts w:cs="Times New Roman"/>
                <w:sz w:val="20"/>
              </w:rPr>
              <w:t xml:space="preserve"> + React Testing Library</w:t>
            </w:r>
          </w:p>
        </w:tc>
      </w:tr>
      <w:tr w:rsidR="00204396" w:rsidRPr="00204396" w14:paraId="1D69F45A" w14:textId="77777777" w:rsidTr="00B05D86">
        <w:tc>
          <w:tcPr>
            <w:tcW w:w="1516" w:type="dxa"/>
          </w:tcPr>
          <w:p w14:paraId="2A09FDE8" w14:textId="77777777" w:rsidR="00204396" w:rsidRPr="00204396" w:rsidRDefault="00204396" w:rsidP="00204396">
            <w:pPr>
              <w:pStyle w:val="Compact"/>
              <w:rPr>
                <w:rFonts w:cs="Times New Roman"/>
                <w:lang w:val="pt-BR"/>
              </w:rPr>
            </w:pPr>
            <w:r w:rsidRPr="00204396">
              <w:rPr>
                <w:rFonts w:cs="Times New Roman"/>
                <w:sz w:val="20"/>
                <w:lang w:val="pt-BR"/>
              </w:rPr>
              <w:t>Esforço de criação de teste por fluxo crítico</w:t>
            </w:r>
          </w:p>
        </w:tc>
        <w:tc>
          <w:tcPr>
            <w:tcW w:w="1516" w:type="dxa"/>
          </w:tcPr>
          <w:p w14:paraId="5C5E8027" w14:textId="77777777" w:rsidR="00204396" w:rsidRPr="00204396" w:rsidRDefault="00204396" w:rsidP="00204396">
            <w:pPr>
              <w:pStyle w:val="Compact"/>
              <w:rPr>
                <w:rFonts w:cs="Times New Roman"/>
                <w:lang w:val="pt-BR"/>
              </w:rPr>
            </w:pPr>
            <w:r w:rsidRPr="00204396">
              <w:rPr>
                <w:rFonts w:cs="Times New Roman"/>
                <w:sz w:val="20"/>
                <w:lang w:val="pt-BR"/>
              </w:rPr>
              <w:t>Existência de teste para cada fluxo crítico (auth, booking, review)</w:t>
            </w:r>
          </w:p>
        </w:tc>
        <w:tc>
          <w:tcPr>
            <w:tcW w:w="2864" w:type="dxa"/>
          </w:tcPr>
          <w:p w14:paraId="30672DF6" w14:textId="77777777" w:rsidR="00204396" w:rsidRPr="00204396" w:rsidRDefault="00204396" w:rsidP="00204396">
            <w:pPr>
              <w:pStyle w:val="Compact"/>
              <w:rPr>
                <w:rFonts w:cs="Times New Roman"/>
                <w:lang w:val="pt-BR"/>
              </w:rPr>
            </w:pPr>
            <w:r w:rsidRPr="00204396">
              <w:rPr>
                <w:rFonts w:cs="Times New Roman"/>
                <w:sz w:val="20"/>
                <w:lang w:val="pt-BR"/>
              </w:rPr>
              <w:t>100% dos fluxos críticos com ao menos um teste</w:t>
            </w:r>
          </w:p>
        </w:tc>
        <w:tc>
          <w:tcPr>
            <w:tcW w:w="2022" w:type="dxa"/>
          </w:tcPr>
          <w:p w14:paraId="015B0F63" w14:textId="77777777" w:rsidR="00204396" w:rsidRPr="00204396" w:rsidRDefault="00204396" w:rsidP="00204396">
            <w:pPr>
              <w:pStyle w:val="Compact"/>
              <w:rPr>
                <w:rFonts w:cs="Times New Roman"/>
              </w:rPr>
            </w:pPr>
            <w:proofErr w:type="spellStart"/>
            <w:r w:rsidRPr="00204396">
              <w:rPr>
                <w:rFonts w:cs="Times New Roman"/>
                <w:sz w:val="20"/>
              </w:rPr>
              <w:t>Vitest</w:t>
            </w:r>
            <w:proofErr w:type="spellEnd"/>
            <w:r w:rsidRPr="00204396">
              <w:rPr>
                <w:rFonts w:cs="Times New Roman"/>
                <w:sz w:val="20"/>
              </w:rPr>
              <w:t xml:space="preserve"> + RTL</w:t>
            </w:r>
          </w:p>
        </w:tc>
      </w:tr>
    </w:tbl>
    <w:p w14:paraId="04CFDAB2" w14:textId="77777777" w:rsidR="00204396" w:rsidRPr="00204396" w:rsidRDefault="00204396" w:rsidP="00204396">
      <w:pPr>
        <w:pStyle w:val="Heading3"/>
        <w:spacing w:before="240" w:after="120" w:line="360" w:lineRule="auto"/>
        <w:rPr>
          <w:rFonts w:ascii="Times New Roman" w:hAnsi="Times New Roman" w:cs="Times New Roman"/>
          <w:color w:val="auto"/>
        </w:rPr>
      </w:pPr>
      <w:bookmarkStart w:id="38" w:name="manutenibilidade"/>
      <w:bookmarkEnd w:id="37"/>
      <w:r w:rsidRPr="00204396">
        <w:rPr>
          <w:rFonts w:ascii="Times New Roman" w:hAnsi="Times New Roman" w:cs="Times New Roman"/>
          <w:color w:val="auto"/>
        </w:rPr>
        <w:t xml:space="preserve">5.2.4 </w:t>
      </w:r>
      <w:proofErr w:type="spellStart"/>
      <w:r w:rsidRPr="00204396">
        <w:rPr>
          <w:rFonts w:ascii="Times New Roman" w:hAnsi="Times New Roman" w:cs="Times New Roman"/>
          <w:color w:val="auto"/>
        </w:rPr>
        <w:t>Manutenibilidade</w:t>
      </w:r>
      <w:proofErr w:type="spellEnd"/>
    </w:p>
    <w:tbl>
      <w:tblPr>
        <w:tblStyle w:val="Table"/>
        <w:tblW w:w="5000" w:type="pct"/>
        <w:tblLayout w:type="fixed"/>
        <w:tblLook w:val="0020" w:firstRow="1" w:lastRow="0" w:firstColumn="0" w:lastColumn="0" w:noHBand="0" w:noVBand="0"/>
      </w:tblPr>
      <w:tblGrid>
        <w:gridCol w:w="1737"/>
        <w:gridCol w:w="1737"/>
        <w:gridCol w:w="3281"/>
        <w:gridCol w:w="2316"/>
      </w:tblGrid>
      <w:tr w:rsidR="00204396" w:rsidRPr="00204396" w14:paraId="67AD91C7"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516" w:type="dxa"/>
          </w:tcPr>
          <w:p w14:paraId="35058DE8" w14:textId="77777777" w:rsidR="00204396" w:rsidRPr="00204396" w:rsidRDefault="00204396" w:rsidP="00204396">
            <w:pPr>
              <w:pStyle w:val="Compact"/>
              <w:rPr>
                <w:rFonts w:cs="Times New Roman"/>
              </w:rPr>
            </w:pPr>
            <w:proofErr w:type="spellStart"/>
            <w:r w:rsidRPr="00204396">
              <w:rPr>
                <w:rFonts w:cs="Times New Roman"/>
                <w:b/>
                <w:sz w:val="20"/>
              </w:rPr>
              <w:t>Cenário</w:t>
            </w:r>
            <w:proofErr w:type="spellEnd"/>
          </w:p>
        </w:tc>
        <w:tc>
          <w:tcPr>
            <w:tcW w:w="1516" w:type="dxa"/>
          </w:tcPr>
          <w:p w14:paraId="3121D80F" w14:textId="77777777" w:rsidR="00204396" w:rsidRPr="00204396" w:rsidRDefault="00204396" w:rsidP="00204396">
            <w:pPr>
              <w:pStyle w:val="Compact"/>
              <w:rPr>
                <w:rFonts w:cs="Times New Roman"/>
              </w:rPr>
            </w:pPr>
            <w:proofErr w:type="spellStart"/>
            <w:r w:rsidRPr="00204396">
              <w:rPr>
                <w:rFonts w:cs="Times New Roman"/>
                <w:b/>
                <w:sz w:val="20"/>
              </w:rPr>
              <w:t>Métrica</w:t>
            </w:r>
            <w:proofErr w:type="spellEnd"/>
          </w:p>
        </w:tc>
        <w:tc>
          <w:tcPr>
            <w:tcW w:w="2864" w:type="dxa"/>
          </w:tcPr>
          <w:p w14:paraId="7A6A8050" w14:textId="77777777" w:rsidR="00204396" w:rsidRPr="00204396" w:rsidRDefault="00204396" w:rsidP="00204396">
            <w:pPr>
              <w:pStyle w:val="Compact"/>
              <w:rPr>
                <w:rFonts w:cs="Times New Roman"/>
              </w:rPr>
            </w:pPr>
            <w:proofErr w:type="spellStart"/>
            <w:r w:rsidRPr="00204396">
              <w:rPr>
                <w:rFonts w:cs="Times New Roman"/>
                <w:b/>
                <w:sz w:val="20"/>
              </w:rPr>
              <w:t>Critério</w:t>
            </w:r>
            <w:proofErr w:type="spellEnd"/>
            <w:r w:rsidRPr="00204396">
              <w:rPr>
                <w:rFonts w:cs="Times New Roman"/>
                <w:b/>
                <w:sz w:val="20"/>
              </w:rPr>
              <w:t xml:space="preserve"> (meta)</w:t>
            </w:r>
          </w:p>
        </w:tc>
        <w:tc>
          <w:tcPr>
            <w:tcW w:w="2022" w:type="dxa"/>
          </w:tcPr>
          <w:p w14:paraId="62C982D8" w14:textId="77777777" w:rsidR="00204396" w:rsidRPr="00204396" w:rsidRDefault="00204396" w:rsidP="00204396">
            <w:pPr>
              <w:pStyle w:val="Compact"/>
              <w:rPr>
                <w:rFonts w:cs="Times New Roman"/>
              </w:rPr>
            </w:pPr>
            <w:r w:rsidRPr="00204396">
              <w:rPr>
                <w:rFonts w:cs="Times New Roman"/>
                <w:b/>
                <w:sz w:val="20"/>
              </w:rPr>
              <w:t>Ferramenta</w:t>
            </w:r>
          </w:p>
        </w:tc>
      </w:tr>
      <w:tr w:rsidR="00204396" w:rsidRPr="00204396" w14:paraId="415890D9" w14:textId="77777777" w:rsidTr="00B05D86">
        <w:tc>
          <w:tcPr>
            <w:tcW w:w="1516" w:type="dxa"/>
          </w:tcPr>
          <w:p w14:paraId="08BE5C0F" w14:textId="77777777" w:rsidR="00204396" w:rsidRPr="00204396" w:rsidRDefault="00204396" w:rsidP="00204396">
            <w:pPr>
              <w:pStyle w:val="Compact"/>
              <w:rPr>
                <w:rFonts w:cs="Times New Roman"/>
                <w:lang w:val="pt-BR"/>
              </w:rPr>
            </w:pPr>
            <w:r w:rsidRPr="00204396">
              <w:rPr>
                <w:rFonts w:cs="Times New Roman"/>
                <w:sz w:val="20"/>
                <w:lang w:val="pt-BR"/>
              </w:rPr>
              <w:t>Conformidade de estilo e antipadrões</w:t>
            </w:r>
          </w:p>
        </w:tc>
        <w:tc>
          <w:tcPr>
            <w:tcW w:w="1516" w:type="dxa"/>
          </w:tcPr>
          <w:p w14:paraId="09DE59FC" w14:textId="77777777" w:rsidR="00204396" w:rsidRPr="00204396" w:rsidRDefault="00204396" w:rsidP="00204396">
            <w:pPr>
              <w:pStyle w:val="Compact"/>
              <w:rPr>
                <w:rFonts w:cs="Times New Roman"/>
                <w:lang w:val="pt-BR"/>
              </w:rPr>
            </w:pPr>
            <w:r w:rsidRPr="00204396">
              <w:rPr>
                <w:rFonts w:cs="Times New Roman"/>
                <w:sz w:val="20"/>
                <w:lang w:val="pt-BR"/>
              </w:rPr>
              <w:t xml:space="preserve">Nº de violações de </w:t>
            </w:r>
            <w:r w:rsidRPr="00204396">
              <w:rPr>
                <w:rFonts w:cs="Times New Roman"/>
                <w:i/>
                <w:iCs/>
                <w:sz w:val="20"/>
                <w:lang w:val="pt-BR"/>
              </w:rPr>
              <w:t>lint</w:t>
            </w:r>
          </w:p>
        </w:tc>
        <w:tc>
          <w:tcPr>
            <w:tcW w:w="2864" w:type="dxa"/>
          </w:tcPr>
          <w:p w14:paraId="322EC44E" w14:textId="77777777" w:rsidR="00204396" w:rsidRPr="00204396" w:rsidRDefault="00204396" w:rsidP="00204396">
            <w:pPr>
              <w:pStyle w:val="Compact"/>
              <w:rPr>
                <w:rFonts w:cs="Times New Roman"/>
              </w:rPr>
            </w:pPr>
            <w:proofErr w:type="spellStart"/>
            <w:r w:rsidRPr="00204396">
              <w:rPr>
                <w:rFonts w:cs="Times New Roman"/>
                <w:sz w:val="20"/>
              </w:rPr>
              <w:t>Tendência</w:t>
            </w:r>
            <w:proofErr w:type="spellEnd"/>
            <w:r w:rsidRPr="00204396">
              <w:rPr>
                <w:rFonts w:cs="Times New Roman"/>
                <w:sz w:val="20"/>
              </w:rPr>
              <w:t xml:space="preserve"> a 0; </w:t>
            </w:r>
            <w:proofErr w:type="spellStart"/>
            <w:r w:rsidRPr="00204396">
              <w:rPr>
                <w:rFonts w:cs="Times New Roman"/>
                <w:sz w:val="20"/>
              </w:rPr>
              <w:t>sem</w:t>
            </w:r>
            <w:proofErr w:type="spellEnd"/>
            <w:r w:rsidRPr="00204396">
              <w:rPr>
                <w:rFonts w:cs="Times New Roman"/>
                <w:sz w:val="20"/>
              </w:rPr>
              <w:t xml:space="preserve"> </w:t>
            </w:r>
            <w:proofErr w:type="spellStart"/>
            <w:r w:rsidRPr="00204396">
              <w:rPr>
                <w:rFonts w:cs="Times New Roman"/>
                <w:sz w:val="20"/>
              </w:rPr>
              <w:t>erros</w:t>
            </w:r>
            <w:proofErr w:type="spellEnd"/>
          </w:p>
        </w:tc>
        <w:tc>
          <w:tcPr>
            <w:tcW w:w="2022" w:type="dxa"/>
          </w:tcPr>
          <w:p w14:paraId="472DC12C" w14:textId="77777777" w:rsidR="00204396" w:rsidRPr="00204396" w:rsidRDefault="00204396" w:rsidP="00204396">
            <w:pPr>
              <w:pStyle w:val="Compact"/>
              <w:rPr>
                <w:rFonts w:cs="Times New Roman"/>
              </w:rPr>
            </w:pPr>
            <w:proofErr w:type="spellStart"/>
            <w:r w:rsidRPr="00204396">
              <w:rPr>
                <w:rFonts w:cs="Times New Roman"/>
                <w:sz w:val="20"/>
              </w:rPr>
              <w:t>ESLint</w:t>
            </w:r>
            <w:proofErr w:type="spellEnd"/>
          </w:p>
        </w:tc>
      </w:tr>
      <w:tr w:rsidR="00204396" w:rsidRPr="00204396" w14:paraId="2E6E30D2" w14:textId="77777777" w:rsidTr="00B05D86">
        <w:tc>
          <w:tcPr>
            <w:tcW w:w="1516" w:type="dxa"/>
          </w:tcPr>
          <w:p w14:paraId="7DB9A2D4" w14:textId="77777777" w:rsidR="00204396" w:rsidRPr="00204396" w:rsidRDefault="00204396" w:rsidP="00204396">
            <w:pPr>
              <w:pStyle w:val="Compact"/>
              <w:rPr>
                <w:rFonts w:cs="Times New Roman"/>
              </w:rPr>
            </w:pPr>
            <w:proofErr w:type="spellStart"/>
            <w:r w:rsidRPr="00204396">
              <w:rPr>
                <w:rFonts w:cs="Times New Roman"/>
                <w:sz w:val="20"/>
              </w:rPr>
              <w:t>Complexidade</w:t>
            </w:r>
            <w:proofErr w:type="spellEnd"/>
            <w:r w:rsidRPr="00204396">
              <w:rPr>
                <w:rFonts w:cs="Times New Roman"/>
                <w:sz w:val="20"/>
              </w:rPr>
              <w:t xml:space="preserve"> e </w:t>
            </w:r>
            <w:r w:rsidRPr="00204396">
              <w:rPr>
                <w:rFonts w:cs="Times New Roman"/>
                <w:i/>
                <w:iCs/>
                <w:sz w:val="20"/>
              </w:rPr>
              <w:t>code smells</w:t>
            </w:r>
          </w:p>
        </w:tc>
        <w:tc>
          <w:tcPr>
            <w:tcW w:w="1516" w:type="dxa"/>
          </w:tcPr>
          <w:p w14:paraId="55A8A297" w14:textId="77777777" w:rsidR="00204396" w:rsidRPr="00204396" w:rsidRDefault="00204396" w:rsidP="00204396">
            <w:pPr>
              <w:pStyle w:val="Compact"/>
              <w:rPr>
                <w:rFonts w:cs="Times New Roman"/>
                <w:lang w:val="pt-BR"/>
              </w:rPr>
            </w:pPr>
            <w:r w:rsidRPr="00204396">
              <w:rPr>
                <w:rFonts w:cs="Times New Roman"/>
                <w:sz w:val="20"/>
                <w:lang w:val="pt-BR"/>
              </w:rPr>
              <w:t xml:space="preserve">Complexidade ciclomática; </w:t>
            </w:r>
            <w:r w:rsidRPr="00204396">
              <w:rPr>
                <w:rFonts w:cs="Times New Roman"/>
                <w:sz w:val="20"/>
                <w:lang w:val="pt-BR"/>
              </w:rPr>
              <w:lastRenderedPageBreak/>
              <w:t xml:space="preserve">densidade de </w:t>
            </w:r>
            <w:r w:rsidRPr="00204396">
              <w:rPr>
                <w:rFonts w:cs="Times New Roman"/>
                <w:i/>
                <w:iCs/>
                <w:sz w:val="20"/>
                <w:lang w:val="pt-BR"/>
              </w:rPr>
              <w:t>code smells</w:t>
            </w:r>
            <w:r w:rsidRPr="00204396">
              <w:rPr>
                <w:rFonts w:cs="Times New Roman"/>
                <w:sz w:val="20"/>
                <w:lang w:val="pt-BR"/>
              </w:rPr>
              <w:t>; dívida técnica</w:t>
            </w:r>
          </w:p>
        </w:tc>
        <w:tc>
          <w:tcPr>
            <w:tcW w:w="2864" w:type="dxa"/>
          </w:tcPr>
          <w:p w14:paraId="41725332" w14:textId="77777777" w:rsidR="00204396" w:rsidRPr="00204396" w:rsidRDefault="00204396" w:rsidP="00204396">
            <w:pPr>
              <w:pStyle w:val="Compact"/>
              <w:rPr>
                <w:rFonts w:cs="Times New Roman"/>
                <w:lang w:val="pt-BR"/>
              </w:rPr>
            </w:pPr>
            <w:r w:rsidRPr="00204396">
              <w:rPr>
                <w:rFonts w:cs="Times New Roman"/>
                <w:sz w:val="20"/>
                <w:lang w:val="pt-BR"/>
              </w:rPr>
              <w:lastRenderedPageBreak/>
              <w:t xml:space="preserve">Dentro de limiares de </w:t>
            </w:r>
            <w:r w:rsidRPr="00204396">
              <w:rPr>
                <w:rFonts w:cs="Times New Roman"/>
                <w:i/>
                <w:iCs/>
                <w:sz w:val="20"/>
                <w:lang w:val="pt-BR"/>
              </w:rPr>
              <w:t>quality gate</w:t>
            </w:r>
          </w:p>
        </w:tc>
        <w:tc>
          <w:tcPr>
            <w:tcW w:w="2022" w:type="dxa"/>
          </w:tcPr>
          <w:p w14:paraId="59EE84EC" w14:textId="77777777" w:rsidR="00204396" w:rsidRPr="00204396" w:rsidRDefault="00204396" w:rsidP="00204396">
            <w:pPr>
              <w:pStyle w:val="Compact"/>
              <w:rPr>
                <w:rFonts w:cs="Times New Roman"/>
              </w:rPr>
            </w:pPr>
            <w:r w:rsidRPr="00204396">
              <w:rPr>
                <w:rFonts w:cs="Times New Roman"/>
                <w:sz w:val="20"/>
              </w:rPr>
              <w:t>SonarQube</w:t>
            </w:r>
          </w:p>
        </w:tc>
      </w:tr>
      <w:tr w:rsidR="00204396" w:rsidRPr="00204396" w14:paraId="7E3A8B8B" w14:textId="77777777" w:rsidTr="00B05D86">
        <w:tc>
          <w:tcPr>
            <w:tcW w:w="1516" w:type="dxa"/>
          </w:tcPr>
          <w:p w14:paraId="5453AF05" w14:textId="77777777" w:rsidR="00204396" w:rsidRPr="00204396" w:rsidRDefault="00204396" w:rsidP="00204396">
            <w:pPr>
              <w:pStyle w:val="Compact"/>
              <w:rPr>
                <w:rFonts w:cs="Times New Roman"/>
              </w:rPr>
            </w:pPr>
            <w:proofErr w:type="spellStart"/>
            <w:r w:rsidRPr="00204396">
              <w:rPr>
                <w:rFonts w:cs="Times New Roman"/>
                <w:sz w:val="20"/>
              </w:rPr>
              <w:t>Duplicação</w:t>
            </w:r>
            <w:proofErr w:type="spellEnd"/>
            <w:r w:rsidRPr="00204396">
              <w:rPr>
                <w:rFonts w:cs="Times New Roman"/>
                <w:sz w:val="20"/>
              </w:rPr>
              <w:t xml:space="preserve"> de </w:t>
            </w:r>
            <w:proofErr w:type="spellStart"/>
            <w:r w:rsidRPr="00204396">
              <w:rPr>
                <w:rFonts w:cs="Times New Roman"/>
                <w:sz w:val="20"/>
              </w:rPr>
              <w:t>código</w:t>
            </w:r>
            <w:proofErr w:type="spellEnd"/>
          </w:p>
        </w:tc>
        <w:tc>
          <w:tcPr>
            <w:tcW w:w="1516" w:type="dxa"/>
          </w:tcPr>
          <w:p w14:paraId="296E3EA4" w14:textId="77777777" w:rsidR="00204396" w:rsidRPr="00204396" w:rsidRDefault="00204396" w:rsidP="00204396">
            <w:pPr>
              <w:pStyle w:val="Compact"/>
              <w:rPr>
                <w:rFonts w:cs="Times New Roman"/>
              </w:rPr>
            </w:pPr>
            <w:r w:rsidRPr="00204396">
              <w:rPr>
                <w:rFonts w:cs="Times New Roman"/>
                <w:sz w:val="20"/>
              </w:rPr>
              <w:t xml:space="preserve">% </w:t>
            </w:r>
            <w:proofErr w:type="gramStart"/>
            <w:r w:rsidRPr="00204396">
              <w:rPr>
                <w:rFonts w:cs="Times New Roman"/>
                <w:sz w:val="20"/>
              </w:rPr>
              <w:t>de</w:t>
            </w:r>
            <w:proofErr w:type="gramEnd"/>
            <w:r w:rsidRPr="00204396">
              <w:rPr>
                <w:rFonts w:cs="Times New Roman"/>
                <w:sz w:val="20"/>
              </w:rPr>
              <w:t xml:space="preserve"> </w:t>
            </w:r>
            <w:proofErr w:type="spellStart"/>
            <w:r w:rsidRPr="00204396">
              <w:rPr>
                <w:rFonts w:cs="Times New Roman"/>
                <w:sz w:val="20"/>
              </w:rPr>
              <w:t>linhas</w:t>
            </w:r>
            <w:proofErr w:type="spellEnd"/>
            <w:r w:rsidRPr="00204396">
              <w:rPr>
                <w:rFonts w:cs="Times New Roman"/>
                <w:sz w:val="20"/>
              </w:rPr>
              <w:t xml:space="preserve"> </w:t>
            </w:r>
            <w:proofErr w:type="spellStart"/>
            <w:r w:rsidRPr="00204396">
              <w:rPr>
                <w:rFonts w:cs="Times New Roman"/>
                <w:sz w:val="20"/>
              </w:rPr>
              <w:t>duplicadas</w:t>
            </w:r>
            <w:proofErr w:type="spellEnd"/>
          </w:p>
        </w:tc>
        <w:tc>
          <w:tcPr>
            <w:tcW w:w="2864" w:type="dxa"/>
          </w:tcPr>
          <w:p w14:paraId="0565DBAB" w14:textId="77777777" w:rsidR="00204396" w:rsidRPr="00204396" w:rsidRDefault="00204396" w:rsidP="00204396">
            <w:pPr>
              <w:pStyle w:val="Compact"/>
              <w:rPr>
                <w:rFonts w:cs="Times New Roman"/>
              </w:rPr>
            </w:pPr>
            <w:proofErr w:type="spellStart"/>
            <w:r w:rsidRPr="00204396">
              <w:rPr>
                <w:rFonts w:cs="Times New Roman"/>
                <w:sz w:val="20"/>
              </w:rPr>
              <w:t>Abaixo</w:t>
            </w:r>
            <w:proofErr w:type="spellEnd"/>
            <w:r w:rsidRPr="00204396">
              <w:rPr>
                <w:rFonts w:cs="Times New Roman"/>
                <w:sz w:val="20"/>
              </w:rPr>
              <w:t xml:space="preserve"> de </w:t>
            </w:r>
            <w:proofErr w:type="spellStart"/>
            <w:r w:rsidRPr="00204396">
              <w:rPr>
                <w:rFonts w:cs="Times New Roman"/>
                <w:sz w:val="20"/>
              </w:rPr>
              <w:t>limiar</w:t>
            </w:r>
            <w:proofErr w:type="spellEnd"/>
            <w:r w:rsidRPr="00204396">
              <w:rPr>
                <w:rFonts w:cs="Times New Roman"/>
                <w:sz w:val="20"/>
              </w:rPr>
              <w:t xml:space="preserve"> (ex.: ≤ 3%)</w:t>
            </w:r>
          </w:p>
        </w:tc>
        <w:tc>
          <w:tcPr>
            <w:tcW w:w="2022" w:type="dxa"/>
          </w:tcPr>
          <w:p w14:paraId="2FA8EA8A" w14:textId="77777777" w:rsidR="00204396" w:rsidRPr="00204396" w:rsidRDefault="00204396" w:rsidP="00204396">
            <w:pPr>
              <w:pStyle w:val="Compact"/>
              <w:rPr>
                <w:rFonts w:cs="Times New Roman"/>
              </w:rPr>
            </w:pPr>
            <w:r w:rsidRPr="00204396">
              <w:rPr>
                <w:rFonts w:cs="Times New Roman"/>
                <w:sz w:val="20"/>
              </w:rPr>
              <w:t>SonarQube</w:t>
            </w:r>
          </w:p>
        </w:tc>
      </w:tr>
      <w:tr w:rsidR="00204396" w:rsidRPr="00204396" w14:paraId="2ACE70C4" w14:textId="77777777" w:rsidTr="00B05D86">
        <w:tc>
          <w:tcPr>
            <w:tcW w:w="1516" w:type="dxa"/>
          </w:tcPr>
          <w:p w14:paraId="2708446A" w14:textId="77777777" w:rsidR="00204396" w:rsidRPr="00204396" w:rsidRDefault="00204396" w:rsidP="00204396">
            <w:pPr>
              <w:pStyle w:val="Compact"/>
              <w:rPr>
                <w:rFonts w:cs="Times New Roman"/>
              </w:rPr>
            </w:pPr>
            <w:proofErr w:type="spellStart"/>
            <w:r w:rsidRPr="00204396">
              <w:rPr>
                <w:rFonts w:cs="Times New Roman"/>
                <w:sz w:val="20"/>
              </w:rPr>
              <w:t>Modularização</w:t>
            </w:r>
            <w:proofErr w:type="spellEnd"/>
            <w:r w:rsidRPr="00204396">
              <w:rPr>
                <w:rFonts w:cs="Times New Roman"/>
                <w:sz w:val="20"/>
              </w:rPr>
              <w:t xml:space="preserve"> e </w:t>
            </w:r>
            <w:proofErr w:type="spellStart"/>
            <w:r w:rsidRPr="00204396">
              <w:rPr>
                <w:rFonts w:cs="Times New Roman"/>
                <w:sz w:val="20"/>
              </w:rPr>
              <w:t>acoplamento</w:t>
            </w:r>
            <w:proofErr w:type="spellEnd"/>
          </w:p>
        </w:tc>
        <w:tc>
          <w:tcPr>
            <w:tcW w:w="1516" w:type="dxa"/>
          </w:tcPr>
          <w:p w14:paraId="03356629" w14:textId="77777777" w:rsidR="00204396" w:rsidRPr="00204396" w:rsidRDefault="00204396" w:rsidP="00204396">
            <w:pPr>
              <w:pStyle w:val="Compact"/>
              <w:rPr>
                <w:rFonts w:cs="Times New Roman"/>
                <w:lang w:val="pt-BR"/>
              </w:rPr>
            </w:pPr>
            <w:r w:rsidRPr="00204396">
              <w:rPr>
                <w:rFonts w:cs="Times New Roman"/>
                <w:sz w:val="20"/>
                <w:lang w:val="pt-BR"/>
              </w:rPr>
              <w:t>Nº de dependências circulares; grafo de dependências</w:t>
            </w:r>
          </w:p>
        </w:tc>
        <w:tc>
          <w:tcPr>
            <w:tcW w:w="2864" w:type="dxa"/>
          </w:tcPr>
          <w:p w14:paraId="329CE998" w14:textId="77777777" w:rsidR="00204396" w:rsidRPr="00204396" w:rsidRDefault="00204396" w:rsidP="00204396">
            <w:pPr>
              <w:pStyle w:val="Compact"/>
              <w:rPr>
                <w:rFonts w:cs="Times New Roman"/>
              </w:rPr>
            </w:pPr>
            <w:r w:rsidRPr="00204396">
              <w:rPr>
                <w:rFonts w:cs="Times New Roman"/>
                <w:sz w:val="20"/>
              </w:rPr>
              <w:t xml:space="preserve">0 </w:t>
            </w:r>
            <w:proofErr w:type="spellStart"/>
            <w:r w:rsidRPr="00204396">
              <w:rPr>
                <w:rFonts w:cs="Times New Roman"/>
                <w:sz w:val="20"/>
              </w:rPr>
              <w:t>ciclos</w:t>
            </w:r>
            <w:proofErr w:type="spellEnd"/>
          </w:p>
        </w:tc>
        <w:tc>
          <w:tcPr>
            <w:tcW w:w="2022" w:type="dxa"/>
          </w:tcPr>
          <w:p w14:paraId="48BA36A0" w14:textId="77777777" w:rsidR="00204396" w:rsidRPr="00204396" w:rsidRDefault="00204396" w:rsidP="00204396">
            <w:pPr>
              <w:pStyle w:val="Compact"/>
              <w:rPr>
                <w:rFonts w:cs="Times New Roman"/>
              </w:rPr>
            </w:pPr>
            <w:r w:rsidRPr="00204396">
              <w:rPr>
                <w:rFonts w:cs="Times New Roman"/>
                <w:sz w:val="20"/>
              </w:rPr>
              <w:t>Madge / dependency-cruiser</w:t>
            </w:r>
          </w:p>
        </w:tc>
      </w:tr>
    </w:tbl>
    <w:p w14:paraId="4CC8E479" w14:textId="77777777" w:rsidR="00204396" w:rsidRPr="00204396" w:rsidRDefault="00204396" w:rsidP="00204396">
      <w:pPr>
        <w:pStyle w:val="Heading3"/>
        <w:spacing w:before="240" w:after="120" w:line="360" w:lineRule="auto"/>
        <w:rPr>
          <w:rFonts w:ascii="Times New Roman" w:hAnsi="Times New Roman" w:cs="Times New Roman"/>
          <w:color w:val="auto"/>
        </w:rPr>
      </w:pPr>
      <w:bookmarkStart w:id="39" w:name="confiabilidade"/>
      <w:bookmarkEnd w:id="38"/>
      <w:r w:rsidRPr="00204396">
        <w:rPr>
          <w:rFonts w:ascii="Times New Roman" w:hAnsi="Times New Roman" w:cs="Times New Roman"/>
          <w:color w:val="auto"/>
        </w:rPr>
        <w:t xml:space="preserve">5.2.5 </w:t>
      </w:r>
      <w:proofErr w:type="spellStart"/>
      <w:r w:rsidRPr="00204396">
        <w:rPr>
          <w:rFonts w:ascii="Times New Roman" w:hAnsi="Times New Roman" w:cs="Times New Roman"/>
          <w:color w:val="auto"/>
        </w:rPr>
        <w:t>Confiabilidade</w:t>
      </w:r>
      <w:proofErr w:type="spellEnd"/>
    </w:p>
    <w:tbl>
      <w:tblPr>
        <w:tblStyle w:val="Table"/>
        <w:tblW w:w="5000" w:type="pct"/>
        <w:tblLayout w:type="fixed"/>
        <w:tblLook w:val="0020" w:firstRow="1" w:lastRow="0" w:firstColumn="0" w:lastColumn="0" w:noHBand="0" w:noVBand="0"/>
      </w:tblPr>
      <w:tblGrid>
        <w:gridCol w:w="1737"/>
        <w:gridCol w:w="1737"/>
        <w:gridCol w:w="3281"/>
        <w:gridCol w:w="2316"/>
      </w:tblGrid>
      <w:tr w:rsidR="00204396" w:rsidRPr="00204396" w14:paraId="6E9BD6E5"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516" w:type="dxa"/>
          </w:tcPr>
          <w:p w14:paraId="51F1C48E" w14:textId="77777777" w:rsidR="00204396" w:rsidRPr="00204396" w:rsidRDefault="00204396" w:rsidP="00204396">
            <w:pPr>
              <w:pStyle w:val="Compact"/>
              <w:rPr>
                <w:rFonts w:cs="Times New Roman"/>
              </w:rPr>
            </w:pPr>
            <w:proofErr w:type="spellStart"/>
            <w:r w:rsidRPr="00204396">
              <w:rPr>
                <w:rFonts w:cs="Times New Roman"/>
                <w:b/>
                <w:sz w:val="20"/>
              </w:rPr>
              <w:t>Cenário</w:t>
            </w:r>
            <w:proofErr w:type="spellEnd"/>
          </w:p>
        </w:tc>
        <w:tc>
          <w:tcPr>
            <w:tcW w:w="1516" w:type="dxa"/>
          </w:tcPr>
          <w:p w14:paraId="430E6A2E" w14:textId="77777777" w:rsidR="00204396" w:rsidRPr="00204396" w:rsidRDefault="00204396" w:rsidP="00204396">
            <w:pPr>
              <w:pStyle w:val="Compact"/>
              <w:rPr>
                <w:rFonts w:cs="Times New Roman"/>
              </w:rPr>
            </w:pPr>
            <w:proofErr w:type="spellStart"/>
            <w:r w:rsidRPr="00204396">
              <w:rPr>
                <w:rFonts w:cs="Times New Roman"/>
                <w:b/>
                <w:sz w:val="20"/>
              </w:rPr>
              <w:t>Métrica</w:t>
            </w:r>
            <w:proofErr w:type="spellEnd"/>
          </w:p>
        </w:tc>
        <w:tc>
          <w:tcPr>
            <w:tcW w:w="2864" w:type="dxa"/>
          </w:tcPr>
          <w:p w14:paraId="1B0C4473" w14:textId="77777777" w:rsidR="00204396" w:rsidRPr="00204396" w:rsidRDefault="00204396" w:rsidP="00204396">
            <w:pPr>
              <w:pStyle w:val="Compact"/>
              <w:rPr>
                <w:rFonts w:cs="Times New Roman"/>
              </w:rPr>
            </w:pPr>
            <w:proofErr w:type="spellStart"/>
            <w:r w:rsidRPr="00204396">
              <w:rPr>
                <w:rFonts w:cs="Times New Roman"/>
                <w:b/>
                <w:sz w:val="20"/>
              </w:rPr>
              <w:t>Critério</w:t>
            </w:r>
            <w:proofErr w:type="spellEnd"/>
            <w:r w:rsidRPr="00204396">
              <w:rPr>
                <w:rFonts w:cs="Times New Roman"/>
                <w:b/>
                <w:sz w:val="20"/>
              </w:rPr>
              <w:t xml:space="preserve"> (meta)</w:t>
            </w:r>
          </w:p>
        </w:tc>
        <w:tc>
          <w:tcPr>
            <w:tcW w:w="2022" w:type="dxa"/>
          </w:tcPr>
          <w:p w14:paraId="40AAAC2B" w14:textId="77777777" w:rsidR="00204396" w:rsidRPr="00204396" w:rsidRDefault="00204396" w:rsidP="00204396">
            <w:pPr>
              <w:pStyle w:val="Compact"/>
              <w:rPr>
                <w:rFonts w:cs="Times New Roman"/>
              </w:rPr>
            </w:pPr>
            <w:r w:rsidRPr="00204396">
              <w:rPr>
                <w:rFonts w:cs="Times New Roman"/>
                <w:b/>
                <w:sz w:val="20"/>
              </w:rPr>
              <w:t>Ferramenta</w:t>
            </w:r>
          </w:p>
        </w:tc>
      </w:tr>
      <w:tr w:rsidR="00204396" w:rsidRPr="00204396" w14:paraId="62D285DD" w14:textId="77777777" w:rsidTr="00B05D86">
        <w:tc>
          <w:tcPr>
            <w:tcW w:w="1516" w:type="dxa"/>
          </w:tcPr>
          <w:p w14:paraId="6B8FF0E5" w14:textId="77777777" w:rsidR="00204396" w:rsidRPr="00204396" w:rsidRDefault="00204396" w:rsidP="00204396">
            <w:pPr>
              <w:pStyle w:val="Compact"/>
              <w:rPr>
                <w:rFonts w:cs="Times New Roman"/>
                <w:lang w:val="pt-BR"/>
              </w:rPr>
            </w:pPr>
            <w:r w:rsidRPr="00204396">
              <w:rPr>
                <w:rFonts w:cs="Times New Roman"/>
                <w:sz w:val="20"/>
                <w:lang w:val="pt-BR"/>
              </w:rPr>
              <w:t>Consistência da máquina de estados do booking</w:t>
            </w:r>
          </w:p>
        </w:tc>
        <w:tc>
          <w:tcPr>
            <w:tcW w:w="1516" w:type="dxa"/>
          </w:tcPr>
          <w:p w14:paraId="0C197C01" w14:textId="77777777" w:rsidR="00204396" w:rsidRPr="00204396" w:rsidRDefault="00204396" w:rsidP="00204396">
            <w:pPr>
              <w:pStyle w:val="Compact"/>
              <w:rPr>
                <w:rFonts w:cs="Times New Roman"/>
                <w:lang w:val="pt-BR"/>
              </w:rPr>
            </w:pPr>
            <w:r w:rsidRPr="00204396">
              <w:rPr>
                <w:rFonts w:cs="Times New Roman"/>
                <w:sz w:val="20"/>
                <w:lang w:val="pt-BR"/>
              </w:rPr>
              <w:t>Nº de transições inválidas aceitas</w:t>
            </w:r>
          </w:p>
        </w:tc>
        <w:tc>
          <w:tcPr>
            <w:tcW w:w="2864" w:type="dxa"/>
          </w:tcPr>
          <w:p w14:paraId="48B6DAC0" w14:textId="77777777" w:rsidR="00204396" w:rsidRPr="00204396" w:rsidRDefault="00204396" w:rsidP="00204396">
            <w:pPr>
              <w:pStyle w:val="Compact"/>
              <w:rPr>
                <w:rFonts w:cs="Times New Roman"/>
              </w:rPr>
            </w:pPr>
            <w:r w:rsidRPr="00204396">
              <w:rPr>
                <w:rFonts w:cs="Times New Roman"/>
                <w:sz w:val="20"/>
              </w:rPr>
              <w:t xml:space="preserve">0 </w:t>
            </w:r>
            <w:proofErr w:type="spellStart"/>
            <w:r w:rsidRPr="00204396">
              <w:rPr>
                <w:rFonts w:cs="Times New Roman"/>
                <w:sz w:val="20"/>
              </w:rPr>
              <w:t>transições</w:t>
            </w:r>
            <w:proofErr w:type="spellEnd"/>
            <w:r w:rsidRPr="00204396">
              <w:rPr>
                <w:rFonts w:cs="Times New Roman"/>
                <w:sz w:val="20"/>
              </w:rPr>
              <w:t xml:space="preserve"> </w:t>
            </w:r>
            <w:proofErr w:type="spellStart"/>
            <w:r w:rsidRPr="00204396">
              <w:rPr>
                <w:rFonts w:cs="Times New Roman"/>
                <w:sz w:val="20"/>
              </w:rPr>
              <w:t>inválidas</w:t>
            </w:r>
            <w:proofErr w:type="spellEnd"/>
          </w:p>
        </w:tc>
        <w:tc>
          <w:tcPr>
            <w:tcW w:w="2022" w:type="dxa"/>
          </w:tcPr>
          <w:p w14:paraId="29F2CDEB" w14:textId="77777777" w:rsidR="00204396" w:rsidRPr="00204396" w:rsidRDefault="00204396" w:rsidP="00204396">
            <w:pPr>
              <w:pStyle w:val="Compact"/>
              <w:rPr>
                <w:rFonts w:cs="Times New Roman"/>
                <w:lang w:val="pt-BR"/>
              </w:rPr>
            </w:pPr>
            <w:r w:rsidRPr="00204396">
              <w:rPr>
                <w:rFonts w:cs="Times New Roman"/>
                <w:sz w:val="20"/>
                <w:lang w:val="pt-BR"/>
              </w:rPr>
              <w:t xml:space="preserve">Teste de integração do </w:t>
            </w:r>
            <w:r w:rsidRPr="00204396">
              <w:rPr>
                <w:rFonts w:cs="Times New Roman"/>
                <w:i/>
                <w:iCs/>
                <w:sz w:val="20"/>
                <w:lang w:val="pt-BR"/>
              </w:rPr>
              <w:t>trigger</w:t>
            </w:r>
          </w:p>
        </w:tc>
      </w:tr>
      <w:tr w:rsidR="00204396" w:rsidRPr="00204396" w14:paraId="374E6880" w14:textId="77777777" w:rsidTr="00B05D86">
        <w:tc>
          <w:tcPr>
            <w:tcW w:w="1516" w:type="dxa"/>
          </w:tcPr>
          <w:p w14:paraId="416652CA" w14:textId="77777777" w:rsidR="00204396" w:rsidRPr="00204396" w:rsidRDefault="00204396" w:rsidP="00204396">
            <w:pPr>
              <w:pStyle w:val="Compact"/>
              <w:rPr>
                <w:rFonts w:cs="Times New Roman"/>
                <w:lang w:val="pt-BR"/>
              </w:rPr>
            </w:pPr>
            <w:r w:rsidRPr="00204396">
              <w:rPr>
                <w:rFonts w:cs="Times New Roman"/>
                <w:sz w:val="20"/>
                <w:lang w:val="pt-BR"/>
              </w:rPr>
              <w:t>Integridade referencial em exclusões em cascata</w:t>
            </w:r>
          </w:p>
        </w:tc>
        <w:tc>
          <w:tcPr>
            <w:tcW w:w="1516" w:type="dxa"/>
          </w:tcPr>
          <w:p w14:paraId="0D82F19E" w14:textId="77777777" w:rsidR="00204396" w:rsidRPr="00204396" w:rsidRDefault="00204396" w:rsidP="00204396">
            <w:pPr>
              <w:pStyle w:val="Compact"/>
              <w:rPr>
                <w:rFonts w:cs="Times New Roman"/>
                <w:lang w:val="pt-BR"/>
              </w:rPr>
            </w:pPr>
            <w:r w:rsidRPr="00204396">
              <w:rPr>
                <w:rFonts w:cs="Times New Roman"/>
                <w:sz w:val="20"/>
                <w:lang w:val="pt-BR"/>
              </w:rPr>
              <w:t>Nº de registros órfãos após exclusão</w:t>
            </w:r>
          </w:p>
        </w:tc>
        <w:tc>
          <w:tcPr>
            <w:tcW w:w="2864" w:type="dxa"/>
          </w:tcPr>
          <w:p w14:paraId="737BF2E4" w14:textId="77777777" w:rsidR="00204396" w:rsidRPr="00204396" w:rsidRDefault="00204396" w:rsidP="00204396">
            <w:pPr>
              <w:pStyle w:val="Compact"/>
              <w:rPr>
                <w:rFonts w:cs="Times New Roman"/>
              </w:rPr>
            </w:pPr>
            <w:r w:rsidRPr="00204396">
              <w:rPr>
                <w:rFonts w:cs="Times New Roman"/>
                <w:sz w:val="20"/>
              </w:rPr>
              <w:t xml:space="preserve">0 </w:t>
            </w:r>
            <w:proofErr w:type="spellStart"/>
            <w:r w:rsidRPr="00204396">
              <w:rPr>
                <w:rFonts w:cs="Times New Roman"/>
                <w:sz w:val="20"/>
              </w:rPr>
              <w:t>órfãos</w:t>
            </w:r>
            <w:proofErr w:type="spellEnd"/>
          </w:p>
        </w:tc>
        <w:tc>
          <w:tcPr>
            <w:tcW w:w="2022" w:type="dxa"/>
          </w:tcPr>
          <w:p w14:paraId="75221361" w14:textId="77777777" w:rsidR="00204396" w:rsidRPr="00204396" w:rsidRDefault="00204396" w:rsidP="00204396">
            <w:pPr>
              <w:pStyle w:val="Compact"/>
              <w:rPr>
                <w:rFonts w:cs="Times New Roman"/>
              </w:rPr>
            </w:pPr>
            <w:r w:rsidRPr="00204396">
              <w:rPr>
                <w:rFonts w:cs="Times New Roman"/>
                <w:sz w:val="20"/>
              </w:rPr>
              <w:t xml:space="preserve">Teste de </w:t>
            </w:r>
            <w:proofErr w:type="spellStart"/>
            <w:r w:rsidRPr="00204396">
              <w:rPr>
                <w:rFonts w:cs="Times New Roman"/>
                <w:sz w:val="20"/>
              </w:rPr>
              <w:t>integração</w:t>
            </w:r>
            <w:proofErr w:type="spellEnd"/>
          </w:p>
        </w:tc>
      </w:tr>
      <w:tr w:rsidR="00204396" w:rsidRPr="00204396" w14:paraId="55A42CE7" w14:textId="77777777" w:rsidTr="00B05D86">
        <w:tc>
          <w:tcPr>
            <w:tcW w:w="1516" w:type="dxa"/>
          </w:tcPr>
          <w:p w14:paraId="560BBE81" w14:textId="77777777" w:rsidR="00204396" w:rsidRPr="00204396" w:rsidRDefault="00204396" w:rsidP="00204396">
            <w:pPr>
              <w:pStyle w:val="Compact"/>
              <w:rPr>
                <w:rFonts w:cs="Times New Roman"/>
                <w:lang w:val="pt-BR"/>
              </w:rPr>
            </w:pPr>
            <w:r w:rsidRPr="00204396">
              <w:rPr>
                <w:rFonts w:cs="Times New Roman"/>
                <w:sz w:val="20"/>
                <w:lang w:val="pt-BR"/>
              </w:rPr>
              <w:t>Fluxos críticos ponta a ponta (auth → booking → review)</w:t>
            </w:r>
          </w:p>
        </w:tc>
        <w:tc>
          <w:tcPr>
            <w:tcW w:w="1516" w:type="dxa"/>
          </w:tcPr>
          <w:p w14:paraId="1B984A0F" w14:textId="77777777" w:rsidR="00204396" w:rsidRPr="00204396" w:rsidRDefault="00204396" w:rsidP="00204396">
            <w:pPr>
              <w:pStyle w:val="Compact"/>
              <w:rPr>
                <w:rFonts w:cs="Times New Roman"/>
                <w:lang w:val="pt-BR"/>
              </w:rPr>
            </w:pPr>
            <w:r w:rsidRPr="00204396">
              <w:rPr>
                <w:rFonts w:cs="Times New Roman"/>
                <w:sz w:val="20"/>
                <w:lang w:val="pt-BR"/>
              </w:rPr>
              <w:t>Taxa de sucesso dos fluxos</w:t>
            </w:r>
          </w:p>
        </w:tc>
        <w:tc>
          <w:tcPr>
            <w:tcW w:w="2864" w:type="dxa"/>
          </w:tcPr>
          <w:p w14:paraId="3C5DEA35" w14:textId="77777777" w:rsidR="00204396" w:rsidRPr="00204396" w:rsidRDefault="00204396" w:rsidP="00204396">
            <w:pPr>
              <w:pStyle w:val="Compact"/>
              <w:rPr>
                <w:rFonts w:cs="Times New Roman"/>
              </w:rPr>
            </w:pPr>
            <w:r w:rsidRPr="00204396">
              <w:rPr>
                <w:rFonts w:cs="Times New Roman"/>
                <w:sz w:val="20"/>
              </w:rPr>
              <w:t xml:space="preserve">100% </w:t>
            </w:r>
            <w:proofErr w:type="spellStart"/>
            <w:r w:rsidRPr="00204396">
              <w:rPr>
                <w:rFonts w:cs="Times New Roman"/>
                <w:sz w:val="20"/>
              </w:rPr>
              <w:t>nos</w:t>
            </w:r>
            <w:proofErr w:type="spellEnd"/>
            <w:r w:rsidRPr="00204396">
              <w:rPr>
                <w:rFonts w:cs="Times New Roman"/>
                <w:sz w:val="20"/>
              </w:rPr>
              <w:t xml:space="preserve"> </w:t>
            </w:r>
            <w:proofErr w:type="spellStart"/>
            <w:r w:rsidRPr="00204396">
              <w:rPr>
                <w:rFonts w:cs="Times New Roman"/>
                <w:sz w:val="20"/>
              </w:rPr>
              <w:t>casos</w:t>
            </w:r>
            <w:proofErr w:type="spellEnd"/>
            <w:r w:rsidRPr="00204396">
              <w:rPr>
                <w:rFonts w:cs="Times New Roman"/>
                <w:sz w:val="20"/>
              </w:rPr>
              <w:t xml:space="preserve"> </w:t>
            </w:r>
            <w:proofErr w:type="spellStart"/>
            <w:r w:rsidRPr="00204396">
              <w:rPr>
                <w:rFonts w:cs="Times New Roman"/>
                <w:sz w:val="20"/>
              </w:rPr>
              <w:t>válidos</w:t>
            </w:r>
            <w:proofErr w:type="spellEnd"/>
          </w:p>
        </w:tc>
        <w:tc>
          <w:tcPr>
            <w:tcW w:w="2022" w:type="dxa"/>
          </w:tcPr>
          <w:p w14:paraId="79EEB50A" w14:textId="77777777" w:rsidR="00204396" w:rsidRPr="00204396" w:rsidRDefault="00204396" w:rsidP="00204396">
            <w:pPr>
              <w:pStyle w:val="Compact"/>
              <w:rPr>
                <w:rFonts w:cs="Times New Roman"/>
              </w:rPr>
            </w:pPr>
            <w:r w:rsidRPr="00204396">
              <w:rPr>
                <w:rFonts w:cs="Times New Roman"/>
                <w:sz w:val="20"/>
              </w:rPr>
              <w:t xml:space="preserve">Testes de </w:t>
            </w:r>
            <w:proofErr w:type="spellStart"/>
            <w:r w:rsidRPr="00204396">
              <w:rPr>
                <w:rFonts w:cs="Times New Roman"/>
                <w:sz w:val="20"/>
              </w:rPr>
              <w:t>integração</w:t>
            </w:r>
            <w:proofErr w:type="spellEnd"/>
          </w:p>
        </w:tc>
      </w:tr>
    </w:tbl>
    <w:p w14:paraId="165B85E4" w14:textId="77777777" w:rsidR="00204396" w:rsidRPr="00204396" w:rsidRDefault="00204396" w:rsidP="00204396">
      <w:pPr>
        <w:pStyle w:val="Heading2"/>
        <w:spacing w:before="240" w:after="120" w:line="360" w:lineRule="auto"/>
        <w:rPr>
          <w:rFonts w:ascii="Times New Roman" w:hAnsi="Times New Roman" w:cs="Times New Roman"/>
          <w:color w:val="auto"/>
        </w:rPr>
      </w:pPr>
      <w:bookmarkStart w:id="40" w:name="ferramentas-papel-e-instalação"/>
      <w:bookmarkEnd w:id="34"/>
      <w:bookmarkEnd w:id="39"/>
      <w:r w:rsidRPr="00204396">
        <w:rPr>
          <w:rFonts w:ascii="Times New Roman" w:hAnsi="Times New Roman" w:cs="Times New Roman"/>
          <w:color w:val="auto"/>
          <w:sz w:val="24"/>
        </w:rPr>
        <w:t xml:space="preserve">5.3 Ferramentas: </w:t>
      </w:r>
      <w:proofErr w:type="spellStart"/>
      <w:r w:rsidRPr="00204396">
        <w:rPr>
          <w:rFonts w:ascii="Times New Roman" w:hAnsi="Times New Roman" w:cs="Times New Roman"/>
          <w:color w:val="auto"/>
          <w:sz w:val="24"/>
        </w:rPr>
        <w:t>papel</w:t>
      </w:r>
      <w:proofErr w:type="spellEnd"/>
      <w:r w:rsidRPr="00204396">
        <w:rPr>
          <w:rFonts w:ascii="Times New Roman" w:hAnsi="Times New Roman" w:cs="Times New Roman"/>
          <w:color w:val="auto"/>
          <w:sz w:val="24"/>
        </w:rPr>
        <w:t xml:space="preserve"> e </w:t>
      </w:r>
      <w:proofErr w:type="spellStart"/>
      <w:r w:rsidRPr="00204396">
        <w:rPr>
          <w:rFonts w:ascii="Times New Roman" w:hAnsi="Times New Roman" w:cs="Times New Roman"/>
          <w:color w:val="auto"/>
          <w:sz w:val="24"/>
        </w:rPr>
        <w:t>instalação</w:t>
      </w:r>
      <w:proofErr w:type="spellEnd"/>
    </w:p>
    <w:tbl>
      <w:tblPr>
        <w:tblStyle w:val="Table"/>
        <w:tblW w:w="5000" w:type="pct"/>
        <w:tblLayout w:type="fixed"/>
        <w:tblLook w:val="0020" w:firstRow="1" w:lastRow="0" w:firstColumn="0" w:lastColumn="0" w:noHBand="0" w:noVBand="0"/>
      </w:tblPr>
      <w:tblGrid>
        <w:gridCol w:w="1782"/>
        <w:gridCol w:w="1781"/>
        <w:gridCol w:w="3564"/>
        <w:gridCol w:w="1944"/>
      </w:tblGrid>
      <w:tr w:rsidR="00204396" w:rsidRPr="00204396" w14:paraId="198FD6F8"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555" w:type="dxa"/>
          </w:tcPr>
          <w:p w14:paraId="502C4BDA" w14:textId="77777777" w:rsidR="00204396" w:rsidRPr="00204396" w:rsidRDefault="00204396" w:rsidP="00204396">
            <w:pPr>
              <w:pStyle w:val="Compact"/>
              <w:rPr>
                <w:rFonts w:cs="Times New Roman"/>
              </w:rPr>
            </w:pPr>
            <w:proofErr w:type="spellStart"/>
            <w:r w:rsidRPr="00204396">
              <w:rPr>
                <w:rFonts w:cs="Times New Roman"/>
                <w:b/>
                <w:sz w:val="20"/>
              </w:rPr>
              <w:t>Categoria</w:t>
            </w:r>
            <w:proofErr w:type="spellEnd"/>
          </w:p>
        </w:tc>
        <w:tc>
          <w:tcPr>
            <w:tcW w:w="1555" w:type="dxa"/>
          </w:tcPr>
          <w:p w14:paraId="4E66C3BC" w14:textId="77777777" w:rsidR="00204396" w:rsidRPr="00204396" w:rsidRDefault="00204396" w:rsidP="00204396">
            <w:pPr>
              <w:pStyle w:val="Compact"/>
              <w:rPr>
                <w:rFonts w:cs="Times New Roman"/>
              </w:rPr>
            </w:pPr>
            <w:r w:rsidRPr="00204396">
              <w:rPr>
                <w:rFonts w:cs="Times New Roman"/>
                <w:b/>
                <w:sz w:val="20"/>
              </w:rPr>
              <w:t>Ferramenta</w:t>
            </w:r>
          </w:p>
        </w:tc>
        <w:tc>
          <w:tcPr>
            <w:tcW w:w="3111" w:type="dxa"/>
          </w:tcPr>
          <w:p w14:paraId="576FDF75" w14:textId="77777777" w:rsidR="00204396" w:rsidRPr="00204396" w:rsidRDefault="00204396" w:rsidP="00204396">
            <w:pPr>
              <w:pStyle w:val="Compact"/>
              <w:rPr>
                <w:rFonts w:cs="Times New Roman"/>
              </w:rPr>
            </w:pPr>
            <w:proofErr w:type="spellStart"/>
            <w:r w:rsidRPr="00204396">
              <w:rPr>
                <w:rFonts w:cs="Times New Roman"/>
                <w:b/>
                <w:sz w:val="20"/>
              </w:rPr>
              <w:t>Já</w:t>
            </w:r>
            <w:proofErr w:type="spellEnd"/>
            <w:r w:rsidRPr="00204396">
              <w:rPr>
                <w:rFonts w:cs="Times New Roman"/>
                <w:b/>
                <w:sz w:val="20"/>
              </w:rPr>
              <w:t xml:space="preserve"> </w:t>
            </w:r>
            <w:proofErr w:type="spellStart"/>
            <w:r w:rsidRPr="00204396">
              <w:rPr>
                <w:rFonts w:cs="Times New Roman"/>
                <w:b/>
                <w:sz w:val="20"/>
              </w:rPr>
              <w:t>presente</w:t>
            </w:r>
            <w:proofErr w:type="spellEnd"/>
            <w:r w:rsidRPr="00204396">
              <w:rPr>
                <w:rFonts w:cs="Times New Roman"/>
                <w:b/>
                <w:sz w:val="20"/>
              </w:rPr>
              <w:t xml:space="preserve"> no repo?</w:t>
            </w:r>
          </w:p>
        </w:tc>
        <w:tc>
          <w:tcPr>
            <w:tcW w:w="1697" w:type="dxa"/>
          </w:tcPr>
          <w:p w14:paraId="79DC7560" w14:textId="77777777" w:rsidR="00204396" w:rsidRPr="00204396" w:rsidRDefault="00204396" w:rsidP="00204396">
            <w:pPr>
              <w:pStyle w:val="Compact"/>
              <w:rPr>
                <w:rFonts w:cs="Times New Roman"/>
              </w:rPr>
            </w:pPr>
            <w:proofErr w:type="spellStart"/>
            <w:r w:rsidRPr="00204396">
              <w:rPr>
                <w:rFonts w:cs="Times New Roman"/>
                <w:b/>
                <w:sz w:val="20"/>
              </w:rPr>
              <w:t>Observação</w:t>
            </w:r>
            <w:proofErr w:type="spellEnd"/>
          </w:p>
        </w:tc>
      </w:tr>
      <w:tr w:rsidR="00204396" w:rsidRPr="00204396" w14:paraId="4EC10EE4" w14:textId="77777777" w:rsidTr="00B05D86">
        <w:tc>
          <w:tcPr>
            <w:tcW w:w="1555" w:type="dxa"/>
          </w:tcPr>
          <w:p w14:paraId="3E369B92" w14:textId="77777777" w:rsidR="00204396" w:rsidRPr="00204396" w:rsidRDefault="00204396" w:rsidP="00204396">
            <w:pPr>
              <w:pStyle w:val="Compact"/>
              <w:rPr>
                <w:rFonts w:cs="Times New Roman"/>
              </w:rPr>
            </w:pPr>
            <w:r w:rsidRPr="00204396">
              <w:rPr>
                <w:rFonts w:cs="Times New Roman"/>
                <w:sz w:val="20"/>
              </w:rPr>
              <w:t xml:space="preserve">Teste </w:t>
            </w:r>
            <w:proofErr w:type="spellStart"/>
            <w:r w:rsidRPr="00204396">
              <w:rPr>
                <w:rFonts w:cs="Times New Roman"/>
                <w:sz w:val="20"/>
              </w:rPr>
              <w:t>automatizado</w:t>
            </w:r>
            <w:proofErr w:type="spellEnd"/>
          </w:p>
        </w:tc>
        <w:tc>
          <w:tcPr>
            <w:tcW w:w="1555" w:type="dxa"/>
          </w:tcPr>
          <w:p w14:paraId="4FFB01B6" w14:textId="77777777" w:rsidR="00204396" w:rsidRPr="00204396" w:rsidRDefault="00204396" w:rsidP="00204396">
            <w:pPr>
              <w:pStyle w:val="Compact"/>
              <w:rPr>
                <w:rFonts w:cs="Times New Roman"/>
              </w:rPr>
            </w:pPr>
            <w:proofErr w:type="spellStart"/>
            <w:r w:rsidRPr="00204396">
              <w:rPr>
                <w:rFonts w:cs="Times New Roman"/>
                <w:sz w:val="20"/>
              </w:rPr>
              <w:t>Vitest</w:t>
            </w:r>
            <w:proofErr w:type="spellEnd"/>
            <w:r w:rsidRPr="00204396">
              <w:rPr>
                <w:rFonts w:cs="Times New Roman"/>
                <w:sz w:val="20"/>
              </w:rPr>
              <w:t>, React Testing Library</w:t>
            </w:r>
          </w:p>
        </w:tc>
        <w:tc>
          <w:tcPr>
            <w:tcW w:w="3111" w:type="dxa"/>
          </w:tcPr>
          <w:p w14:paraId="6B7D7C81" w14:textId="77777777" w:rsidR="00204396" w:rsidRPr="00204396" w:rsidRDefault="00204396" w:rsidP="00204396">
            <w:pPr>
              <w:pStyle w:val="Compact"/>
              <w:rPr>
                <w:rFonts w:cs="Times New Roman"/>
              </w:rPr>
            </w:pPr>
            <w:r w:rsidRPr="00204396">
              <w:rPr>
                <w:rFonts w:cs="Times New Roman"/>
                <w:b/>
                <w:bCs/>
                <w:sz w:val="20"/>
              </w:rPr>
              <w:t>Sim</w:t>
            </w:r>
          </w:p>
        </w:tc>
        <w:tc>
          <w:tcPr>
            <w:tcW w:w="1697" w:type="dxa"/>
          </w:tcPr>
          <w:p w14:paraId="481E5574" w14:textId="77777777" w:rsidR="00204396" w:rsidRPr="00204396" w:rsidRDefault="00204396" w:rsidP="00204396">
            <w:pPr>
              <w:pStyle w:val="Compact"/>
              <w:rPr>
                <w:rFonts w:cs="Times New Roman"/>
                <w:lang w:val="pt-BR"/>
              </w:rPr>
            </w:pPr>
            <w:r w:rsidRPr="00204396">
              <w:rPr>
                <w:rFonts w:cs="Times New Roman"/>
                <w:sz w:val="20"/>
                <w:lang w:val="pt-BR"/>
              </w:rPr>
              <w:t xml:space="preserve">Configurados; </w:t>
            </w:r>
            <w:r w:rsidRPr="00204396">
              <w:rPr>
                <w:rFonts w:cs="Times New Roman"/>
                <w:i/>
                <w:iCs/>
                <w:sz w:val="20"/>
                <w:lang w:val="pt-BR"/>
              </w:rPr>
              <w:t>baseline</w:t>
            </w:r>
            <w:r w:rsidRPr="00204396">
              <w:rPr>
                <w:rFonts w:cs="Times New Roman"/>
                <w:sz w:val="20"/>
                <w:lang w:val="pt-BR"/>
              </w:rPr>
              <w:t xml:space="preserve"> descrito na Seção 7</w:t>
            </w:r>
          </w:p>
        </w:tc>
      </w:tr>
      <w:tr w:rsidR="00204396" w:rsidRPr="00204396" w14:paraId="59ECFB0A" w14:textId="77777777" w:rsidTr="00B05D86">
        <w:tc>
          <w:tcPr>
            <w:tcW w:w="1555" w:type="dxa"/>
          </w:tcPr>
          <w:p w14:paraId="5F65332B" w14:textId="77777777" w:rsidR="00204396" w:rsidRPr="00204396" w:rsidRDefault="00204396" w:rsidP="00204396">
            <w:pPr>
              <w:pStyle w:val="Compact"/>
              <w:rPr>
                <w:rFonts w:cs="Times New Roman"/>
              </w:rPr>
            </w:pPr>
            <w:proofErr w:type="spellStart"/>
            <w:r w:rsidRPr="00204396">
              <w:rPr>
                <w:rFonts w:cs="Times New Roman"/>
                <w:sz w:val="20"/>
              </w:rPr>
              <w:t>Análise</w:t>
            </w:r>
            <w:proofErr w:type="spellEnd"/>
            <w:r w:rsidRPr="00204396">
              <w:rPr>
                <w:rFonts w:cs="Times New Roman"/>
                <w:sz w:val="20"/>
              </w:rPr>
              <w:t xml:space="preserve"> </w:t>
            </w:r>
            <w:proofErr w:type="spellStart"/>
            <w:r w:rsidRPr="00204396">
              <w:rPr>
                <w:rFonts w:cs="Times New Roman"/>
                <w:sz w:val="20"/>
              </w:rPr>
              <w:t>estática</w:t>
            </w:r>
            <w:proofErr w:type="spellEnd"/>
          </w:p>
        </w:tc>
        <w:tc>
          <w:tcPr>
            <w:tcW w:w="1555" w:type="dxa"/>
          </w:tcPr>
          <w:p w14:paraId="4868D981" w14:textId="77777777" w:rsidR="00204396" w:rsidRPr="00204396" w:rsidRDefault="00204396" w:rsidP="00204396">
            <w:pPr>
              <w:pStyle w:val="Compact"/>
              <w:rPr>
                <w:rFonts w:cs="Times New Roman"/>
              </w:rPr>
            </w:pPr>
            <w:proofErr w:type="spellStart"/>
            <w:r w:rsidRPr="00204396">
              <w:rPr>
                <w:rFonts w:cs="Times New Roman"/>
                <w:sz w:val="20"/>
              </w:rPr>
              <w:t>ESLint</w:t>
            </w:r>
            <w:proofErr w:type="spellEnd"/>
          </w:p>
        </w:tc>
        <w:tc>
          <w:tcPr>
            <w:tcW w:w="3111" w:type="dxa"/>
          </w:tcPr>
          <w:p w14:paraId="796CFE61" w14:textId="77777777" w:rsidR="00204396" w:rsidRPr="00204396" w:rsidRDefault="00204396" w:rsidP="00204396">
            <w:pPr>
              <w:pStyle w:val="Compact"/>
              <w:rPr>
                <w:rFonts w:cs="Times New Roman"/>
              </w:rPr>
            </w:pPr>
            <w:r w:rsidRPr="00204396">
              <w:rPr>
                <w:rFonts w:cs="Times New Roman"/>
                <w:b/>
                <w:bCs/>
                <w:sz w:val="20"/>
              </w:rPr>
              <w:t>Sim</w:t>
            </w:r>
            <w:r w:rsidRPr="00204396">
              <w:rPr>
                <w:rFonts w:cs="Times New Roman"/>
                <w:sz w:val="20"/>
              </w:rPr>
              <w:t xml:space="preserve"> (</w:t>
            </w:r>
            <w:r w:rsidRPr="00204396">
              <w:rPr>
                <w:rFonts w:cs="Times New Roman"/>
                <w:i/>
                <w:iCs/>
                <w:sz w:val="20"/>
              </w:rPr>
              <w:t>flat config</w:t>
            </w:r>
            <w:r w:rsidRPr="00204396">
              <w:rPr>
                <w:rFonts w:cs="Times New Roman"/>
                <w:sz w:val="20"/>
              </w:rPr>
              <w:t xml:space="preserve">, </w:t>
            </w:r>
            <w:proofErr w:type="spellStart"/>
            <w:r w:rsidRPr="00204396">
              <w:rPr>
                <w:rFonts w:cs="Times New Roman"/>
                <w:sz w:val="20"/>
              </w:rPr>
              <w:t>ESLint</w:t>
            </w:r>
            <w:proofErr w:type="spellEnd"/>
            <w:r w:rsidRPr="00204396">
              <w:rPr>
                <w:rFonts w:cs="Times New Roman"/>
                <w:sz w:val="20"/>
              </w:rPr>
              <w:t xml:space="preserve"> 9)</w:t>
            </w:r>
          </w:p>
        </w:tc>
        <w:tc>
          <w:tcPr>
            <w:tcW w:w="1697" w:type="dxa"/>
          </w:tcPr>
          <w:p w14:paraId="6567CB3E" w14:textId="77777777" w:rsidR="00204396" w:rsidRPr="00204396" w:rsidRDefault="00204396" w:rsidP="00204396">
            <w:pPr>
              <w:pStyle w:val="Compact"/>
              <w:rPr>
                <w:rFonts w:cs="Times New Roman"/>
                <w:lang w:val="pt-BR"/>
              </w:rPr>
            </w:pPr>
            <w:r w:rsidRPr="00204396">
              <w:rPr>
                <w:rFonts w:cs="Times New Roman"/>
                <w:sz w:val="20"/>
                <w:lang w:val="pt-BR"/>
              </w:rPr>
              <w:t>A complementar com regras de qualidade</w:t>
            </w:r>
          </w:p>
        </w:tc>
      </w:tr>
      <w:tr w:rsidR="00204396" w:rsidRPr="00204396" w14:paraId="0759BE6F" w14:textId="77777777" w:rsidTr="00B05D86">
        <w:tc>
          <w:tcPr>
            <w:tcW w:w="1555" w:type="dxa"/>
          </w:tcPr>
          <w:p w14:paraId="73678F96" w14:textId="77777777" w:rsidR="00204396" w:rsidRPr="00204396" w:rsidRDefault="00204396" w:rsidP="00204396">
            <w:pPr>
              <w:pStyle w:val="Compact"/>
              <w:rPr>
                <w:rFonts w:cs="Times New Roman"/>
              </w:rPr>
            </w:pPr>
            <w:proofErr w:type="spellStart"/>
            <w:r w:rsidRPr="00204396">
              <w:rPr>
                <w:rFonts w:cs="Times New Roman"/>
                <w:sz w:val="20"/>
              </w:rPr>
              <w:t>Análise</w:t>
            </w:r>
            <w:proofErr w:type="spellEnd"/>
            <w:r w:rsidRPr="00204396">
              <w:rPr>
                <w:rFonts w:cs="Times New Roman"/>
                <w:sz w:val="20"/>
              </w:rPr>
              <w:t xml:space="preserve"> </w:t>
            </w:r>
            <w:proofErr w:type="spellStart"/>
            <w:r w:rsidRPr="00204396">
              <w:rPr>
                <w:rFonts w:cs="Times New Roman"/>
                <w:sz w:val="20"/>
              </w:rPr>
              <w:t>estática</w:t>
            </w:r>
            <w:proofErr w:type="spellEnd"/>
          </w:p>
        </w:tc>
        <w:tc>
          <w:tcPr>
            <w:tcW w:w="1555" w:type="dxa"/>
          </w:tcPr>
          <w:p w14:paraId="66FC6F57" w14:textId="77777777" w:rsidR="00204396" w:rsidRPr="00204396" w:rsidRDefault="00204396" w:rsidP="00204396">
            <w:pPr>
              <w:pStyle w:val="Compact"/>
              <w:rPr>
                <w:rFonts w:cs="Times New Roman"/>
              </w:rPr>
            </w:pPr>
            <w:r w:rsidRPr="00204396">
              <w:rPr>
                <w:rFonts w:cs="Times New Roman"/>
                <w:sz w:val="20"/>
              </w:rPr>
              <w:t>SonarQube</w:t>
            </w:r>
          </w:p>
        </w:tc>
        <w:tc>
          <w:tcPr>
            <w:tcW w:w="3111" w:type="dxa"/>
          </w:tcPr>
          <w:p w14:paraId="7D485490" w14:textId="77777777" w:rsidR="00204396" w:rsidRPr="00204396" w:rsidRDefault="00204396" w:rsidP="00204396">
            <w:pPr>
              <w:pStyle w:val="Compact"/>
              <w:rPr>
                <w:rFonts w:cs="Times New Roman"/>
              </w:rPr>
            </w:pPr>
            <w:proofErr w:type="spellStart"/>
            <w:r w:rsidRPr="00204396">
              <w:rPr>
                <w:rFonts w:cs="Times New Roman"/>
                <w:sz w:val="20"/>
              </w:rPr>
              <w:t>Não</w:t>
            </w:r>
            <w:proofErr w:type="spellEnd"/>
          </w:p>
        </w:tc>
        <w:tc>
          <w:tcPr>
            <w:tcW w:w="1697" w:type="dxa"/>
          </w:tcPr>
          <w:p w14:paraId="5AE11118" w14:textId="77777777" w:rsidR="00204396" w:rsidRPr="00204396" w:rsidRDefault="00204396" w:rsidP="00204396">
            <w:pPr>
              <w:pStyle w:val="Compact"/>
              <w:rPr>
                <w:rFonts w:cs="Times New Roman"/>
              </w:rPr>
            </w:pPr>
            <w:r w:rsidRPr="00204396">
              <w:rPr>
                <w:rFonts w:cs="Times New Roman"/>
                <w:sz w:val="20"/>
              </w:rPr>
              <w:t xml:space="preserve">A </w:t>
            </w:r>
            <w:proofErr w:type="spellStart"/>
            <w:r w:rsidRPr="00204396">
              <w:rPr>
                <w:rFonts w:cs="Times New Roman"/>
                <w:sz w:val="20"/>
              </w:rPr>
              <w:t>configurar</w:t>
            </w:r>
            <w:proofErr w:type="spellEnd"/>
            <w:r w:rsidRPr="00204396">
              <w:rPr>
                <w:rFonts w:cs="Times New Roman"/>
                <w:sz w:val="20"/>
              </w:rPr>
              <w:t xml:space="preserve"> (</w:t>
            </w:r>
            <w:r w:rsidRPr="00204396">
              <w:rPr>
                <w:rFonts w:cs="Times New Roman"/>
                <w:i/>
                <w:iCs/>
                <w:sz w:val="20"/>
              </w:rPr>
              <w:t>quality gate</w:t>
            </w:r>
            <w:r w:rsidRPr="00204396">
              <w:rPr>
                <w:rFonts w:cs="Times New Roman"/>
                <w:sz w:val="20"/>
              </w:rPr>
              <w:t>)</w:t>
            </w:r>
          </w:p>
        </w:tc>
      </w:tr>
      <w:tr w:rsidR="00204396" w:rsidRPr="00204396" w14:paraId="43475DD8" w14:textId="77777777" w:rsidTr="00B05D86">
        <w:tc>
          <w:tcPr>
            <w:tcW w:w="1555" w:type="dxa"/>
          </w:tcPr>
          <w:p w14:paraId="18EB4D57" w14:textId="77777777" w:rsidR="00204396" w:rsidRPr="00204396" w:rsidRDefault="00204396" w:rsidP="00204396">
            <w:pPr>
              <w:pStyle w:val="Compact"/>
              <w:rPr>
                <w:rFonts w:cs="Times New Roman"/>
              </w:rPr>
            </w:pPr>
            <w:proofErr w:type="spellStart"/>
            <w:r w:rsidRPr="00204396">
              <w:rPr>
                <w:rFonts w:cs="Times New Roman"/>
                <w:sz w:val="20"/>
              </w:rPr>
              <w:t>Dependências</w:t>
            </w:r>
            <w:proofErr w:type="spellEnd"/>
            <w:r w:rsidRPr="00204396">
              <w:rPr>
                <w:rFonts w:cs="Times New Roman"/>
                <w:sz w:val="20"/>
              </w:rPr>
              <w:t>/</w:t>
            </w:r>
            <w:proofErr w:type="spellStart"/>
            <w:r w:rsidRPr="00204396">
              <w:rPr>
                <w:rFonts w:cs="Times New Roman"/>
                <w:sz w:val="20"/>
              </w:rPr>
              <w:t>modularização</w:t>
            </w:r>
            <w:proofErr w:type="spellEnd"/>
          </w:p>
        </w:tc>
        <w:tc>
          <w:tcPr>
            <w:tcW w:w="1555" w:type="dxa"/>
          </w:tcPr>
          <w:p w14:paraId="1602D21B" w14:textId="77777777" w:rsidR="00204396" w:rsidRPr="00204396" w:rsidRDefault="00204396" w:rsidP="00204396">
            <w:pPr>
              <w:pStyle w:val="Compact"/>
              <w:rPr>
                <w:rFonts w:cs="Times New Roman"/>
              </w:rPr>
            </w:pPr>
            <w:r w:rsidRPr="00204396">
              <w:rPr>
                <w:rFonts w:cs="Times New Roman"/>
                <w:sz w:val="20"/>
              </w:rPr>
              <w:t>Madge, dependency-cruiser</w:t>
            </w:r>
          </w:p>
        </w:tc>
        <w:tc>
          <w:tcPr>
            <w:tcW w:w="3111" w:type="dxa"/>
          </w:tcPr>
          <w:p w14:paraId="054324F0" w14:textId="77777777" w:rsidR="00204396" w:rsidRPr="00204396" w:rsidRDefault="00204396" w:rsidP="00204396">
            <w:pPr>
              <w:pStyle w:val="Compact"/>
              <w:rPr>
                <w:rFonts w:cs="Times New Roman"/>
              </w:rPr>
            </w:pPr>
            <w:proofErr w:type="spellStart"/>
            <w:r w:rsidRPr="00204396">
              <w:rPr>
                <w:rFonts w:cs="Times New Roman"/>
                <w:sz w:val="20"/>
              </w:rPr>
              <w:t>Não</w:t>
            </w:r>
            <w:proofErr w:type="spellEnd"/>
          </w:p>
        </w:tc>
        <w:tc>
          <w:tcPr>
            <w:tcW w:w="1697" w:type="dxa"/>
          </w:tcPr>
          <w:p w14:paraId="7BECB777" w14:textId="77777777" w:rsidR="00204396" w:rsidRPr="00204396" w:rsidRDefault="00204396" w:rsidP="00204396">
            <w:pPr>
              <w:pStyle w:val="Compact"/>
              <w:rPr>
                <w:rFonts w:cs="Times New Roman"/>
              </w:rPr>
            </w:pPr>
            <w:r w:rsidRPr="00204396">
              <w:rPr>
                <w:rFonts w:cs="Times New Roman"/>
                <w:sz w:val="20"/>
              </w:rPr>
              <w:t xml:space="preserve">A </w:t>
            </w:r>
            <w:proofErr w:type="spellStart"/>
            <w:r w:rsidRPr="00204396">
              <w:rPr>
                <w:rFonts w:cs="Times New Roman"/>
                <w:sz w:val="20"/>
              </w:rPr>
              <w:t>configurar</w:t>
            </w:r>
            <w:proofErr w:type="spellEnd"/>
          </w:p>
        </w:tc>
      </w:tr>
      <w:tr w:rsidR="00204396" w:rsidRPr="00204396" w14:paraId="0CA766C3" w14:textId="77777777" w:rsidTr="00B05D86">
        <w:tc>
          <w:tcPr>
            <w:tcW w:w="1555" w:type="dxa"/>
          </w:tcPr>
          <w:p w14:paraId="23E80D00" w14:textId="77777777" w:rsidR="00204396" w:rsidRPr="00204396" w:rsidRDefault="00204396" w:rsidP="00204396">
            <w:pPr>
              <w:pStyle w:val="Compact"/>
              <w:rPr>
                <w:rFonts w:cs="Times New Roman"/>
              </w:rPr>
            </w:pPr>
            <w:proofErr w:type="spellStart"/>
            <w:r w:rsidRPr="00204396">
              <w:rPr>
                <w:rFonts w:cs="Times New Roman"/>
                <w:sz w:val="20"/>
              </w:rPr>
              <w:t>Desempenho</w:t>
            </w:r>
            <w:proofErr w:type="spellEnd"/>
          </w:p>
        </w:tc>
        <w:tc>
          <w:tcPr>
            <w:tcW w:w="1555" w:type="dxa"/>
          </w:tcPr>
          <w:p w14:paraId="18477133" w14:textId="77777777" w:rsidR="00204396" w:rsidRPr="00204396" w:rsidRDefault="00204396" w:rsidP="00204396">
            <w:pPr>
              <w:pStyle w:val="Compact"/>
              <w:rPr>
                <w:rFonts w:cs="Times New Roman"/>
              </w:rPr>
            </w:pPr>
            <w:r w:rsidRPr="00204396">
              <w:rPr>
                <w:rFonts w:cs="Times New Roman"/>
                <w:sz w:val="20"/>
              </w:rPr>
              <w:t>Lighthouse</w:t>
            </w:r>
          </w:p>
        </w:tc>
        <w:tc>
          <w:tcPr>
            <w:tcW w:w="3111" w:type="dxa"/>
          </w:tcPr>
          <w:p w14:paraId="07CE6DD9" w14:textId="77777777" w:rsidR="00204396" w:rsidRPr="00204396" w:rsidRDefault="00204396" w:rsidP="00204396">
            <w:pPr>
              <w:pStyle w:val="Compact"/>
              <w:rPr>
                <w:rFonts w:cs="Times New Roman"/>
              </w:rPr>
            </w:pPr>
            <w:proofErr w:type="spellStart"/>
            <w:r w:rsidRPr="00204396">
              <w:rPr>
                <w:rFonts w:cs="Times New Roman"/>
                <w:sz w:val="20"/>
              </w:rPr>
              <w:t>Não</w:t>
            </w:r>
            <w:proofErr w:type="spellEnd"/>
          </w:p>
        </w:tc>
        <w:tc>
          <w:tcPr>
            <w:tcW w:w="1697" w:type="dxa"/>
          </w:tcPr>
          <w:p w14:paraId="1558D9C7" w14:textId="77777777" w:rsidR="00204396" w:rsidRPr="00204396" w:rsidRDefault="00204396" w:rsidP="00204396">
            <w:pPr>
              <w:pStyle w:val="Compact"/>
              <w:rPr>
                <w:rFonts w:cs="Times New Roman"/>
                <w:lang w:val="pt-BR"/>
              </w:rPr>
            </w:pPr>
            <w:r w:rsidRPr="00204396">
              <w:rPr>
                <w:rFonts w:cs="Times New Roman"/>
                <w:sz w:val="20"/>
                <w:lang w:val="pt-BR"/>
              </w:rPr>
              <w:t xml:space="preserve">Execução sobre o </w:t>
            </w:r>
            <w:r w:rsidRPr="00204396">
              <w:rPr>
                <w:rFonts w:cs="Times New Roman"/>
                <w:i/>
                <w:iCs/>
                <w:sz w:val="20"/>
                <w:lang w:val="pt-BR"/>
              </w:rPr>
              <w:t>build</w:t>
            </w:r>
            <w:r w:rsidRPr="00204396">
              <w:rPr>
                <w:rFonts w:cs="Times New Roman"/>
                <w:sz w:val="20"/>
                <w:lang w:val="pt-BR"/>
              </w:rPr>
              <w:t xml:space="preserve"> de produção</w:t>
            </w:r>
          </w:p>
        </w:tc>
      </w:tr>
      <w:tr w:rsidR="00204396" w:rsidRPr="00204396" w14:paraId="71C37A7C" w14:textId="77777777" w:rsidTr="00B05D86">
        <w:tc>
          <w:tcPr>
            <w:tcW w:w="1555" w:type="dxa"/>
          </w:tcPr>
          <w:p w14:paraId="0D1DF48D" w14:textId="77777777" w:rsidR="00204396" w:rsidRPr="00204396" w:rsidRDefault="00204396" w:rsidP="00204396">
            <w:pPr>
              <w:pStyle w:val="Compact"/>
              <w:rPr>
                <w:rFonts w:cs="Times New Roman"/>
              </w:rPr>
            </w:pPr>
            <w:proofErr w:type="spellStart"/>
            <w:r w:rsidRPr="00204396">
              <w:rPr>
                <w:rFonts w:cs="Times New Roman"/>
                <w:sz w:val="20"/>
              </w:rPr>
              <w:t>Desempenho</w:t>
            </w:r>
            <w:proofErr w:type="spellEnd"/>
            <w:r w:rsidRPr="00204396">
              <w:rPr>
                <w:rFonts w:cs="Times New Roman"/>
                <w:sz w:val="20"/>
              </w:rPr>
              <w:t>/carga</w:t>
            </w:r>
          </w:p>
        </w:tc>
        <w:tc>
          <w:tcPr>
            <w:tcW w:w="1555" w:type="dxa"/>
          </w:tcPr>
          <w:p w14:paraId="513B710E" w14:textId="77777777" w:rsidR="00204396" w:rsidRPr="00204396" w:rsidRDefault="00204396" w:rsidP="00204396">
            <w:pPr>
              <w:pStyle w:val="Compact"/>
              <w:rPr>
                <w:rFonts w:cs="Times New Roman"/>
              </w:rPr>
            </w:pPr>
            <w:r w:rsidRPr="00204396">
              <w:rPr>
                <w:rFonts w:cs="Times New Roman"/>
                <w:sz w:val="20"/>
              </w:rPr>
              <w:t>k6, JMeter</w:t>
            </w:r>
          </w:p>
        </w:tc>
        <w:tc>
          <w:tcPr>
            <w:tcW w:w="3111" w:type="dxa"/>
          </w:tcPr>
          <w:p w14:paraId="706D09E3" w14:textId="77777777" w:rsidR="00204396" w:rsidRPr="00204396" w:rsidRDefault="00204396" w:rsidP="00204396">
            <w:pPr>
              <w:pStyle w:val="Compact"/>
              <w:rPr>
                <w:rFonts w:cs="Times New Roman"/>
              </w:rPr>
            </w:pPr>
            <w:proofErr w:type="spellStart"/>
            <w:r w:rsidRPr="00204396">
              <w:rPr>
                <w:rFonts w:cs="Times New Roman"/>
                <w:sz w:val="20"/>
              </w:rPr>
              <w:t>Não</w:t>
            </w:r>
            <w:proofErr w:type="spellEnd"/>
          </w:p>
        </w:tc>
        <w:tc>
          <w:tcPr>
            <w:tcW w:w="1697" w:type="dxa"/>
          </w:tcPr>
          <w:p w14:paraId="22214792" w14:textId="77777777" w:rsidR="00204396" w:rsidRPr="00204396" w:rsidRDefault="00204396" w:rsidP="00204396">
            <w:pPr>
              <w:pStyle w:val="Compact"/>
              <w:rPr>
                <w:rFonts w:cs="Times New Roman"/>
                <w:lang w:val="pt-BR"/>
              </w:rPr>
            </w:pPr>
            <w:r w:rsidRPr="00204396">
              <w:rPr>
                <w:rFonts w:cs="Times New Roman"/>
                <w:sz w:val="20"/>
                <w:lang w:val="pt-BR"/>
              </w:rPr>
              <w:t>Cenários de carga contra a API</w:t>
            </w:r>
          </w:p>
        </w:tc>
      </w:tr>
      <w:tr w:rsidR="00204396" w:rsidRPr="00204396" w14:paraId="5DC572D2" w14:textId="77777777" w:rsidTr="00B05D86">
        <w:tc>
          <w:tcPr>
            <w:tcW w:w="1555" w:type="dxa"/>
          </w:tcPr>
          <w:p w14:paraId="733EEE11" w14:textId="77777777" w:rsidR="00204396" w:rsidRPr="00204396" w:rsidRDefault="00204396" w:rsidP="00204396">
            <w:pPr>
              <w:pStyle w:val="Compact"/>
              <w:rPr>
                <w:rFonts w:cs="Times New Roman"/>
              </w:rPr>
            </w:pPr>
            <w:proofErr w:type="spellStart"/>
            <w:r w:rsidRPr="00204396">
              <w:rPr>
                <w:rFonts w:cs="Times New Roman"/>
                <w:sz w:val="20"/>
              </w:rPr>
              <w:t>Segurança</w:t>
            </w:r>
            <w:proofErr w:type="spellEnd"/>
          </w:p>
        </w:tc>
        <w:tc>
          <w:tcPr>
            <w:tcW w:w="1555" w:type="dxa"/>
          </w:tcPr>
          <w:p w14:paraId="503FE84D" w14:textId="77777777" w:rsidR="00204396" w:rsidRPr="00204396" w:rsidRDefault="00204396" w:rsidP="00204396">
            <w:pPr>
              <w:pStyle w:val="Compact"/>
              <w:rPr>
                <w:rFonts w:cs="Times New Roman"/>
              </w:rPr>
            </w:pPr>
            <w:r w:rsidRPr="00204396">
              <w:rPr>
                <w:rFonts w:cs="Times New Roman"/>
                <w:sz w:val="20"/>
              </w:rPr>
              <w:t>OWASP ZAP</w:t>
            </w:r>
          </w:p>
        </w:tc>
        <w:tc>
          <w:tcPr>
            <w:tcW w:w="3111" w:type="dxa"/>
          </w:tcPr>
          <w:p w14:paraId="3EBFC1FE" w14:textId="77777777" w:rsidR="00204396" w:rsidRPr="00204396" w:rsidRDefault="00204396" w:rsidP="00204396">
            <w:pPr>
              <w:pStyle w:val="Compact"/>
              <w:rPr>
                <w:rFonts w:cs="Times New Roman"/>
              </w:rPr>
            </w:pPr>
            <w:proofErr w:type="spellStart"/>
            <w:r w:rsidRPr="00204396">
              <w:rPr>
                <w:rFonts w:cs="Times New Roman"/>
                <w:sz w:val="20"/>
              </w:rPr>
              <w:t>Não</w:t>
            </w:r>
            <w:proofErr w:type="spellEnd"/>
          </w:p>
        </w:tc>
        <w:tc>
          <w:tcPr>
            <w:tcW w:w="1697" w:type="dxa"/>
          </w:tcPr>
          <w:p w14:paraId="5D81F5F4" w14:textId="77777777" w:rsidR="00204396" w:rsidRPr="00204396" w:rsidRDefault="00204396" w:rsidP="00204396">
            <w:pPr>
              <w:pStyle w:val="Compact"/>
              <w:rPr>
                <w:rFonts w:cs="Times New Roman"/>
              </w:rPr>
            </w:pPr>
            <w:proofErr w:type="spellStart"/>
            <w:r w:rsidRPr="00204396">
              <w:rPr>
                <w:rFonts w:cs="Times New Roman"/>
                <w:sz w:val="20"/>
              </w:rPr>
              <w:t>Varredura</w:t>
            </w:r>
            <w:proofErr w:type="spellEnd"/>
            <w:r w:rsidRPr="00204396">
              <w:rPr>
                <w:rFonts w:cs="Times New Roman"/>
                <w:sz w:val="20"/>
              </w:rPr>
              <w:t xml:space="preserve"> </w:t>
            </w:r>
            <w:r w:rsidRPr="00204396">
              <w:rPr>
                <w:rFonts w:cs="Times New Roman"/>
                <w:i/>
                <w:iCs/>
                <w:sz w:val="20"/>
              </w:rPr>
              <w:t>dynamic</w:t>
            </w:r>
            <w:r w:rsidRPr="00204396">
              <w:rPr>
                <w:rFonts w:cs="Times New Roman"/>
                <w:sz w:val="20"/>
              </w:rPr>
              <w:t xml:space="preserve"> (DAST)</w:t>
            </w:r>
          </w:p>
        </w:tc>
      </w:tr>
      <w:tr w:rsidR="00204396" w:rsidRPr="00204396" w14:paraId="1614D09A" w14:textId="77777777" w:rsidTr="00B05D86">
        <w:tc>
          <w:tcPr>
            <w:tcW w:w="1555" w:type="dxa"/>
          </w:tcPr>
          <w:p w14:paraId="7AD2D2AE" w14:textId="77777777" w:rsidR="00204396" w:rsidRPr="00204396" w:rsidRDefault="00204396" w:rsidP="00204396">
            <w:pPr>
              <w:pStyle w:val="Compact"/>
              <w:rPr>
                <w:rFonts w:cs="Times New Roman"/>
              </w:rPr>
            </w:pPr>
            <w:proofErr w:type="spellStart"/>
            <w:r w:rsidRPr="00204396">
              <w:rPr>
                <w:rFonts w:cs="Times New Roman"/>
                <w:sz w:val="20"/>
              </w:rPr>
              <w:t>Segurança</w:t>
            </w:r>
            <w:proofErr w:type="spellEnd"/>
          </w:p>
        </w:tc>
        <w:tc>
          <w:tcPr>
            <w:tcW w:w="1555" w:type="dxa"/>
          </w:tcPr>
          <w:p w14:paraId="04E948BD" w14:textId="77777777" w:rsidR="00204396" w:rsidRPr="00204396" w:rsidRDefault="00204396" w:rsidP="00204396">
            <w:pPr>
              <w:pStyle w:val="Compact"/>
              <w:rPr>
                <w:rFonts w:cs="Times New Roman"/>
              </w:rPr>
            </w:pPr>
            <w:proofErr w:type="spellStart"/>
            <w:r w:rsidRPr="00204396">
              <w:rPr>
                <w:rFonts w:cs="Times New Roman"/>
                <w:sz w:val="20"/>
              </w:rPr>
              <w:t>Snyk</w:t>
            </w:r>
            <w:proofErr w:type="spellEnd"/>
          </w:p>
        </w:tc>
        <w:tc>
          <w:tcPr>
            <w:tcW w:w="3111" w:type="dxa"/>
          </w:tcPr>
          <w:p w14:paraId="049820F4" w14:textId="77777777" w:rsidR="00204396" w:rsidRPr="00204396" w:rsidRDefault="00204396" w:rsidP="00204396">
            <w:pPr>
              <w:pStyle w:val="Compact"/>
              <w:rPr>
                <w:rFonts w:cs="Times New Roman"/>
              </w:rPr>
            </w:pPr>
            <w:proofErr w:type="spellStart"/>
            <w:r w:rsidRPr="00204396">
              <w:rPr>
                <w:rFonts w:cs="Times New Roman"/>
                <w:sz w:val="20"/>
              </w:rPr>
              <w:t>Não</w:t>
            </w:r>
            <w:proofErr w:type="spellEnd"/>
          </w:p>
        </w:tc>
        <w:tc>
          <w:tcPr>
            <w:tcW w:w="1697" w:type="dxa"/>
          </w:tcPr>
          <w:p w14:paraId="5B34DD26" w14:textId="77777777" w:rsidR="00204396" w:rsidRPr="00204396" w:rsidRDefault="00204396" w:rsidP="00204396">
            <w:pPr>
              <w:pStyle w:val="Compact"/>
              <w:rPr>
                <w:rFonts w:cs="Times New Roman"/>
              </w:rPr>
            </w:pPr>
            <w:proofErr w:type="spellStart"/>
            <w:r w:rsidRPr="00204396">
              <w:rPr>
                <w:rFonts w:cs="Times New Roman"/>
                <w:sz w:val="20"/>
              </w:rPr>
              <w:t>Análise</w:t>
            </w:r>
            <w:proofErr w:type="spellEnd"/>
            <w:r w:rsidRPr="00204396">
              <w:rPr>
                <w:rFonts w:cs="Times New Roman"/>
                <w:sz w:val="20"/>
              </w:rPr>
              <w:t xml:space="preserve"> de </w:t>
            </w:r>
            <w:proofErr w:type="spellStart"/>
            <w:r w:rsidRPr="00204396">
              <w:rPr>
                <w:rFonts w:cs="Times New Roman"/>
                <w:sz w:val="20"/>
              </w:rPr>
              <w:t>dependências</w:t>
            </w:r>
            <w:proofErr w:type="spellEnd"/>
            <w:r w:rsidRPr="00204396">
              <w:rPr>
                <w:rFonts w:cs="Times New Roman"/>
                <w:sz w:val="20"/>
              </w:rPr>
              <w:t xml:space="preserve"> (SCA)</w:t>
            </w:r>
          </w:p>
        </w:tc>
      </w:tr>
    </w:tbl>
    <w:p w14:paraId="37935699"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41" w:name="Xc5105dd465a1db5f75fc2448d3ccc48c4b68cda"/>
      <w:bookmarkEnd w:id="40"/>
      <w:r w:rsidRPr="00204396">
        <w:rPr>
          <w:rFonts w:ascii="Times New Roman" w:hAnsi="Times New Roman" w:cs="Times New Roman"/>
          <w:color w:val="auto"/>
          <w:sz w:val="24"/>
          <w:lang w:val="pt-BR"/>
        </w:rPr>
        <w:lastRenderedPageBreak/>
        <w:t>5.4 Ambiente experimental e ameaças à validade</w:t>
      </w:r>
    </w:p>
    <w:p w14:paraId="2A6DFD55"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Ambiente:</w:t>
      </w:r>
      <w:r w:rsidRPr="00204396">
        <w:rPr>
          <w:rFonts w:cs="Times New Roman"/>
          <w:lang w:val="pt-BR"/>
        </w:rPr>
        <w:t xml:space="preserve"> os testes de desempenho devem usar o </w:t>
      </w:r>
      <w:r w:rsidRPr="00204396">
        <w:rPr>
          <w:rFonts w:cs="Times New Roman"/>
          <w:i/>
          <w:iCs/>
          <w:lang w:val="pt-BR"/>
        </w:rPr>
        <w:t>build</w:t>
      </w:r>
      <w:r w:rsidRPr="00204396">
        <w:rPr>
          <w:rFonts w:cs="Times New Roman"/>
          <w:lang w:val="pt-BR"/>
        </w:rPr>
        <w:t xml:space="preserve"> de produção (</w:t>
      </w:r>
      <w:r w:rsidRPr="00204396">
        <w:rPr>
          <w:rStyle w:val="VerbatimChar"/>
          <w:rFonts w:ascii="Times New Roman" w:hAnsi="Times New Roman" w:cs="Times New Roman"/>
          <w:lang w:val="pt-BR"/>
        </w:rPr>
        <w:t>vite build</w:t>
      </w:r>
      <w:r w:rsidRPr="00204396">
        <w:rPr>
          <w:rFonts w:cs="Times New Roman"/>
          <w:lang w:val="pt-BR"/>
        </w:rPr>
        <w:t>), e as medições de segurança/RLS devem ocorrer contra uma instância Supabase de teste, evitando dados reais de produção.</w:t>
      </w:r>
    </w:p>
    <w:p w14:paraId="589C5FDF"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Ameaças à validade:</w:t>
      </w:r>
      <w:r w:rsidRPr="00204396">
        <w:rPr>
          <w:rFonts w:cs="Times New Roman"/>
          <w:lang w:val="pt-BR"/>
        </w:rPr>
        <w:t xml:space="preserve"> variabilidade de rede e do plano de serviço gerenciado (validade externa); dependência da configuração do ambiente de carga (validade de conclusão); representatividade dos cenários frente ao uso real (validade de construção). Tais ameaças serão mitigadas pela repetição das medições, pela fixação de parâmetros e pelo registro das condições de cada execução.</w:t>
      </w:r>
    </w:p>
    <w:p w14:paraId="0216DE7C" w14:textId="77777777" w:rsidR="00204396" w:rsidRPr="00204396" w:rsidRDefault="00204396" w:rsidP="00204396">
      <w:pPr>
        <w:pStyle w:val="BlockText"/>
        <w:spacing w:before="0" w:after="0" w:line="360" w:lineRule="auto"/>
        <w:ind w:firstLine="709"/>
        <w:rPr>
          <w:rFonts w:cs="Times New Roman"/>
          <w:lang w:val="pt-BR"/>
        </w:rPr>
      </w:pPr>
      <w:r w:rsidRPr="00204396">
        <w:rPr>
          <w:rFonts w:cs="Times New Roman"/>
          <w:b/>
          <w:bCs/>
          <w:lang w:val="pt-BR"/>
        </w:rPr>
        <w:t>Importante (regra anti-fabricação).</w:t>
      </w:r>
      <w:r w:rsidRPr="00204396">
        <w:rPr>
          <w:rFonts w:cs="Times New Roman"/>
          <w:lang w:val="pt-BR"/>
        </w:rPr>
        <w:t xml:space="preserve"> Esta seção define </w:t>
      </w:r>
      <w:r w:rsidRPr="00204396">
        <w:rPr>
          <w:rFonts w:cs="Times New Roman"/>
          <w:b/>
          <w:bCs/>
          <w:lang w:val="pt-BR"/>
        </w:rPr>
        <w:t>o que</w:t>
      </w:r>
      <w:r w:rsidRPr="00204396">
        <w:rPr>
          <w:rFonts w:cs="Times New Roman"/>
          <w:lang w:val="pt-BR"/>
        </w:rPr>
        <w:t xml:space="preserve"> e </w:t>
      </w:r>
      <w:r w:rsidRPr="00204396">
        <w:rPr>
          <w:rFonts w:cs="Times New Roman"/>
          <w:b/>
          <w:bCs/>
          <w:lang w:val="pt-BR"/>
        </w:rPr>
        <w:t>como</w:t>
      </w:r>
      <w:r w:rsidRPr="00204396">
        <w:rPr>
          <w:rFonts w:cs="Times New Roman"/>
          <w:lang w:val="pt-BR"/>
        </w:rPr>
        <w:t xml:space="preserve"> medir. Os resultados quantitativos serão obtidos na fase de execução (agosto de 2026 — Seção 8) e somente então preencherão a seção de resultados finais. Nenhum número aqui constitui medição realizada.</w:t>
      </w:r>
    </w:p>
    <w:p w14:paraId="4261E0D0" w14:textId="77777777" w:rsidR="00204396" w:rsidRPr="00204396" w:rsidRDefault="00204396" w:rsidP="00204396">
      <w:pPr>
        <w:pStyle w:val="Heading1"/>
        <w:spacing w:after="120" w:line="360" w:lineRule="auto"/>
        <w:jc w:val="left"/>
        <w:rPr>
          <w:rFonts w:ascii="Times New Roman" w:hAnsi="Times New Roman" w:cs="Times New Roman"/>
          <w:color w:val="auto"/>
        </w:rPr>
      </w:pPr>
      <w:bookmarkStart w:id="42" w:name="plano-de-avaliação-arquitetural-atam"/>
      <w:bookmarkEnd w:id="32"/>
      <w:bookmarkEnd w:id="41"/>
      <w:r w:rsidRPr="00204396">
        <w:rPr>
          <w:rFonts w:ascii="Times New Roman" w:hAnsi="Times New Roman" w:cs="Times New Roman"/>
          <w:b/>
          <w:color w:val="auto"/>
          <w:sz w:val="24"/>
        </w:rPr>
        <w:t>6 PLANO DE AVALIAÇÃO ARQUITETURAL (ATAM)</w:t>
      </w:r>
    </w:p>
    <w:p w14:paraId="3FFA5405"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Esta seção apresenta o plano de aplicação do </w:t>
      </w:r>
      <w:r w:rsidRPr="00204396">
        <w:rPr>
          <w:rFonts w:cs="Times New Roman"/>
          <w:i/>
          <w:iCs/>
          <w:lang w:val="pt-BR"/>
        </w:rPr>
        <w:t>Architecture Tradeoff Analysis Method</w:t>
      </w:r>
      <w:r w:rsidRPr="00204396">
        <w:rPr>
          <w:rFonts w:cs="Times New Roman"/>
          <w:lang w:val="pt-BR"/>
        </w:rPr>
        <w:t xml:space="preserve"> (ATAM) à arquitetura do Hubservi, conforme Clements, Kazman e Klein (2002). O ATAM complementa o plano de métricas (Seção 5): enquanto este coleta evidências quantitativas, o ATAM organiza a análise qualitativa das decisões arquiteturais, evidenciando riscos, pontos de sensibilidade e pontos de compromisso.</w:t>
      </w:r>
    </w:p>
    <w:p w14:paraId="0176271A"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43" w:name="Xa0de0c313bf4be3ad5234bdd1631d8ad30320b4"/>
      <w:r w:rsidRPr="00204396">
        <w:rPr>
          <w:rFonts w:ascii="Times New Roman" w:hAnsi="Times New Roman" w:cs="Times New Roman"/>
          <w:color w:val="auto"/>
          <w:sz w:val="24"/>
          <w:lang w:val="pt-BR"/>
        </w:rPr>
        <w:t>6.1 Etapas do ATAM aplicadas ao estudo de caso</w:t>
      </w:r>
    </w:p>
    <w:p w14:paraId="2CC6B769"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O método é conduzido nas etapas a seguir, adaptadas ao contexto de um estudo de caso conduzido pela própria equipe técnica:</w:t>
      </w:r>
    </w:p>
    <w:p w14:paraId="5E76FC01" w14:textId="77777777" w:rsidR="00204396" w:rsidRPr="00204396" w:rsidRDefault="00204396" w:rsidP="00204396">
      <w:pPr>
        <w:pStyle w:val="Compact"/>
        <w:numPr>
          <w:ilvl w:val="0"/>
          <w:numId w:val="6"/>
        </w:numPr>
        <w:spacing w:before="0" w:after="0" w:line="360" w:lineRule="auto"/>
        <w:ind w:firstLine="709"/>
        <w:rPr>
          <w:rFonts w:cs="Times New Roman"/>
          <w:lang w:val="pt-BR"/>
        </w:rPr>
      </w:pPr>
      <w:r w:rsidRPr="00204396">
        <w:rPr>
          <w:rFonts w:cs="Times New Roman"/>
          <w:b/>
          <w:bCs/>
          <w:lang w:val="pt-BR"/>
        </w:rPr>
        <w:t>Apresentação do ATAM</w:t>
      </w:r>
      <w:r w:rsidRPr="00204396">
        <w:rPr>
          <w:rFonts w:cs="Times New Roman"/>
          <w:lang w:val="pt-BR"/>
        </w:rPr>
        <w:t xml:space="preserve"> — alinhamento do método com os envolvidos.</w:t>
      </w:r>
    </w:p>
    <w:p w14:paraId="15AE94EF" w14:textId="77777777" w:rsidR="00204396" w:rsidRPr="00204396" w:rsidRDefault="00204396" w:rsidP="00204396">
      <w:pPr>
        <w:pStyle w:val="Compact"/>
        <w:numPr>
          <w:ilvl w:val="0"/>
          <w:numId w:val="6"/>
        </w:numPr>
        <w:spacing w:before="0" w:after="0" w:line="360" w:lineRule="auto"/>
        <w:ind w:firstLine="709"/>
        <w:rPr>
          <w:rFonts w:cs="Times New Roman"/>
          <w:lang w:val="pt-BR"/>
        </w:rPr>
      </w:pPr>
      <w:r w:rsidRPr="00204396">
        <w:rPr>
          <w:rFonts w:cs="Times New Roman"/>
          <w:b/>
          <w:bCs/>
          <w:lang w:val="pt-BR"/>
        </w:rPr>
        <w:t>Apresentação dos direcionadores de negócio</w:t>
      </w:r>
      <w:r w:rsidRPr="00204396">
        <w:rPr>
          <w:rFonts w:cs="Times New Roman"/>
          <w:lang w:val="pt-BR"/>
        </w:rPr>
        <w:t xml:space="preserve"> — intermediação de serviços, confiança entre partes e proteção de dados pessoais.</w:t>
      </w:r>
    </w:p>
    <w:p w14:paraId="65945975" w14:textId="77777777" w:rsidR="00204396" w:rsidRPr="00204396" w:rsidRDefault="00204396" w:rsidP="00204396">
      <w:pPr>
        <w:pStyle w:val="Compact"/>
        <w:numPr>
          <w:ilvl w:val="0"/>
          <w:numId w:val="6"/>
        </w:numPr>
        <w:spacing w:before="0" w:after="0" w:line="360" w:lineRule="auto"/>
        <w:ind w:firstLine="709"/>
        <w:rPr>
          <w:rFonts w:cs="Times New Roman"/>
          <w:lang w:val="pt-BR"/>
        </w:rPr>
      </w:pPr>
      <w:r w:rsidRPr="00204396">
        <w:rPr>
          <w:rFonts w:cs="Times New Roman"/>
          <w:b/>
          <w:bCs/>
          <w:lang w:val="pt-BR"/>
        </w:rPr>
        <w:t>Apresentação da arquitetura</w:t>
      </w:r>
      <w:r w:rsidRPr="00204396">
        <w:rPr>
          <w:rFonts w:cs="Times New Roman"/>
          <w:lang w:val="pt-BR"/>
        </w:rPr>
        <w:t xml:space="preserve"> — conforme a Seção 4 (SPA + BaaS + Serverless).</w:t>
      </w:r>
    </w:p>
    <w:p w14:paraId="0738C608" w14:textId="77777777" w:rsidR="00204396" w:rsidRPr="00204396" w:rsidRDefault="00204396" w:rsidP="00204396">
      <w:pPr>
        <w:pStyle w:val="Compact"/>
        <w:numPr>
          <w:ilvl w:val="0"/>
          <w:numId w:val="6"/>
        </w:numPr>
        <w:spacing w:before="0" w:after="0" w:line="360" w:lineRule="auto"/>
        <w:ind w:firstLine="709"/>
        <w:rPr>
          <w:rFonts w:cs="Times New Roman"/>
          <w:lang w:val="pt-BR"/>
        </w:rPr>
      </w:pPr>
      <w:r w:rsidRPr="00204396">
        <w:rPr>
          <w:rFonts w:cs="Times New Roman"/>
          <w:b/>
          <w:bCs/>
          <w:lang w:val="pt-BR"/>
        </w:rPr>
        <w:t>Identificação das abordagens arquiteturais</w:t>
      </w:r>
      <w:r w:rsidRPr="00204396">
        <w:rPr>
          <w:rFonts w:cs="Times New Roman"/>
          <w:lang w:val="pt-BR"/>
        </w:rPr>
        <w:t xml:space="preserve"> — delegação de </w:t>
      </w:r>
      <w:r w:rsidRPr="00204396">
        <w:rPr>
          <w:rFonts w:cs="Times New Roman"/>
          <w:i/>
          <w:iCs/>
          <w:lang w:val="pt-BR"/>
        </w:rPr>
        <w:t>backend</w:t>
      </w:r>
      <w:r w:rsidRPr="00204396">
        <w:rPr>
          <w:rFonts w:cs="Times New Roman"/>
          <w:lang w:val="pt-BR"/>
        </w:rPr>
        <w:t xml:space="preserve"> ao BaaS; autorização declarativa por RLS; regras de negócio em </w:t>
      </w:r>
      <w:r w:rsidRPr="00204396">
        <w:rPr>
          <w:rFonts w:cs="Times New Roman"/>
          <w:i/>
          <w:iCs/>
          <w:lang w:val="pt-BR"/>
        </w:rPr>
        <w:t>triggers</w:t>
      </w:r>
      <w:r w:rsidRPr="00204396">
        <w:rPr>
          <w:rFonts w:cs="Times New Roman"/>
          <w:lang w:val="pt-BR"/>
        </w:rPr>
        <w:t>/</w:t>
      </w:r>
      <w:r w:rsidRPr="00204396">
        <w:rPr>
          <w:rFonts w:cs="Times New Roman"/>
          <w:i/>
          <w:iCs/>
          <w:lang w:val="pt-BR"/>
        </w:rPr>
        <w:t>views</w:t>
      </w:r>
      <w:r w:rsidRPr="00204396">
        <w:rPr>
          <w:rFonts w:cs="Times New Roman"/>
          <w:lang w:val="pt-BR"/>
        </w:rPr>
        <w:t>; estado de servidor gerenciado por React Query no cliente.</w:t>
      </w:r>
    </w:p>
    <w:p w14:paraId="2811E34B" w14:textId="77777777" w:rsidR="00204396" w:rsidRPr="00204396" w:rsidRDefault="00204396" w:rsidP="00204396">
      <w:pPr>
        <w:pStyle w:val="Compact"/>
        <w:numPr>
          <w:ilvl w:val="0"/>
          <w:numId w:val="6"/>
        </w:numPr>
        <w:spacing w:before="0" w:after="0" w:line="360" w:lineRule="auto"/>
        <w:ind w:firstLine="709"/>
        <w:rPr>
          <w:rFonts w:cs="Times New Roman"/>
          <w:lang w:val="pt-BR"/>
        </w:rPr>
      </w:pPr>
      <w:r w:rsidRPr="00204396">
        <w:rPr>
          <w:rFonts w:cs="Times New Roman"/>
          <w:b/>
          <w:bCs/>
          <w:lang w:val="pt-BR"/>
        </w:rPr>
        <w:t>Construção da árvore de utilidade</w:t>
      </w:r>
      <w:r w:rsidRPr="00204396">
        <w:rPr>
          <w:rFonts w:cs="Times New Roman"/>
          <w:lang w:val="pt-BR"/>
        </w:rPr>
        <w:t xml:space="preserve"> — Seção 6.2.</w:t>
      </w:r>
    </w:p>
    <w:p w14:paraId="51498B89" w14:textId="77777777" w:rsidR="00204396" w:rsidRPr="00204396" w:rsidRDefault="00204396" w:rsidP="00204396">
      <w:pPr>
        <w:pStyle w:val="Compact"/>
        <w:numPr>
          <w:ilvl w:val="0"/>
          <w:numId w:val="6"/>
        </w:numPr>
        <w:spacing w:before="0" w:after="0" w:line="360" w:lineRule="auto"/>
        <w:ind w:firstLine="709"/>
        <w:rPr>
          <w:rFonts w:cs="Times New Roman"/>
          <w:lang w:val="pt-BR"/>
        </w:rPr>
      </w:pPr>
      <w:r w:rsidRPr="00204396">
        <w:rPr>
          <w:rFonts w:cs="Times New Roman"/>
          <w:b/>
          <w:bCs/>
          <w:lang w:val="pt-BR"/>
        </w:rPr>
        <w:lastRenderedPageBreak/>
        <w:t>Análise das abordagens arquiteturais</w:t>
      </w:r>
      <w:r w:rsidRPr="00204396">
        <w:rPr>
          <w:rFonts w:cs="Times New Roman"/>
          <w:lang w:val="pt-BR"/>
        </w:rPr>
        <w:t xml:space="preserve"> — Seção 6.4.</w:t>
      </w:r>
    </w:p>
    <w:p w14:paraId="0D7AF811" w14:textId="77777777" w:rsidR="00204396" w:rsidRPr="00204396" w:rsidRDefault="00204396" w:rsidP="00204396">
      <w:pPr>
        <w:pStyle w:val="Compact"/>
        <w:numPr>
          <w:ilvl w:val="0"/>
          <w:numId w:val="6"/>
        </w:numPr>
        <w:spacing w:before="0" w:after="0" w:line="360" w:lineRule="auto"/>
        <w:ind w:firstLine="709"/>
        <w:rPr>
          <w:rFonts w:cs="Times New Roman"/>
          <w:lang w:val="pt-BR"/>
        </w:rPr>
      </w:pPr>
      <w:r w:rsidRPr="00204396">
        <w:rPr>
          <w:rFonts w:cs="Times New Roman"/>
          <w:b/>
          <w:bCs/>
          <w:lang w:val="pt-BR"/>
        </w:rPr>
        <w:t>Brainstorming e priorização de cenários</w:t>
      </w:r>
      <w:r w:rsidRPr="00204396">
        <w:rPr>
          <w:rFonts w:cs="Times New Roman"/>
          <w:lang w:val="pt-BR"/>
        </w:rPr>
        <w:t xml:space="preserve"> — refinamento dos cenários da árvore de utilidade.</w:t>
      </w:r>
    </w:p>
    <w:p w14:paraId="418B49DD" w14:textId="77777777" w:rsidR="00204396" w:rsidRPr="00204396" w:rsidRDefault="00204396" w:rsidP="00204396">
      <w:pPr>
        <w:pStyle w:val="Compact"/>
        <w:numPr>
          <w:ilvl w:val="0"/>
          <w:numId w:val="6"/>
        </w:numPr>
        <w:spacing w:before="0" w:after="0" w:line="360" w:lineRule="auto"/>
        <w:ind w:firstLine="709"/>
        <w:rPr>
          <w:rFonts w:cs="Times New Roman"/>
          <w:lang w:val="pt-BR"/>
        </w:rPr>
      </w:pPr>
      <w:r w:rsidRPr="00204396">
        <w:rPr>
          <w:rFonts w:cs="Times New Roman"/>
          <w:b/>
          <w:bCs/>
          <w:lang w:val="pt-BR"/>
        </w:rPr>
        <w:t>Reanálise das abordagens</w:t>
      </w:r>
      <w:r w:rsidRPr="00204396">
        <w:rPr>
          <w:rFonts w:cs="Times New Roman"/>
          <w:lang w:val="pt-BR"/>
        </w:rPr>
        <w:t xml:space="preserve"> — à luz dos cenários priorizados.</w:t>
      </w:r>
    </w:p>
    <w:p w14:paraId="179D8B23" w14:textId="77777777" w:rsidR="00204396" w:rsidRPr="00204396" w:rsidRDefault="00204396" w:rsidP="00204396">
      <w:pPr>
        <w:pStyle w:val="Compact"/>
        <w:numPr>
          <w:ilvl w:val="0"/>
          <w:numId w:val="6"/>
        </w:numPr>
        <w:spacing w:before="0" w:after="0" w:line="360" w:lineRule="auto"/>
        <w:ind w:firstLine="709"/>
        <w:rPr>
          <w:rFonts w:cs="Times New Roman"/>
          <w:lang w:val="pt-BR"/>
        </w:rPr>
      </w:pPr>
      <w:r w:rsidRPr="00204396">
        <w:rPr>
          <w:rFonts w:cs="Times New Roman"/>
          <w:b/>
          <w:bCs/>
          <w:lang w:val="pt-BR"/>
        </w:rPr>
        <w:t>Apresentação dos resultados</w:t>
      </w:r>
      <w:r w:rsidRPr="00204396">
        <w:rPr>
          <w:rFonts w:cs="Times New Roman"/>
          <w:lang w:val="pt-BR"/>
        </w:rPr>
        <w:t xml:space="preserve"> — riscos, </w:t>
      </w:r>
      <w:r w:rsidRPr="00204396">
        <w:rPr>
          <w:rFonts w:cs="Times New Roman"/>
          <w:i/>
          <w:iCs/>
          <w:lang w:val="pt-BR"/>
        </w:rPr>
        <w:t>temas de risco</w:t>
      </w:r>
      <w:r w:rsidRPr="00204396">
        <w:rPr>
          <w:rFonts w:cs="Times New Roman"/>
          <w:lang w:val="pt-BR"/>
        </w:rPr>
        <w:t xml:space="preserve"> e </w:t>
      </w:r>
      <w:r w:rsidRPr="00204396">
        <w:rPr>
          <w:rFonts w:cs="Times New Roman"/>
          <w:i/>
          <w:iCs/>
          <w:lang w:val="pt-BR"/>
        </w:rPr>
        <w:t>tradeoffs</w:t>
      </w:r>
      <w:r w:rsidRPr="00204396">
        <w:rPr>
          <w:rFonts w:cs="Times New Roman"/>
          <w:lang w:val="pt-BR"/>
        </w:rPr>
        <w:t xml:space="preserve"> consolidados (etapa a executar junto com a coleta de métricas).</w:t>
      </w:r>
    </w:p>
    <w:p w14:paraId="11EF8E1E"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44" w:name="árvore-de-utilidade"/>
      <w:bookmarkEnd w:id="43"/>
      <w:r w:rsidRPr="00204396">
        <w:rPr>
          <w:rFonts w:ascii="Times New Roman" w:hAnsi="Times New Roman" w:cs="Times New Roman"/>
          <w:color w:val="auto"/>
          <w:sz w:val="24"/>
          <w:lang w:val="pt-BR"/>
        </w:rPr>
        <w:t>6.2 Árvore de utilidade</w:t>
      </w:r>
    </w:p>
    <w:p w14:paraId="2E2BC48E"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A árvore decompõe a utilidade geral em atributos de qualidade, refinamentos e cenários, cada qual rotulado por um par </w:t>
      </w:r>
      <w:r w:rsidRPr="00204396">
        <w:rPr>
          <w:rFonts w:cs="Times New Roman"/>
          <w:b/>
          <w:bCs/>
          <w:lang w:val="pt-BR"/>
        </w:rPr>
        <w:t>(Importância para o negócio, Risco arquitetural)</w:t>
      </w:r>
      <w:r w:rsidRPr="00204396">
        <w:rPr>
          <w:rFonts w:cs="Times New Roman"/>
          <w:lang w:val="pt-BR"/>
        </w:rPr>
        <w:t xml:space="preserve"> em escala Alto/Médio/Baixo — A/M/B.</w:t>
      </w:r>
    </w:p>
    <w:p w14:paraId="60204324"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7242F24C" wp14:editId="0D564606">
            <wp:extent cx="4861001" cy="5303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tilidade.png"/>
                    <pic:cNvPicPr/>
                  </pic:nvPicPr>
                  <pic:blipFill>
                    <a:blip r:embed="rId10"/>
                    <a:stretch>
                      <a:fillRect/>
                    </a:stretch>
                  </pic:blipFill>
                  <pic:spPr>
                    <a:xfrm>
                      <a:off x="0" y="0"/>
                      <a:ext cx="4861001" cy="5303520"/>
                    </a:xfrm>
                    <a:prstGeom prst="rect">
                      <a:avLst/>
                    </a:prstGeom>
                  </pic:spPr>
                </pic:pic>
              </a:graphicData>
            </a:graphic>
          </wp:inline>
        </w:drawing>
      </w:r>
    </w:p>
    <w:p w14:paraId="50BCA7D3"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45" w:name="Xb054999e0c808049c5683a8d9b5bef9c408a23f"/>
      <w:bookmarkEnd w:id="44"/>
      <w:r w:rsidRPr="00204396">
        <w:rPr>
          <w:rFonts w:ascii="Times New Roman" w:hAnsi="Times New Roman" w:cs="Times New Roman"/>
          <w:color w:val="auto"/>
          <w:sz w:val="24"/>
          <w:lang w:val="pt-BR"/>
        </w:rPr>
        <w:lastRenderedPageBreak/>
        <w:t>6.3 Cenários de atributo de qualidade (formato de seis partes)</w:t>
      </w:r>
    </w:p>
    <w:p w14:paraId="707F2B22"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Os cenários prioritários são especificados segundo a estrutura de Bass, Clements e Kazman (2012): fonte, estímulo, artefato, ambiente, resposta e medida.</w:t>
      </w:r>
    </w:p>
    <w:p w14:paraId="59A69D41"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b/>
          <w:bCs/>
          <w:lang w:val="pt-BR"/>
        </w:rPr>
        <w:t>CS-1 — Isolamento de dados por RLS</w:t>
      </w:r>
      <w:r w:rsidRPr="00204396">
        <w:rPr>
          <w:rFonts w:cs="Times New Roman"/>
          <w:lang w:val="pt-BR"/>
        </w:rPr>
        <w:t xml:space="preserve"> - </w:t>
      </w:r>
      <w:r w:rsidRPr="00204396">
        <w:rPr>
          <w:rFonts w:cs="Times New Roman"/>
          <w:i/>
          <w:iCs/>
          <w:lang w:val="pt-BR"/>
        </w:rPr>
        <w:t>Fonte:</w:t>
      </w:r>
      <w:r w:rsidRPr="00204396">
        <w:rPr>
          <w:rFonts w:cs="Times New Roman"/>
          <w:lang w:val="pt-BR"/>
        </w:rPr>
        <w:t xml:space="preserve"> usuário autenticado mal-intencionado. </w:t>
      </w:r>
      <w:r w:rsidRPr="00204396">
        <w:rPr>
          <w:rFonts w:cs="Times New Roman"/>
          <w:i/>
          <w:iCs/>
          <w:lang w:val="pt-BR"/>
        </w:rPr>
        <w:t>Estímulo:</w:t>
      </w:r>
      <w:r w:rsidRPr="00204396">
        <w:rPr>
          <w:rFonts w:cs="Times New Roman"/>
          <w:lang w:val="pt-BR"/>
        </w:rPr>
        <w:t xml:space="preserve"> requisição para ler/alterar registros de outro usuário. </w:t>
      </w:r>
      <w:r w:rsidRPr="00204396">
        <w:rPr>
          <w:rFonts w:cs="Times New Roman"/>
          <w:i/>
          <w:iCs/>
          <w:lang w:val="pt-BR"/>
        </w:rPr>
        <w:t>Artefato:</w:t>
      </w:r>
      <w:r w:rsidRPr="00204396">
        <w:rPr>
          <w:rFonts w:cs="Times New Roman"/>
          <w:lang w:val="pt-BR"/>
        </w:rPr>
        <w:t xml:space="preserve"> políticas RLS das tabelas </w:t>
      </w:r>
      <w:r w:rsidRPr="00204396">
        <w:rPr>
          <w:rStyle w:val="VerbatimChar"/>
          <w:rFonts w:ascii="Times New Roman" w:hAnsi="Times New Roman" w:cs="Times New Roman"/>
          <w:lang w:val="pt-BR"/>
        </w:rPr>
        <w:t>bookings</w:t>
      </w:r>
      <w:r w:rsidRPr="00204396">
        <w:rPr>
          <w:rFonts w:cs="Times New Roman"/>
          <w:lang w:val="pt-BR"/>
        </w:rPr>
        <w:t xml:space="preserve">, </w:t>
      </w:r>
      <w:r w:rsidRPr="00204396">
        <w:rPr>
          <w:rStyle w:val="VerbatimChar"/>
          <w:rFonts w:ascii="Times New Roman" w:hAnsi="Times New Roman" w:cs="Times New Roman"/>
          <w:lang w:val="pt-BR"/>
        </w:rPr>
        <w:t>services</w:t>
      </w:r>
      <w:r w:rsidRPr="00204396">
        <w:rPr>
          <w:rFonts w:cs="Times New Roman"/>
          <w:lang w:val="pt-BR"/>
        </w:rPr>
        <w:t xml:space="preserve">, </w:t>
      </w:r>
      <w:r w:rsidRPr="00204396">
        <w:rPr>
          <w:rStyle w:val="VerbatimChar"/>
          <w:rFonts w:ascii="Times New Roman" w:hAnsi="Times New Roman" w:cs="Times New Roman"/>
          <w:lang w:val="pt-BR"/>
        </w:rPr>
        <w:t>profiles</w:t>
      </w:r>
      <w:r w:rsidRPr="00204396">
        <w:rPr>
          <w:rFonts w:cs="Times New Roman"/>
          <w:lang w:val="pt-BR"/>
        </w:rPr>
        <w:t xml:space="preserve">. </w:t>
      </w:r>
      <w:r w:rsidRPr="00204396">
        <w:rPr>
          <w:rFonts w:cs="Times New Roman"/>
          <w:i/>
          <w:iCs/>
          <w:lang w:val="pt-BR"/>
        </w:rPr>
        <w:t>Ambiente:</w:t>
      </w:r>
      <w:r w:rsidRPr="00204396">
        <w:rPr>
          <w:rFonts w:cs="Times New Roman"/>
          <w:lang w:val="pt-BR"/>
        </w:rPr>
        <w:t xml:space="preserve"> operação normal. </w:t>
      </w:r>
      <w:r w:rsidRPr="00204396">
        <w:rPr>
          <w:rFonts w:cs="Times New Roman"/>
          <w:i/>
          <w:iCs/>
          <w:lang w:val="pt-BR"/>
        </w:rPr>
        <w:t>Resposta:</w:t>
      </w:r>
      <w:r w:rsidRPr="00204396">
        <w:rPr>
          <w:rFonts w:cs="Times New Roman"/>
          <w:lang w:val="pt-BR"/>
        </w:rPr>
        <w:t xml:space="preserve"> a requisição é negada pelo banco. </w:t>
      </w:r>
      <w:r w:rsidRPr="00204396">
        <w:rPr>
          <w:rFonts w:cs="Times New Roman"/>
          <w:i/>
          <w:iCs/>
          <w:lang w:val="pt-BR"/>
        </w:rPr>
        <w:t>Medida:</w:t>
      </w:r>
      <w:r w:rsidRPr="00204396">
        <w:rPr>
          <w:rFonts w:cs="Times New Roman"/>
          <w:lang w:val="pt-BR"/>
        </w:rPr>
        <w:t xml:space="preserve"> 0 acessos indevidos bem-sucedidos.</w:t>
      </w:r>
    </w:p>
    <w:p w14:paraId="67EBA1A6"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b/>
          <w:bCs/>
          <w:lang w:val="pt-BR"/>
        </w:rPr>
        <w:t>CS-2 — Anti-escalonamento de privilégio</w:t>
      </w:r>
      <w:r w:rsidRPr="00204396">
        <w:rPr>
          <w:rFonts w:cs="Times New Roman"/>
          <w:lang w:val="pt-BR"/>
        </w:rPr>
        <w:t xml:space="preserve"> - </w:t>
      </w:r>
      <w:r w:rsidRPr="00204396">
        <w:rPr>
          <w:rFonts w:cs="Times New Roman"/>
          <w:i/>
          <w:iCs/>
          <w:lang w:val="pt-BR"/>
        </w:rPr>
        <w:t>Fonte:</w:t>
      </w:r>
      <w:r w:rsidRPr="00204396">
        <w:rPr>
          <w:rFonts w:cs="Times New Roman"/>
          <w:lang w:val="pt-BR"/>
        </w:rPr>
        <w:t xml:space="preserve"> usuário autenticado. </w:t>
      </w:r>
      <w:r w:rsidRPr="00204396">
        <w:rPr>
          <w:rFonts w:cs="Times New Roman"/>
          <w:i/>
          <w:iCs/>
          <w:lang w:val="pt-BR"/>
        </w:rPr>
        <w:t>Estímulo:</w:t>
      </w:r>
      <w:r w:rsidRPr="00204396">
        <w:rPr>
          <w:rFonts w:cs="Times New Roman"/>
          <w:lang w:val="pt-BR"/>
        </w:rPr>
        <w:t xml:space="preserve"> tentativa de alterar o próprio </w:t>
      </w:r>
      <w:r w:rsidRPr="00204396">
        <w:rPr>
          <w:rStyle w:val="VerbatimChar"/>
          <w:rFonts w:ascii="Times New Roman" w:hAnsi="Times New Roman" w:cs="Times New Roman"/>
          <w:lang w:val="pt-BR"/>
        </w:rPr>
        <w:t>user_type</w:t>
      </w:r>
      <w:r w:rsidRPr="00204396">
        <w:rPr>
          <w:rFonts w:cs="Times New Roman"/>
          <w:lang w:val="pt-BR"/>
        </w:rPr>
        <w:t xml:space="preserve">. </w:t>
      </w:r>
      <w:r w:rsidRPr="00204396">
        <w:rPr>
          <w:rFonts w:cs="Times New Roman"/>
          <w:i/>
          <w:iCs/>
          <w:lang w:val="pt-BR"/>
        </w:rPr>
        <w:t>Artefato:</w:t>
      </w:r>
      <w:r w:rsidRPr="00204396">
        <w:rPr>
          <w:rFonts w:cs="Times New Roman"/>
          <w:lang w:val="pt-BR"/>
        </w:rPr>
        <w:t xml:space="preserve"> </w:t>
      </w:r>
      <w:r w:rsidRPr="00204396">
        <w:rPr>
          <w:rFonts w:cs="Times New Roman"/>
          <w:i/>
          <w:iCs/>
          <w:lang w:val="pt-BR"/>
        </w:rPr>
        <w:t>trigger</w:t>
      </w:r>
      <w:r w:rsidRPr="00204396">
        <w:rPr>
          <w:rFonts w:cs="Times New Roman"/>
          <w:lang w:val="pt-BR"/>
        </w:rPr>
        <w:t xml:space="preserve"> </w:t>
      </w:r>
      <w:r w:rsidRPr="00204396">
        <w:rPr>
          <w:rStyle w:val="VerbatimChar"/>
          <w:rFonts w:ascii="Times New Roman" w:hAnsi="Times New Roman" w:cs="Times New Roman"/>
          <w:lang w:val="pt-BR"/>
        </w:rPr>
        <w:t>prevent_user_type_change()</w:t>
      </w:r>
      <w:r w:rsidRPr="00204396">
        <w:rPr>
          <w:rFonts w:cs="Times New Roman"/>
          <w:lang w:val="pt-BR"/>
        </w:rPr>
        <w:t xml:space="preserve">. </w:t>
      </w:r>
      <w:r w:rsidRPr="00204396">
        <w:rPr>
          <w:rFonts w:cs="Times New Roman"/>
          <w:i/>
          <w:iCs/>
          <w:lang w:val="pt-BR"/>
        </w:rPr>
        <w:t>Ambiente:</w:t>
      </w:r>
      <w:r w:rsidRPr="00204396">
        <w:rPr>
          <w:rFonts w:cs="Times New Roman"/>
          <w:lang w:val="pt-BR"/>
        </w:rPr>
        <w:t xml:space="preserve"> operação normal. </w:t>
      </w:r>
      <w:r w:rsidRPr="00204396">
        <w:rPr>
          <w:rFonts w:cs="Times New Roman"/>
          <w:i/>
          <w:iCs/>
          <w:lang w:val="pt-BR"/>
        </w:rPr>
        <w:t>Resposta:</w:t>
      </w:r>
      <w:r w:rsidRPr="00204396">
        <w:rPr>
          <w:rFonts w:cs="Times New Roman"/>
          <w:lang w:val="pt-BR"/>
        </w:rPr>
        <w:t xml:space="preserve"> alteração rejeitada com exceção. </w:t>
      </w:r>
      <w:r w:rsidRPr="00204396">
        <w:rPr>
          <w:rFonts w:cs="Times New Roman"/>
          <w:i/>
          <w:iCs/>
          <w:lang w:val="pt-BR"/>
        </w:rPr>
        <w:t>Medida:</w:t>
      </w:r>
      <w:r w:rsidRPr="00204396">
        <w:rPr>
          <w:rFonts w:cs="Times New Roman"/>
          <w:lang w:val="pt-BR"/>
        </w:rPr>
        <w:t xml:space="preserve"> 100% das tentativas bloqueadas.</w:t>
      </w:r>
    </w:p>
    <w:p w14:paraId="55A551BE"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b/>
          <w:bCs/>
          <w:lang w:val="pt-BR"/>
        </w:rPr>
        <w:t>CS-3 — Não exposição de PII a anônimos</w:t>
      </w:r>
      <w:r w:rsidRPr="00204396">
        <w:rPr>
          <w:rFonts w:cs="Times New Roman"/>
          <w:lang w:val="pt-BR"/>
        </w:rPr>
        <w:t xml:space="preserve"> - </w:t>
      </w:r>
      <w:r w:rsidRPr="00204396">
        <w:rPr>
          <w:rFonts w:cs="Times New Roman"/>
          <w:i/>
          <w:iCs/>
          <w:lang w:val="pt-BR"/>
        </w:rPr>
        <w:t>Fonte:</w:t>
      </w:r>
      <w:r w:rsidRPr="00204396">
        <w:rPr>
          <w:rFonts w:cs="Times New Roman"/>
          <w:lang w:val="pt-BR"/>
        </w:rPr>
        <w:t xml:space="preserve"> visitante não autenticado. </w:t>
      </w:r>
      <w:r w:rsidRPr="00204396">
        <w:rPr>
          <w:rFonts w:cs="Times New Roman"/>
          <w:i/>
          <w:iCs/>
          <w:lang w:val="pt-BR"/>
        </w:rPr>
        <w:t>Estímulo:</w:t>
      </w:r>
      <w:r w:rsidRPr="00204396">
        <w:rPr>
          <w:rFonts w:cs="Times New Roman"/>
          <w:lang w:val="pt-BR"/>
        </w:rPr>
        <w:t xml:space="preserve"> leitura de dados de perfil. </w:t>
      </w:r>
      <w:r w:rsidRPr="00204396">
        <w:rPr>
          <w:rFonts w:cs="Times New Roman"/>
          <w:i/>
          <w:iCs/>
          <w:lang w:val="pt-BR"/>
        </w:rPr>
        <w:t>Artefato:</w:t>
      </w:r>
      <w:r w:rsidRPr="00204396">
        <w:rPr>
          <w:rFonts w:cs="Times New Roman"/>
          <w:lang w:val="pt-BR"/>
        </w:rPr>
        <w:t xml:space="preserve"> </w:t>
      </w:r>
      <w:r w:rsidRPr="00204396">
        <w:rPr>
          <w:rFonts w:cs="Times New Roman"/>
          <w:i/>
          <w:iCs/>
          <w:lang w:val="pt-BR"/>
        </w:rPr>
        <w:t>view</w:t>
      </w:r>
      <w:r w:rsidRPr="00204396">
        <w:rPr>
          <w:rFonts w:cs="Times New Roman"/>
          <w:lang w:val="pt-BR"/>
        </w:rPr>
        <w:t xml:space="preserve"> </w:t>
      </w:r>
      <w:r w:rsidRPr="00204396">
        <w:rPr>
          <w:rStyle w:val="VerbatimChar"/>
          <w:rFonts w:ascii="Times New Roman" w:hAnsi="Times New Roman" w:cs="Times New Roman"/>
          <w:lang w:val="pt-BR"/>
        </w:rPr>
        <w:t>public_profiles</w:t>
      </w:r>
      <w:r w:rsidRPr="00204396">
        <w:rPr>
          <w:rFonts w:cs="Times New Roman"/>
          <w:lang w:val="pt-BR"/>
        </w:rPr>
        <w:t xml:space="preserve"> e RLS de </w:t>
      </w:r>
      <w:r w:rsidRPr="00204396">
        <w:rPr>
          <w:rStyle w:val="VerbatimChar"/>
          <w:rFonts w:ascii="Times New Roman" w:hAnsi="Times New Roman" w:cs="Times New Roman"/>
          <w:lang w:val="pt-BR"/>
        </w:rPr>
        <w:t>profiles</w:t>
      </w:r>
      <w:r w:rsidRPr="00204396">
        <w:rPr>
          <w:rFonts w:cs="Times New Roman"/>
          <w:lang w:val="pt-BR"/>
        </w:rPr>
        <w:t xml:space="preserve">. </w:t>
      </w:r>
      <w:r w:rsidRPr="00204396">
        <w:rPr>
          <w:rFonts w:cs="Times New Roman"/>
          <w:i/>
          <w:iCs/>
          <w:lang w:val="pt-BR"/>
        </w:rPr>
        <w:t>Ambiente:</w:t>
      </w:r>
      <w:r w:rsidRPr="00204396">
        <w:rPr>
          <w:rFonts w:cs="Times New Roman"/>
          <w:lang w:val="pt-BR"/>
        </w:rPr>
        <w:t xml:space="preserve"> operação normal. </w:t>
      </w:r>
      <w:r w:rsidRPr="00204396">
        <w:rPr>
          <w:rFonts w:cs="Times New Roman"/>
          <w:i/>
          <w:iCs/>
          <w:lang w:val="pt-BR"/>
        </w:rPr>
        <w:t>Resposta:</w:t>
      </w:r>
      <w:r w:rsidRPr="00204396">
        <w:rPr>
          <w:rFonts w:cs="Times New Roman"/>
          <w:lang w:val="pt-BR"/>
        </w:rPr>
        <w:t xml:space="preserve"> apenas campos não sensíveis são retornados. </w:t>
      </w:r>
      <w:r w:rsidRPr="00204396">
        <w:rPr>
          <w:rFonts w:cs="Times New Roman"/>
          <w:i/>
          <w:iCs/>
          <w:lang w:val="pt-BR"/>
        </w:rPr>
        <w:t>Medida:</w:t>
      </w:r>
      <w:r w:rsidRPr="00204396">
        <w:rPr>
          <w:rFonts w:cs="Times New Roman"/>
          <w:lang w:val="pt-BR"/>
        </w:rPr>
        <w:t xml:space="preserve"> 0 ocorrências de </w:t>
      </w:r>
      <w:r w:rsidRPr="00204396">
        <w:rPr>
          <w:rStyle w:val="VerbatimChar"/>
          <w:rFonts w:ascii="Times New Roman" w:hAnsi="Times New Roman" w:cs="Times New Roman"/>
          <w:lang w:val="pt-BR"/>
        </w:rPr>
        <w:t>email</w:t>
      </w:r>
      <w:r w:rsidRPr="00204396">
        <w:rPr>
          <w:rFonts w:cs="Times New Roman"/>
          <w:lang w:val="pt-BR"/>
        </w:rPr>
        <w:t>/</w:t>
      </w:r>
      <w:r w:rsidRPr="00204396">
        <w:rPr>
          <w:rStyle w:val="VerbatimChar"/>
          <w:rFonts w:ascii="Times New Roman" w:hAnsi="Times New Roman" w:cs="Times New Roman"/>
          <w:lang w:val="pt-BR"/>
        </w:rPr>
        <w:t>phone</w:t>
      </w:r>
      <w:r w:rsidRPr="00204396">
        <w:rPr>
          <w:rFonts w:cs="Times New Roman"/>
          <w:lang w:val="pt-BR"/>
        </w:rPr>
        <w:t xml:space="preserve"> expostos.</w:t>
      </w:r>
    </w:p>
    <w:p w14:paraId="423DCA34"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b/>
          <w:bCs/>
          <w:lang w:val="pt-BR"/>
        </w:rPr>
        <w:t>CD-2 — Busca de serviços sob carga</w:t>
      </w:r>
      <w:r w:rsidRPr="00204396">
        <w:rPr>
          <w:rFonts w:cs="Times New Roman"/>
          <w:lang w:val="pt-BR"/>
        </w:rPr>
        <w:t xml:space="preserve"> - </w:t>
      </w:r>
      <w:r w:rsidRPr="00204396">
        <w:rPr>
          <w:rFonts w:cs="Times New Roman"/>
          <w:i/>
          <w:iCs/>
          <w:lang w:val="pt-BR"/>
        </w:rPr>
        <w:t>Fonte:</w:t>
      </w:r>
      <w:r w:rsidRPr="00204396">
        <w:rPr>
          <w:rFonts w:cs="Times New Roman"/>
          <w:lang w:val="pt-BR"/>
        </w:rPr>
        <w:t xml:space="preserve"> conjunto de usuários concorrentes. </w:t>
      </w:r>
      <w:r w:rsidRPr="00204396">
        <w:rPr>
          <w:rFonts w:cs="Times New Roman"/>
          <w:i/>
          <w:iCs/>
          <w:lang w:val="pt-BR"/>
        </w:rPr>
        <w:t>Estímulo:</w:t>
      </w:r>
      <w:r w:rsidRPr="00204396">
        <w:rPr>
          <w:rFonts w:cs="Times New Roman"/>
          <w:lang w:val="pt-BR"/>
        </w:rPr>
        <w:t xml:space="preserve"> requisições simultâneas de busca/listagem. </w:t>
      </w:r>
      <w:r w:rsidRPr="00204396">
        <w:rPr>
          <w:rFonts w:cs="Times New Roman"/>
          <w:i/>
          <w:iCs/>
          <w:lang w:val="pt-BR"/>
        </w:rPr>
        <w:t>Artefato:</w:t>
      </w:r>
      <w:r w:rsidRPr="00204396">
        <w:rPr>
          <w:rFonts w:cs="Times New Roman"/>
          <w:lang w:val="pt-BR"/>
        </w:rPr>
        <w:t xml:space="preserve"> API PostgREST + </w:t>
      </w:r>
      <w:r w:rsidRPr="00204396">
        <w:rPr>
          <w:rFonts w:cs="Times New Roman"/>
          <w:i/>
          <w:iCs/>
          <w:lang w:val="pt-BR"/>
        </w:rPr>
        <w:t>view</w:t>
      </w:r>
      <w:r w:rsidRPr="00204396">
        <w:rPr>
          <w:rFonts w:cs="Times New Roman"/>
          <w:lang w:val="pt-BR"/>
        </w:rPr>
        <w:t xml:space="preserve"> </w:t>
      </w:r>
      <w:r w:rsidRPr="00204396">
        <w:rPr>
          <w:rStyle w:val="VerbatimChar"/>
          <w:rFonts w:ascii="Times New Roman" w:hAnsi="Times New Roman" w:cs="Times New Roman"/>
          <w:lang w:val="pt-BR"/>
        </w:rPr>
        <w:t>service_stats</w:t>
      </w:r>
      <w:r w:rsidRPr="00204396">
        <w:rPr>
          <w:rFonts w:cs="Times New Roman"/>
          <w:lang w:val="pt-BR"/>
        </w:rPr>
        <w:t xml:space="preserve">. </w:t>
      </w:r>
      <w:r w:rsidRPr="00204396">
        <w:rPr>
          <w:rFonts w:cs="Times New Roman"/>
          <w:i/>
          <w:iCs/>
          <w:lang w:val="pt-BR"/>
        </w:rPr>
        <w:t>Ambiente:</w:t>
      </w:r>
      <w:r w:rsidRPr="00204396">
        <w:rPr>
          <w:rFonts w:cs="Times New Roman"/>
          <w:lang w:val="pt-BR"/>
        </w:rPr>
        <w:t xml:space="preserve"> carga de pico planejada. </w:t>
      </w:r>
      <w:r w:rsidRPr="00204396">
        <w:rPr>
          <w:rFonts w:cs="Times New Roman"/>
          <w:i/>
          <w:iCs/>
          <w:lang w:val="pt-BR"/>
        </w:rPr>
        <w:t>Resposta:</w:t>
      </w:r>
      <w:r w:rsidRPr="00204396">
        <w:rPr>
          <w:rFonts w:cs="Times New Roman"/>
          <w:lang w:val="pt-BR"/>
        </w:rPr>
        <w:t xml:space="preserve"> respostas corretas dentro do tempo-alvo. </w:t>
      </w:r>
      <w:r w:rsidRPr="00204396">
        <w:rPr>
          <w:rFonts w:cs="Times New Roman"/>
          <w:i/>
          <w:iCs/>
          <w:lang w:val="pt-BR"/>
        </w:rPr>
        <w:t>Medida:</w:t>
      </w:r>
      <w:r w:rsidRPr="00204396">
        <w:rPr>
          <w:rFonts w:cs="Times New Roman"/>
          <w:lang w:val="pt-BR"/>
        </w:rPr>
        <w:t xml:space="preserve"> p95 ≤ limiar definido; taxa de erro &lt; 1%.</w:t>
      </w:r>
    </w:p>
    <w:p w14:paraId="5783011C" w14:textId="77777777" w:rsidR="00204396" w:rsidRPr="00204396" w:rsidRDefault="00204396" w:rsidP="00204396">
      <w:pPr>
        <w:pStyle w:val="BodyText"/>
        <w:spacing w:before="0" w:after="0" w:line="360" w:lineRule="auto"/>
        <w:ind w:firstLine="709"/>
        <w:rPr>
          <w:rFonts w:cs="Times New Roman"/>
          <w:lang w:val="pt-BR"/>
        </w:rPr>
      </w:pPr>
      <w:r w:rsidRPr="00204396">
        <w:rPr>
          <w:rFonts w:cs="Times New Roman"/>
          <w:b/>
          <w:bCs/>
          <w:lang w:val="pt-BR"/>
        </w:rPr>
        <w:t>CC-1 — Máquina de estados do booking consistente</w:t>
      </w:r>
      <w:r w:rsidRPr="00204396">
        <w:rPr>
          <w:rFonts w:cs="Times New Roman"/>
          <w:lang w:val="pt-BR"/>
        </w:rPr>
        <w:t xml:space="preserve"> - </w:t>
      </w:r>
      <w:r w:rsidRPr="00204396">
        <w:rPr>
          <w:rFonts w:cs="Times New Roman"/>
          <w:i/>
          <w:iCs/>
          <w:lang w:val="pt-BR"/>
        </w:rPr>
        <w:t>Fonte:</w:t>
      </w:r>
      <w:r w:rsidRPr="00204396">
        <w:rPr>
          <w:rFonts w:cs="Times New Roman"/>
          <w:lang w:val="pt-BR"/>
        </w:rPr>
        <w:t xml:space="preserve"> cliente ou prestador. </w:t>
      </w:r>
      <w:r w:rsidRPr="00204396">
        <w:rPr>
          <w:rFonts w:cs="Times New Roman"/>
          <w:i/>
          <w:iCs/>
          <w:lang w:val="pt-BR"/>
        </w:rPr>
        <w:t>Estímulo:</w:t>
      </w:r>
      <w:r w:rsidRPr="00204396">
        <w:rPr>
          <w:rFonts w:cs="Times New Roman"/>
          <w:lang w:val="pt-BR"/>
        </w:rPr>
        <w:t xml:space="preserve"> tentativa de transição de status (válida ou inválida). </w:t>
      </w:r>
      <w:r w:rsidRPr="00204396">
        <w:rPr>
          <w:rFonts w:cs="Times New Roman"/>
          <w:i/>
          <w:iCs/>
          <w:lang w:val="pt-BR"/>
        </w:rPr>
        <w:t>Artefato:</w:t>
      </w:r>
      <w:r w:rsidRPr="00204396">
        <w:rPr>
          <w:rFonts w:cs="Times New Roman"/>
          <w:lang w:val="pt-BR"/>
        </w:rPr>
        <w:t xml:space="preserve"> </w:t>
      </w:r>
      <w:r w:rsidRPr="00204396">
        <w:rPr>
          <w:rFonts w:cs="Times New Roman"/>
          <w:i/>
          <w:iCs/>
          <w:lang w:val="pt-BR"/>
        </w:rPr>
        <w:t>trigger</w:t>
      </w:r>
      <w:r w:rsidRPr="00204396">
        <w:rPr>
          <w:rFonts w:cs="Times New Roman"/>
          <w:lang w:val="pt-BR"/>
        </w:rPr>
        <w:t xml:space="preserve"> </w:t>
      </w:r>
      <w:r w:rsidRPr="00204396">
        <w:rPr>
          <w:rStyle w:val="VerbatimChar"/>
          <w:rFonts w:ascii="Times New Roman" w:hAnsi="Times New Roman" w:cs="Times New Roman"/>
          <w:lang w:val="pt-BR"/>
        </w:rPr>
        <w:t>validate_booking_status_transition()</w:t>
      </w:r>
      <w:r w:rsidRPr="00204396">
        <w:rPr>
          <w:rFonts w:cs="Times New Roman"/>
          <w:lang w:val="pt-BR"/>
        </w:rPr>
        <w:t xml:space="preserve">. </w:t>
      </w:r>
      <w:r w:rsidRPr="00204396">
        <w:rPr>
          <w:rFonts w:cs="Times New Roman"/>
          <w:i/>
          <w:iCs/>
          <w:lang w:val="pt-BR"/>
        </w:rPr>
        <w:t>Ambiente:</w:t>
      </w:r>
      <w:r w:rsidRPr="00204396">
        <w:rPr>
          <w:rFonts w:cs="Times New Roman"/>
          <w:lang w:val="pt-BR"/>
        </w:rPr>
        <w:t xml:space="preserve"> operação normal. </w:t>
      </w:r>
      <w:r w:rsidRPr="00204396">
        <w:rPr>
          <w:rFonts w:cs="Times New Roman"/>
          <w:i/>
          <w:iCs/>
          <w:lang w:val="pt-BR"/>
        </w:rPr>
        <w:t>Resposta:</w:t>
      </w:r>
      <w:r w:rsidRPr="00204396">
        <w:rPr>
          <w:rFonts w:cs="Times New Roman"/>
          <w:lang w:val="pt-BR"/>
        </w:rPr>
        <w:t xml:space="preserve"> transições válidas aplicadas; inválidas rejeitadas. </w:t>
      </w:r>
      <w:r w:rsidRPr="00204396">
        <w:rPr>
          <w:rFonts w:cs="Times New Roman"/>
          <w:i/>
          <w:iCs/>
          <w:lang w:val="pt-BR"/>
        </w:rPr>
        <w:t>Medida:</w:t>
      </w:r>
      <w:r w:rsidRPr="00204396">
        <w:rPr>
          <w:rFonts w:cs="Times New Roman"/>
          <w:lang w:val="pt-BR"/>
        </w:rPr>
        <w:t xml:space="preserve"> 0 transições inválidas aceitas.</w:t>
      </w:r>
    </w:p>
    <w:p w14:paraId="57CE6F4E" w14:textId="77777777" w:rsidR="00204396" w:rsidRPr="00204396" w:rsidRDefault="00204396" w:rsidP="00204396">
      <w:pPr>
        <w:pStyle w:val="BlockText"/>
        <w:spacing w:before="0" w:after="0" w:line="360" w:lineRule="auto"/>
        <w:ind w:firstLine="709"/>
        <w:rPr>
          <w:rFonts w:cs="Times New Roman"/>
          <w:lang w:val="pt-BR"/>
        </w:rPr>
      </w:pPr>
      <w:r w:rsidRPr="00204396">
        <w:rPr>
          <w:rFonts w:cs="Times New Roman"/>
          <w:lang w:val="pt-BR"/>
        </w:rPr>
        <w:t>Os demais cenários (CD-1, CM-1, CM-2, CC-2, CT-1) seguem a mesma estrutura e estão associados às métricas da Seção 5.</w:t>
      </w:r>
    </w:p>
    <w:p w14:paraId="2590DEE6"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46" w:name="Xb66fe397fa31f7ca07e3b6bb0b51a937855905f"/>
      <w:bookmarkEnd w:id="45"/>
      <w:r w:rsidRPr="00204396">
        <w:rPr>
          <w:rFonts w:ascii="Times New Roman" w:hAnsi="Times New Roman" w:cs="Times New Roman"/>
          <w:color w:val="auto"/>
          <w:sz w:val="24"/>
          <w:lang w:val="pt-BR"/>
        </w:rPr>
        <w:t>6.4 Pontos de sensibilidade, de compromisso e riscos (análise preliminar)</w:t>
      </w:r>
    </w:p>
    <w:p w14:paraId="41C3F60C"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A análise a seguir é </w:t>
      </w:r>
      <w:r w:rsidRPr="00204396">
        <w:rPr>
          <w:rFonts w:cs="Times New Roman"/>
          <w:b/>
          <w:bCs/>
          <w:lang w:val="pt-BR"/>
        </w:rPr>
        <w:t>preliminar e qualitativa</w:t>
      </w:r>
      <w:r w:rsidRPr="00204396">
        <w:rPr>
          <w:rFonts w:cs="Times New Roman"/>
          <w:lang w:val="pt-BR"/>
        </w:rPr>
        <w:t>, derivada da inspeção arquitetural (Seção 4); será confirmada na execução do ATAM com apoio das métricas.</w:t>
      </w:r>
    </w:p>
    <w:tbl>
      <w:tblPr>
        <w:tblStyle w:val="Table"/>
        <w:tblW w:w="5000" w:type="pct"/>
        <w:tblLayout w:type="fixed"/>
        <w:tblLook w:val="0020" w:firstRow="1" w:lastRow="0" w:firstColumn="0" w:lastColumn="0" w:noHBand="0" w:noVBand="0"/>
      </w:tblPr>
      <w:tblGrid>
        <w:gridCol w:w="3202"/>
        <w:gridCol w:w="5869"/>
      </w:tblGrid>
      <w:tr w:rsidR="00204396" w:rsidRPr="00204396" w14:paraId="212954ED"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2795" w:type="dxa"/>
          </w:tcPr>
          <w:p w14:paraId="15C2F1B2" w14:textId="77777777" w:rsidR="00204396" w:rsidRPr="00204396" w:rsidRDefault="00204396" w:rsidP="00204396">
            <w:pPr>
              <w:pStyle w:val="Compact"/>
              <w:rPr>
                <w:rFonts w:cs="Times New Roman"/>
              </w:rPr>
            </w:pPr>
            <w:r w:rsidRPr="00204396">
              <w:rPr>
                <w:rFonts w:cs="Times New Roman"/>
                <w:b/>
                <w:sz w:val="20"/>
              </w:rPr>
              <w:t>Tipo</w:t>
            </w:r>
          </w:p>
        </w:tc>
        <w:tc>
          <w:tcPr>
            <w:tcW w:w="5124" w:type="dxa"/>
          </w:tcPr>
          <w:p w14:paraId="72BEEA24" w14:textId="77777777" w:rsidR="00204396" w:rsidRPr="00204396" w:rsidRDefault="00204396" w:rsidP="00204396">
            <w:pPr>
              <w:pStyle w:val="Compact"/>
              <w:rPr>
                <w:rFonts w:cs="Times New Roman"/>
              </w:rPr>
            </w:pPr>
            <w:proofErr w:type="spellStart"/>
            <w:r w:rsidRPr="00204396">
              <w:rPr>
                <w:rFonts w:cs="Times New Roman"/>
                <w:b/>
                <w:sz w:val="20"/>
              </w:rPr>
              <w:t>Descrição</w:t>
            </w:r>
            <w:proofErr w:type="spellEnd"/>
          </w:p>
        </w:tc>
      </w:tr>
      <w:tr w:rsidR="00204396" w:rsidRPr="00204396" w14:paraId="0988921D" w14:textId="77777777" w:rsidTr="00B05D86">
        <w:tc>
          <w:tcPr>
            <w:tcW w:w="2795" w:type="dxa"/>
          </w:tcPr>
          <w:p w14:paraId="49ABC6AA" w14:textId="77777777" w:rsidR="00204396" w:rsidRPr="00204396" w:rsidRDefault="00204396" w:rsidP="00204396">
            <w:pPr>
              <w:pStyle w:val="Compact"/>
              <w:rPr>
                <w:rFonts w:cs="Times New Roman"/>
              </w:rPr>
            </w:pPr>
            <w:r w:rsidRPr="00204396">
              <w:rPr>
                <w:rFonts w:cs="Times New Roman"/>
                <w:b/>
                <w:bCs/>
                <w:sz w:val="20"/>
              </w:rPr>
              <w:t xml:space="preserve">Ponto de </w:t>
            </w:r>
            <w:proofErr w:type="spellStart"/>
            <w:r w:rsidRPr="00204396">
              <w:rPr>
                <w:rFonts w:cs="Times New Roman"/>
                <w:b/>
                <w:bCs/>
                <w:sz w:val="20"/>
              </w:rPr>
              <w:t>sensibilidade</w:t>
            </w:r>
            <w:proofErr w:type="spellEnd"/>
          </w:p>
        </w:tc>
        <w:tc>
          <w:tcPr>
            <w:tcW w:w="5124" w:type="dxa"/>
          </w:tcPr>
          <w:p w14:paraId="5DF134EF" w14:textId="77777777" w:rsidR="00204396" w:rsidRPr="00204396" w:rsidRDefault="00204396" w:rsidP="00204396">
            <w:pPr>
              <w:pStyle w:val="Compact"/>
              <w:rPr>
                <w:rFonts w:cs="Times New Roman"/>
                <w:lang w:val="pt-BR"/>
              </w:rPr>
            </w:pPr>
            <w:r w:rsidRPr="00204396">
              <w:rPr>
                <w:rFonts w:cs="Times New Roman"/>
                <w:sz w:val="20"/>
                <w:lang w:val="pt-BR"/>
              </w:rPr>
              <w:t xml:space="preserve">A correção da segurança é altamente sensível à completude e exatidão das políticas de RLS e dos </w:t>
            </w:r>
            <w:r w:rsidRPr="00204396">
              <w:rPr>
                <w:rFonts w:cs="Times New Roman"/>
                <w:i/>
                <w:iCs/>
                <w:sz w:val="20"/>
                <w:lang w:val="pt-BR"/>
              </w:rPr>
              <w:t>triggers</w:t>
            </w:r>
            <w:r w:rsidRPr="00204396">
              <w:rPr>
                <w:rFonts w:cs="Times New Roman"/>
                <w:sz w:val="20"/>
                <w:lang w:val="pt-BR"/>
              </w:rPr>
              <w:t>: uma política ausente ou mal especificada compromete CS-1/CS-3 sem gerar erro funcional aparente.</w:t>
            </w:r>
          </w:p>
        </w:tc>
      </w:tr>
      <w:tr w:rsidR="00204396" w:rsidRPr="00204396" w14:paraId="5B213E3F" w14:textId="77777777" w:rsidTr="00B05D86">
        <w:tc>
          <w:tcPr>
            <w:tcW w:w="2795" w:type="dxa"/>
          </w:tcPr>
          <w:p w14:paraId="575A1B7B" w14:textId="77777777" w:rsidR="00204396" w:rsidRPr="00204396" w:rsidRDefault="00204396" w:rsidP="00204396">
            <w:pPr>
              <w:pStyle w:val="Compact"/>
              <w:rPr>
                <w:rFonts w:cs="Times New Roman"/>
              </w:rPr>
            </w:pPr>
            <w:r w:rsidRPr="00204396">
              <w:rPr>
                <w:rFonts w:cs="Times New Roman"/>
                <w:b/>
                <w:bCs/>
                <w:sz w:val="20"/>
              </w:rPr>
              <w:t xml:space="preserve">Ponto de </w:t>
            </w:r>
            <w:proofErr w:type="spellStart"/>
            <w:r w:rsidRPr="00204396">
              <w:rPr>
                <w:rFonts w:cs="Times New Roman"/>
                <w:b/>
                <w:bCs/>
                <w:sz w:val="20"/>
              </w:rPr>
              <w:t>sensibilidade</w:t>
            </w:r>
            <w:proofErr w:type="spellEnd"/>
          </w:p>
        </w:tc>
        <w:tc>
          <w:tcPr>
            <w:tcW w:w="5124" w:type="dxa"/>
          </w:tcPr>
          <w:p w14:paraId="36DD1952" w14:textId="77777777" w:rsidR="00204396" w:rsidRPr="00204396" w:rsidRDefault="00204396" w:rsidP="00204396">
            <w:pPr>
              <w:pStyle w:val="Compact"/>
              <w:rPr>
                <w:rFonts w:cs="Times New Roman"/>
                <w:lang w:val="pt-BR"/>
              </w:rPr>
            </w:pPr>
            <w:r w:rsidRPr="00204396">
              <w:rPr>
                <w:rFonts w:cs="Times New Roman"/>
                <w:sz w:val="20"/>
                <w:lang w:val="pt-BR"/>
              </w:rPr>
              <w:t xml:space="preserve">O desempenho de CD-2 é sensível à eficiência da </w:t>
            </w:r>
            <w:r w:rsidRPr="00204396">
              <w:rPr>
                <w:rFonts w:cs="Times New Roman"/>
                <w:i/>
                <w:iCs/>
                <w:sz w:val="20"/>
                <w:lang w:val="pt-BR"/>
              </w:rPr>
              <w:t>view</w:t>
            </w:r>
            <w:r w:rsidRPr="00204396">
              <w:rPr>
                <w:rFonts w:cs="Times New Roman"/>
                <w:sz w:val="20"/>
                <w:lang w:val="pt-BR"/>
              </w:rPr>
              <w:t xml:space="preserve"> </w:t>
            </w:r>
            <w:r w:rsidRPr="00204396">
              <w:rPr>
                <w:rStyle w:val="VerbatimChar"/>
                <w:rFonts w:ascii="Times New Roman" w:hAnsi="Times New Roman" w:cs="Times New Roman"/>
                <w:sz w:val="20"/>
                <w:lang w:val="pt-BR"/>
              </w:rPr>
              <w:t>service_stats</w:t>
            </w:r>
            <w:r w:rsidRPr="00204396">
              <w:rPr>
                <w:rFonts w:cs="Times New Roman"/>
                <w:sz w:val="20"/>
                <w:lang w:val="pt-BR"/>
              </w:rPr>
              <w:t xml:space="preserve"> e à indexação das tabelas consultadas.</w:t>
            </w:r>
          </w:p>
        </w:tc>
      </w:tr>
      <w:tr w:rsidR="00204396" w:rsidRPr="00204396" w14:paraId="421F9DF4" w14:textId="77777777" w:rsidTr="00B05D86">
        <w:tc>
          <w:tcPr>
            <w:tcW w:w="2795" w:type="dxa"/>
          </w:tcPr>
          <w:p w14:paraId="255DE076" w14:textId="77777777" w:rsidR="00204396" w:rsidRPr="00204396" w:rsidRDefault="00204396" w:rsidP="00204396">
            <w:pPr>
              <w:pStyle w:val="Compact"/>
              <w:rPr>
                <w:rFonts w:cs="Times New Roman"/>
              </w:rPr>
            </w:pPr>
            <w:r w:rsidRPr="00204396">
              <w:rPr>
                <w:rFonts w:cs="Times New Roman"/>
                <w:b/>
                <w:bCs/>
                <w:sz w:val="20"/>
              </w:rPr>
              <w:lastRenderedPageBreak/>
              <w:t xml:space="preserve">Ponto de </w:t>
            </w:r>
            <w:proofErr w:type="spellStart"/>
            <w:r w:rsidRPr="00204396">
              <w:rPr>
                <w:rFonts w:cs="Times New Roman"/>
                <w:b/>
                <w:bCs/>
                <w:sz w:val="20"/>
              </w:rPr>
              <w:t>compromisso</w:t>
            </w:r>
            <w:proofErr w:type="spellEnd"/>
          </w:p>
        </w:tc>
        <w:tc>
          <w:tcPr>
            <w:tcW w:w="5124" w:type="dxa"/>
          </w:tcPr>
          <w:p w14:paraId="1D78E616" w14:textId="77777777" w:rsidR="00204396" w:rsidRPr="00204396" w:rsidRDefault="00204396" w:rsidP="00204396">
            <w:pPr>
              <w:pStyle w:val="Compact"/>
              <w:rPr>
                <w:rFonts w:cs="Times New Roman"/>
                <w:lang w:val="pt-BR"/>
              </w:rPr>
            </w:pPr>
            <w:r w:rsidRPr="00204396">
              <w:rPr>
                <w:rFonts w:cs="Times New Roman"/>
                <w:sz w:val="20"/>
                <w:lang w:val="pt-BR"/>
              </w:rPr>
              <w:t>A delegação total de autorização ao banco (RLS) favorece simplicidade e consistência (positivo para manutenibilidade e segurança), mas concentra o risco em um único mecanismo declarativo e desloca o esforço de teste para a fronteira cliente–banco (impacto em testabilidade).</w:t>
            </w:r>
          </w:p>
        </w:tc>
      </w:tr>
      <w:tr w:rsidR="00204396" w:rsidRPr="00204396" w14:paraId="56CDAB8D" w14:textId="77777777" w:rsidTr="00B05D86">
        <w:tc>
          <w:tcPr>
            <w:tcW w:w="2795" w:type="dxa"/>
          </w:tcPr>
          <w:p w14:paraId="51FB69D0" w14:textId="77777777" w:rsidR="00204396" w:rsidRPr="00204396" w:rsidRDefault="00204396" w:rsidP="00204396">
            <w:pPr>
              <w:pStyle w:val="Compact"/>
              <w:rPr>
                <w:rFonts w:cs="Times New Roman"/>
              </w:rPr>
            </w:pPr>
            <w:r w:rsidRPr="00204396">
              <w:rPr>
                <w:rFonts w:cs="Times New Roman"/>
                <w:b/>
                <w:bCs/>
                <w:sz w:val="20"/>
              </w:rPr>
              <w:t xml:space="preserve">Ponto de </w:t>
            </w:r>
            <w:proofErr w:type="spellStart"/>
            <w:r w:rsidRPr="00204396">
              <w:rPr>
                <w:rFonts w:cs="Times New Roman"/>
                <w:b/>
                <w:bCs/>
                <w:sz w:val="20"/>
              </w:rPr>
              <w:t>compromisso</w:t>
            </w:r>
            <w:proofErr w:type="spellEnd"/>
          </w:p>
        </w:tc>
        <w:tc>
          <w:tcPr>
            <w:tcW w:w="5124" w:type="dxa"/>
          </w:tcPr>
          <w:p w14:paraId="3517380A" w14:textId="77777777" w:rsidR="00204396" w:rsidRPr="00204396" w:rsidRDefault="00204396" w:rsidP="00204396">
            <w:pPr>
              <w:pStyle w:val="Compact"/>
              <w:rPr>
                <w:rFonts w:cs="Times New Roman"/>
                <w:lang w:val="pt-BR"/>
              </w:rPr>
            </w:pPr>
            <w:r w:rsidRPr="00204396">
              <w:rPr>
                <w:rFonts w:cs="Times New Roman"/>
                <w:sz w:val="20"/>
                <w:lang w:val="pt-BR"/>
              </w:rPr>
              <w:t xml:space="preserve">A arquitetura SPA reduz acoplamento de </w:t>
            </w:r>
            <w:r w:rsidRPr="00204396">
              <w:rPr>
                <w:rFonts w:cs="Times New Roman"/>
                <w:i/>
                <w:iCs/>
                <w:sz w:val="20"/>
                <w:lang w:val="pt-BR"/>
              </w:rPr>
              <w:t>backend</w:t>
            </w:r>
            <w:r w:rsidRPr="00204396">
              <w:rPr>
                <w:rFonts w:cs="Times New Roman"/>
                <w:sz w:val="20"/>
                <w:lang w:val="pt-BR"/>
              </w:rPr>
              <w:t xml:space="preserve"> e acelera o desenvolvimento, porém transfere carga de processamento e desempenho percebido para o cliente (tensão entre manutenibilidade/agilidade e desempenho — CD-1).</w:t>
            </w:r>
          </w:p>
        </w:tc>
      </w:tr>
      <w:tr w:rsidR="00204396" w:rsidRPr="00204396" w14:paraId="29067AF2" w14:textId="77777777" w:rsidTr="00B05D86">
        <w:tc>
          <w:tcPr>
            <w:tcW w:w="2795" w:type="dxa"/>
          </w:tcPr>
          <w:p w14:paraId="2B3B2AD9" w14:textId="77777777" w:rsidR="00204396" w:rsidRPr="00204396" w:rsidRDefault="00204396" w:rsidP="00204396">
            <w:pPr>
              <w:pStyle w:val="Compact"/>
              <w:rPr>
                <w:rFonts w:cs="Times New Roman"/>
              </w:rPr>
            </w:pPr>
            <w:r w:rsidRPr="00204396">
              <w:rPr>
                <w:rFonts w:cs="Times New Roman"/>
                <w:b/>
                <w:bCs/>
                <w:sz w:val="20"/>
              </w:rPr>
              <w:t>Risco</w:t>
            </w:r>
          </w:p>
        </w:tc>
        <w:tc>
          <w:tcPr>
            <w:tcW w:w="5124" w:type="dxa"/>
          </w:tcPr>
          <w:p w14:paraId="17E78C85" w14:textId="77777777" w:rsidR="00204396" w:rsidRPr="00204396" w:rsidRDefault="00204396" w:rsidP="00204396">
            <w:pPr>
              <w:pStyle w:val="Compact"/>
              <w:rPr>
                <w:rFonts w:cs="Times New Roman"/>
                <w:lang w:val="pt-BR"/>
              </w:rPr>
            </w:pPr>
            <w:r w:rsidRPr="00204396">
              <w:rPr>
                <w:rFonts w:cs="Times New Roman"/>
                <w:sz w:val="20"/>
                <w:lang w:val="pt-BR"/>
              </w:rPr>
              <w:t>Ausência atual de ferramentas de análise estática avançada, desempenho e segurança configuradas (Seção 7), o que impede, no estágio atual, a verificação quantitativa dos atributos — mitigado pelo cronograma de execução (Seção 8).</w:t>
            </w:r>
          </w:p>
        </w:tc>
      </w:tr>
      <w:tr w:rsidR="00204396" w:rsidRPr="00204396" w14:paraId="6A9160EF" w14:textId="77777777" w:rsidTr="00B05D86">
        <w:tc>
          <w:tcPr>
            <w:tcW w:w="2795" w:type="dxa"/>
          </w:tcPr>
          <w:p w14:paraId="78A76B54" w14:textId="77777777" w:rsidR="00204396" w:rsidRPr="00204396" w:rsidRDefault="00204396" w:rsidP="00204396">
            <w:pPr>
              <w:pStyle w:val="Compact"/>
              <w:rPr>
                <w:rFonts w:cs="Times New Roman"/>
              </w:rPr>
            </w:pPr>
            <w:proofErr w:type="spellStart"/>
            <w:r w:rsidRPr="00204396">
              <w:rPr>
                <w:rFonts w:cs="Times New Roman"/>
                <w:b/>
                <w:bCs/>
                <w:sz w:val="20"/>
              </w:rPr>
              <w:t>Não</w:t>
            </w:r>
            <w:proofErr w:type="spellEnd"/>
            <w:r w:rsidRPr="00204396">
              <w:rPr>
                <w:rFonts w:cs="Times New Roman"/>
                <w:b/>
                <w:bCs/>
                <w:sz w:val="20"/>
              </w:rPr>
              <w:t xml:space="preserve"> </w:t>
            </w:r>
            <w:proofErr w:type="spellStart"/>
            <w:r w:rsidRPr="00204396">
              <w:rPr>
                <w:rFonts w:cs="Times New Roman"/>
                <w:b/>
                <w:bCs/>
                <w:sz w:val="20"/>
              </w:rPr>
              <w:t>risco</w:t>
            </w:r>
            <w:proofErr w:type="spellEnd"/>
          </w:p>
        </w:tc>
        <w:tc>
          <w:tcPr>
            <w:tcW w:w="5124" w:type="dxa"/>
          </w:tcPr>
          <w:p w14:paraId="49CD786A" w14:textId="77777777" w:rsidR="00204396" w:rsidRPr="00204396" w:rsidRDefault="00204396" w:rsidP="00204396">
            <w:pPr>
              <w:pStyle w:val="Compact"/>
              <w:rPr>
                <w:rFonts w:cs="Times New Roman"/>
                <w:lang w:val="pt-BR"/>
              </w:rPr>
            </w:pPr>
            <w:r w:rsidRPr="00204396">
              <w:rPr>
                <w:rFonts w:cs="Times New Roman"/>
                <w:sz w:val="20"/>
                <w:lang w:val="pt-BR"/>
              </w:rPr>
              <w:t xml:space="preserve">A imutabilidade do </w:t>
            </w:r>
            <w:r w:rsidRPr="00204396">
              <w:rPr>
                <w:rStyle w:val="VerbatimChar"/>
                <w:rFonts w:ascii="Times New Roman" w:hAnsi="Times New Roman" w:cs="Times New Roman"/>
                <w:sz w:val="20"/>
                <w:lang w:val="pt-BR"/>
              </w:rPr>
              <w:t>user_type</w:t>
            </w:r>
            <w:r w:rsidRPr="00204396">
              <w:rPr>
                <w:rFonts w:cs="Times New Roman"/>
                <w:sz w:val="20"/>
                <w:lang w:val="pt-BR"/>
              </w:rPr>
              <w:t xml:space="preserve"> e a validação de </w:t>
            </w:r>
            <w:r w:rsidRPr="00204396">
              <w:rPr>
                <w:rStyle w:val="VerbatimChar"/>
                <w:rFonts w:ascii="Times New Roman" w:hAnsi="Times New Roman" w:cs="Times New Roman"/>
                <w:sz w:val="20"/>
                <w:lang w:val="pt-BR"/>
              </w:rPr>
              <w:t>provider_id</w:t>
            </w:r>
            <w:r w:rsidRPr="00204396">
              <w:rPr>
                <w:rFonts w:cs="Times New Roman"/>
                <w:sz w:val="20"/>
                <w:lang w:val="pt-BR"/>
              </w:rPr>
              <w:t xml:space="preserve"> por </w:t>
            </w:r>
            <w:r w:rsidRPr="00204396">
              <w:rPr>
                <w:rFonts w:cs="Times New Roman"/>
                <w:i/>
                <w:iCs/>
                <w:sz w:val="20"/>
                <w:lang w:val="pt-BR"/>
              </w:rPr>
              <w:t>trigger</w:t>
            </w:r>
            <w:r w:rsidRPr="00204396">
              <w:rPr>
                <w:rFonts w:cs="Times New Roman"/>
                <w:sz w:val="20"/>
                <w:lang w:val="pt-BR"/>
              </w:rPr>
              <w:t xml:space="preserve"> fornecem defesa em profundidade contra escalonamento e </w:t>
            </w:r>
            <w:r w:rsidRPr="00204396">
              <w:rPr>
                <w:rFonts w:cs="Times New Roman"/>
                <w:i/>
                <w:iCs/>
                <w:sz w:val="20"/>
                <w:lang w:val="pt-BR"/>
              </w:rPr>
              <w:t>spoofing</w:t>
            </w:r>
            <w:r w:rsidRPr="00204396">
              <w:rPr>
                <w:rFonts w:cs="Times New Roman"/>
                <w:sz w:val="20"/>
                <w:lang w:val="pt-BR"/>
              </w:rPr>
              <w:t xml:space="preserve"> de prestador, reduzindo o risco de CS-2.</w:t>
            </w:r>
          </w:p>
        </w:tc>
      </w:tr>
    </w:tbl>
    <w:p w14:paraId="66409646"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47" w:name="articulação-com-o-plano-de-métricas"/>
      <w:bookmarkEnd w:id="46"/>
      <w:r w:rsidRPr="00204396">
        <w:rPr>
          <w:rFonts w:ascii="Times New Roman" w:hAnsi="Times New Roman" w:cs="Times New Roman"/>
          <w:color w:val="auto"/>
          <w:sz w:val="24"/>
          <w:lang w:val="pt-BR"/>
        </w:rPr>
        <w:t>6.5 Articulação com o plano de métricas</w:t>
      </w:r>
    </w:p>
    <w:p w14:paraId="56D1F962"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Cada cenário da árvore de utilidade vincula-se a uma ou mais métricas da Seção 5, de modo que a coleta quantitativa fornecerá a evidência para confirmar ou refutar a análise qualitativa do ATAM. Essa articulação entre ATAM (qualitativo) e ISO/IEC 25010 (quantitativo) constitui o procedimento de avaliação proposto como contribuição do trabalho.</w:t>
      </w:r>
    </w:p>
    <w:p w14:paraId="50590B67" w14:textId="77777777" w:rsidR="00204396" w:rsidRPr="00204396" w:rsidRDefault="00204396" w:rsidP="00204396">
      <w:pPr>
        <w:pStyle w:val="Heading1"/>
        <w:spacing w:after="120" w:line="360" w:lineRule="auto"/>
        <w:jc w:val="left"/>
        <w:rPr>
          <w:rFonts w:ascii="Times New Roman" w:hAnsi="Times New Roman" w:cs="Times New Roman"/>
          <w:color w:val="auto"/>
        </w:rPr>
      </w:pPr>
      <w:bookmarkStart w:id="48" w:name="resultados-parciais"/>
      <w:bookmarkEnd w:id="42"/>
      <w:bookmarkEnd w:id="47"/>
      <w:r w:rsidRPr="00204396">
        <w:rPr>
          <w:rFonts w:ascii="Times New Roman" w:hAnsi="Times New Roman" w:cs="Times New Roman"/>
          <w:b/>
          <w:color w:val="auto"/>
          <w:sz w:val="24"/>
        </w:rPr>
        <w:t>7 RESULTADOS PARCIAIS</w:t>
      </w:r>
    </w:p>
    <w:p w14:paraId="0317505A"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Esta seção consolida os resultados já alcançados, correspondentes aos objetivos específicos 1 a 4. Em conformidade com a regra metodológica adotada (Seção 3.5), </w:t>
      </w:r>
      <w:r w:rsidRPr="00204396">
        <w:rPr>
          <w:rFonts w:cs="Times New Roman"/>
          <w:b/>
          <w:bCs/>
          <w:lang w:val="pt-BR"/>
        </w:rPr>
        <w:t>não são apresentados resultados quantitativos de avaliação</w:t>
      </w:r>
      <w:r w:rsidRPr="00204396">
        <w:rPr>
          <w:rFonts w:cs="Times New Roman"/>
          <w:lang w:val="pt-BR"/>
        </w:rPr>
        <w:t xml:space="preserve">, pois as medições (objetivos 5 a 9) estão planejadas para etapa posterior (Seção 8). Reporta-se apenas o que está efetivamente consolidado e o </w:t>
      </w:r>
      <w:r w:rsidRPr="00204396">
        <w:rPr>
          <w:rFonts w:cs="Times New Roman"/>
          <w:i/>
          <w:iCs/>
          <w:lang w:val="pt-BR"/>
        </w:rPr>
        <w:t>baseline</w:t>
      </w:r>
      <w:r w:rsidRPr="00204396">
        <w:rPr>
          <w:rFonts w:cs="Times New Roman"/>
          <w:lang w:val="pt-BR"/>
        </w:rPr>
        <w:t xml:space="preserve"> já presente no repositório.</w:t>
      </w:r>
    </w:p>
    <w:p w14:paraId="30724FAF" w14:textId="77777777" w:rsidR="00204396" w:rsidRPr="00204396" w:rsidRDefault="00204396" w:rsidP="00204396">
      <w:pPr>
        <w:pStyle w:val="Heading2"/>
        <w:spacing w:before="240" w:after="120" w:line="360" w:lineRule="auto"/>
        <w:rPr>
          <w:rFonts w:ascii="Times New Roman" w:hAnsi="Times New Roman" w:cs="Times New Roman"/>
          <w:color w:val="auto"/>
        </w:rPr>
      </w:pPr>
      <w:bookmarkStart w:id="49" w:name="definição-e-delimitação-do-estudo"/>
      <w:r w:rsidRPr="00204396">
        <w:rPr>
          <w:rFonts w:ascii="Times New Roman" w:hAnsi="Times New Roman" w:cs="Times New Roman"/>
          <w:color w:val="auto"/>
          <w:sz w:val="24"/>
        </w:rPr>
        <w:t xml:space="preserve">7.1 </w:t>
      </w:r>
      <w:proofErr w:type="spellStart"/>
      <w:r w:rsidRPr="00204396">
        <w:rPr>
          <w:rFonts w:ascii="Times New Roman" w:hAnsi="Times New Roman" w:cs="Times New Roman"/>
          <w:color w:val="auto"/>
          <w:sz w:val="24"/>
        </w:rPr>
        <w:t>Definição</w:t>
      </w:r>
      <w:proofErr w:type="spellEnd"/>
      <w:r w:rsidRPr="00204396">
        <w:rPr>
          <w:rFonts w:ascii="Times New Roman" w:hAnsi="Times New Roman" w:cs="Times New Roman"/>
          <w:color w:val="auto"/>
          <w:sz w:val="24"/>
        </w:rPr>
        <w:t xml:space="preserve"> e </w:t>
      </w:r>
      <w:proofErr w:type="spellStart"/>
      <w:r w:rsidRPr="00204396">
        <w:rPr>
          <w:rFonts w:ascii="Times New Roman" w:hAnsi="Times New Roman" w:cs="Times New Roman"/>
          <w:color w:val="auto"/>
          <w:sz w:val="24"/>
        </w:rPr>
        <w:t>delimitação</w:t>
      </w:r>
      <w:proofErr w:type="spellEnd"/>
      <w:r w:rsidRPr="00204396">
        <w:rPr>
          <w:rFonts w:ascii="Times New Roman" w:hAnsi="Times New Roman" w:cs="Times New Roman"/>
          <w:color w:val="auto"/>
          <w:sz w:val="24"/>
        </w:rPr>
        <w:t xml:space="preserve"> do </w:t>
      </w:r>
      <w:proofErr w:type="spellStart"/>
      <w:r w:rsidRPr="00204396">
        <w:rPr>
          <w:rFonts w:ascii="Times New Roman" w:hAnsi="Times New Roman" w:cs="Times New Roman"/>
          <w:color w:val="auto"/>
          <w:sz w:val="24"/>
        </w:rPr>
        <w:t>estudo</w:t>
      </w:r>
      <w:proofErr w:type="spellEnd"/>
    </w:p>
    <w:p w14:paraId="2C67AEE4"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Foco redefinido:</w:t>
      </w:r>
      <w:r w:rsidRPr="00204396">
        <w:rPr>
          <w:rFonts w:cs="Times New Roman"/>
          <w:lang w:val="pt-BR"/>
        </w:rPr>
        <w:t xml:space="preserve"> o trabalho foi reorientado da temática de recomendação para a </w:t>
      </w:r>
      <w:r w:rsidRPr="00204396">
        <w:rPr>
          <w:rFonts w:cs="Times New Roman"/>
          <w:b/>
          <w:bCs/>
          <w:lang w:val="pt-BR"/>
        </w:rPr>
        <w:t>avaliação técnica da arquitetura de software</w:t>
      </w:r>
      <w:r w:rsidRPr="00204396">
        <w:rPr>
          <w:rFonts w:cs="Times New Roman"/>
          <w:lang w:val="pt-BR"/>
        </w:rPr>
        <w:t>, mantendo o Hubservi como objeto de estudo. A recomendação permanece como módulo secundário (ordenação por popularidade/avaliação).</w:t>
      </w:r>
    </w:p>
    <w:p w14:paraId="20AD21CB"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Modelo arquitetural consolidado:</w:t>
      </w:r>
      <w:r w:rsidRPr="00204396">
        <w:rPr>
          <w:rFonts w:cs="Times New Roman"/>
          <w:lang w:val="pt-BR"/>
        </w:rPr>
        <w:t xml:space="preserve"> </w:t>
      </w:r>
      <w:r w:rsidRPr="00204396">
        <w:rPr>
          <w:rFonts w:cs="Times New Roman"/>
          <w:b/>
          <w:bCs/>
          <w:lang w:val="pt-BR"/>
        </w:rPr>
        <w:t>SPA + BaaS + Serverless</w:t>
      </w:r>
      <w:r w:rsidRPr="00204396">
        <w:rPr>
          <w:rFonts w:cs="Times New Roman"/>
          <w:lang w:val="pt-BR"/>
        </w:rPr>
        <w:t>, corrigindo incoerência documental anterior que mencionava microsserviços (inexistentes no sistema real).</w:t>
      </w:r>
    </w:p>
    <w:p w14:paraId="2CF62EBB"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lastRenderedPageBreak/>
        <w:t>Atributos de qualidade selecionados</w:t>
      </w:r>
      <w:r w:rsidRPr="00204396">
        <w:rPr>
          <w:rFonts w:cs="Times New Roman"/>
          <w:lang w:val="pt-BR"/>
        </w:rPr>
        <w:t xml:space="preserve"> (ISO/IEC 25010): segurança, eficiência de desempenho, manutenibilidade (com ênfase em testabilidade) e confiabilidade.</w:t>
      </w:r>
    </w:p>
    <w:p w14:paraId="7B6B886F"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Metodologia definida:</w:t>
      </w:r>
      <w:r w:rsidRPr="00204396">
        <w:rPr>
          <w:rFonts w:cs="Times New Roman"/>
          <w:lang w:val="pt-BR"/>
        </w:rPr>
        <w:t xml:space="preserve"> pesquisa aplicada, abordagem mista, objetivos exploratório-descritivos, estudo de caso com experimento técnico.</w:t>
      </w:r>
    </w:p>
    <w:p w14:paraId="675DF59F"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50" w:name="X84e39f467f65ce449b1b5363e52a764260034cd"/>
      <w:bookmarkEnd w:id="49"/>
      <w:r w:rsidRPr="00204396">
        <w:rPr>
          <w:rFonts w:ascii="Times New Roman" w:hAnsi="Times New Roman" w:cs="Times New Roman"/>
          <w:color w:val="auto"/>
          <w:sz w:val="24"/>
          <w:lang w:val="pt-BR"/>
        </w:rPr>
        <w:t>7.2 Modelagem e documentação da arquitetura (produtos)</w:t>
      </w:r>
    </w:p>
    <w:p w14:paraId="1AA4B2CD"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Foram produzidos e estão disponíveis em </w:t>
      </w:r>
      <w:r w:rsidRPr="00204396">
        <w:rPr>
          <w:rStyle w:val="VerbatimChar"/>
          <w:rFonts w:ascii="Times New Roman" w:hAnsi="Times New Roman" w:cs="Times New Roman"/>
          <w:lang w:val="pt-BR"/>
        </w:rPr>
        <w:t>docs/tcc/</w:t>
      </w:r>
      <w:r w:rsidRPr="00204396">
        <w:rPr>
          <w:rFonts w:cs="Times New Roman"/>
          <w:lang w:val="pt-BR"/>
        </w:rPr>
        <w:t>:</w:t>
      </w:r>
    </w:p>
    <w:p w14:paraId="3B6C1460"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Descrição técnica completa da arquitetura, componentes, fluxos, persistência e regras de negócio (Seção 4);</w:t>
      </w:r>
    </w:p>
    <w:p w14:paraId="3C567FAA"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Modelos UML — casos de uso, classes, sequência (autenticação, contratação e avaliação), componentes e implantação;</w:t>
      </w:r>
    </w:p>
    <w:p w14:paraId="5D6C7FF6"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Modelo de processos de negócio (BPMN) para contratação e gerenciamento de booking;</w:t>
      </w:r>
    </w:p>
    <w:p w14:paraId="2675ED17"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 xml:space="preserve">Modelo de dados — DER e dicionário de dados, fiéis ao esquema real das </w:t>
      </w:r>
      <w:r w:rsidRPr="00204396">
        <w:rPr>
          <w:rFonts w:cs="Times New Roman"/>
          <w:i/>
          <w:iCs/>
          <w:lang w:val="pt-BR"/>
        </w:rPr>
        <w:t>migrations</w:t>
      </w:r>
      <w:r w:rsidRPr="00204396">
        <w:rPr>
          <w:rFonts w:cs="Times New Roman"/>
          <w:lang w:val="pt-BR"/>
        </w:rPr>
        <w:t>.</w:t>
      </w:r>
    </w:p>
    <w:p w14:paraId="15155457"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Esses artefatos atendem aos objetivos específicos 2 e 3 e fundamentam a árvore de utilidade e os cenários do ATAM (Seção 6).</w:t>
      </w:r>
    </w:p>
    <w:p w14:paraId="6E513DEF"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51" w:name="X483381d00f800070f02f5e55d71de22a886f891"/>
      <w:bookmarkEnd w:id="50"/>
      <w:r w:rsidRPr="00204396">
        <w:rPr>
          <w:rFonts w:ascii="Times New Roman" w:hAnsi="Times New Roman" w:cs="Times New Roman"/>
          <w:color w:val="auto"/>
          <w:sz w:val="24"/>
          <w:lang w:val="pt-BR"/>
        </w:rPr>
        <w:t>7.3 Baseline técnico existente no repositório</w:t>
      </w:r>
    </w:p>
    <w:p w14:paraId="3DC1D9BC"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A inspeção do repositório evidenciou o seguinte estado atual (qualitativo, sem medições):</w:t>
      </w:r>
    </w:p>
    <w:tbl>
      <w:tblPr>
        <w:tblStyle w:val="Table"/>
        <w:tblW w:w="5000" w:type="pct"/>
        <w:tblLayout w:type="fixed"/>
        <w:tblLook w:val="0020" w:firstRow="1" w:lastRow="0" w:firstColumn="0" w:lastColumn="0" w:noHBand="0" w:noVBand="0"/>
      </w:tblPr>
      <w:tblGrid>
        <w:gridCol w:w="1877"/>
        <w:gridCol w:w="5005"/>
        <w:gridCol w:w="2189"/>
      </w:tblGrid>
      <w:tr w:rsidR="00204396" w:rsidRPr="00204396" w14:paraId="5ADFA760"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638" w:type="dxa"/>
          </w:tcPr>
          <w:p w14:paraId="50CAC7F4" w14:textId="77777777" w:rsidR="00204396" w:rsidRPr="00204396" w:rsidRDefault="00204396" w:rsidP="00204396">
            <w:pPr>
              <w:pStyle w:val="Compact"/>
              <w:rPr>
                <w:rFonts w:cs="Times New Roman"/>
              </w:rPr>
            </w:pPr>
            <w:r w:rsidRPr="00204396">
              <w:rPr>
                <w:rFonts w:cs="Times New Roman"/>
                <w:b/>
                <w:sz w:val="20"/>
              </w:rPr>
              <w:t>Item</w:t>
            </w:r>
          </w:p>
        </w:tc>
        <w:tc>
          <w:tcPr>
            <w:tcW w:w="4369" w:type="dxa"/>
          </w:tcPr>
          <w:p w14:paraId="0E65C07F" w14:textId="77777777" w:rsidR="00204396" w:rsidRPr="00204396" w:rsidRDefault="00204396" w:rsidP="00204396">
            <w:pPr>
              <w:pStyle w:val="Compact"/>
              <w:rPr>
                <w:rFonts w:cs="Times New Roman"/>
              </w:rPr>
            </w:pPr>
            <w:proofErr w:type="spellStart"/>
            <w:r w:rsidRPr="00204396">
              <w:rPr>
                <w:rFonts w:cs="Times New Roman"/>
                <w:b/>
                <w:sz w:val="20"/>
              </w:rPr>
              <w:t>Situação</w:t>
            </w:r>
            <w:proofErr w:type="spellEnd"/>
            <w:r w:rsidRPr="00204396">
              <w:rPr>
                <w:rFonts w:cs="Times New Roman"/>
                <w:b/>
                <w:sz w:val="20"/>
              </w:rPr>
              <w:t xml:space="preserve"> </w:t>
            </w:r>
            <w:proofErr w:type="spellStart"/>
            <w:r w:rsidRPr="00204396">
              <w:rPr>
                <w:rFonts w:cs="Times New Roman"/>
                <w:b/>
                <w:sz w:val="20"/>
              </w:rPr>
              <w:t>atual</w:t>
            </w:r>
            <w:proofErr w:type="spellEnd"/>
          </w:p>
        </w:tc>
        <w:tc>
          <w:tcPr>
            <w:tcW w:w="1911" w:type="dxa"/>
          </w:tcPr>
          <w:p w14:paraId="70968E58" w14:textId="77777777" w:rsidR="00204396" w:rsidRPr="00204396" w:rsidRDefault="00204396" w:rsidP="00204396">
            <w:pPr>
              <w:pStyle w:val="Compact"/>
              <w:rPr>
                <w:rFonts w:cs="Times New Roman"/>
              </w:rPr>
            </w:pPr>
            <w:r w:rsidRPr="00204396">
              <w:rPr>
                <w:rFonts w:cs="Times New Roman"/>
                <w:b/>
                <w:sz w:val="20"/>
              </w:rPr>
              <w:t>Fonte</w:t>
            </w:r>
          </w:p>
        </w:tc>
      </w:tr>
      <w:tr w:rsidR="00204396" w:rsidRPr="00204396" w14:paraId="310707F7" w14:textId="77777777" w:rsidTr="00B05D86">
        <w:tc>
          <w:tcPr>
            <w:tcW w:w="1638" w:type="dxa"/>
          </w:tcPr>
          <w:p w14:paraId="5124ECCF" w14:textId="77777777" w:rsidR="00204396" w:rsidRPr="00204396" w:rsidRDefault="00204396" w:rsidP="00204396">
            <w:pPr>
              <w:pStyle w:val="Compact"/>
              <w:rPr>
                <w:rFonts w:cs="Times New Roman"/>
              </w:rPr>
            </w:pPr>
            <w:r w:rsidRPr="00204396">
              <w:rPr>
                <w:rFonts w:cs="Times New Roman"/>
                <w:sz w:val="20"/>
              </w:rPr>
              <w:t xml:space="preserve">Testes </w:t>
            </w:r>
            <w:proofErr w:type="spellStart"/>
            <w:r w:rsidRPr="00204396">
              <w:rPr>
                <w:rFonts w:cs="Times New Roman"/>
                <w:sz w:val="20"/>
              </w:rPr>
              <w:t>automatizados</w:t>
            </w:r>
            <w:proofErr w:type="spellEnd"/>
          </w:p>
        </w:tc>
        <w:tc>
          <w:tcPr>
            <w:tcW w:w="4369" w:type="dxa"/>
          </w:tcPr>
          <w:p w14:paraId="109DA05D" w14:textId="77777777" w:rsidR="00204396" w:rsidRPr="00204396" w:rsidRDefault="00204396" w:rsidP="00204396">
            <w:pPr>
              <w:pStyle w:val="Compact"/>
              <w:rPr>
                <w:rFonts w:cs="Times New Roman"/>
                <w:lang w:val="pt-BR"/>
              </w:rPr>
            </w:pPr>
            <w:r w:rsidRPr="00204396">
              <w:rPr>
                <w:rFonts w:cs="Times New Roman"/>
                <w:sz w:val="20"/>
                <w:lang w:val="pt-BR"/>
              </w:rPr>
              <w:t xml:space="preserve">Vitest e React Testing Library </w:t>
            </w:r>
            <w:r w:rsidRPr="00204396">
              <w:rPr>
                <w:rFonts w:cs="Times New Roman"/>
                <w:b/>
                <w:bCs/>
                <w:sz w:val="20"/>
                <w:lang w:val="pt-BR"/>
              </w:rPr>
              <w:t>configurados</w:t>
            </w:r>
            <w:r w:rsidRPr="00204396">
              <w:rPr>
                <w:rFonts w:cs="Times New Roman"/>
                <w:sz w:val="20"/>
                <w:lang w:val="pt-BR"/>
              </w:rPr>
              <w:t>; presença de arquivos de teste para componentes e fluxos selecionados</w:t>
            </w:r>
          </w:p>
        </w:tc>
        <w:tc>
          <w:tcPr>
            <w:tcW w:w="1911" w:type="dxa"/>
          </w:tcPr>
          <w:p w14:paraId="0A1DB720"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vitest.config.ts</w:t>
            </w:r>
            <w:proofErr w:type="spellEnd"/>
            <w:r w:rsidRPr="00204396">
              <w:rPr>
                <w:rFonts w:cs="Times New Roman"/>
                <w:sz w:val="20"/>
              </w:rPr>
              <w:t xml:space="preserve">, </w:t>
            </w:r>
            <w:proofErr w:type="spellStart"/>
            <w:r w:rsidRPr="00204396">
              <w:rPr>
                <w:rStyle w:val="VerbatimChar"/>
                <w:rFonts w:ascii="Times New Roman" w:hAnsi="Times New Roman" w:cs="Times New Roman"/>
                <w:sz w:val="20"/>
              </w:rPr>
              <w:t>src</w:t>
            </w:r>
            <w:proofErr w:type="spellEnd"/>
            <w:r w:rsidRPr="00204396">
              <w:rPr>
                <w:rStyle w:val="VerbatimChar"/>
                <w:rFonts w:ascii="Times New Roman" w:hAnsi="Times New Roman" w:cs="Times New Roman"/>
                <w:sz w:val="20"/>
              </w:rPr>
              <w:t>/**/__tests__/</w:t>
            </w:r>
            <w:r w:rsidRPr="00204396">
              <w:rPr>
                <w:rFonts w:cs="Times New Roman"/>
                <w:sz w:val="20"/>
              </w:rPr>
              <w:t xml:space="preserve">, </w:t>
            </w:r>
            <w:proofErr w:type="spellStart"/>
            <w:r w:rsidRPr="00204396">
              <w:rPr>
                <w:rStyle w:val="VerbatimChar"/>
                <w:rFonts w:ascii="Times New Roman" w:hAnsi="Times New Roman" w:cs="Times New Roman"/>
                <w:sz w:val="20"/>
              </w:rPr>
              <w:t>src</w:t>
            </w:r>
            <w:proofErr w:type="spellEnd"/>
            <w:r w:rsidRPr="00204396">
              <w:rPr>
                <w:rStyle w:val="VerbatimChar"/>
                <w:rFonts w:ascii="Times New Roman" w:hAnsi="Times New Roman" w:cs="Times New Roman"/>
                <w:sz w:val="20"/>
              </w:rPr>
              <w:t>/test/</w:t>
            </w:r>
          </w:p>
        </w:tc>
      </w:tr>
      <w:tr w:rsidR="00204396" w:rsidRPr="00204396" w14:paraId="002856EF" w14:textId="77777777" w:rsidTr="00B05D86">
        <w:tc>
          <w:tcPr>
            <w:tcW w:w="1638" w:type="dxa"/>
          </w:tcPr>
          <w:p w14:paraId="75C95130" w14:textId="77777777" w:rsidR="00204396" w:rsidRPr="00204396" w:rsidRDefault="00204396" w:rsidP="00204396">
            <w:pPr>
              <w:pStyle w:val="Compact"/>
              <w:rPr>
                <w:rFonts w:cs="Times New Roman"/>
              </w:rPr>
            </w:pPr>
            <w:proofErr w:type="spellStart"/>
            <w:r w:rsidRPr="00204396">
              <w:rPr>
                <w:rFonts w:cs="Times New Roman"/>
                <w:sz w:val="20"/>
              </w:rPr>
              <w:t>Análise</w:t>
            </w:r>
            <w:proofErr w:type="spellEnd"/>
            <w:r w:rsidRPr="00204396">
              <w:rPr>
                <w:rFonts w:cs="Times New Roman"/>
                <w:sz w:val="20"/>
              </w:rPr>
              <w:t xml:space="preserve"> </w:t>
            </w:r>
            <w:proofErr w:type="spellStart"/>
            <w:r w:rsidRPr="00204396">
              <w:rPr>
                <w:rFonts w:cs="Times New Roman"/>
                <w:sz w:val="20"/>
              </w:rPr>
              <w:t>estática</w:t>
            </w:r>
            <w:proofErr w:type="spellEnd"/>
            <w:r w:rsidRPr="00204396">
              <w:rPr>
                <w:rFonts w:cs="Times New Roman"/>
                <w:sz w:val="20"/>
              </w:rPr>
              <w:t xml:space="preserve"> (lint)</w:t>
            </w:r>
          </w:p>
        </w:tc>
        <w:tc>
          <w:tcPr>
            <w:tcW w:w="4369" w:type="dxa"/>
          </w:tcPr>
          <w:p w14:paraId="473CA30F" w14:textId="77777777" w:rsidR="00204396" w:rsidRPr="00204396" w:rsidRDefault="00204396" w:rsidP="00204396">
            <w:pPr>
              <w:pStyle w:val="Compact"/>
              <w:rPr>
                <w:rFonts w:cs="Times New Roman"/>
              </w:rPr>
            </w:pPr>
            <w:proofErr w:type="spellStart"/>
            <w:r w:rsidRPr="00204396">
              <w:rPr>
                <w:rFonts w:cs="Times New Roman"/>
                <w:sz w:val="20"/>
              </w:rPr>
              <w:t>ESLint</w:t>
            </w:r>
            <w:proofErr w:type="spellEnd"/>
            <w:r w:rsidRPr="00204396">
              <w:rPr>
                <w:rFonts w:cs="Times New Roman"/>
                <w:sz w:val="20"/>
              </w:rPr>
              <w:t xml:space="preserve"> 9 (</w:t>
            </w:r>
            <w:r w:rsidRPr="00204396">
              <w:rPr>
                <w:rFonts w:cs="Times New Roman"/>
                <w:i/>
                <w:iCs/>
                <w:sz w:val="20"/>
              </w:rPr>
              <w:t>flat config</w:t>
            </w:r>
            <w:r w:rsidRPr="00204396">
              <w:rPr>
                <w:rFonts w:cs="Times New Roman"/>
                <w:sz w:val="20"/>
              </w:rPr>
              <w:t xml:space="preserve">) </w:t>
            </w:r>
            <w:proofErr w:type="spellStart"/>
            <w:r w:rsidRPr="00204396">
              <w:rPr>
                <w:rFonts w:cs="Times New Roman"/>
                <w:b/>
                <w:bCs/>
                <w:sz w:val="20"/>
              </w:rPr>
              <w:t>configurado</w:t>
            </w:r>
            <w:proofErr w:type="spellEnd"/>
          </w:p>
        </w:tc>
        <w:tc>
          <w:tcPr>
            <w:tcW w:w="1911" w:type="dxa"/>
          </w:tcPr>
          <w:p w14:paraId="7C4863C4"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eslint.config.js</w:t>
            </w:r>
          </w:p>
        </w:tc>
      </w:tr>
      <w:tr w:rsidR="00204396" w:rsidRPr="00204396" w14:paraId="742D1CC2" w14:textId="77777777" w:rsidTr="00B05D86">
        <w:tc>
          <w:tcPr>
            <w:tcW w:w="1638" w:type="dxa"/>
          </w:tcPr>
          <w:p w14:paraId="269BC4B3" w14:textId="77777777" w:rsidR="00204396" w:rsidRPr="00204396" w:rsidRDefault="00204396" w:rsidP="00204396">
            <w:pPr>
              <w:pStyle w:val="Compact"/>
              <w:rPr>
                <w:rFonts w:cs="Times New Roman"/>
                <w:lang w:val="pt-BR"/>
              </w:rPr>
            </w:pPr>
            <w:r w:rsidRPr="00204396">
              <w:rPr>
                <w:rFonts w:cs="Times New Roman"/>
                <w:sz w:val="20"/>
                <w:lang w:val="pt-BR"/>
              </w:rPr>
              <w:t>Regras de negócio no banco</w:t>
            </w:r>
          </w:p>
        </w:tc>
        <w:tc>
          <w:tcPr>
            <w:tcW w:w="4369" w:type="dxa"/>
          </w:tcPr>
          <w:p w14:paraId="40D5D182" w14:textId="77777777" w:rsidR="00204396" w:rsidRPr="00204396" w:rsidRDefault="00204396" w:rsidP="00204396">
            <w:pPr>
              <w:pStyle w:val="Compact"/>
              <w:rPr>
                <w:rFonts w:cs="Times New Roman"/>
                <w:lang w:val="pt-BR"/>
              </w:rPr>
            </w:pPr>
            <w:r w:rsidRPr="00204396">
              <w:rPr>
                <w:rFonts w:cs="Times New Roman"/>
                <w:sz w:val="20"/>
                <w:lang w:val="pt-BR"/>
              </w:rPr>
              <w:t xml:space="preserve">RLS habilitado em todas as tabelas; </w:t>
            </w:r>
            <w:r w:rsidRPr="00204396">
              <w:rPr>
                <w:rFonts w:cs="Times New Roman"/>
                <w:i/>
                <w:iCs/>
                <w:sz w:val="20"/>
                <w:lang w:val="pt-BR"/>
              </w:rPr>
              <w:t>triggers</w:t>
            </w:r>
            <w:r w:rsidRPr="00204396">
              <w:rPr>
                <w:rFonts w:cs="Times New Roman"/>
                <w:sz w:val="20"/>
                <w:lang w:val="pt-BR"/>
              </w:rPr>
              <w:t xml:space="preserve"> e restrições implementados</w:t>
            </w:r>
          </w:p>
        </w:tc>
        <w:tc>
          <w:tcPr>
            <w:tcW w:w="1911" w:type="dxa"/>
          </w:tcPr>
          <w:p w14:paraId="65D33F37"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supabase</w:t>
            </w:r>
            <w:proofErr w:type="spellEnd"/>
            <w:r w:rsidRPr="00204396">
              <w:rPr>
                <w:rStyle w:val="VerbatimChar"/>
                <w:rFonts w:ascii="Times New Roman" w:hAnsi="Times New Roman" w:cs="Times New Roman"/>
                <w:sz w:val="20"/>
              </w:rPr>
              <w:t>/migrations/*</w:t>
            </w:r>
          </w:p>
        </w:tc>
      </w:tr>
      <w:tr w:rsidR="00204396" w:rsidRPr="00204396" w14:paraId="2E1B2D31" w14:textId="77777777" w:rsidTr="00B05D86">
        <w:tc>
          <w:tcPr>
            <w:tcW w:w="1638" w:type="dxa"/>
          </w:tcPr>
          <w:p w14:paraId="01B54161" w14:textId="77777777" w:rsidR="00204396" w:rsidRPr="00204396" w:rsidRDefault="00204396" w:rsidP="00204396">
            <w:pPr>
              <w:pStyle w:val="Compact"/>
              <w:rPr>
                <w:rFonts w:cs="Times New Roman"/>
              </w:rPr>
            </w:pPr>
            <w:proofErr w:type="spellStart"/>
            <w:r w:rsidRPr="00204396">
              <w:rPr>
                <w:rFonts w:cs="Times New Roman"/>
                <w:sz w:val="20"/>
              </w:rPr>
              <w:t>Cobertura</w:t>
            </w:r>
            <w:proofErr w:type="spellEnd"/>
            <w:r w:rsidRPr="00204396">
              <w:rPr>
                <w:rFonts w:cs="Times New Roman"/>
                <w:sz w:val="20"/>
              </w:rPr>
              <w:t xml:space="preserve"> de testes (%)</w:t>
            </w:r>
          </w:p>
        </w:tc>
        <w:tc>
          <w:tcPr>
            <w:tcW w:w="4369" w:type="dxa"/>
          </w:tcPr>
          <w:p w14:paraId="2199E64E" w14:textId="77777777" w:rsidR="00204396" w:rsidRPr="00204396" w:rsidRDefault="00204396" w:rsidP="00204396">
            <w:pPr>
              <w:pStyle w:val="Compact"/>
              <w:rPr>
                <w:rFonts w:cs="Times New Roman"/>
                <w:lang w:val="pt-BR"/>
              </w:rPr>
            </w:pPr>
            <w:r w:rsidRPr="00204396">
              <w:rPr>
                <w:rFonts w:cs="Times New Roman"/>
                <w:b/>
                <w:bCs/>
                <w:sz w:val="20"/>
                <w:lang w:val="pt-BR"/>
              </w:rPr>
              <w:t>Não medida</w:t>
            </w:r>
            <w:r w:rsidRPr="00204396">
              <w:rPr>
                <w:rFonts w:cs="Times New Roman"/>
                <w:sz w:val="20"/>
                <w:lang w:val="pt-BR"/>
              </w:rPr>
              <w:t xml:space="preserve"> — meta a definir e coletar na execução</w:t>
            </w:r>
          </w:p>
        </w:tc>
        <w:tc>
          <w:tcPr>
            <w:tcW w:w="1911" w:type="dxa"/>
          </w:tcPr>
          <w:p w14:paraId="2824FD6E" w14:textId="77777777" w:rsidR="00204396" w:rsidRPr="00204396" w:rsidRDefault="00204396" w:rsidP="00204396">
            <w:pPr>
              <w:pStyle w:val="Compact"/>
              <w:rPr>
                <w:rFonts w:cs="Times New Roman"/>
              </w:rPr>
            </w:pPr>
            <w:r w:rsidRPr="00204396">
              <w:rPr>
                <w:rFonts w:cs="Times New Roman"/>
                <w:sz w:val="20"/>
              </w:rPr>
              <w:t>—</w:t>
            </w:r>
          </w:p>
        </w:tc>
      </w:tr>
      <w:tr w:rsidR="00204396" w:rsidRPr="00204396" w14:paraId="1D515B59" w14:textId="77777777" w:rsidTr="00B05D86">
        <w:tc>
          <w:tcPr>
            <w:tcW w:w="1638" w:type="dxa"/>
          </w:tcPr>
          <w:p w14:paraId="63A18E89" w14:textId="77777777" w:rsidR="00204396" w:rsidRPr="00204396" w:rsidRDefault="00204396" w:rsidP="00204396">
            <w:pPr>
              <w:pStyle w:val="Compact"/>
              <w:rPr>
                <w:rFonts w:cs="Times New Roman"/>
              </w:rPr>
            </w:pPr>
            <w:r w:rsidRPr="00204396">
              <w:rPr>
                <w:rFonts w:cs="Times New Roman"/>
                <w:sz w:val="20"/>
              </w:rPr>
              <w:t>SonarQube, Madge, dependency-cruiser</w:t>
            </w:r>
          </w:p>
        </w:tc>
        <w:tc>
          <w:tcPr>
            <w:tcW w:w="4369" w:type="dxa"/>
          </w:tcPr>
          <w:p w14:paraId="47E60086" w14:textId="77777777" w:rsidR="00204396" w:rsidRPr="00204396" w:rsidRDefault="00204396" w:rsidP="00204396">
            <w:pPr>
              <w:pStyle w:val="Compact"/>
              <w:rPr>
                <w:rFonts w:cs="Times New Roman"/>
              </w:rPr>
            </w:pPr>
            <w:proofErr w:type="spellStart"/>
            <w:r w:rsidRPr="00204396">
              <w:rPr>
                <w:rFonts w:cs="Times New Roman"/>
                <w:b/>
                <w:bCs/>
                <w:sz w:val="20"/>
              </w:rPr>
              <w:t>Não</w:t>
            </w:r>
            <w:proofErr w:type="spellEnd"/>
            <w:r w:rsidRPr="00204396">
              <w:rPr>
                <w:rFonts w:cs="Times New Roman"/>
                <w:b/>
                <w:bCs/>
                <w:sz w:val="20"/>
              </w:rPr>
              <w:t xml:space="preserve"> </w:t>
            </w:r>
            <w:proofErr w:type="spellStart"/>
            <w:r w:rsidRPr="00204396">
              <w:rPr>
                <w:rFonts w:cs="Times New Roman"/>
                <w:b/>
                <w:bCs/>
                <w:sz w:val="20"/>
              </w:rPr>
              <w:t>configurados</w:t>
            </w:r>
            <w:proofErr w:type="spellEnd"/>
          </w:p>
        </w:tc>
        <w:tc>
          <w:tcPr>
            <w:tcW w:w="1911" w:type="dxa"/>
          </w:tcPr>
          <w:p w14:paraId="5DAEFDF4" w14:textId="77777777" w:rsidR="00204396" w:rsidRPr="00204396" w:rsidRDefault="00204396" w:rsidP="00204396">
            <w:pPr>
              <w:pStyle w:val="Compact"/>
              <w:rPr>
                <w:rFonts w:cs="Times New Roman"/>
              </w:rPr>
            </w:pPr>
            <w:r w:rsidRPr="00204396">
              <w:rPr>
                <w:rFonts w:cs="Times New Roman"/>
                <w:sz w:val="20"/>
              </w:rPr>
              <w:t>—</w:t>
            </w:r>
          </w:p>
        </w:tc>
      </w:tr>
      <w:tr w:rsidR="00204396" w:rsidRPr="00204396" w14:paraId="352848DC" w14:textId="77777777" w:rsidTr="00B05D86">
        <w:tc>
          <w:tcPr>
            <w:tcW w:w="1638" w:type="dxa"/>
          </w:tcPr>
          <w:p w14:paraId="552A39C6" w14:textId="77777777" w:rsidR="00204396" w:rsidRPr="00204396" w:rsidRDefault="00204396" w:rsidP="00204396">
            <w:pPr>
              <w:pStyle w:val="Compact"/>
              <w:rPr>
                <w:rFonts w:cs="Times New Roman"/>
              </w:rPr>
            </w:pPr>
            <w:r w:rsidRPr="00204396">
              <w:rPr>
                <w:rFonts w:cs="Times New Roman"/>
                <w:sz w:val="20"/>
              </w:rPr>
              <w:t>Lighthouse, k6, JMeter</w:t>
            </w:r>
          </w:p>
        </w:tc>
        <w:tc>
          <w:tcPr>
            <w:tcW w:w="4369" w:type="dxa"/>
          </w:tcPr>
          <w:p w14:paraId="4FF755F8" w14:textId="77777777" w:rsidR="00204396" w:rsidRPr="00204396" w:rsidRDefault="00204396" w:rsidP="00204396">
            <w:pPr>
              <w:pStyle w:val="Compact"/>
              <w:rPr>
                <w:rFonts w:cs="Times New Roman"/>
              </w:rPr>
            </w:pPr>
            <w:proofErr w:type="spellStart"/>
            <w:r w:rsidRPr="00204396">
              <w:rPr>
                <w:rFonts w:cs="Times New Roman"/>
                <w:b/>
                <w:bCs/>
                <w:sz w:val="20"/>
              </w:rPr>
              <w:t>Não</w:t>
            </w:r>
            <w:proofErr w:type="spellEnd"/>
            <w:r w:rsidRPr="00204396">
              <w:rPr>
                <w:rFonts w:cs="Times New Roman"/>
                <w:b/>
                <w:bCs/>
                <w:sz w:val="20"/>
              </w:rPr>
              <w:t xml:space="preserve"> </w:t>
            </w:r>
            <w:proofErr w:type="spellStart"/>
            <w:r w:rsidRPr="00204396">
              <w:rPr>
                <w:rFonts w:cs="Times New Roman"/>
                <w:b/>
                <w:bCs/>
                <w:sz w:val="20"/>
              </w:rPr>
              <w:t>configurados</w:t>
            </w:r>
            <w:proofErr w:type="spellEnd"/>
          </w:p>
        </w:tc>
        <w:tc>
          <w:tcPr>
            <w:tcW w:w="1911" w:type="dxa"/>
          </w:tcPr>
          <w:p w14:paraId="5EA9DA4B" w14:textId="77777777" w:rsidR="00204396" w:rsidRPr="00204396" w:rsidRDefault="00204396" w:rsidP="00204396">
            <w:pPr>
              <w:pStyle w:val="Compact"/>
              <w:rPr>
                <w:rFonts w:cs="Times New Roman"/>
              </w:rPr>
            </w:pPr>
            <w:r w:rsidRPr="00204396">
              <w:rPr>
                <w:rFonts w:cs="Times New Roman"/>
                <w:sz w:val="20"/>
              </w:rPr>
              <w:t>—</w:t>
            </w:r>
          </w:p>
        </w:tc>
      </w:tr>
      <w:tr w:rsidR="00204396" w:rsidRPr="00204396" w14:paraId="657D4DA0" w14:textId="77777777" w:rsidTr="00B05D86">
        <w:tc>
          <w:tcPr>
            <w:tcW w:w="1638" w:type="dxa"/>
          </w:tcPr>
          <w:p w14:paraId="6580030D" w14:textId="77777777" w:rsidR="00204396" w:rsidRPr="00204396" w:rsidRDefault="00204396" w:rsidP="00204396">
            <w:pPr>
              <w:pStyle w:val="Compact"/>
              <w:rPr>
                <w:rFonts w:cs="Times New Roman"/>
              </w:rPr>
            </w:pPr>
            <w:r w:rsidRPr="00204396">
              <w:rPr>
                <w:rFonts w:cs="Times New Roman"/>
                <w:sz w:val="20"/>
              </w:rPr>
              <w:t xml:space="preserve">OWASP ZAP, </w:t>
            </w:r>
            <w:proofErr w:type="spellStart"/>
            <w:r w:rsidRPr="00204396">
              <w:rPr>
                <w:rFonts w:cs="Times New Roman"/>
                <w:sz w:val="20"/>
              </w:rPr>
              <w:t>Snyk</w:t>
            </w:r>
            <w:proofErr w:type="spellEnd"/>
          </w:p>
        </w:tc>
        <w:tc>
          <w:tcPr>
            <w:tcW w:w="4369" w:type="dxa"/>
          </w:tcPr>
          <w:p w14:paraId="7B01EF79" w14:textId="77777777" w:rsidR="00204396" w:rsidRPr="00204396" w:rsidRDefault="00204396" w:rsidP="00204396">
            <w:pPr>
              <w:pStyle w:val="Compact"/>
              <w:rPr>
                <w:rFonts w:cs="Times New Roman"/>
              </w:rPr>
            </w:pPr>
            <w:proofErr w:type="spellStart"/>
            <w:r w:rsidRPr="00204396">
              <w:rPr>
                <w:rFonts w:cs="Times New Roman"/>
                <w:b/>
                <w:bCs/>
                <w:sz w:val="20"/>
              </w:rPr>
              <w:t>Não</w:t>
            </w:r>
            <w:proofErr w:type="spellEnd"/>
            <w:r w:rsidRPr="00204396">
              <w:rPr>
                <w:rFonts w:cs="Times New Roman"/>
                <w:b/>
                <w:bCs/>
                <w:sz w:val="20"/>
              </w:rPr>
              <w:t xml:space="preserve"> </w:t>
            </w:r>
            <w:proofErr w:type="spellStart"/>
            <w:r w:rsidRPr="00204396">
              <w:rPr>
                <w:rFonts w:cs="Times New Roman"/>
                <w:b/>
                <w:bCs/>
                <w:sz w:val="20"/>
              </w:rPr>
              <w:t>configurados</w:t>
            </w:r>
            <w:proofErr w:type="spellEnd"/>
          </w:p>
        </w:tc>
        <w:tc>
          <w:tcPr>
            <w:tcW w:w="1911" w:type="dxa"/>
          </w:tcPr>
          <w:p w14:paraId="144CE86D" w14:textId="77777777" w:rsidR="00204396" w:rsidRPr="00204396" w:rsidRDefault="00204396" w:rsidP="00204396">
            <w:pPr>
              <w:pStyle w:val="Compact"/>
              <w:rPr>
                <w:rFonts w:cs="Times New Roman"/>
              </w:rPr>
            </w:pPr>
            <w:r w:rsidRPr="00204396">
              <w:rPr>
                <w:rFonts w:cs="Times New Roman"/>
                <w:sz w:val="20"/>
              </w:rPr>
              <w:t>—</w:t>
            </w:r>
          </w:p>
        </w:tc>
      </w:tr>
    </w:tbl>
    <w:p w14:paraId="1317DD87" w14:textId="77777777" w:rsidR="00204396" w:rsidRPr="00204396" w:rsidRDefault="00204396" w:rsidP="00204396">
      <w:pPr>
        <w:pStyle w:val="BlockText"/>
        <w:spacing w:before="0" w:after="0" w:line="360" w:lineRule="auto"/>
        <w:ind w:firstLine="709"/>
        <w:rPr>
          <w:rFonts w:cs="Times New Roman"/>
          <w:lang w:val="pt-BR"/>
        </w:rPr>
      </w:pPr>
      <w:r w:rsidRPr="00204396">
        <w:rPr>
          <w:rFonts w:cs="Times New Roman"/>
          <w:lang w:val="pt-BR"/>
        </w:rPr>
        <w:t xml:space="preserve">Observa-se que existe um </w:t>
      </w:r>
      <w:r w:rsidRPr="00204396">
        <w:rPr>
          <w:rFonts w:cs="Times New Roman"/>
          <w:i/>
          <w:iCs/>
          <w:lang w:val="pt-BR"/>
        </w:rPr>
        <w:t>baseline</w:t>
      </w:r>
      <w:r w:rsidRPr="00204396">
        <w:rPr>
          <w:rFonts w:cs="Times New Roman"/>
          <w:lang w:val="pt-BR"/>
        </w:rPr>
        <w:t xml:space="preserve"> de testes e </w:t>
      </w:r>
      <w:r w:rsidRPr="00204396">
        <w:rPr>
          <w:rFonts w:cs="Times New Roman"/>
          <w:i/>
          <w:iCs/>
          <w:lang w:val="pt-BR"/>
        </w:rPr>
        <w:t>lint</w:t>
      </w:r>
      <w:r w:rsidRPr="00204396">
        <w:rPr>
          <w:rFonts w:cs="Times New Roman"/>
          <w:lang w:val="pt-BR"/>
        </w:rPr>
        <w:t xml:space="preserve">, mas </w:t>
      </w:r>
      <w:r w:rsidRPr="00204396">
        <w:rPr>
          <w:rFonts w:cs="Times New Roman"/>
          <w:b/>
          <w:bCs/>
          <w:lang w:val="pt-BR"/>
        </w:rPr>
        <w:t>as métricas de qualidade ainda não foram coletadas</w:t>
      </w:r>
      <w:r w:rsidRPr="00204396">
        <w:rPr>
          <w:rFonts w:cs="Times New Roman"/>
          <w:lang w:val="pt-BR"/>
        </w:rPr>
        <w:t xml:space="preserve">, e as ferramentas de análise estática </w:t>
      </w:r>
      <w:r w:rsidRPr="00204396">
        <w:rPr>
          <w:rFonts w:cs="Times New Roman"/>
          <w:lang w:val="pt-BR"/>
        </w:rPr>
        <w:lastRenderedPageBreak/>
        <w:t xml:space="preserve">avançada, desempenho e segurança ainda </w:t>
      </w:r>
      <w:r w:rsidRPr="00204396">
        <w:rPr>
          <w:rFonts w:cs="Times New Roman"/>
          <w:b/>
          <w:bCs/>
          <w:lang w:val="pt-BR"/>
        </w:rPr>
        <w:t>não estão configuradas</w:t>
      </w:r>
      <w:r w:rsidRPr="00204396">
        <w:rPr>
          <w:rFonts w:cs="Times New Roman"/>
          <w:lang w:val="pt-BR"/>
        </w:rPr>
        <w:t>. Esses são, precisamente, os trabalhos da fase de execução.</w:t>
      </w:r>
    </w:p>
    <w:p w14:paraId="159A34D3" w14:textId="77777777" w:rsidR="00204396" w:rsidRPr="00204396" w:rsidRDefault="00204396" w:rsidP="00204396">
      <w:pPr>
        <w:pStyle w:val="Heading2"/>
        <w:spacing w:before="240" w:after="120" w:line="360" w:lineRule="auto"/>
        <w:rPr>
          <w:rFonts w:ascii="Times New Roman" w:hAnsi="Times New Roman" w:cs="Times New Roman"/>
          <w:color w:val="auto"/>
          <w:lang w:val="pt-BR"/>
        </w:rPr>
      </w:pPr>
      <w:bookmarkStart w:id="52" w:name="síntese-dos-resultados-parciais"/>
      <w:bookmarkEnd w:id="51"/>
      <w:r w:rsidRPr="00204396">
        <w:rPr>
          <w:rFonts w:ascii="Times New Roman" w:hAnsi="Times New Roman" w:cs="Times New Roman"/>
          <w:color w:val="auto"/>
          <w:sz w:val="24"/>
          <w:lang w:val="pt-BR"/>
        </w:rPr>
        <w:t>7.4 Síntese dos resultados parciais</w:t>
      </w:r>
    </w:p>
    <w:p w14:paraId="57E93FA5"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Até o presente estágio, o trabalho consolidou a delimitação do problema, a seleção dos atributos de qualidade, a modelagem e documentação fiel da arquitetura real e o planejamento experimental e arquitetural (métricas e ATAM). Esses produtos constituem a base sobre a qual a fase de execução coletará as evidências quantitativas e qualitativas necessárias para responder à questão de pesquisa. Nenhuma conclusão sobre o atendimento dos atributos de qualidade é emitida neste estágio, justamente por depender das medições ainda não realizadas.</w:t>
      </w:r>
    </w:p>
    <w:p w14:paraId="2A3B713D" w14:textId="77777777" w:rsidR="00204396" w:rsidRPr="00204396" w:rsidRDefault="00204396" w:rsidP="00204396">
      <w:pPr>
        <w:pStyle w:val="Heading1"/>
        <w:spacing w:after="120" w:line="360" w:lineRule="auto"/>
        <w:jc w:val="left"/>
        <w:rPr>
          <w:rFonts w:ascii="Times New Roman" w:hAnsi="Times New Roman" w:cs="Times New Roman"/>
          <w:color w:val="auto"/>
        </w:rPr>
      </w:pPr>
      <w:bookmarkStart w:id="53" w:name="cronograma"/>
      <w:bookmarkEnd w:id="48"/>
      <w:bookmarkEnd w:id="52"/>
      <w:r w:rsidRPr="00204396">
        <w:rPr>
          <w:rFonts w:ascii="Times New Roman" w:hAnsi="Times New Roman" w:cs="Times New Roman"/>
          <w:b/>
          <w:color w:val="auto"/>
          <w:sz w:val="24"/>
        </w:rPr>
        <w:t>8 CRONOGRAMA</w:t>
      </w:r>
    </w:p>
    <w:p w14:paraId="4573F1E6"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O trabalho está organizado em quatro etapas mensais, com entrega final prevista para </w:t>
      </w:r>
      <w:r w:rsidRPr="00204396">
        <w:rPr>
          <w:rFonts w:cs="Times New Roman"/>
          <w:b/>
          <w:bCs/>
          <w:lang w:val="pt-BR"/>
        </w:rPr>
        <w:t>setembro de 2026</w:t>
      </w:r>
      <w:r w:rsidRPr="00204396">
        <w:rPr>
          <w:rFonts w:cs="Times New Roman"/>
          <w:lang w:val="pt-BR"/>
        </w:rPr>
        <w:t>.</w:t>
      </w:r>
    </w:p>
    <w:tbl>
      <w:tblPr>
        <w:tblStyle w:val="Table"/>
        <w:tblW w:w="5000" w:type="pct"/>
        <w:tblLayout w:type="fixed"/>
        <w:tblLook w:val="0020" w:firstRow="1" w:lastRow="0" w:firstColumn="0" w:lastColumn="0" w:noHBand="0" w:noVBand="0"/>
      </w:tblPr>
      <w:tblGrid>
        <w:gridCol w:w="1910"/>
        <w:gridCol w:w="1751"/>
        <w:gridCol w:w="3819"/>
        <w:gridCol w:w="1591"/>
      </w:tblGrid>
      <w:tr w:rsidR="00204396" w:rsidRPr="00204396" w14:paraId="1E0F7638"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667" w:type="dxa"/>
          </w:tcPr>
          <w:p w14:paraId="0C13DC00" w14:textId="77777777" w:rsidR="00204396" w:rsidRPr="00204396" w:rsidRDefault="00204396" w:rsidP="00204396">
            <w:pPr>
              <w:pStyle w:val="Compact"/>
              <w:rPr>
                <w:rFonts w:cs="Times New Roman"/>
              </w:rPr>
            </w:pPr>
            <w:proofErr w:type="spellStart"/>
            <w:r w:rsidRPr="00204396">
              <w:rPr>
                <w:rFonts w:cs="Times New Roman"/>
                <w:b/>
                <w:sz w:val="20"/>
              </w:rPr>
              <w:t>Mês</w:t>
            </w:r>
            <w:proofErr w:type="spellEnd"/>
            <w:r w:rsidRPr="00204396">
              <w:rPr>
                <w:rFonts w:cs="Times New Roman"/>
                <w:b/>
                <w:sz w:val="20"/>
              </w:rPr>
              <w:t xml:space="preserve"> (2026)</w:t>
            </w:r>
          </w:p>
        </w:tc>
        <w:tc>
          <w:tcPr>
            <w:tcW w:w="1528" w:type="dxa"/>
          </w:tcPr>
          <w:p w14:paraId="70EB9E80" w14:textId="77777777" w:rsidR="00204396" w:rsidRPr="00204396" w:rsidRDefault="00204396" w:rsidP="00204396">
            <w:pPr>
              <w:pStyle w:val="Compact"/>
              <w:rPr>
                <w:rFonts w:cs="Times New Roman"/>
              </w:rPr>
            </w:pPr>
            <w:proofErr w:type="spellStart"/>
            <w:r w:rsidRPr="00204396">
              <w:rPr>
                <w:rFonts w:cs="Times New Roman"/>
                <w:b/>
                <w:sz w:val="20"/>
              </w:rPr>
              <w:t>Atividades</w:t>
            </w:r>
            <w:proofErr w:type="spellEnd"/>
          </w:p>
        </w:tc>
        <w:tc>
          <w:tcPr>
            <w:tcW w:w="3334" w:type="dxa"/>
          </w:tcPr>
          <w:p w14:paraId="1A2C7EAD" w14:textId="77777777" w:rsidR="00204396" w:rsidRPr="00204396" w:rsidRDefault="00204396" w:rsidP="00204396">
            <w:pPr>
              <w:pStyle w:val="Compact"/>
              <w:rPr>
                <w:rFonts w:cs="Times New Roman"/>
              </w:rPr>
            </w:pPr>
            <w:proofErr w:type="spellStart"/>
            <w:r w:rsidRPr="00204396">
              <w:rPr>
                <w:rFonts w:cs="Times New Roman"/>
                <w:b/>
                <w:sz w:val="20"/>
              </w:rPr>
              <w:t>Objetivos</w:t>
            </w:r>
            <w:proofErr w:type="spellEnd"/>
            <w:r w:rsidRPr="00204396">
              <w:rPr>
                <w:rFonts w:cs="Times New Roman"/>
                <w:b/>
                <w:sz w:val="20"/>
              </w:rPr>
              <w:t xml:space="preserve"> </w:t>
            </w:r>
            <w:proofErr w:type="spellStart"/>
            <w:r w:rsidRPr="00204396">
              <w:rPr>
                <w:rFonts w:cs="Times New Roman"/>
                <w:b/>
                <w:sz w:val="20"/>
              </w:rPr>
              <w:t>específicos</w:t>
            </w:r>
            <w:proofErr w:type="spellEnd"/>
          </w:p>
        </w:tc>
        <w:tc>
          <w:tcPr>
            <w:tcW w:w="1389" w:type="dxa"/>
          </w:tcPr>
          <w:p w14:paraId="38047529" w14:textId="77777777" w:rsidR="00204396" w:rsidRPr="00204396" w:rsidRDefault="00204396" w:rsidP="00204396">
            <w:pPr>
              <w:pStyle w:val="Compact"/>
              <w:rPr>
                <w:rFonts w:cs="Times New Roman"/>
              </w:rPr>
            </w:pPr>
            <w:proofErr w:type="spellStart"/>
            <w:r w:rsidRPr="00204396">
              <w:rPr>
                <w:rFonts w:cs="Times New Roman"/>
                <w:b/>
                <w:sz w:val="20"/>
              </w:rPr>
              <w:t>Situação</w:t>
            </w:r>
            <w:proofErr w:type="spellEnd"/>
          </w:p>
        </w:tc>
      </w:tr>
      <w:tr w:rsidR="00204396" w:rsidRPr="00204396" w14:paraId="369014EF" w14:textId="77777777" w:rsidTr="00B05D86">
        <w:tc>
          <w:tcPr>
            <w:tcW w:w="1667" w:type="dxa"/>
          </w:tcPr>
          <w:p w14:paraId="52371164" w14:textId="77777777" w:rsidR="00204396" w:rsidRPr="00204396" w:rsidRDefault="00204396" w:rsidP="00204396">
            <w:pPr>
              <w:pStyle w:val="Compact"/>
              <w:rPr>
                <w:rFonts w:cs="Times New Roman"/>
              </w:rPr>
            </w:pPr>
            <w:r w:rsidRPr="00204396">
              <w:rPr>
                <w:rFonts w:cs="Times New Roman"/>
                <w:b/>
                <w:bCs/>
                <w:sz w:val="20"/>
              </w:rPr>
              <w:t>Junho</w:t>
            </w:r>
          </w:p>
        </w:tc>
        <w:tc>
          <w:tcPr>
            <w:tcW w:w="1528" w:type="dxa"/>
          </w:tcPr>
          <w:p w14:paraId="25A31B5F" w14:textId="77777777" w:rsidR="00204396" w:rsidRPr="00204396" w:rsidRDefault="00204396" w:rsidP="00204396">
            <w:pPr>
              <w:pStyle w:val="Compact"/>
              <w:rPr>
                <w:rFonts w:cs="Times New Roman"/>
                <w:lang w:val="pt-BR"/>
              </w:rPr>
            </w:pPr>
            <w:r w:rsidRPr="00204396">
              <w:rPr>
                <w:rFonts w:cs="Times New Roman"/>
                <w:sz w:val="20"/>
                <w:lang w:val="pt-BR"/>
              </w:rPr>
              <w:t>Revisão teórica; modelagem arquitetural; definição de métricas</w:t>
            </w:r>
          </w:p>
        </w:tc>
        <w:tc>
          <w:tcPr>
            <w:tcW w:w="3334" w:type="dxa"/>
          </w:tcPr>
          <w:p w14:paraId="7D5DD084" w14:textId="77777777" w:rsidR="00204396" w:rsidRPr="00204396" w:rsidRDefault="00204396" w:rsidP="00204396">
            <w:pPr>
              <w:pStyle w:val="Compact"/>
              <w:rPr>
                <w:rFonts w:cs="Times New Roman"/>
              </w:rPr>
            </w:pPr>
            <w:r w:rsidRPr="00204396">
              <w:rPr>
                <w:rFonts w:cs="Times New Roman"/>
                <w:sz w:val="20"/>
              </w:rPr>
              <w:t>OE1, OE2, OE3, OE4</w:t>
            </w:r>
          </w:p>
        </w:tc>
        <w:tc>
          <w:tcPr>
            <w:tcW w:w="1389" w:type="dxa"/>
          </w:tcPr>
          <w:p w14:paraId="13156353" w14:textId="77777777" w:rsidR="00204396" w:rsidRPr="00204396" w:rsidRDefault="00204396" w:rsidP="00204396">
            <w:pPr>
              <w:pStyle w:val="Compact"/>
              <w:rPr>
                <w:rFonts w:cs="Times New Roman"/>
              </w:rPr>
            </w:pPr>
            <w:r w:rsidRPr="00204396">
              <w:rPr>
                <w:rFonts w:cs="Times New Roman"/>
                <w:sz w:val="20"/>
              </w:rPr>
              <w:t xml:space="preserve">Em </w:t>
            </w:r>
            <w:proofErr w:type="spellStart"/>
            <w:r w:rsidRPr="00204396">
              <w:rPr>
                <w:rFonts w:cs="Times New Roman"/>
                <w:sz w:val="20"/>
              </w:rPr>
              <w:t>consolidação</w:t>
            </w:r>
            <w:proofErr w:type="spellEnd"/>
          </w:p>
        </w:tc>
      </w:tr>
      <w:tr w:rsidR="00204396" w:rsidRPr="00204396" w14:paraId="3064FB3E" w14:textId="77777777" w:rsidTr="00B05D86">
        <w:tc>
          <w:tcPr>
            <w:tcW w:w="1667" w:type="dxa"/>
          </w:tcPr>
          <w:p w14:paraId="507FEDFD" w14:textId="77777777" w:rsidR="00204396" w:rsidRPr="00204396" w:rsidRDefault="00204396" w:rsidP="00204396">
            <w:pPr>
              <w:pStyle w:val="Compact"/>
              <w:rPr>
                <w:rFonts w:cs="Times New Roman"/>
              </w:rPr>
            </w:pPr>
            <w:proofErr w:type="spellStart"/>
            <w:r w:rsidRPr="00204396">
              <w:rPr>
                <w:rFonts w:cs="Times New Roman"/>
                <w:b/>
                <w:bCs/>
                <w:sz w:val="20"/>
              </w:rPr>
              <w:t>Julho</w:t>
            </w:r>
            <w:proofErr w:type="spellEnd"/>
          </w:p>
        </w:tc>
        <w:tc>
          <w:tcPr>
            <w:tcW w:w="1528" w:type="dxa"/>
          </w:tcPr>
          <w:p w14:paraId="56D9E298" w14:textId="77777777" w:rsidR="00204396" w:rsidRPr="00204396" w:rsidRDefault="00204396" w:rsidP="00204396">
            <w:pPr>
              <w:pStyle w:val="Compact"/>
              <w:rPr>
                <w:rFonts w:cs="Times New Roman"/>
                <w:lang w:val="pt-BR"/>
              </w:rPr>
            </w:pPr>
            <w:r w:rsidRPr="00204396">
              <w:rPr>
                <w:rFonts w:cs="Times New Roman"/>
                <w:sz w:val="20"/>
                <w:lang w:val="pt-BR"/>
              </w:rPr>
              <w:t>Consolidação dos modelos UML; BPMN; DER; implementação/ajuste dos fluxos</w:t>
            </w:r>
          </w:p>
        </w:tc>
        <w:tc>
          <w:tcPr>
            <w:tcW w:w="3334" w:type="dxa"/>
          </w:tcPr>
          <w:p w14:paraId="7FD6B955" w14:textId="77777777" w:rsidR="00204396" w:rsidRPr="00204396" w:rsidRDefault="00204396" w:rsidP="00204396">
            <w:pPr>
              <w:pStyle w:val="Compact"/>
              <w:rPr>
                <w:rFonts w:cs="Times New Roman"/>
              </w:rPr>
            </w:pPr>
            <w:r w:rsidRPr="00204396">
              <w:rPr>
                <w:rFonts w:cs="Times New Roman"/>
                <w:sz w:val="20"/>
              </w:rPr>
              <w:t>OE2, OE3</w:t>
            </w:r>
          </w:p>
        </w:tc>
        <w:tc>
          <w:tcPr>
            <w:tcW w:w="1389" w:type="dxa"/>
          </w:tcPr>
          <w:p w14:paraId="6B90E318" w14:textId="77777777" w:rsidR="00204396" w:rsidRPr="00204396" w:rsidRDefault="00204396" w:rsidP="00204396">
            <w:pPr>
              <w:pStyle w:val="Compact"/>
              <w:rPr>
                <w:rFonts w:cs="Times New Roman"/>
              </w:rPr>
            </w:pPr>
            <w:proofErr w:type="spellStart"/>
            <w:r w:rsidRPr="00204396">
              <w:rPr>
                <w:rFonts w:cs="Times New Roman"/>
                <w:sz w:val="20"/>
              </w:rPr>
              <w:t>Planejado</w:t>
            </w:r>
            <w:proofErr w:type="spellEnd"/>
          </w:p>
        </w:tc>
      </w:tr>
      <w:tr w:rsidR="00204396" w:rsidRPr="00204396" w14:paraId="1965B7AF" w14:textId="77777777" w:rsidTr="00B05D86">
        <w:tc>
          <w:tcPr>
            <w:tcW w:w="1667" w:type="dxa"/>
          </w:tcPr>
          <w:p w14:paraId="2D07462D" w14:textId="77777777" w:rsidR="00204396" w:rsidRPr="00204396" w:rsidRDefault="00204396" w:rsidP="00204396">
            <w:pPr>
              <w:pStyle w:val="Compact"/>
              <w:rPr>
                <w:rFonts w:cs="Times New Roman"/>
              </w:rPr>
            </w:pPr>
            <w:r w:rsidRPr="00204396">
              <w:rPr>
                <w:rFonts w:cs="Times New Roman"/>
                <w:b/>
                <w:bCs/>
                <w:sz w:val="20"/>
              </w:rPr>
              <w:t>Agosto</w:t>
            </w:r>
          </w:p>
        </w:tc>
        <w:tc>
          <w:tcPr>
            <w:tcW w:w="1528" w:type="dxa"/>
          </w:tcPr>
          <w:p w14:paraId="0B1BFF39" w14:textId="77777777" w:rsidR="00204396" w:rsidRPr="00204396" w:rsidRDefault="00204396" w:rsidP="00204396">
            <w:pPr>
              <w:pStyle w:val="Compact"/>
              <w:rPr>
                <w:rFonts w:cs="Times New Roman"/>
                <w:lang w:val="pt-BR"/>
              </w:rPr>
            </w:pPr>
            <w:r w:rsidRPr="00204396">
              <w:rPr>
                <w:rFonts w:cs="Times New Roman"/>
                <w:sz w:val="20"/>
                <w:lang w:val="pt-BR"/>
              </w:rPr>
              <w:t>Execução de testes automatizados; análise estática; testes de desempenho; testes de segurança</w:t>
            </w:r>
          </w:p>
        </w:tc>
        <w:tc>
          <w:tcPr>
            <w:tcW w:w="3334" w:type="dxa"/>
          </w:tcPr>
          <w:p w14:paraId="4C1ADD23" w14:textId="77777777" w:rsidR="00204396" w:rsidRPr="00204396" w:rsidRDefault="00204396" w:rsidP="00204396">
            <w:pPr>
              <w:pStyle w:val="Compact"/>
              <w:rPr>
                <w:rFonts w:cs="Times New Roman"/>
              </w:rPr>
            </w:pPr>
            <w:r w:rsidRPr="00204396">
              <w:rPr>
                <w:rFonts w:cs="Times New Roman"/>
                <w:sz w:val="20"/>
              </w:rPr>
              <w:t>OE5, OE6, OE7, OE8</w:t>
            </w:r>
          </w:p>
        </w:tc>
        <w:tc>
          <w:tcPr>
            <w:tcW w:w="1389" w:type="dxa"/>
          </w:tcPr>
          <w:p w14:paraId="3DA260BB" w14:textId="77777777" w:rsidR="00204396" w:rsidRPr="00204396" w:rsidRDefault="00204396" w:rsidP="00204396">
            <w:pPr>
              <w:pStyle w:val="Compact"/>
              <w:rPr>
                <w:rFonts w:cs="Times New Roman"/>
              </w:rPr>
            </w:pPr>
            <w:proofErr w:type="spellStart"/>
            <w:r w:rsidRPr="00204396">
              <w:rPr>
                <w:rFonts w:cs="Times New Roman"/>
                <w:sz w:val="20"/>
              </w:rPr>
              <w:t>Planejado</w:t>
            </w:r>
            <w:proofErr w:type="spellEnd"/>
          </w:p>
        </w:tc>
      </w:tr>
      <w:tr w:rsidR="00204396" w:rsidRPr="00204396" w14:paraId="1B1A174F" w14:textId="77777777" w:rsidTr="00B05D86">
        <w:tc>
          <w:tcPr>
            <w:tcW w:w="1667" w:type="dxa"/>
          </w:tcPr>
          <w:p w14:paraId="6E446E91" w14:textId="77777777" w:rsidR="00204396" w:rsidRPr="00204396" w:rsidRDefault="00204396" w:rsidP="00204396">
            <w:pPr>
              <w:pStyle w:val="Compact"/>
              <w:rPr>
                <w:rFonts w:cs="Times New Roman"/>
              </w:rPr>
            </w:pPr>
            <w:proofErr w:type="spellStart"/>
            <w:r w:rsidRPr="00204396">
              <w:rPr>
                <w:rFonts w:cs="Times New Roman"/>
                <w:b/>
                <w:bCs/>
                <w:sz w:val="20"/>
              </w:rPr>
              <w:t>Setembro</w:t>
            </w:r>
            <w:proofErr w:type="spellEnd"/>
          </w:p>
        </w:tc>
        <w:tc>
          <w:tcPr>
            <w:tcW w:w="1528" w:type="dxa"/>
          </w:tcPr>
          <w:p w14:paraId="5252A124" w14:textId="77777777" w:rsidR="00204396" w:rsidRPr="00204396" w:rsidRDefault="00204396" w:rsidP="00204396">
            <w:pPr>
              <w:pStyle w:val="Compact"/>
              <w:rPr>
                <w:rFonts w:cs="Times New Roman"/>
                <w:lang w:val="pt-BR"/>
              </w:rPr>
            </w:pPr>
            <w:r w:rsidRPr="00204396">
              <w:rPr>
                <w:rFonts w:cs="Times New Roman"/>
                <w:sz w:val="20"/>
                <w:lang w:val="pt-BR"/>
              </w:rPr>
              <w:t>Análise dos resultados; redação final; revisão; apresentação; entrega</w:t>
            </w:r>
          </w:p>
        </w:tc>
        <w:tc>
          <w:tcPr>
            <w:tcW w:w="3334" w:type="dxa"/>
          </w:tcPr>
          <w:p w14:paraId="46FCD4A5" w14:textId="77777777" w:rsidR="00204396" w:rsidRPr="00204396" w:rsidRDefault="00204396" w:rsidP="00204396">
            <w:pPr>
              <w:pStyle w:val="Compact"/>
              <w:rPr>
                <w:rFonts w:cs="Times New Roman"/>
              </w:rPr>
            </w:pPr>
            <w:r w:rsidRPr="00204396">
              <w:rPr>
                <w:rFonts w:cs="Times New Roman"/>
                <w:sz w:val="20"/>
              </w:rPr>
              <w:t>OE9</w:t>
            </w:r>
          </w:p>
        </w:tc>
        <w:tc>
          <w:tcPr>
            <w:tcW w:w="1389" w:type="dxa"/>
          </w:tcPr>
          <w:p w14:paraId="6C768D5D" w14:textId="77777777" w:rsidR="00204396" w:rsidRPr="00204396" w:rsidRDefault="00204396" w:rsidP="00204396">
            <w:pPr>
              <w:pStyle w:val="Compact"/>
              <w:rPr>
                <w:rFonts w:cs="Times New Roman"/>
              </w:rPr>
            </w:pPr>
            <w:proofErr w:type="spellStart"/>
            <w:r w:rsidRPr="00204396">
              <w:rPr>
                <w:rFonts w:cs="Times New Roman"/>
                <w:sz w:val="20"/>
              </w:rPr>
              <w:t>Planejado</w:t>
            </w:r>
            <w:proofErr w:type="spellEnd"/>
          </w:p>
        </w:tc>
      </w:tr>
    </w:tbl>
    <w:p w14:paraId="2CCAD2BB" w14:textId="77777777" w:rsidR="006E399E" w:rsidRDefault="006E399E" w:rsidP="00204396">
      <w:pPr>
        <w:pStyle w:val="BlockText"/>
        <w:spacing w:before="0" w:after="0" w:line="360" w:lineRule="auto"/>
        <w:ind w:firstLine="709"/>
        <w:rPr>
          <w:rFonts w:cs="Times New Roman"/>
          <w:b/>
          <w:bCs/>
          <w:lang w:val="pt-BR"/>
        </w:rPr>
      </w:pPr>
    </w:p>
    <w:p w14:paraId="4A7DC631" w14:textId="3F4A9F37" w:rsidR="00204396" w:rsidRPr="00204396" w:rsidRDefault="00204396" w:rsidP="006E399E">
      <w:pPr>
        <w:pStyle w:val="BlockText"/>
        <w:spacing w:before="0" w:after="0" w:line="360" w:lineRule="auto"/>
        <w:ind w:firstLine="709"/>
        <w:rPr>
          <w:rFonts w:cs="Times New Roman"/>
          <w:lang w:val="pt-BR"/>
        </w:rPr>
      </w:pPr>
      <w:r w:rsidRPr="00204396">
        <w:rPr>
          <w:rFonts w:cs="Times New Roman"/>
          <w:b/>
          <w:bCs/>
          <w:lang w:val="pt-BR"/>
        </w:rPr>
        <w:t>Marco crítico:</w:t>
      </w:r>
      <w:r w:rsidRPr="00204396">
        <w:rPr>
          <w:rFonts w:cs="Times New Roman"/>
          <w:lang w:val="pt-BR"/>
        </w:rPr>
        <w:t xml:space="preserve"> a coleta de resultados quantitativos ocorre em </w:t>
      </w:r>
      <w:r w:rsidRPr="00204396">
        <w:rPr>
          <w:rFonts w:cs="Times New Roman"/>
          <w:b/>
          <w:bCs/>
          <w:lang w:val="pt-BR"/>
        </w:rPr>
        <w:t>agosto de 2026</w:t>
      </w:r>
      <w:r w:rsidRPr="00204396">
        <w:rPr>
          <w:rFonts w:cs="Times New Roman"/>
          <w:lang w:val="pt-BR"/>
        </w:rPr>
        <w:t xml:space="preserve">; até lá, o trabalho reporta planejamento e </w:t>
      </w:r>
      <w:r w:rsidRPr="00204396">
        <w:rPr>
          <w:rFonts w:cs="Times New Roman"/>
          <w:i/>
          <w:iCs/>
          <w:lang w:val="pt-BR"/>
        </w:rPr>
        <w:t>baseline</w:t>
      </w:r>
      <w:r w:rsidRPr="00204396">
        <w:rPr>
          <w:rFonts w:cs="Times New Roman"/>
          <w:lang w:val="pt-BR"/>
        </w:rPr>
        <w:t xml:space="preserve"> (Seções 5 e 7), sem números de avaliação medidos.</w:t>
      </w:r>
    </w:p>
    <w:p w14:paraId="56292A94" w14:textId="77777777" w:rsidR="00204396" w:rsidRPr="006E399E" w:rsidRDefault="00204396" w:rsidP="00204396">
      <w:pPr>
        <w:pStyle w:val="Heading1"/>
        <w:spacing w:after="120" w:line="360" w:lineRule="auto"/>
        <w:jc w:val="left"/>
        <w:rPr>
          <w:rFonts w:ascii="Times New Roman" w:hAnsi="Times New Roman" w:cs="Times New Roman"/>
          <w:color w:val="auto"/>
        </w:rPr>
      </w:pPr>
      <w:bookmarkStart w:id="54" w:name="apêndice-a-diagramas-uml-bpmn-der"/>
      <w:bookmarkEnd w:id="53"/>
      <w:r w:rsidRPr="006E399E">
        <w:rPr>
          <w:rFonts w:ascii="Times New Roman" w:hAnsi="Times New Roman" w:cs="Times New Roman"/>
          <w:b/>
          <w:color w:val="auto"/>
          <w:sz w:val="24"/>
        </w:rPr>
        <w:lastRenderedPageBreak/>
        <w:t>APÊNDICE A — DIAGRAMAS (UML, BPMN, DER)</w:t>
      </w:r>
    </w:p>
    <w:p w14:paraId="0453555F"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55" w:name="der-diagrama-entidade-relacionamento"/>
      <w:r w:rsidRPr="006E399E">
        <w:rPr>
          <w:rFonts w:ascii="Times New Roman" w:hAnsi="Times New Roman" w:cs="Times New Roman"/>
          <w:color w:val="auto"/>
          <w:sz w:val="24"/>
          <w:lang w:val="pt-BR"/>
        </w:rPr>
        <w:t>DER — Diagrama Entidade-Relacionamento</w:t>
      </w:r>
    </w:p>
    <w:p w14:paraId="0BFEDCAE"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Modelo de dados do Hubservi, fiel ao esquema real das </w:t>
      </w:r>
      <w:r w:rsidRPr="00204396">
        <w:rPr>
          <w:rFonts w:cs="Times New Roman"/>
          <w:i/>
          <w:iCs/>
          <w:lang w:val="pt-BR"/>
        </w:rPr>
        <w:t>migrations</w:t>
      </w:r>
      <w:r w:rsidRPr="00204396">
        <w:rPr>
          <w:rFonts w:cs="Times New Roman"/>
          <w:lang w:val="pt-BR"/>
        </w:rPr>
        <w:t xml:space="preserve"> (</w:t>
      </w:r>
      <w:r w:rsidRPr="00204396">
        <w:rPr>
          <w:rStyle w:val="VerbatimChar"/>
          <w:rFonts w:ascii="Times New Roman" w:hAnsi="Times New Roman" w:cs="Times New Roman"/>
          <w:lang w:val="pt-BR"/>
        </w:rPr>
        <w:t>supabase/migrations/</w:t>
      </w:r>
      <w:r w:rsidRPr="00204396">
        <w:rPr>
          <w:rFonts w:cs="Times New Roman"/>
          <w:lang w:val="pt-BR"/>
        </w:rPr>
        <w:t xml:space="preserve">). As </w:t>
      </w:r>
      <w:r w:rsidRPr="00204396">
        <w:rPr>
          <w:rFonts w:cs="Times New Roman"/>
          <w:i/>
          <w:iCs/>
          <w:lang w:val="pt-BR"/>
        </w:rPr>
        <w:t>views</w:t>
      </w:r>
      <w:r w:rsidRPr="00204396">
        <w:rPr>
          <w:rFonts w:cs="Times New Roman"/>
          <w:lang w:val="pt-BR"/>
        </w:rPr>
        <w:t xml:space="preserve"> </w:t>
      </w:r>
      <w:r w:rsidRPr="00204396">
        <w:rPr>
          <w:rStyle w:val="VerbatimChar"/>
          <w:rFonts w:ascii="Times New Roman" w:hAnsi="Times New Roman" w:cs="Times New Roman"/>
          <w:lang w:val="pt-BR"/>
        </w:rPr>
        <w:t>service_stats</w:t>
      </w:r>
      <w:r w:rsidRPr="00204396">
        <w:rPr>
          <w:rFonts w:cs="Times New Roman"/>
          <w:lang w:val="pt-BR"/>
        </w:rPr>
        <w:t xml:space="preserve"> e </w:t>
      </w:r>
      <w:r w:rsidRPr="00204396">
        <w:rPr>
          <w:rStyle w:val="VerbatimChar"/>
          <w:rFonts w:ascii="Times New Roman" w:hAnsi="Times New Roman" w:cs="Times New Roman"/>
          <w:lang w:val="pt-BR"/>
        </w:rPr>
        <w:t>public_profiles</w:t>
      </w:r>
      <w:r w:rsidRPr="00204396">
        <w:rPr>
          <w:rFonts w:cs="Times New Roman"/>
          <w:lang w:val="pt-BR"/>
        </w:rPr>
        <w:t xml:space="preserve"> são derivadas e não aparecem como entidades persistentes.</w:t>
      </w:r>
    </w:p>
    <w:p w14:paraId="4B64B768"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41C903C2" wp14:editId="57A2106D">
            <wp:extent cx="5577840" cy="5092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r.png"/>
                    <pic:cNvPicPr/>
                  </pic:nvPicPr>
                  <pic:blipFill>
                    <a:blip r:embed="rId11"/>
                    <a:stretch>
                      <a:fillRect/>
                    </a:stretch>
                  </pic:blipFill>
                  <pic:spPr>
                    <a:xfrm>
                      <a:off x="0" y="0"/>
                      <a:ext cx="5577840" cy="5092810"/>
                    </a:xfrm>
                    <a:prstGeom prst="rect">
                      <a:avLst/>
                    </a:prstGeom>
                  </pic:spPr>
                </pic:pic>
              </a:graphicData>
            </a:graphic>
          </wp:inline>
        </w:drawing>
      </w:r>
    </w:p>
    <w:p w14:paraId="71DCF376"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56" w:name="notas"/>
      <w:bookmarkEnd w:id="55"/>
      <w:proofErr w:type="spellStart"/>
      <w:r w:rsidRPr="006E399E">
        <w:rPr>
          <w:rFonts w:ascii="Times New Roman" w:hAnsi="Times New Roman" w:cs="Times New Roman"/>
          <w:color w:val="auto"/>
          <w:sz w:val="24"/>
        </w:rPr>
        <w:t>Notas</w:t>
      </w:r>
      <w:proofErr w:type="spellEnd"/>
    </w:p>
    <w:p w14:paraId="4474D82C"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Style w:val="VerbatimChar"/>
          <w:rFonts w:ascii="Times New Roman" w:hAnsi="Times New Roman" w:cs="Times New Roman"/>
          <w:lang w:val="pt-BR"/>
        </w:rPr>
        <w:t>PROFILES.id</w:t>
      </w:r>
      <w:r w:rsidRPr="00204396">
        <w:rPr>
          <w:rFonts w:cs="Times New Roman"/>
          <w:lang w:val="pt-BR"/>
        </w:rPr>
        <w:t xml:space="preserve"> referencia </w:t>
      </w:r>
      <w:r w:rsidRPr="00204396">
        <w:rPr>
          <w:rStyle w:val="VerbatimChar"/>
          <w:rFonts w:ascii="Times New Roman" w:hAnsi="Times New Roman" w:cs="Times New Roman"/>
          <w:lang w:val="pt-BR"/>
        </w:rPr>
        <w:t>auth.users.id</w:t>
      </w:r>
      <w:r w:rsidRPr="00204396">
        <w:rPr>
          <w:rFonts w:cs="Times New Roman"/>
          <w:lang w:val="pt-BR"/>
        </w:rPr>
        <w:t xml:space="preserve"> (tabela gerenciada pelo Supabase Auth); o </w:t>
      </w:r>
      <w:r w:rsidRPr="00204396">
        <w:rPr>
          <w:rFonts w:cs="Times New Roman"/>
          <w:i/>
          <w:iCs/>
          <w:lang w:val="pt-BR"/>
        </w:rPr>
        <w:t>trigger</w:t>
      </w:r>
      <w:r w:rsidRPr="00204396">
        <w:rPr>
          <w:rFonts w:cs="Times New Roman"/>
          <w:lang w:val="pt-BR"/>
        </w:rPr>
        <w:t xml:space="preserve"> </w:t>
      </w:r>
      <w:r w:rsidRPr="00204396">
        <w:rPr>
          <w:rStyle w:val="VerbatimChar"/>
          <w:rFonts w:ascii="Times New Roman" w:hAnsi="Times New Roman" w:cs="Times New Roman"/>
          <w:lang w:val="pt-BR"/>
        </w:rPr>
        <w:t>handle_new_user()</w:t>
      </w:r>
      <w:r w:rsidRPr="00204396">
        <w:rPr>
          <w:rFonts w:cs="Times New Roman"/>
          <w:lang w:val="pt-BR"/>
        </w:rPr>
        <w:t xml:space="preserve"> materializa o perfil no cadastro.</w:t>
      </w:r>
    </w:p>
    <w:p w14:paraId="5195F5D0"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Style w:val="VerbatimChar"/>
          <w:rFonts w:ascii="Times New Roman" w:hAnsi="Times New Roman" w:cs="Times New Roman"/>
          <w:lang w:val="pt-BR"/>
        </w:rPr>
        <w:t>REVIEWS</w:t>
      </w:r>
      <w:r w:rsidRPr="00204396">
        <w:rPr>
          <w:rFonts w:cs="Times New Roman"/>
          <w:lang w:val="pt-BR"/>
        </w:rPr>
        <w:t xml:space="preserve"> possui restrição de unicidade </w:t>
      </w:r>
      <w:r w:rsidRPr="00204396">
        <w:rPr>
          <w:rStyle w:val="VerbatimChar"/>
          <w:rFonts w:ascii="Times New Roman" w:hAnsi="Times New Roman" w:cs="Times New Roman"/>
          <w:lang w:val="pt-BR"/>
        </w:rPr>
        <w:t>UNIQUE(service_id, client_id)</w:t>
      </w:r>
      <w:r w:rsidRPr="00204396">
        <w:rPr>
          <w:rFonts w:cs="Times New Roman"/>
          <w:lang w:val="pt-BR"/>
        </w:rPr>
        <w:t>: uma avaliação por cliente por serviço.</w:t>
      </w:r>
    </w:p>
    <w:p w14:paraId="010400A3" w14:textId="77777777" w:rsidR="00204396" w:rsidRPr="00204396" w:rsidRDefault="00204396" w:rsidP="00204396">
      <w:pPr>
        <w:pStyle w:val="Compact"/>
        <w:numPr>
          <w:ilvl w:val="0"/>
          <w:numId w:val="3"/>
        </w:numPr>
        <w:spacing w:before="0" w:after="0" w:line="360" w:lineRule="auto"/>
        <w:ind w:firstLine="709"/>
        <w:rPr>
          <w:rFonts w:cs="Times New Roman"/>
        </w:rPr>
      </w:pPr>
      <w:r w:rsidRPr="00204396">
        <w:rPr>
          <w:rStyle w:val="VerbatimChar"/>
          <w:rFonts w:ascii="Times New Roman" w:hAnsi="Times New Roman" w:cs="Times New Roman"/>
        </w:rPr>
        <w:t>SERVICES</w:t>
      </w:r>
      <w:r w:rsidRPr="00204396">
        <w:rPr>
          <w:rFonts w:cs="Times New Roman"/>
        </w:rPr>
        <w:t xml:space="preserve"> </w:t>
      </w:r>
      <w:proofErr w:type="spellStart"/>
      <w:r w:rsidRPr="00204396">
        <w:rPr>
          <w:rFonts w:cs="Times New Roman"/>
        </w:rPr>
        <w:t>possui</w:t>
      </w:r>
      <w:proofErr w:type="spellEnd"/>
      <w:r w:rsidRPr="00204396">
        <w:rPr>
          <w:rFonts w:cs="Times New Roman"/>
        </w:rPr>
        <w:t xml:space="preserve"> a </w:t>
      </w:r>
      <w:proofErr w:type="spellStart"/>
      <w:r w:rsidRPr="00204396">
        <w:rPr>
          <w:rFonts w:cs="Times New Roman"/>
        </w:rPr>
        <w:t>restrição</w:t>
      </w:r>
      <w:proofErr w:type="spellEnd"/>
      <w:r w:rsidRPr="00204396">
        <w:rPr>
          <w:rFonts w:cs="Times New Roman"/>
        </w:rPr>
        <w:t xml:space="preserve"> </w:t>
      </w:r>
      <w:r w:rsidRPr="00204396">
        <w:rPr>
          <w:rStyle w:val="VerbatimChar"/>
          <w:rFonts w:ascii="Times New Roman" w:hAnsi="Times New Roman" w:cs="Times New Roman"/>
        </w:rPr>
        <w:t>CHECK (</w:t>
      </w:r>
      <w:proofErr w:type="spellStart"/>
      <w:r w:rsidRPr="00204396">
        <w:rPr>
          <w:rStyle w:val="VerbatimChar"/>
          <w:rFonts w:ascii="Times New Roman" w:hAnsi="Times New Roman" w:cs="Times New Roman"/>
        </w:rPr>
        <w:t>price_max</w:t>
      </w:r>
      <w:proofErr w:type="spellEnd"/>
      <w:r w:rsidRPr="00204396">
        <w:rPr>
          <w:rStyle w:val="VerbatimChar"/>
          <w:rFonts w:ascii="Times New Roman" w:hAnsi="Times New Roman" w:cs="Times New Roman"/>
        </w:rPr>
        <w:t xml:space="preserve"> IS NULL OR </w:t>
      </w:r>
      <w:proofErr w:type="spellStart"/>
      <w:r w:rsidRPr="00204396">
        <w:rPr>
          <w:rStyle w:val="VerbatimChar"/>
          <w:rFonts w:ascii="Times New Roman" w:hAnsi="Times New Roman" w:cs="Times New Roman"/>
        </w:rPr>
        <w:t>price_max</w:t>
      </w:r>
      <w:proofErr w:type="spellEnd"/>
      <w:r w:rsidRPr="00204396">
        <w:rPr>
          <w:rStyle w:val="VerbatimChar"/>
          <w:rFonts w:ascii="Times New Roman" w:hAnsi="Times New Roman" w:cs="Times New Roman"/>
        </w:rPr>
        <w:t xml:space="preserve"> &gt;= </w:t>
      </w:r>
      <w:proofErr w:type="spellStart"/>
      <w:r w:rsidRPr="00204396">
        <w:rPr>
          <w:rStyle w:val="VerbatimChar"/>
          <w:rFonts w:ascii="Times New Roman" w:hAnsi="Times New Roman" w:cs="Times New Roman"/>
        </w:rPr>
        <w:t>price_min</w:t>
      </w:r>
      <w:proofErr w:type="spellEnd"/>
      <w:r w:rsidRPr="00204396">
        <w:rPr>
          <w:rStyle w:val="VerbatimChar"/>
          <w:rFonts w:ascii="Times New Roman" w:hAnsi="Times New Roman" w:cs="Times New Roman"/>
        </w:rPr>
        <w:t>)</w:t>
      </w:r>
      <w:r w:rsidRPr="00204396">
        <w:rPr>
          <w:rFonts w:cs="Times New Roman"/>
        </w:rPr>
        <w:t>.</w:t>
      </w:r>
    </w:p>
    <w:p w14:paraId="1199190D"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lastRenderedPageBreak/>
        <w:t xml:space="preserve">Exclusões em cascata: a remoção de um </w:t>
      </w:r>
      <w:r w:rsidRPr="00204396">
        <w:rPr>
          <w:rStyle w:val="VerbatimChar"/>
          <w:rFonts w:ascii="Times New Roman" w:hAnsi="Times New Roman" w:cs="Times New Roman"/>
          <w:lang w:val="pt-BR"/>
        </w:rPr>
        <w:t>profile</w:t>
      </w:r>
      <w:r w:rsidRPr="00204396">
        <w:rPr>
          <w:rFonts w:cs="Times New Roman"/>
          <w:lang w:val="pt-BR"/>
        </w:rPr>
        <w:t>/</w:t>
      </w:r>
      <w:r w:rsidRPr="00204396">
        <w:rPr>
          <w:rStyle w:val="VerbatimChar"/>
          <w:rFonts w:ascii="Times New Roman" w:hAnsi="Times New Roman" w:cs="Times New Roman"/>
          <w:lang w:val="pt-BR"/>
        </w:rPr>
        <w:t>service</w:t>
      </w:r>
      <w:r w:rsidRPr="00204396">
        <w:rPr>
          <w:rFonts w:cs="Times New Roman"/>
          <w:lang w:val="pt-BR"/>
        </w:rPr>
        <w:t xml:space="preserve"> propaga-se aos </w:t>
      </w:r>
      <w:r w:rsidRPr="00204396">
        <w:rPr>
          <w:rStyle w:val="VerbatimChar"/>
          <w:rFonts w:ascii="Times New Roman" w:hAnsi="Times New Roman" w:cs="Times New Roman"/>
          <w:lang w:val="pt-BR"/>
        </w:rPr>
        <w:t>bookings</w:t>
      </w:r>
      <w:r w:rsidRPr="00204396">
        <w:rPr>
          <w:rFonts w:cs="Times New Roman"/>
          <w:lang w:val="pt-BR"/>
        </w:rPr>
        <w:t xml:space="preserve"> e </w:t>
      </w:r>
      <w:r w:rsidRPr="00204396">
        <w:rPr>
          <w:rStyle w:val="VerbatimChar"/>
          <w:rFonts w:ascii="Times New Roman" w:hAnsi="Times New Roman" w:cs="Times New Roman"/>
          <w:lang w:val="pt-BR"/>
        </w:rPr>
        <w:t>reviews</w:t>
      </w:r>
      <w:r w:rsidRPr="00204396">
        <w:rPr>
          <w:rFonts w:cs="Times New Roman"/>
          <w:lang w:val="pt-BR"/>
        </w:rPr>
        <w:t xml:space="preserve"> relacionados (</w:t>
      </w:r>
      <w:r w:rsidRPr="00204396">
        <w:rPr>
          <w:rStyle w:val="VerbatimChar"/>
          <w:rFonts w:ascii="Times New Roman" w:hAnsi="Times New Roman" w:cs="Times New Roman"/>
          <w:lang w:val="pt-BR"/>
        </w:rPr>
        <w:t>ON DELETE CASCADE</w:t>
      </w:r>
      <w:r w:rsidRPr="00204396">
        <w:rPr>
          <w:rFonts w:cs="Times New Roman"/>
          <w:lang w:val="pt-BR"/>
        </w:rPr>
        <w:t xml:space="preserve">); </w:t>
      </w:r>
      <w:r w:rsidRPr="00204396">
        <w:rPr>
          <w:rStyle w:val="VerbatimChar"/>
          <w:rFonts w:ascii="Times New Roman" w:hAnsi="Times New Roman" w:cs="Times New Roman"/>
          <w:lang w:val="pt-BR"/>
        </w:rPr>
        <w:t>services.category_id</w:t>
      </w:r>
      <w:r w:rsidRPr="00204396">
        <w:rPr>
          <w:rFonts w:cs="Times New Roman"/>
          <w:lang w:val="pt-BR"/>
        </w:rPr>
        <w:t xml:space="preserve"> usa </w:t>
      </w:r>
      <w:r w:rsidRPr="00204396">
        <w:rPr>
          <w:rStyle w:val="VerbatimChar"/>
          <w:rFonts w:ascii="Times New Roman" w:hAnsi="Times New Roman" w:cs="Times New Roman"/>
          <w:lang w:val="pt-BR"/>
        </w:rPr>
        <w:t>ON DELETE RESTRICT</w:t>
      </w:r>
      <w:r w:rsidRPr="00204396">
        <w:rPr>
          <w:rFonts w:cs="Times New Roman"/>
          <w:lang w:val="pt-BR"/>
        </w:rPr>
        <w:t>.</w:t>
      </w:r>
    </w:p>
    <w:p w14:paraId="3962C52A"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57" w:name="dicionário-de-dados"/>
      <w:bookmarkEnd w:id="56"/>
      <w:r w:rsidRPr="006E399E">
        <w:rPr>
          <w:rFonts w:ascii="Times New Roman" w:hAnsi="Times New Roman" w:cs="Times New Roman"/>
          <w:color w:val="auto"/>
          <w:sz w:val="24"/>
          <w:lang w:val="pt-BR"/>
        </w:rPr>
        <w:t>Dicionário de dados</w:t>
      </w:r>
    </w:p>
    <w:p w14:paraId="1D32BF81" w14:textId="77777777" w:rsidR="00204396" w:rsidRPr="00204396" w:rsidRDefault="00204396" w:rsidP="00204396">
      <w:pPr>
        <w:pStyle w:val="FirstParagraph"/>
        <w:spacing w:before="0" w:after="0" w:line="360" w:lineRule="auto"/>
        <w:ind w:firstLine="709"/>
        <w:rPr>
          <w:rFonts w:cs="Times New Roman"/>
        </w:rPr>
      </w:pPr>
      <w:r w:rsidRPr="00204396">
        <w:rPr>
          <w:rFonts w:cs="Times New Roman"/>
          <w:lang w:val="pt-BR"/>
        </w:rPr>
        <w:t xml:space="preserve">Derivado das </w:t>
      </w:r>
      <w:r w:rsidRPr="00204396">
        <w:rPr>
          <w:rFonts w:cs="Times New Roman"/>
          <w:i/>
          <w:iCs/>
          <w:lang w:val="pt-BR"/>
        </w:rPr>
        <w:t>migrations</w:t>
      </w:r>
      <w:r w:rsidRPr="00204396">
        <w:rPr>
          <w:rFonts w:cs="Times New Roman"/>
          <w:lang w:val="pt-BR"/>
        </w:rPr>
        <w:t xml:space="preserve"> em </w:t>
      </w:r>
      <w:r w:rsidRPr="00204396">
        <w:rPr>
          <w:rStyle w:val="VerbatimChar"/>
          <w:rFonts w:ascii="Times New Roman" w:hAnsi="Times New Roman" w:cs="Times New Roman"/>
          <w:lang w:val="pt-BR"/>
        </w:rPr>
        <w:t>supabase/migrations/</w:t>
      </w:r>
      <w:r w:rsidRPr="00204396">
        <w:rPr>
          <w:rFonts w:cs="Times New Roman"/>
          <w:lang w:val="pt-BR"/>
        </w:rPr>
        <w:t xml:space="preserve"> (migration inicial </w:t>
      </w:r>
      <w:r w:rsidRPr="00204396">
        <w:rPr>
          <w:rStyle w:val="VerbatimChar"/>
          <w:rFonts w:ascii="Times New Roman" w:hAnsi="Times New Roman" w:cs="Times New Roman"/>
          <w:lang w:val="pt-BR"/>
        </w:rPr>
        <w:t>20260303232457_*</w:t>
      </w:r>
      <w:r w:rsidRPr="00204396">
        <w:rPr>
          <w:rFonts w:cs="Times New Roman"/>
          <w:lang w:val="pt-BR"/>
        </w:rPr>
        <w:t xml:space="preserve"> e posteriores). </w:t>
      </w:r>
      <w:proofErr w:type="spellStart"/>
      <w:r w:rsidRPr="00204396">
        <w:rPr>
          <w:rFonts w:cs="Times New Roman"/>
        </w:rPr>
        <w:t>Tipos</w:t>
      </w:r>
      <w:proofErr w:type="spellEnd"/>
      <w:r w:rsidRPr="00204396">
        <w:rPr>
          <w:rFonts w:cs="Times New Roman"/>
        </w:rPr>
        <w:t xml:space="preserve"> </w:t>
      </w:r>
      <w:proofErr w:type="spellStart"/>
      <w:r w:rsidRPr="00204396">
        <w:rPr>
          <w:rFonts w:cs="Times New Roman"/>
        </w:rPr>
        <w:t>conforme</w:t>
      </w:r>
      <w:proofErr w:type="spellEnd"/>
      <w:r w:rsidRPr="00204396">
        <w:rPr>
          <w:rFonts w:cs="Times New Roman"/>
        </w:rPr>
        <w:t xml:space="preserve"> PostgreSQL.</w:t>
      </w:r>
    </w:p>
    <w:p w14:paraId="3EE96E90"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58" w:name="enumerações"/>
      <w:bookmarkEnd w:id="57"/>
      <w:proofErr w:type="spellStart"/>
      <w:r w:rsidRPr="006E399E">
        <w:rPr>
          <w:rFonts w:ascii="Times New Roman" w:hAnsi="Times New Roman" w:cs="Times New Roman"/>
          <w:color w:val="auto"/>
          <w:sz w:val="24"/>
        </w:rPr>
        <w:t>Enumerações</w:t>
      </w:r>
      <w:proofErr w:type="spellEnd"/>
    </w:p>
    <w:tbl>
      <w:tblPr>
        <w:tblStyle w:val="Table"/>
        <w:tblW w:w="5000" w:type="pct"/>
        <w:tblLayout w:type="fixed"/>
        <w:tblLook w:val="0020" w:firstRow="1" w:lastRow="0" w:firstColumn="0" w:lastColumn="0" w:noHBand="0" w:noVBand="0"/>
      </w:tblPr>
      <w:tblGrid>
        <w:gridCol w:w="3628"/>
        <w:gridCol w:w="5443"/>
      </w:tblGrid>
      <w:tr w:rsidR="00204396" w:rsidRPr="00204396" w14:paraId="071EC506"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3168" w:type="dxa"/>
          </w:tcPr>
          <w:p w14:paraId="1C4354B8" w14:textId="77777777" w:rsidR="00204396" w:rsidRPr="00204396" w:rsidRDefault="00204396" w:rsidP="00204396">
            <w:pPr>
              <w:pStyle w:val="Compact"/>
              <w:rPr>
                <w:rFonts w:cs="Times New Roman"/>
              </w:rPr>
            </w:pPr>
            <w:r w:rsidRPr="00204396">
              <w:rPr>
                <w:rFonts w:cs="Times New Roman"/>
                <w:b/>
                <w:sz w:val="20"/>
              </w:rPr>
              <w:t>Tipo</w:t>
            </w:r>
          </w:p>
        </w:tc>
        <w:tc>
          <w:tcPr>
            <w:tcW w:w="4752" w:type="dxa"/>
          </w:tcPr>
          <w:p w14:paraId="5E15D87B" w14:textId="77777777" w:rsidR="00204396" w:rsidRPr="00204396" w:rsidRDefault="00204396" w:rsidP="00204396">
            <w:pPr>
              <w:pStyle w:val="Compact"/>
              <w:rPr>
                <w:rFonts w:cs="Times New Roman"/>
              </w:rPr>
            </w:pPr>
            <w:r w:rsidRPr="00204396">
              <w:rPr>
                <w:rFonts w:cs="Times New Roman"/>
                <w:b/>
                <w:sz w:val="20"/>
              </w:rPr>
              <w:t>Valores</w:t>
            </w:r>
          </w:p>
        </w:tc>
      </w:tr>
      <w:tr w:rsidR="00204396" w:rsidRPr="00204396" w14:paraId="3C847A62" w14:textId="77777777" w:rsidTr="00B05D86">
        <w:tc>
          <w:tcPr>
            <w:tcW w:w="3168" w:type="dxa"/>
          </w:tcPr>
          <w:p w14:paraId="42791E98"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user_type</w:t>
            </w:r>
            <w:proofErr w:type="spellEnd"/>
          </w:p>
        </w:tc>
        <w:tc>
          <w:tcPr>
            <w:tcW w:w="4752" w:type="dxa"/>
          </w:tcPr>
          <w:p w14:paraId="3B977586"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client</w:t>
            </w:r>
            <w:r w:rsidRPr="00204396">
              <w:rPr>
                <w:rFonts w:cs="Times New Roman"/>
                <w:sz w:val="20"/>
              </w:rPr>
              <w:t xml:space="preserve">, </w:t>
            </w:r>
            <w:r w:rsidRPr="00204396">
              <w:rPr>
                <w:rStyle w:val="VerbatimChar"/>
                <w:rFonts w:ascii="Times New Roman" w:hAnsi="Times New Roman" w:cs="Times New Roman"/>
                <w:sz w:val="20"/>
              </w:rPr>
              <w:t>provider</w:t>
            </w:r>
          </w:p>
        </w:tc>
      </w:tr>
      <w:tr w:rsidR="00204396" w:rsidRPr="00204396" w14:paraId="00BBBE9A" w14:textId="77777777" w:rsidTr="00B05D86">
        <w:tc>
          <w:tcPr>
            <w:tcW w:w="3168" w:type="dxa"/>
          </w:tcPr>
          <w:p w14:paraId="4157E03C"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price_type</w:t>
            </w:r>
            <w:proofErr w:type="spellEnd"/>
          </w:p>
        </w:tc>
        <w:tc>
          <w:tcPr>
            <w:tcW w:w="4752" w:type="dxa"/>
          </w:tcPr>
          <w:p w14:paraId="63424772"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fixed</w:t>
            </w:r>
            <w:r w:rsidRPr="00204396">
              <w:rPr>
                <w:rFonts w:cs="Times New Roman"/>
                <w:sz w:val="20"/>
              </w:rPr>
              <w:t xml:space="preserve">, </w:t>
            </w:r>
            <w:r w:rsidRPr="00204396">
              <w:rPr>
                <w:rStyle w:val="VerbatimChar"/>
                <w:rFonts w:ascii="Times New Roman" w:hAnsi="Times New Roman" w:cs="Times New Roman"/>
                <w:sz w:val="20"/>
              </w:rPr>
              <w:t>hourly</w:t>
            </w:r>
            <w:r w:rsidRPr="00204396">
              <w:rPr>
                <w:rFonts w:cs="Times New Roman"/>
                <w:sz w:val="20"/>
              </w:rPr>
              <w:t xml:space="preserve">, </w:t>
            </w:r>
            <w:r w:rsidRPr="00204396">
              <w:rPr>
                <w:rStyle w:val="VerbatimChar"/>
                <w:rFonts w:ascii="Times New Roman" w:hAnsi="Times New Roman" w:cs="Times New Roman"/>
                <w:sz w:val="20"/>
              </w:rPr>
              <w:t>negotiable</w:t>
            </w:r>
          </w:p>
        </w:tc>
      </w:tr>
      <w:tr w:rsidR="00204396" w:rsidRPr="00204396" w14:paraId="5237DE18" w14:textId="77777777" w:rsidTr="00B05D86">
        <w:tc>
          <w:tcPr>
            <w:tcW w:w="3168" w:type="dxa"/>
          </w:tcPr>
          <w:p w14:paraId="3D8BD9C9"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booking_status</w:t>
            </w:r>
            <w:proofErr w:type="spellEnd"/>
          </w:p>
        </w:tc>
        <w:tc>
          <w:tcPr>
            <w:tcW w:w="4752" w:type="dxa"/>
          </w:tcPr>
          <w:p w14:paraId="392EC492"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pending</w:t>
            </w:r>
            <w:r w:rsidRPr="00204396">
              <w:rPr>
                <w:rFonts w:cs="Times New Roman"/>
                <w:sz w:val="20"/>
              </w:rPr>
              <w:t xml:space="preserve">, </w:t>
            </w:r>
            <w:r w:rsidRPr="00204396">
              <w:rPr>
                <w:rStyle w:val="VerbatimChar"/>
                <w:rFonts w:ascii="Times New Roman" w:hAnsi="Times New Roman" w:cs="Times New Roman"/>
                <w:sz w:val="20"/>
              </w:rPr>
              <w:t>accepted</w:t>
            </w:r>
            <w:r w:rsidRPr="00204396">
              <w:rPr>
                <w:rFonts w:cs="Times New Roman"/>
                <w:sz w:val="20"/>
              </w:rPr>
              <w:t xml:space="preserve">, </w:t>
            </w:r>
            <w:r w:rsidRPr="00204396">
              <w:rPr>
                <w:rStyle w:val="VerbatimChar"/>
                <w:rFonts w:ascii="Times New Roman" w:hAnsi="Times New Roman" w:cs="Times New Roman"/>
                <w:sz w:val="20"/>
              </w:rPr>
              <w:t>completed</w:t>
            </w:r>
            <w:r w:rsidRPr="00204396">
              <w:rPr>
                <w:rFonts w:cs="Times New Roman"/>
                <w:sz w:val="20"/>
              </w:rPr>
              <w:t xml:space="preserve">, </w:t>
            </w:r>
            <w:r w:rsidRPr="00204396">
              <w:rPr>
                <w:rStyle w:val="VerbatimChar"/>
                <w:rFonts w:ascii="Times New Roman" w:hAnsi="Times New Roman" w:cs="Times New Roman"/>
                <w:sz w:val="20"/>
              </w:rPr>
              <w:t>rejected</w:t>
            </w:r>
            <w:r w:rsidRPr="00204396">
              <w:rPr>
                <w:rFonts w:cs="Times New Roman"/>
                <w:sz w:val="20"/>
              </w:rPr>
              <w:t xml:space="preserve">, </w:t>
            </w:r>
            <w:r w:rsidRPr="00204396">
              <w:rPr>
                <w:rStyle w:val="VerbatimChar"/>
                <w:rFonts w:ascii="Times New Roman" w:hAnsi="Times New Roman" w:cs="Times New Roman"/>
                <w:sz w:val="20"/>
              </w:rPr>
              <w:t>cancelled</w:t>
            </w:r>
          </w:p>
        </w:tc>
      </w:tr>
    </w:tbl>
    <w:p w14:paraId="44501C61"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rPr>
        <w:t>Tabela</w:t>
      </w:r>
      <w:proofErr w:type="spellEnd"/>
      <w:r w:rsidRPr="00204396">
        <w:rPr>
          <w:rFonts w:cs="Times New Roman"/>
        </w:rPr>
        <w:t xml:space="preserve"> </w:t>
      </w:r>
      <w:proofErr w:type="gramStart"/>
      <w:r w:rsidRPr="00204396">
        <w:rPr>
          <w:rStyle w:val="VerbatimChar"/>
          <w:rFonts w:ascii="Times New Roman" w:hAnsi="Times New Roman" w:cs="Times New Roman"/>
        </w:rPr>
        <w:t>profiles</w:t>
      </w:r>
      <w:proofErr w:type="gramEnd"/>
    </w:p>
    <w:tbl>
      <w:tblPr>
        <w:tblStyle w:val="Table"/>
        <w:tblW w:w="5000" w:type="pct"/>
        <w:tblLayout w:type="fixed"/>
        <w:tblLook w:val="0020" w:firstRow="1" w:lastRow="0" w:firstColumn="0" w:lastColumn="0" w:noHBand="0" w:noVBand="0"/>
      </w:tblPr>
      <w:tblGrid>
        <w:gridCol w:w="2015"/>
        <w:gridCol w:w="1512"/>
        <w:gridCol w:w="2772"/>
        <w:gridCol w:w="2772"/>
      </w:tblGrid>
      <w:tr w:rsidR="00204396" w:rsidRPr="00204396" w14:paraId="5A1D099E"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760" w:type="dxa"/>
          </w:tcPr>
          <w:p w14:paraId="505D9106" w14:textId="77777777" w:rsidR="00204396" w:rsidRPr="00204396" w:rsidRDefault="00204396" w:rsidP="00204396">
            <w:pPr>
              <w:pStyle w:val="Compact"/>
              <w:rPr>
                <w:rFonts w:cs="Times New Roman"/>
              </w:rPr>
            </w:pPr>
            <w:proofErr w:type="spellStart"/>
            <w:r w:rsidRPr="00204396">
              <w:rPr>
                <w:rFonts w:cs="Times New Roman"/>
                <w:b/>
                <w:sz w:val="20"/>
              </w:rPr>
              <w:t>Coluna</w:t>
            </w:r>
            <w:proofErr w:type="spellEnd"/>
          </w:p>
        </w:tc>
        <w:tc>
          <w:tcPr>
            <w:tcW w:w="1320" w:type="dxa"/>
          </w:tcPr>
          <w:p w14:paraId="30918094" w14:textId="77777777" w:rsidR="00204396" w:rsidRPr="00204396" w:rsidRDefault="00204396" w:rsidP="00204396">
            <w:pPr>
              <w:pStyle w:val="Compact"/>
              <w:rPr>
                <w:rFonts w:cs="Times New Roman"/>
              </w:rPr>
            </w:pPr>
            <w:r w:rsidRPr="00204396">
              <w:rPr>
                <w:rFonts w:cs="Times New Roman"/>
                <w:b/>
                <w:sz w:val="20"/>
              </w:rPr>
              <w:t>Tipo</w:t>
            </w:r>
          </w:p>
        </w:tc>
        <w:tc>
          <w:tcPr>
            <w:tcW w:w="2420" w:type="dxa"/>
          </w:tcPr>
          <w:p w14:paraId="58FE68BC" w14:textId="77777777" w:rsidR="00204396" w:rsidRPr="00204396" w:rsidRDefault="00204396" w:rsidP="00204396">
            <w:pPr>
              <w:pStyle w:val="Compact"/>
              <w:rPr>
                <w:rFonts w:cs="Times New Roman"/>
              </w:rPr>
            </w:pPr>
            <w:proofErr w:type="spellStart"/>
            <w:r w:rsidRPr="00204396">
              <w:rPr>
                <w:rFonts w:cs="Times New Roman"/>
                <w:b/>
                <w:sz w:val="20"/>
              </w:rPr>
              <w:t>Restrições</w:t>
            </w:r>
            <w:proofErr w:type="spellEnd"/>
          </w:p>
        </w:tc>
        <w:tc>
          <w:tcPr>
            <w:tcW w:w="2420" w:type="dxa"/>
          </w:tcPr>
          <w:p w14:paraId="3304CC44" w14:textId="77777777" w:rsidR="00204396" w:rsidRPr="00204396" w:rsidRDefault="00204396" w:rsidP="00204396">
            <w:pPr>
              <w:pStyle w:val="Compact"/>
              <w:rPr>
                <w:rFonts w:cs="Times New Roman"/>
              </w:rPr>
            </w:pPr>
            <w:proofErr w:type="spellStart"/>
            <w:r w:rsidRPr="00204396">
              <w:rPr>
                <w:rFonts w:cs="Times New Roman"/>
                <w:b/>
                <w:sz w:val="20"/>
              </w:rPr>
              <w:t>Descrição</w:t>
            </w:r>
            <w:proofErr w:type="spellEnd"/>
          </w:p>
        </w:tc>
      </w:tr>
      <w:tr w:rsidR="00204396" w:rsidRPr="00204396" w14:paraId="05EFD5CE" w14:textId="77777777" w:rsidTr="00B05D86">
        <w:tc>
          <w:tcPr>
            <w:tcW w:w="1760" w:type="dxa"/>
          </w:tcPr>
          <w:p w14:paraId="2706E617"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id</w:t>
            </w:r>
          </w:p>
        </w:tc>
        <w:tc>
          <w:tcPr>
            <w:tcW w:w="1320" w:type="dxa"/>
          </w:tcPr>
          <w:p w14:paraId="4EB5C537"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2E5BA60C" w14:textId="77777777" w:rsidR="00204396" w:rsidRPr="00204396" w:rsidRDefault="00204396" w:rsidP="00204396">
            <w:pPr>
              <w:pStyle w:val="Compact"/>
              <w:rPr>
                <w:rFonts w:cs="Times New Roman"/>
              </w:rPr>
            </w:pPr>
            <w:r w:rsidRPr="00204396">
              <w:rPr>
                <w:rFonts w:cs="Times New Roman"/>
                <w:sz w:val="20"/>
              </w:rPr>
              <w:t xml:space="preserve">PK; FK → </w:t>
            </w:r>
            <w:proofErr w:type="spellStart"/>
            <w:proofErr w:type="gramStart"/>
            <w:r w:rsidRPr="00204396">
              <w:rPr>
                <w:rStyle w:val="VerbatimChar"/>
                <w:rFonts w:ascii="Times New Roman" w:hAnsi="Times New Roman" w:cs="Times New Roman"/>
                <w:sz w:val="20"/>
              </w:rPr>
              <w:t>auth.users</w:t>
            </w:r>
            <w:proofErr w:type="spellEnd"/>
            <w:proofErr w:type="gramEnd"/>
            <w:r w:rsidRPr="00204396">
              <w:rPr>
                <w:rStyle w:val="VerbatimChar"/>
                <w:rFonts w:ascii="Times New Roman" w:hAnsi="Times New Roman" w:cs="Times New Roman"/>
                <w:sz w:val="20"/>
              </w:rPr>
              <w:t>(id)</w:t>
            </w:r>
            <w:r w:rsidRPr="00204396">
              <w:rPr>
                <w:rFonts w:cs="Times New Roman"/>
                <w:sz w:val="20"/>
              </w:rPr>
              <w:t xml:space="preserve"> ON DELETE CASCADE</w:t>
            </w:r>
          </w:p>
        </w:tc>
        <w:tc>
          <w:tcPr>
            <w:tcW w:w="2420" w:type="dxa"/>
          </w:tcPr>
          <w:p w14:paraId="0CFDF6C0" w14:textId="77777777" w:rsidR="00204396" w:rsidRPr="00204396" w:rsidRDefault="00204396" w:rsidP="00204396">
            <w:pPr>
              <w:pStyle w:val="Compact"/>
              <w:rPr>
                <w:rFonts w:cs="Times New Roman"/>
              </w:rPr>
            </w:pPr>
            <w:proofErr w:type="spellStart"/>
            <w:r w:rsidRPr="00204396">
              <w:rPr>
                <w:rFonts w:cs="Times New Roman"/>
                <w:sz w:val="20"/>
              </w:rPr>
              <w:t>Identificador</w:t>
            </w:r>
            <w:proofErr w:type="spellEnd"/>
            <w:r w:rsidRPr="00204396">
              <w:rPr>
                <w:rFonts w:cs="Times New Roman"/>
                <w:sz w:val="20"/>
              </w:rPr>
              <w:t xml:space="preserve"> do </w:t>
            </w:r>
            <w:proofErr w:type="spellStart"/>
            <w:r w:rsidRPr="00204396">
              <w:rPr>
                <w:rFonts w:cs="Times New Roman"/>
                <w:sz w:val="20"/>
              </w:rPr>
              <w:t>usuário</w:t>
            </w:r>
            <w:proofErr w:type="spellEnd"/>
          </w:p>
        </w:tc>
      </w:tr>
      <w:tr w:rsidR="00204396" w:rsidRPr="00204396" w14:paraId="2249D67B" w14:textId="77777777" w:rsidTr="00B05D86">
        <w:tc>
          <w:tcPr>
            <w:tcW w:w="1760" w:type="dxa"/>
          </w:tcPr>
          <w:p w14:paraId="5CEA0033"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email</w:t>
            </w:r>
          </w:p>
        </w:tc>
        <w:tc>
          <w:tcPr>
            <w:tcW w:w="1320" w:type="dxa"/>
          </w:tcPr>
          <w:p w14:paraId="18167F7E" w14:textId="77777777" w:rsidR="00204396" w:rsidRPr="00204396" w:rsidRDefault="00204396" w:rsidP="00204396">
            <w:pPr>
              <w:pStyle w:val="Compact"/>
              <w:rPr>
                <w:rFonts w:cs="Times New Roman"/>
              </w:rPr>
            </w:pPr>
            <w:r w:rsidRPr="00204396">
              <w:rPr>
                <w:rFonts w:cs="Times New Roman"/>
                <w:sz w:val="20"/>
              </w:rPr>
              <w:t>text</w:t>
            </w:r>
          </w:p>
        </w:tc>
        <w:tc>
          <w:tcPr>
            <w:tcW w:w="2420" w:type="dxa"/>
          </w:tcPr>
          <w:p w14:paraId="3225CBE2" w14:textId="77777777" w:rsidR="00204396" w:rsidRPr="00204396" w:rsidRDefault="00204396" w:rsidP="00204396">
            <w:pPr>
              <w:pStyle w:val="Compact"/>
              <w:rPr>
                <w:rFonts w:cs="Times New Roman"/>
              </w:rPr>
            </w:pPr>
            <w:r w:rsidRPr="00204396">
              <w:rPr>
                <w:rFonts w:cs="Times New Roman"/>
                <w:sz w:val="20"/>
              </w:rPr>
              <w:t>UNIQUE, NOT NULL</w:t>
            </w:r>
          </w:p>
        </w:tc>
        <w:tc>
          <w:tcPr>
            <w:tcW w:w="2420" w:type="dxa"/>
          </w:tcPr>
          <w:p w14:paraId="6F0B5F09" w14:textId="77777777" w:rsidR="00204396" w:rsidRPr="00204396" w:rsidRDefault="00204396" w:rsidP="00204396">
            <w:pPr>
              <w:pStyle w:val="Compact"/>
              <w:rPr>
                <w:rFonts w:cs="Times New Roman"/>
                <w:lang w:val="pt-BR"/>
              </w:rPr>
            </w:pPr>
            <w:r w:rsidRPr="00204396">
              <w:rPr>
                <w:rFonts w:cs="Times New Roman"/>
                <w:sz w:val="20"/>
                <w:lang w:val="pt-BR"/>
              </w:rPr>
              <w:t xml:space="preserve">E-mail (sincronizado do Auth) — </w:t>
            </w:r>
            <w:r w:rsidRPr="00204396">
              <w:rPr>
                <w:rFonts w:cs="Times New Roman"/>
                <w:b/>
                <w:bCs/>
                <w:sz w:val="20"/>
                <w:lang w:val="pt-BR"/>
              </w:rPr>
              <w:t>PII</w:t>
            </w:r>
          </w:p>
        </w:tc>
      </w:tr>
      <w:tr w:rsidR="00204396" w:rsidRPr="00204396" w14:paraId="538FDBE1" w14:textId="77777777" w:rsidTr="00B05D86">
        <w:tc>
          <w:tcPr>
            <w:tcW w:w="1760" w:type="dxa"/>
          </w:tcPr>
          <w:p w14:paraId="05B5EA0E"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full_name</w:t>
            </w:r>
            <w:proofErr w:type="spellEnd"/>
          </w:p>
        </w:tc>
        <w:tc>
          <w:tcPr>
            <w:tcW w:w="1320" w:type="dxa"/>
          </w:tcPr>
          <w:p w14:paraId="2EE0C57F" w14:textId="77777777" w:rsidR="00204396" w:rsidRPr="00204396" w:rsidRDefault="00204396" w:rsidP="00204396">
            <w:pPr>
              <w:pStyle w:val="Compact"/>
              <w:rPr>
                <w:rFonts w:cs="Times New Roman"/>
              </w:rPr>
            </w:pPr>
            <w:r w:rsidRPr="00204396">
              <w:rPr>
                <w:rFonts w:cs="Times New Roman"/>
                <w:sz w:val="20"/>
              </w:rPr>
              <w:t>text</w:t>
            </w:r>
          </w:p>
        </w:tc>
        <w:tc>
          <w:tcPr>
            <w:tcW w:w="2420" w:type="dxa"/>
          </w:tcPr>
          <w:p w14:paraId="00056BA3" w14:textId="77777777" w:rsidR="00204396" w:rsidRPr="00204396" w:rsidRDefault="00204396" w:rsidP="00204396">
            <w:pPr>
              <w:pStyle w:val="Compact"/>
              <w:rPr>
                <w:rFonts w:cs="Times New Roman"/>
              </w:rPr>
            </w:pPr>
            <w:r w:rsidRPr="00204396">
              <w:rPr>
                <w:rFonts w:cs="Times New Roman"/>
                <w:sz w:val="20"/>
              </w:rPr>
              <w:t xml:space="preserve">NOT NULL, </w:t>
            </w:r>
            <w:proofErr w:type="gramStart"/>
            <w:r w:rsidRPr="00204396">
              <w:rPr>
                <w:rFonts w:cs="Times New Roman"/>
                <w:sz w:val="20"/>
              </w:rPr>
              <w:t>DEFAULT ’</w:t>
            </w:r>
            <w:proofErr w:type="gramEnd"/>
            <w:r w:rsidRPr="00204396">
              <w:rPr>
                <w:rFonts w:cs="Times New Roman"/>
                <w:sz w:val="20"/>
              </w:rPr>
              <w:t>’</w:t>
            </w:r>
          </w:p>
        </w:tc>
        <w:tc>
          <w:tcPr>
            <w:tcW w:w="2420" w:type="dxa"/>
          </w:tcPr>
          <w:p w14:paraId="6AFEFF2A" w14:textId="77777777" w:rsidR="00204396" w:rsidRPr="00204396" w:rsidRDefault="00204396" w:rsidP="00204396">
            <w:pPr>
              <w:pStyle w:val="Compact"/>
              <w:rPr>
                <w:rFonts w:cs="Times New Roman"/>
              </w:rPr>
            </w:pPr>
            <w:r w:rsidRPr="00204396">
              <w:rPr>
                <w:rFonts w:cs="Times New Roman"/>
                <w:sz w:val="20"/>
              </w:rPr>
              <w:t xml:space="preserve">Nome de </w:t>
            </w:r>
            <w:proofErr w:type="spellStart"/>
            <w:r w:rsidRPr="00204396">
              <w:rPr>
                <w:rFonts w:cs="Times New Roman"/>
                <w:sz w:val="20"/>
              </w:rPr>
              <w:t>exibição</w:t>
            </w:r>
            <w:proofErr w:type="spellEnd"/>
          </w:p>
        </w:tc>
      </w:tr>
      <w:tr w:rsidR="00204396" w:rsidRPr="00204396" w14:paraId="1E1932B7" w14:textId="77777777" w:rsidTr="00B05D86">
        <w:tc>
          <w:tcPr>
            <w:tcW w:w="1760" w:type="dxa"/>
          </w:tcPr>
          <w:p w14:paraId="50F32479"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phone</w:t>
            </w:r>
          </w:p>
        </w:tc>
        <w:tc>
          <w:tcPr>
            <w:tcW w:w="1320" w:type="dxa"/>
          </w:tcPr>
          <w:p w14:paraId="1ACB18B7" w14:textId="77777777" w:rsidR="00204396" w:rsidRPr="00204396" w:rsidRDefault="00204396" w:rsidP="00204396">
            <w:pPr>
              <w:pStyle w:val="Compact"/>
              <w:rPr>
                <w:rFonts w:cs="Times New Roman"/>
              </w:rPr>
            </w:pPr>
            <w:r w:rsidRPr="00204396">
              <w:rPr>
                <w:rFonts w:cs="Times New Roman"/>
                <w:sz w:val="20"/>
              </w:rPr>
              <w:t>text</w:t>
            </w:r>
          </w:p>
        </w:tc>
        <w:tc>
          <w:tcPr>
            <w:tcW w:w="2420" w:type="dxa"/>
          </w:tcPr>
          <w:p w14:paraId="7C7FE763" w14:textId="77777777" w:rsidR="00204396" w:rsidRPr="00204396" w:rsidRDefault="00204396" w:rsidP="00204396">
            <w:pPr>
              <w:pStyle w:val="Compact"/>
              <w:rPr>
                <w:rFonts w:cs="Times New Roman"/>
              </w:rPr>
            </w:pPr>
            <w:proofErr w:type="gramStart"/>
            <w:r w:rsidRPr="00204396">
              <w:rPr>
                <w:rFonts w:cs="Times New Roman"/>
                <w:sz w:val="20"/>
              </w:rPr>
              <w:t>DEFAULT ’</w:t>
            </w:r>
            <w:proofErr w:type="gramEnd"/>
            <w:r w:rsidRPr="00204396">
              <w:rPr>
                <w:rFonts w:cs="Times New Roman"/>
                <w:sz w:val="20"/>
              </w:rPr>
              <w:t>’</w:t>
            </w:r>
          </w:p>
        </w:tc>
        <w:tc>
          <w:tcPr>
            <w:tcW w:w="2420" w:type="dxa"/>
          </w:tcPr>
          <w:p w14:paraId="51DCC909" w14:textId="77777777" w:rsidR="00204396" w:rsidRPr="00204396" w:rsidRDefault="00204396" w:rsidP="00204396">
            <w:pPr>
              <w:pStyle w:val="Compact"/>
              <w:rPr>
                <w:rFonts w:cs="Times New Roman"/>
              </w:rPr>
            </w:pPr>
            <w:r w:rsidRPr="00204396">
              <w:rPr>
                <w:rFonts w:cs="Times New Roman"/>
                <w:sz w:val="20"/>
              </w:rPr>
              <w:t xml:space="preserve">Telefone — </w:t>
            </w:r>
            <w:r w:rsidRPr="00204396">
              <w:rPr>
                <w:rFonts w:cs="Times New Roman"/>
                <w:b/>
                <w:bCs/>
                <w:sz w:val="20"/>
              </w:rPr>
              <w:t>PII</w:t>
            </w:r>
          </w:p>
        </w:tc>
      </w:tr>
      <w:tr w:rsidR="00204396" w:rsidRPr="00204396" w14:paraId="222EA5AA" w14:textId="77777777" w:rsidTr="00B05D86">
        <w:tc>
          <w:tcPr>
            <w:tcW w:w="1760" w:type="dxa"/>
          </w:tcPr>
          <w:p w14:paraId="47BB6528"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avatar_url</w:t>
            </w:r>
            <w:proofErr w:type="spellEnd"/>
          </w:p>
        </w:tc>
        <w:tc>
          <w:tcPr>
            <w:tcW w:w="1320" w:type="dxa"/>
          </w:tcPr>
          <w:p w14:paraId="7B247EBA" w14:textId="77777777" w:rsidR="00204396" w:rsidRPr="00204396" w:rsidRDefault="00204396" w:rsidP="00204396">
            <w:pPr>
              <w:pStyle w:val="Compact"/>
              <w:rPr>
                <w:rFonts w:cs="Times New Roman"/>
              </w:rPr>
            </w:pPr>
            <w:r w:rsidRPr="00204396">
              <w:rPr>
                <w:rFonts w:cs="Times New Roman"/>
                <w:sz w:val="20"/>
              </w:rPr>
              <w:t>text</w:t>
            </w:r>
          </w:p>
        </w:tc>
        <w:tc>
          <w:tcPr>
            <w:tcW w:w="2420" w:type="dxa"/>
          </w:tcPr>
          <w:p w14:paraId="421EA58C" w14:textId="77777777" w:rsidR="00204396" w:rsidRPr="00204396" w:rsidRDefault="00204396" w:rsidP="00204396">
            <w:pPr>
              <w:pStyle w:val="Compact"/>
              <w:rPr>
                <w:rFonts w:cs="Times New Roman"/>
              </w:rPr>
            </w:pPr>
            <w:proofErr w:type="gramStart"/>
            <w:r w:rsidRPr="00204396">
              <w:rPr>
                <w:rFonts w:cs="Times New Roman"/>
                <w:sz w:val="20"/>
              </w:rPr>
              <w:t>DEFAULT ’</w:t>
            </w:r>
            <w:proofErr w:type="gramEnd"/>
            <w:r w:rsidRPr="00204396">
              <w:rPr>
                <w:rFonts w:cs="Times New Roman"/>
                <w:sz w:val="20"/>
              </w:rPr>
              <w:t>’</w:t>
            </w:r>
          </w:p>
        </w:tc>
        <w:tc>
          <w:tcPr>
            <w:tcW w:w="2420" w:type="dxa"/>
          </w:tcPr>
          <w:p w14:paraId="2CC1CEFE" w14:textId="77777777" w:rsidR="00204396" w:rsidRPr="00204396" w:rsidRDefault="00204396" w:rsidP="00204396">
            <w:pPr>
              <w:pStyle w:val="Compact"/>
              <w:rPr>
                <w:rFonts w:cs="Times New Roman"/>
              </w:rPr>
            </w:pPr>
            <w:r w:rsidRPr="00204396">
              <w:rPr>
                <w:rFonts w:cs="Times New Roman"/>
                <w:sz w:val="20"/>
              </w:rPr>
              <w:t>URL do avatar</w:t>
            </w:r>
          </w:p>
        </w:tc>
      </w:tr>
      <w:tr w:rsidR="00204396" w:rsidRPr="00204396" w14:paraId="736CD9E0" w14:textId="77777777" w:rsidTr="00B05D86">
        <w:tc>
          <w:tcPr>
            <w:tcW w:w="1760" w:type="dxa"/>
          </w:tcPr>
          <w:p w14:paraId="729637DB"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user_type</w:t>
            </w:r>
            <w:proofErr w:type="spellEnd"/>
          </w:p>
        </w:tc>
        <w:tc>
          <w:tcPr>
            <w:tcW w:w="1320" w:type="dxa"/>
          </w:tcPr>
          <w:p w14:paraId="07E9C93E" w14:textId="77777777" w:rsidR="00204396" w:rsidRPr="00204396" w:rsidRDefault="00204396" w:rsidP="00204396">
            <w:pPr>
              <w:pStyle w:val="Compact"/>
              <w:rPr>
                <w:rFonts w:cs="Times New Roman"/>
              </w:rPr>
            </w:pPr>
            <w:proofErr w:type="spellStart"/>
            <w:r w:rsidRPr="00204396">
              <w:rPr>
                <w:rFonts w:cs="Times New Roman"/>
                <w:sz w:val="20"/>
              </w:rPr>
              <w:t>user_type</w:t>
            </w:r>
            <w:proofErr w:type="spellEnd"/>
          </w:p>
        </w:tc>
        <w:tc>
          <w:tcPr>
            <w:tcW w:w="2420" w:type="dxa"/>
          </w:tcPr>
          <w:p w14:paraId="2EDA0C97" w14:textId="77777777" w:rsidR="00204396" w:rsidRPr="00204396" w:rsidRDefault="00204396" w:rsidP="00204396">
            <w:pPr>
              <w:pStyle w:val="Compact"/>
              <w:rPr>
                <w:rFonts w:cs="Times New Roman"/>
              </w:rPr>
            </w:pPr>
            <w:r w:rsidRPr="00204396">
              <w:rPr>
                <w:rFonts w:cs="Times New Roman"/>
                <w:sz w:val="20"/>
              </w:rPr>
              <w:t xml:space="preserve">NOT NULL, DEFAULT ‘client’; </w:t>
            </w:r>
            <w:proofErr w:type="spellStart"/>
            <w:r w:rsidRPr="00204396">
              <w:rPr>
                <w:rFonts w:cs="Times New Roman"/>
                <w:sz w:val="20"/>
              </w:rPr>
              <w:t>imutável</w:t>
            </w:r>
            <w:proofErr w:type="spellEnd"/>
            <w:r w:rsidRPr="00204396">
              <w:rPr>
                <w:rFonts w:cs="Times New Roman"/>
                <w:sz w:val="20"/>
              </w:rPr>
              <w:t xml:space="preserve"> (</w:t>
            </w:r>
            <w:r w:rsidRPr="00204396">
              <w:rPr>
                <w:rFonts w:cs="Times New Roman"/>
                <w:i/>
                <w:iCs/>
                <w:sz w:val="20"/>
              </w:rPr>
              <w:t>trigger</w:t>
            </w:r>
            <w:r w:rsidRPr="00204396">
              <w:rPr>
                <w:rFonts w:cs="Times New Roman"/>
                <w:sz w:val="20"/>
              </w:rPr>
              <w:t>)</w:t>
            </w:r>
          </w:p>
        </w:tc>
        <w:tc>
          <w:tcPr>
            <w:tcW w:w="2420" w:type="dxa"/>
          </w:tcPr>
          <w:p w14:paraId="7E21D81D" w14:textId="77777777" w:rsidR="00204396" w:rsidRPr="00204396" w:rsidRDefault="00204396" w:rsidP="00204396">
            <w:pPr>
              <w:pStyle w:val="Compact"/>
              <w:rPr>
                <w:rFonts w:cs="Times New Roman"/>
              </w:rPr>
            </w:pPr>
            <w:r w:rsidRPr="00204396">
              <w:rPr>
                <w:rFonts w:cs="Times New Roman"/>
                <w:sz w:val="20"/>
              </w:rPr>
              <w:t xml:space="preserve">Papel do </w:t>
            </w:r>
            <w:proofErr w:type="spellStart"/>
            <w:r w:rsidRPr="00204396">
              <w:rPr>
                <w:rFonts w:cs="Times New Roman"/>
                <w:sz w:val="20"/>
              </w:rPr>
              <w:t>usuário</w:t>
            </w:r>
            <w:proofErr w:type="spellEnd"/>
          </w:p>
        </w:tc>
      </w:tr>
      <w:tr w:rsidR="00204396" w:rsidRPr="00204396" w14:paraId="0A830A24" w14:textId="77777777" w:rsidTr="00B05D86">
        <w:tc>
          <w:tcPr>
            <w:tcW w:w="1760" w:type="dxa"/>
          </w:tcPr>
          <w:p w14:paraId="31EF64A1"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created_at</w:t>
            </w:r>
            <w:proofErr w:type="spellEnd"/>
          </w:p>
        </w:tc>
        <w:tc>
          <w:tcPr>
            <w:tcW w:w="1320" w:type="dxa"/>
          </w:tcPr>
          <w:p w14:paraId="47F450E0" w14:textId="77777777" w:rsidR="00204396" w:rsidRPr="00204396" w:rsidRDefault="00204396" w:rsidP="00204396">
            <w:pPr>
              <w:pStyle w:val="Compact"/>
              <w:rPr>
                <w:rFonts w:cs="Times New Roman"/>
              </w:rPr>
            </w:pPr>
            <w:proofErr w:type="spellStart"/>
            <w:r w:rsidRPr="00204396">
              <w:rPr>
                <w:rFonts w:cs="Times New Roman"/>
                <w:sz w:val="20"/>
              </w:rPr>
              <w:t>timestamptz</w:t>
            </w:r>
            <w:proofErr w:type="spellEnd"/>
          </w:p>
        </w:tc>
        <w:tc>
          <w:tcPr>
            <w:tcW w:w="2420" w:type="dxa"/>
          </w:tcPr>
          <w:p w14:paraId="02CF79CB" w14:textId="77777777" w:rsidR="00204396" w:rsidRPr="00204396" w:rsidRDefault="00204396" w:rsidP="00204396">
            <w:pPr>
              <w:pStyle w:val="Compact"/>
              <w:rPr>
                <w:rFonts w:cs="Times New Roman"/>
              </w:rPr>
            </w:pPr>
            <w:r w:rsidRPr="00204396">
              <w:rPr>
                <w:rFonts w:cs="Times New Roman"/>
                <w:sz w:val="20"/>
              </w:rPr>
              <w:t xml:space="preserve">NOT NULL, DEFAULT </w:t>
            </w:r>
            <w:proofErr w:type="gramStart"/>
            <w:r w:rsidRPr="00204396">
              <w:rPr>
                <w:rFonts w:cs="Times New Roman"/>
                <w:sz w:val="20"/>
              </w:rPr>
              <w:t>now(</w:t>
            </w:r>
            <w:proofErr w:type="gramEnd"/>
            <w:r w:rsidRPr="00204396">
              <w:rPr>
                <w:rFonts w:cs="Times New Roman"/>
                <w:sz w:val="20"/>
              </w:rPr>
              <w:t>)</w:t>
            </w:r>
          </w:p>
        </w:tc>
        <w:tc>
          <w:tcPr>
            <w:tcW w:w="2420" w:type="dxa"/>
          </w:tcPr>
          <w:p w14:paraId="6C80211B" w14:textId="77777777" w:rsidR="00204396" w:rsidRPr="00204396" w:rsidRDefault="00204396" w:rsidP="00204396">
            <w:pPr>
              <w:pStyle w:val="Compact"/>
              <w:rPr>
                <w:rFonts w:cs="Times New Roman"/>
              </w:rPr>
            </w:pPr>
            <w:proofErr w:type="spellStart"/>
            <w:r w:rsidRPr="00204396">
              <w:rPr>
                <w:rFonts w:cs="Times New Roman"/>
                <w:sz w:val="20"/>
              </w:rPr>
              <w:t>Criação</w:t>
            </w:r>
            <w:proofErr w:type="spellEnd"/>
          </w:p>
        </w:tc>
      </w:tr>
      <w:tr w:rsidR="00204396" w:rsidRPr="00204396" w14:paraId="6DD48A07" w14:textId="77777777" w:rsidTr="00B05D86">
        <w:tc>
          <w:tcPr>
            <w:tcW w:w="1760" w:type="dxa"/>
          </w:tcPr>
          <w:p w14:paraId="6028BEE6"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updated_at</w:t>
            </w:r>
            <w:proofErr w:type="spellEnd"/>
          </w:p>
        </w:tc>
        <w:tc>
          <w:tcPr>
            <w:tcW w:w="1320" w:type="dxa"/>
          </w:tcPr>
          <w:p w14:paraId="163063C2" w14:textId="77777777" w:rsidR="00204396" w:rsidRPr="00204396" w:rsidRDefault="00204396" w:rsidP="00204396">
            <w:pPr>
              <w:pStyle w:val="Compact"/>
              <w:rPr>
                <w:rFonts w:cs="Times New Roman"/>
              </w:rPr>
            </w:pPr>
            <w:proofErr w:type="spellStart"/>
            <w:r w:rsidRPr="00204396">
              <w:rPr>
                <w:rFonts w:cs="Times New Roman"/>
                <w:sz w:val="20"/>
              </w:rPr>
              <w:t>timestamptz</w:t>
            </w:r>
            <w:proofErr w:type="spellEnd"/>
          </w:p>
        </w:tc>
        <w:tc>
          <w:tcPr>
            <w:tcW w:w="2420" w:type="dxa"/>
          </w:tcPr>
          <w:p w14:paraId="596FDA06" w14:textId="77777777" w:rsidR="00204396" w:rsidRPr="00204396" w:rsidRDefault="00204396" w:rsidP="00204396">
            <w:pPr>
              <w:pStyle w:val="Compact"/>
              <w:rPr>
                <w:rFonts w:cs="Times New Roman"/>
              </w:rPr>
            </w:pPr>
            <w:r w:rsidRPr="00204396">
              <w:rPr>
                <w:rFonts w:cs="Times New Roman"/>
                <w:sz w:val="20"/>
              </w:rPr>
              <w:t xml:space="preserve">NOT NULL, DEFAULT </w:t>
            </w:r>
            <w:proofErr w:type="gramStart"/>
            <w:r w:rsidRPr="00204396">
              <w:rPr>
                <w:rFonts w:cs="Times New Roman"/>
                <w:sz w:val="20"/>
              </w:rPr>
              <w:t>now(</w:t>
            </w:r>
            <w:proofErr w:type="gramEnd"/>
            <w:r w:rsidRPr="00204396">
              <w:rPr>
                <w:rFonts w:cs="Times New Roman"/>
                <w:sz w:val="20"/>
              </w:rPr>
              <w:t>)</w:t>
            </w:r>
          </w:p>
        </w:tc>
        <w:tc>
          <w:tcPr>
            <w:tcW w:w="2420" w:type="dxa"/>
          </w:tcPr>
          <w:p w14:paraId="330BFC23" w14:textId="77777777" w:rsidR="00204396" w:rsidRPr="00204396" w:rsidRDefault="00204396" w:rsidP="00204396">
            <w:pPr>
              <w:pStyle w:val="Compact"/>
              <w:rPr>
                <w:rFonts w:cs="Times New Roman"/>
              </w:rPr>
            </w:pPr>
            <w:proofErr w:type="spellStart"/>
            <w:r w:rsidRPr="00204396">
              <w:rPr>
                <w:rFonts w:cs="Times New Roman"/>
                <w:sz w:val="20"/>
              </w:rPr>
              <w:t>Atualização</w:t>
            </w:r>
            <w:proofErr w:type="spellEnd"/>
            <w:r w:rsidRPr="00204396">
              <w:rPr>
                <w:rFonts w:cs="Times New Roman"/>
                <w:sz w:val="20"/>
              </w:rPr>
              <w:t xml:space="preserve"> (</w:t>
            </w:r>
            <w:r w:rsidRPr="00204396">
              <w:rPr>
                <w:rFonts w:cs="Times New Roman"/>
                <w:i/>
                <w:iCs/>
                <w:sz w:val="20"/>
              </w:rPr>
              <w:t>trigger</w:t>
            </w:r>
            <w:r w:rsidRPr="00204396">
              <w:rPr>
                <w:rFonts w:cs="Times New Roman"/>
                <w:sz w:val="20"/>
              </w:rPr>
              <w:t>)</w:t>
            </w:r>
          </w:p>
        </w:tc>
      </w:tr>
    </w:tbl>
    <w:p w14:paraId="0DC01B0B"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rPr>
        <w:t>Tabela</w:t>
      </w:r>
      <w:proofErr w:type="spellEnd"/>
      <w:r w:rsidRPr="00204396">
        <w:rPr>
          <w:rFonts w:cs="Times New Roman"/>
        </w:rPr>
        <w:t xml:space="preserve"> </w:t>
      </w:r>
      <w:r w:rsidRPr="00204396">
        <w:rPr>
          <w:rStyle w:val="VerbatimChar"/>
          <w:rFonts w:ascii="Times New Roman" w:hAnsi="Times New Roman" w:cs="Times New Roman"/>
        </w:rPr>
        <w:t>categories</w:t>
      </w:r>
    </w:p>
    <w:tbl>
      <w:tblPr>
        <w:tblStyle w:val="Table"/>
        <w:tblW w:w="0" w:type="auto"/>
        <w:tblLook w:val="0020" w:firstRow="1" w:lastRow="0" w:firstColumn="0" w:lastColumn="0" w:noHBand="0" w:noVBand="0"/>
      </w:tblPr>
      <w:tblGrid>
        <w:gridCol w:w="1116"/>
        <w:gridCol w:w="1194"/>
        <w:gridCol w:w="3122"/>
        <w:gridCol w:w="1727"/>
      </w:tblGrid>
      <w:tr w:rsidR="00204396" w:rsidRPr="00204396" w14:paraId="1E5EC370"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0" w:type="auto"/>
          </w:tcPr>
          <w:p w14:paraId="1DDA2913" w14:textId="77777777" w:rsidR="00204396" w:rsidRPr="00204396" w:rsidRDefault="00204396" w:rsidP="00204396">
            <w:pPr>
              <w:pStyle w:val="Compact"/>
              <w:rPr>
                <w:rFonts w:cs="Times New Roman"/>
              </w:rPr>
            </w:pPr>
            <w:proofErr w:type="spellStart"/>
            <w:r w:rsidRPr="00204396">
              <w:rPr>
                <w:rFonts w:cs="Times New Roman"/>
                <w:b/>
                <w:sz w:val="20"/>
              </w:rPr>
              <w:t>Coluna</w:t>
            </w:r>
            <w:proofErr w:type="spellEnd"/>
          </w:p>
        </w:tc>
        <w:tc>
          <w:tcPr>
            <w:tcW w:w="0" w:type="auto"/>
          </w:tcPr>
          <w:p w14:paraId="55667A98" w14:textId="77777777" w:rsidR="00204396" w:rsidRPr="00204396" w:rsidRDefault="00204396" w:rsidP="00204396">
            <w:pPr>
              <w:pStyle w:val="Compact"/>
              <w:rPr>
                <w:rFonts w:cs="Times New Roman"/>
              </w:rPr>
            </w:pPr>
            <w:r w:rsidRPr="00204396">
              <w:rPr>
                <w:rFonts w:cs="Times New Roman"/>
                <w:b/>
                <w:sz w:val="20"/>
              </w:rPr>
              <w:t>Tipo</w:t>
            </w:r>
          </w:p>
        </w:tc>
        <w:tc>
          <w:tcPr>
            <w:tcW w:w="0" w:type="auto"/>
          </w:tcPr>
          <w:p w14:paraId="5779F800" w14:textId="77777777" w:rsidR="00204396" w:rsidRPr="00204396" w:rsidRDefault="00204396" w:rsidP="00204396">
            <w:pPr>
              <w:pStyle w:val="Compact"/>
              <w:rPr>
                <w:rFonts w:cs="Times New Roman"/>
              </w:rPr>
            </w:pPr>
            <w:proofErr w:type="spellStart"/>
            <w:r w:rsidRPr="00204396">
              <w:rPr>
                <w:rFonts w:cs="Times New Roman"/>
                <w:b/>
                <w:sz w:val="20"/>
              </w:rPr>
              <w:t>Restrições</w:t>
            </w:r>
            <w:proofErr w:type="spellEnd"/>
          </w:p>
        </w:tc>
        <w:tc>
          <w:tcPr>
            <w:tcW w:w="0" w:type="auto"/>
          </w:tcPr>
          <w:p w14:paraId="7D2C0F95" w14:textId="77777777" w:rsidR="00204396" w:rsidRPr="00204396" w:rsidRDefault="00204396" w:rsidP="00204396">
            <w:pPr>
              <w:pStyle w:val="Compact"/>
              <w:rPr>
                <w:rFonts w:cs="Times New Roman"/>
              </w:rPr>
            </w:pPr>
            <w:proofErr w:type="spellStart"/>
            <w:r w:rsidRPr="00204396">
              <w:rPr>
                <w:rFonts w:cs="Times New Roman"/>
                <w:b/>
                <w:sz w:val="20"/>
              </w:rPr>
              <w:t>Descrição</w:t>
            </w:r>
            <w:proofErr w:type="spellEnd"/>
          </w:p>
        </w:tc>
      </w:tr>
      <w:tr w:rsidR="00204396" w:rsidRPr="00204396" w14:paraId="781E2AED" w14:textId="77777777" w:rsidTr="00B05D86">
        <w:tc>
          <w:tcPr>
            <w:tcW w:w="0" w:type="auto"/>
          </w:tcPr>
          <w:p w14:paraId="347C605A"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id</w:t>
            </w:r>
          </w:p>
        </w:tc>
        <w:tc>
          <w:tcPr>
            <w:tcW w:w="0" w:type="auto"/>
          </w:tcPr>
          <w:p w14:paraId="22892D2C"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0" w:type="auto"/>
          </w:tcPr>
          <w:p w14:paraId="0396A79C" w14:textId="77777777" w:rsidR="00204396" w:rsidRPr="00204396" w:rsidRDefault="00204396" w:rsidP="00204396">
            <w:pPr>
              <w:pStyle w:val="Compact"/>
              <w:rPr>
                <w:rFonts w:cs="Times New Roman"/>
              </w:rPr>
            </w:pPr>
            <w:r w:rsidRPr="00204396">
              <w:rPr>
                <w:rFonts w:cs="Times New Roman"/>
                <w:sz w:val="20"/>
              </w:rPr>
              <w:t xml:space="preserve">PK, DEFAULT </w:t>
            </w:r>
            <w:proofErr w:type="spellStart"/>
            <w:r w:rsidRPr="00204396">
              <w:rPr>
                <w:rFonts w:cs="Times New Roman"/>
                <w:sz w:val="20"/>
              </w:rPr>
              <w:t>gen_random_</w:t>
            </w:r>
            <w:proofErr w:type="gramStart"/>
            <w:r w:rsidRPr="00204396">
              <w:rPr>
                <w:rFonts w:cs="Times New Roman"/>
                <w:sz w:val="20"/>
              </w:rPr>
              <w:t>uuid</w:t>
            </w:r>
            <w:proofErr w:type="spellEnd"/>
            <w:r w:rsidRPr="00204396">
              <w:rPr>
                <w:rFonts w:cs="Times New Roman"/>
                <w:sz w:val="20"/>
              </w:rPr>
              <w:t>(</w:t>
            </w:r>
            <w:proofErr w:type="gramEnd"/>
            <w:r w:rsidRPr="00204396">
              <w:rPr>
                <w:rFonts w:cs="Times New Roman"/>
                <w:sz w:val="20"/>
              </w:rPr>
              <w:t>)</w:t>
            </w:r>
          </w:p>
        </w:tc>
        <w:tc>
          <w:tcPr>
            <w:tcW w:w="0" w:type="auto"/>
          </w:tcPr>
          <w:p w14:paraId="45A8CF1B" w14:textId="77777777" w:rsidR="00204396" w:rsidRPr="00204396" w:rsidRDefault="00204396" w:rsidP="00204396">
            <w:pPr>
              <w:pStyle w:val="Compact"/>
              <w:rPr>
                <w:rFonts w:cs="Times New Roman"/>
              </w:rPr>
            </w:pPr>
            <w:proofErr w:type="spellStart"/>
            <w:r w:rsidRPr="00204396">
              <w:rPr>
                <w:rFonts w:cs="Times New Roman"/>
                <w:sz w:val="20"/>
              </w:rPr>
              <w:t>Identificador</w:t>
            </w:r>
            <w:proofErr w:type="spellEnd"/>
          </w:p>
        </w:tc>
      </w:tr>
      <w:tr w:rsidR="00204396" w:rsidRPr="00204396" w14:paraId="1A371457" w14:textId="77777777" w:rsidTr="00B05D86">
        <w:tc>
          <w:tcPr>
            <w:tcW w:w="0" w:type="auto"/>
          </w:tcPr>
          <w:p w14:paraId="3861CA6C"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name</w:t>
            </w:r>
          </w:p>
        </w:tc>
        <w:tc>
          <w:tcPr>
            <w:tcW w:w="0" w:type="auto"/>
          </w:tcPr>
          <w:p w14:paraId="1A9F62AF" w14:textId="77777777" w:rsidR="00204396" w:rsidRPr="00204396" w:rsidRDefault="00204396" w:rsidP="00204396">
            <w:pPr>
              <w:pStyle w:val="Compact"/>
              <w:rPr>
                <w:rFonts w:cs="Times New Roman"/>
              </w:rPr>
            </w:pPr>
            <w:r w:rsidRPr="00204396">
              <w:rPr>
                <w:rFonts w:cs="Times New Roman"/>
                <w:sz w:val="20"/>
              </w:rPr>
              <w:t>text</w:t>
            </w:r>
          </w:p>
        </w:tc>
        <w:tc>
          <w:tcPr>
            <w:tcW w:w="0" w:type="auto"/>
          </w:tcPr>
          <w:p w14:paraId="6F99980E" w14:textId="77777777" w:rsidR="00204396" w:rsidRPr="00204396" w:rsidRDefault="00204396" w:rsidP="00204396">
            <w:pPr>
              <w:pStyle w:val="Compact"/>
              <w:rPr>
                <w:rFonts w:cs="Times New Roman"/>
              </w:rPr>
            </w:pPr>
            <w:r w:rsidRPr="00204396">
              <w:rPr>
                <w:rFonts w:cs="Times New Roman"/>
                <w:sz w:val="20"/>
              </w:rPr>
              <w:t>UNIQUE, NOT NULL</w:t>
            </w:r>
          </w:p>
        </w:tc>
        <w:tc>
          <w:tcPr>
            <w:tcW w:w="0" w:type="auto"/>
          </w:tcPr>
          <w:p w14:paraId="726B5209" w14:textId="77777777" w:rsidR="00204396" w:rsidRPr="00204396" w:rsidRDefault="00204396" w:rsidP="00204396">
            <w:pPr>
              <w:pStyle w:val="Compact"/>
              <w:rPr>
                <w:rFonts w:cs="Times New Roman"/>
              </w:rPr>
            </w:pPr>
            <w:r w:rsidRPr="00204396">
              <w:rPr>
                <w:rFonts w:cs="Times New Roman"/>
                <w:sz w:val="20"/>
              </w:rPr>
              <w:t xml:space="preserve">Nome da </w:t>
            </w:r>
            <w:proofErr w:type="spellStart"/>
            <w:r w:rsidRPr="00204396">
              <w:rPr>
                <w:rFonts w:cs="Times New Roman"/>
                <w:sz w:val="20"/>
              </w:rPr>
              <w:t>categoria</w:t>
            </w:r>
            <w:proofErr w:type="spellEnd"/>
          </w:p>
        </w:tc>
      </w:tr>
      <w:tr w:rsidR="00204396" w:rsidRPr="00204396" w14:paraId="5BA59429" w14:textId="77777777" w:rsidTr="00B05D86">
        <w:tc>
          <w:tcPr>
            <w:tcW w:w="0" w:type="auto"/>
          </w:tcPr>
          <w:p w14:paraId="4E1404D4"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description</w:t>
            </w:r>
          </w:p>
        </w:tc>
        <w:tc>
          <w:tcPr>
            <w:tcW w:w="0" w:type="auto"/>
          </w:tcPr>
          <w:p w14:paraId="710A0DD5" w14:textId="77777777" w:rsidR="00204396" w:rsidRPr="00204396" w:rsidRDefault="00204396" w:rsidP="00204396">
            <w:pPr>
              <w:pStyle w:val="Compact"/>
              <w:rPr>
                <w:rFonts w:cs="Times New Roman"/>
              </w:rPr>
            </w:pPr>
            <w:r w:rsidRPr="00204396">
              <w:rPr>
                <w:rFonts w:cs="Times New Roman"/>
                <w:sz w:val="20"/>
              </w:rPr>
              <w:t>text</w:t>
            </w:r>
          </w:p>
        </w:tc>
        <w:tc>
          <w:tcPr>
            <w:tcW w:w="0" w:type="auto"/>
          </w:tcPr>
          <w:p w14:paraId="29C195E6" w14:textId="77777777" w:rsidR="00204396" w:rsidRPr="00204396" w:rsidRDefault="00204396" w:rsidP="00204396">
            <w:pPr>
              <w:pStyle w:val="Compact"/>
              <w:rPr>
                <w:rFonts w:cs="Times New Roman"/>
              </w:rPr>
            </w:pPr>
            <w:proofErr w:type="gramStart"/>
            <w:r w:rsidRPr="00204396">
              <w:rPr>
                <w:rFonts w:cs="Times New Roman"/>
                <w:sz w:val="20"/>
              </w:rPr>
              <w:t>DEFAULT ’</w:t>
            </w:r>
            <w:proofErr w:type="gramEnd"/>
            <w:r w:rsidRPr="00204396">
              <w:rPr>
                <w:rFonts w:cs="Times New Roman"/>
                <w:sz w:val="20"/>
              </w:rPr>
              <w:t>’</w:t>
            </w:r>
          </w:p>
        </w:tc>
        <w:tc>
          <w:tcPr>
            <w:tcW w:w="0" w:type="auto"/>
          </w:tcPr>
          <w:p w14:paraId="02A0533A" w14:textId="77777777" w:rsidR="00204396" w:rsidRPr="00204396" w:rsidRDefault="00204396" w:rsidP="00204396">
            <w:pPr>
              <w:pStyle w:val="Compact"/>
              <w:rPr>
                <w:rFonts w:cs="Times New Roman"/>
              </w:rPr>
            </w:pPr>
            <w:proofErr w:type="spellStart"/>
            <w:r w:rsidRPr="00204396">
              <w:rPr>
                <w:rFonts w:cs="Times New Roman"/>
                <w:sz w:val="20"/>
              </w:rPr>
              <w:t>Descrição</w:t>
            </w:r>
            <w:proofErr w:type="spellEnd"/>
          </w:p>
        </w:tc>
      </w:tr>
      <w:tr w:rsidR="00204396" w:rsidRPr="00204396" w14:paraId="15FB9BFF" w14:textId="77777777" w:rsidTr="00B05D86">
        <w:tc>
          <w:tcPr>
            <w:tcW w:w="0" w:type="auto"/>
          </w:tcPr>
          <w:p w14:paraId="7A31DCA8"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icon</w:t>
            </w:r>
          </w:p>
        </w:tc>
        <w:tc>
          <w:tcPr>
            <w:tcW w:w="0" w:type="auto"/>
          </w:tcPr>
          <w:p w14:paraId="65EB2239" w14:textId="77777777" w:rsidR="00204396" w:rsidRPr="00204396" w:rsidRDefault="00204396" w:rsidP="00204396">
            <w:pPr>
              <w:pStyle w:val="Compact"/>
              <w:rPr>
                <w:rFonts w:cs="Times New Roman"/>
              </w:rPr>
            </w:pPr>
            <w:r w:rsidRPr="00204396">
              <w:rPr>
                <w:rFonts w:cs="Times New Roman"/>
                <w:sz w:val="20"/>
              </w:rPr>
              <w:t>text</w:t>
            </w:r>
          </w:p>
        </w:tc>
        <w:tc>
          <w:tcPr>
            <w:tcW w:w="0" w:type="auto"/>
          </w:tcPr>
          <w:p w14:paraId="088CD507" w14:textId="77777777" w:rsidR="00204396" w:rsidRPr="00204396" w:rsidRDefault="00204396" w:rsidP="00204396">
            <w:pPr>
              <w:pStyle w:val="Compact"/>
              <w:rPr>
                <w:rFonts w:cs="Times New Roman"/>
              </w:rPr>
            </w:pPr>
            <w:proofErr w:type="gramStart"/>
            <w:r w:rsidRPr="00204396">
              <w:rPr>
                <w:rFonts w:cs="Times New Roman"/>
                <w:sz w:val="20"/>
              </w:rPr>
              <w:t>DEFAULT ’</w:t>
            </w:r>
            <w:proofErr w:type="gramEnd"/>
            <w:r w:rsidRPr="00204396">
              <w:rPr>
                <w:rFonts w:cs="Times New Roman"/>
                <w:sz w:val="20"/>
              </w:rPr>
              <w:t>’</w:t>
            </w:r>
          </w:p>
        </w:tc>
        <w:tc>
          <w:tcPr>
            <w:tcW w:w="0" w:type="auto"/>
          </w:tcPr>
          <w:p w14:paraId="1DD52BBC" w14:textId="77777777" w:rsidR="00204396" w:rsidRPr="00204396" w:rsidRDefault="00204396" w:rsidP="00204396">
            <w:pPr>
              <w:pStyle w:val="Compact"/>
              <w:rPr>
                <w:rFonts w:cs="Times New Roman"/>
              </w:rPr>
            </w:pPr>
            <w:proofErr w:type="spellStart"/>
            <w:r w:rsidRPr="00204396">
              <w:rPr>
                <w:rFonts w:cs="Times New Roman"/>
                <w:sz w:val="20"/>
              </w:rPr>
              <w:t>Ícone</w:t>
            </w:r>
            <w:proofErr w:type="spellEnd"/>
            <w:r w:rsidRPr="00204396">
              <w:rPr>
                <w:rFonts w:cs="Times New Roman"/>
                <w:sz w:val="20"/>
              </w:rPr>
              <w:t xml:space="preserve"> (UI)</w:t>
            </w:r>
          </w:p>
        </w:tc>
      </w:tr>
      <w:tr w:rsidR="00204396" w:rsidRPr="00204396" w14:paraId="12EE11B7" w14:textId="77777777" w:rsidTr="00B05D86">
        <w:tc>
          <w:tcPr>
            <w:tcW w:w="0" w:type="auto"/>
          </w:tcPr>
          <w:p w14:paraId="709C5129"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created_at</w:t>
            </w:r>
            <w:proofErr w:type="spellEnd"/>
          </w:p>
        </w:tc>
        <w:tc>
          <w:tcPr>
            <w:tcW w:w="0" w:type="auto"/>
          </w:tcPr>
          <w:p w14:paraId="37E295B2" w14:textId="77777777" w:rsidR="00204396" w:rsidRPr="00204396" w:rsidRDefault="00204396" w:rsidP="00204396">
            <w:pPr>
              <w:pStyle w:val="Compact"/>
              <w:rPr>
                <w:rFonts w:cs="Times New Roman"/>
              </w:rPr>
            </w:pPr>
            <w:proofErr w:type="spellStart"/>
            <w:r w:rsidRPr="00204396">
              <w:rPr>
                <w:rFonts w:cs="Times New Roman"/>
                <w:sz w:val="20"/>
              </w:rPr>
              <w:t>timestamptz</w:t>
            </w:r>
            <w:proofErr w:type="spellEnd"/>
          </w:p>
        </w:tc>
        <w:tc>
          <w:tcPr>
            <w:tcW w:w="0" w:type="auto"/>
          </w:tcPr>
          <w:p w14:paraId="0A9594A0" w14:textId="77777777" w:rsidR="00204396" w:rsidRPr="00204396" w:rsidRDefault="00204396" w:rsidP="00204396">
            <w:pPr>
              <w:pStyle w:val="Compact"/>
              <w:rPr>
                <w:rFonts w:cs="Times New Roman"/>
              </w:rPr>
            </w:pPr>
            <w:r w:rsidRPr="00204396">
              <w:rPr>
                <w:rFonts w:cs="Times New Roman"/>
                <w:sz w:val="20"/>
              </w:rPr>
              <w:t xml:space="preserve">NOT NULL, DEFAULT </w:t>
            </w:r>
            <w:proofErr w:type="gramStart"/>
            <w:r w:rsidRPr="00204396">
              <w:rPr>
                <w:rFonts w:cs="Times New Roman"/>
                <w:sz w:val="20"/>
              </w:rPr>
              <w:t>now(</w:t>
            </w:r>
            <w:proofErr w:type="gramEnd"/>
            <w:r w:rsidRPr="00204396">
              <w:rPr>
                <w:rFonts w:cs="Times New Roman"/>
                <w:sz w:val="20"/>
              </w:rPr>
              <w:t>)</w:t>
            </w:r>
          </w:p>
        </w:tc>
        <w:tc>
          <w:tcPr>
            <w:tcW w:w="0" w:type="auto"/>
          </w:tcPr>
          <w:p w14:paraId="27737221" w14:textId="77777777" w:rsidR="00204396" w:rsidRPr="00204396" w:rsidRDefault="00204396" w:rsidP="00204396">
            <w:pPr>
              <w:pStyle w:val="Compact"/>
              <w:rPr>
                <w:rFonts w:cs="Times New Roman"/>
              </w:rPr>
            </w:pPr>
            <w:proofErr w:type="spellStart"/>
            <w:r w:rsidRPr="00204396">
              <w:rPr>
                <w:rFonts w:cs="Times New Roman"/>
                <w:sz w:val="20"/>
              </w:rPr>
              <w:t>Criação</w:t>
            </w:r>
            <w:proofErr w:type="spellEnd"/>
          </w:p>
        </w:tc>
      </w:tr>
    </w:tbl>
    <w:p w14:paraId="522A5606"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rPr>
        <w:t>Tabela</w:t>
      </w:r>
      <w:proofErr w:type="spellEnd"/>
      <w:r w:rsidRPr="00204396">
        <w:rPr>
          <w:rFonts w:cs="Times New Roman"/>
        </w:rPr>
        <w:t xml:space="preserve"> </w:t>
      </w:r>
      <w:r w:rsidRPr="00204396">
        <w:rPr>
          <w:rStyle w:val="VerbatimChar"/>
          <w:rFonts w:ascii="Times New Roman" w:hAnsi="Times New Roman" w:cs="Times New Roman"/>
        </w:rPr>
        <w:t>services</w:t>
      </w:r>
    </w:p>
    <w:tbl>
      <w:tblPr>
        <w:tblStyle w:val="Table"/>
        <w:tblW w:w="5000" w:type="pct"/>
        <w:tblLayout w:type="fixed"/>
        <w:tblLook w:val="0020" w:firstRow="1" w:lastRow="0" w:firstColumn="0" w:lastColumn="0" w:noHBand="0" w:noVBand="0"/>
      </w:tblPr>
      <w:tblGrid>
        <w:gridCol w:w="2015"/>
        <w:gridCol w:w="1512"/>
        <w:gridCol w:w="2772"/>
        <w:gridCol w:w="2772"/>
      </w:tblGrid>
      <w:tr w:rsidR="00204396" w:rsidRPr="00204396" w14:paraId="3AE4BF80"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760" w:type="dxa"/>
          </w:tcPr>
          <w:p w14:paraId="3D32F507" w14:textId="77777777" w:rsidR="00204396" w:rsidRPr="00204396" w:rsidRDefault="00204396" w:rsidP="00204396">
            <w:pPr>
              <w:pStyle w:val="Compact"/>
              <w:rPr>
                <w:rFonts w:cs="Times New Roman"/>
              </w:rPr>
            </w:pPr>
            <w:proofErr w:type="spellStart"/>
            <w:r w:rsidRPr="00204396">
              <w:rPr>
                <w:rFonts w:cs="Times New Roman"/>
                <w:b/>
                <w:sz w:val="20"/>
              </w:rPr>
              <w:t>Coluna</w:t>
            </w:r>
            <w:proofErr w:type="spellEnd"/>
          </w:p>
        </w:tc>
        <w:tc>
          <w:tcPr>
            <w:tcW w:w="1320" w:type="dxa"/>
          </w:tcPr>
          <w:p w14:paraId="66EEE701" w14:textId="77777777" w:rsidR="00204396" w:rsidRPr="00204396" w:rsidRDefault="00204396" w:rsidP="00204396">
            <w:pPr>
              <w:pStyle w:val="Compact"/>
              <w:rPr>
                <w:rFonts w:cs="Times New Roman"/>
              </w:rPr>
            </w:pPr>
            <w:r w:rsidRPr="00204396">
              <w:rPr>
                <w:rFonts w:cs="Times New Roman"/>
                <w:b/>
                <w:sz w:val="20"/>
              </w:rPr>
              <w:t>Tipo</w:t>
            </w:r>
          </w:p>
        </w:tc>
        <w:tc>
          <w:tcPr>
            <w:tcW w:w="2420" w:type="dxa"/>
          </w:tcPr>
          <w:p w14:paraId="76210CEB" w14:textId="77777777" w:rsidR="00204396" w:rsidRPr="00204396" w:rsidRDefault="00204396" w:rsidP="00204396">
            <w:pPr>
              <w:pStyle w:val="Compact"/>
              <w:rPr>
                <w:rFonts w:cs="Times New Roman"/>
              </w:rPr>
            </w:pPr>
            <w:proofErr w:type="spellStart"/>
            <w:r w:rsidRPr="00204396">
              <w:rPr>
                <w:rFonts w:cs="Times New Roman"/>
                <w:b/>
                <w:sz w:val="20"/>
              </w:rPr>
              <w:t>Restrições</w:t>
            </w:r>
            <w:proofErr w:type="spellEnd"/>
          </w:p>
        </w:tc>
        <w:tc>
          <w:tcPr>
            <w:tcW w:w="2420" w:type="dxa"/>
          </w:tcPr>
          <w:p w14:paraId="6CF9815D" w14:textId="77777777" w:rsidR="00204396" w:rsidRPr="00204396" w:rsidRDefault="00204396" w:rsidP="00204396">
            <w:pPr>
              <w:pStyle w:val="Compact"/>
              <w:rPr>
                <w:rFonts w:cs="Times New Roman"/>
              </w:rPr>
            </w:pPr>
            <w:proofErr w:type="spellStart"/>
            <w:r w:rsidRPr="00204396">
              <w:rPr>
                <w:rFonts w:cs="Times New Roman"/>
                <w:b/>
                <w:sz w:val="20"/>
              </w:rPr>
              <w:t>Descrição</w:t>
            </w:r>
            <w:proofErr w:type="spellEnd"/>
          </w:p>
        </w:tc>
      </w:tr>
      <w:tr w:rsidR="00204396" w:rsidRPr="00204396" w14:paraId="75F42737" w14:textId="77777777" w:rsidTr="00B05D86">
        <w:tc>
          <w:tcPr>
            <w:tcW w:w="1760" w:type="dxa"/>
          </w:tcPr>
          <w:p w14:paraId="74936EEF"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id</w:t>
            </w:r>
          </w:p>
        </w:tc>
        <w:tc>
          <w:tcPr>
            <w:tcW w:w="1320" w:type="dxa"/>
          </w:tcPr>
          <w:p w14:paraId="5713B412"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29EFEA16" w14:textId="77777777" w:rsidR="00204396" w:rsidRPr="00204396" w:rsidRDefault="00204396" w:rsidP="00204396">
            <w:pPr>
              <w:pStyle w:val="Compact"/>
              <w:rPr>
                <w:rFonts w:cs="Times New Roman"/>
              </w:rPr>
            </w:pPr>
            <w:r w:rsidRPr="00204396">
              <w:rPr>
                <w:rFonts w:cs="Times New Roman"/>
                <w:sz w:val="20"/>
              </w:rPr>
              <w:t xml:space="preserve">PK, DEFAULT </w:t>
            </w:r>
            <w:proofErr w:type="spellStart"/>
            <w:r w:rsidRPr="00204396">
              <w:rPr>
                <w:rFonts w:cs="Times New Roman"/>
                <w:sz w:val="20"/>
              </w:rPr>
              <w:t>gen_random_</w:t>
            </w:r>
            <w:proofErr w:type="gramStart"/>
            <w:r w:rsidRPr="00204396">
              <w:rPr>
                <w:rFonts w:cs="Times New Roman"/>
                <w:sz w:val="20"/>
              </w:rPr>
              <w:t>uuid</w:t>
            </w:r>
            <w:proofErr w:type="spellEnd"/>
            <w:r w:rsidRPr="00204396">
              <w:rPr>
                <w:rFonts w:cs="Times New Roman"/>
                <w:sz w:val="20"/>
              </w:rPr>
              <w:t>(</w:t>
            </w:r>
            <w:proofErr w:type="gramEnd"/>
            <w:r w:rsidRPr="00204396">
              <w:rPr>
                <w:rFonts w:cs="Times New Roman"/>
                <w:sz w:val="20"/>
              </w:rPr>
              <w:t>)</w:t>
            </w:r>
          </w:p>
        </w:tc>
        <w:tc>
          <w:tcPr>
            <w:tcW w:w="2420" w:type="dxa"/>
          </w:tcPr>
          <w:p w14:paraId="73F415C5" w14:textId="77777777" w:rsidR="00204396" w:rsidRPr="00204396" w:rsidRDefault="00204396" w:rsidP="00204396">
            <w:pPr>
              <w:pStyle w:val="Compact"/>
              <w:rPr>
                <w:rFonts w:cs="Times New Roman"/>
              </w:rPr>
            </w:pPr>
            <w:proofErr w:type="spellStart"/>
            <w:r w:rsidRPr="00204396">
              <w:rPr>
                <w:rFonts w:cs="Times New Roman"/>
                <w:sz w:val="20"/>
              </w:rPr>
              <w:t>Identificador</w:t>
            </w:r>
            <w:proofErr w:type="spellEnd"/>
          </w:p>
        </w:tc>
      </w:tr>
      <w:tr w:rsidR="00204396" w:rsidRPr="00204396" w14:paraId="78153E64" w14:textId="77777777" w:rsidTr="00B05D86">
        <w:tc>
          <w:tcPr>
            <w:tcW w:w="1760" w:type="dxa"/>
          </w:tcPr>
          <w:p w14:paraId="3291648A"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provider_id</w:t>
            </w:r>
            <w:proofErr w:type="spellEnd"/>
          </w:p>
        </w:tc>
        <w:tc>
          <w:tcPr>
            <w:tcW w:w="1320" w:type="dxa"/>
          </w:tcPr>
          <w:p w14:paraId="0ECAC9D8"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14AE106E" w14:textId="77777777" w:rsidR="00204396" w:rsidRPr="00204396" w:rsidRDefault="00204396" w:rsidP="00204396">
            <w:pPr>
              <w:pStyle w:val="Compact"/>
              <w:rPr>
                <w:rFonts w:cs="Times New Roman"/>
              </w:rPr>
            </w:pPr>
            <w:r w:rsidRPr="00204396">
              <w:rPr>
                <w:rFonts w:cs="Times New Roman"/>
                <w:sz w:val="20"/>
              </w:rPr>
              <w:t xml:space="preserve">NOT NULL, FK → </w:t>
            </w:r>
            <w:r w:rsidRPr="00204396">
              <w:rPr>
                <w:rStyle w:val="VerbatimChar"/>
                <w:rFonts w:ascii="Times New Roman" w:hAnsi="Times New Roman" w:cs="Times New Roman"/>
                <w:sz w:val="20"/>
              </w:rPr>
              <w:t>profiles(id)</w:t>
            </w:r>
            <w:r w:rsidRPr="00204396">
              <w:rPr>
                <w:rFonts w:cs="Times New Roman"/>
                <w:sz w:val="20"/>
              </w:rPr>
              <w:t xml:space="preserve"> ON DELETE CASCADE</w:t>
            </w:r>
          </w:p>
        </w:tc>
        <w:tc>
          <w:tcPr>
            <w:tcW w:w="2420" w:type="dxa"/>
          </w:tcPr>
          <w:p w14:paraId="74B8FED6" w14:textId="77777777" w:rsidR="00204396" w:rsidRPr="00204396" w:rsidRDefault="00204396" w:rsidP="00204396">
            <w:pPr>
              <w:pStyle w:val="Compact"/>
              <w:rPr>
                <w:rFonts w:cs="Times New Roman"/>
              </w:rPr>
            </w:pPr>
            <w:proofErr w:type="spellStart"/>
            <w:r w:rsidRPr="00204396">
              <w:rPr>
                <w:rFonts w:cs="Times New Roman"/>
                <w:sz w:val="20"/>
              </w:rPr>
              <w:t>Prestador</w:t>
            </w:r>
            <w:proofErr w:type="spellEnd"/>
            <w:r w:rsidRPr="00204396">
              <w:rPr>
                <w:rFonts w:cs="Times New Roman"/>
                <w:sz w:val="20"/>
              </w:rPr>
              <w:t xml:space="preserve"> </w:t>
            </w:r>
            <w:proofErr w:type="spellStart"/>
            <w:r w:rsidRPr="00204396">
              <w:rPr>
                <w:rFonts w:cs="Times New Roman"/>
                <w:sz w:val="20"/>
              </w:rPr>
              <w:t>dono</w:t>
            </w:r>
            <w:proofErr w:type="spellEnd"/>
          </w:p>
        </w:tc>
      </w:tr>
      <w:tr w:rsidR="00204396" w:rsidRPr="00204396" w14:paraId="0E86F7E4" w14:textId="77777777" w:rsidTr="00B05D86">
        <w:tc>
          <w:tcPr>
            <w:tcW w:w="1760" w:type="dxa"/>
          </w:tcPr>
          <w:p w14:paraId="62077CD6"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category_id</w:t>
            </w:r>
            <w:proofErr w:type="spellEnd"/>
          </w:p>
        </w:tc>
        <w:tc>
          <w:tcPr>
            <w:tcW w:w="1320" w:type="dxa"/>
          </w:tcPr>
          <w:p w14:paraId="544CF6FB"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27ABE1D6" w14:textId="77777777" w:rsidR="00204396" w:rsidRPr="00204396" w:rsidRDefault="00204396" w:rsidP="00204396">
            <w:pPr>
              <w:pStyle w:val="Compact"/>
              <w:rPr>
                <w:rFonts w:cs="Times New Roman"/>
              </w:rPr>
            </w:pPr>
            <w:r w:rsidRPr="00204396">
              <w:rPr>
                <w:rFonts w:cs="Times New Roman"/>
                <w:sz w:val="20"/>
              </w:rPr>
              <w:t xml:space="preserve">NOT NULL, FK → </w:t>
            </w:r>
            <w:r w:rsidRPr="00204396">
              <w:rPr>
                <w:rStyle w:val="VerbatimChar"/>
                <w:rFonts w:ascii="Times New Roman" w:hAnsi="Times New Roman" w:cs="Times New Roman"/>
                <w:sz w:val="20"/>
              </w:rPr>
              <w:t>categories(id)</w:t>
            </w:r>
            <w:r w:rsidRPr="00204396">
              <w:rPr>
                <w:rFonts w:cs="Times New Roman"/>
                <w:sz w:val="20"/>
              </w:rPr>
              <w:t xml:space="preserve"> ON DELETE RESTRICT</w:t>
            </w:r>
          </w:p>
        </w:tc>
        <w:tc>
          <w:tcPr>
            <w:tcW w:w="2420" w:type="dxa"/>
          </w:tcPr>
          <w:p w14:paraId="0803A2BE" w14:textId="77777777" w:rsidR="00204396" w:rsidRPr="00204396" w:rsidRDefault="00204396" w:rsidP="00204396">
            <w:pPr>
              <w:pStyle w:val="Compact"/>
              <w:rPr>
                <w:rFonts w:cs="Times New Roman"/>
              </w:rPr>
            </w:pPr>
            <w:proofErr w:type="spellStart"/>
            <w:r w:rsidRPr="00204396">
              <w:rPr>
                <w:rFonts w:cs="Times New Roman"/>
                <w:sz w:val="20"/>
              </w:rPr>
              <w:t>Categoria</w:t>
            </w:r>
            <w:proofErr w:type="spellEnd"/>
          </w:p>
        </w:tc>
      </w:tr>
      <w:tr w:rsidR="00204396" w:rsidRPr="00204396" w14:paraId="1ACAD6AF" w14:textId="77777777" w:rsidTr="00B05D86">
        <w:tc>
          <w:tcPr>
            <w:tcW w:w="1760" w:type="dxa"/>
          </w:tcPr>
          <w:p w14:paraId="6AE0A763"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title</w:t>
            </w:r>
          </w:p>
        </w:tc>
        <w:tc>
          <w:tcPr>
            <w:tcW w:w="1320" w:type="dxa"/>
          </w:tcPr>
          <w:p w14:paraId="47827EB2" w14:textId="77777777" w:rsidR="00204396" w:rsidRPr="00204396" w:rsidRDefault="00204396" w:rsidP="00204396">
            <w:pPr>
              <w:pStyle w:val="Compact"/>
              <w:rPr>
                <w:rFonts w:cs="Times New Roman"/>
              </w:rPr>
            </w:pPr>
            <w:r w:rsidRPr="00204396">
              <w:rPr>
                <w:rFonts w:cs="Times New Roman"/>
                <w:sz w:val="20"/>
              </w:rPr>
              <w:t>text</w:t>
            </w:r>
          </w:p>
        </w:tc>
        <w:tc>
          <w:tcPr>
            <w:tcW w:w="2420" w:type="dxa"/>
          </w:tcPr>
          <w:p w14:paraId="744344B5" w14:textId="77777777" w:rsidR="00204396" w:rsidRPr="00204396" w:rsidRDefault="00204396" w:rsidP="00204396">
            <w:pPr>
              <w:pStyle w:val="Compact"/>
              <w:rPr>
                <w:rFonts w:cs="Times New Roman"/>
              </w:rPr>
            </w:pPr>
            <w:r w:rsidRPr="00204396">
              <w:rPr>
                <w:rFonts w:cs="Times New Roman"/>
                <w:sz w:val="20"/>
              </w:rPr>
              <w:t>NOT NULL</w:t>
            </w:r>
          </w:p>
        </w:tc>
        <w:tc>
          <w:tcPr>
            <w:tcW w:w="2420" w:type="dxa"/>
          </w:tcPr>
          <w:p w14:paraId="53AFCFFC" w14:textId="77777777" w:rsidR="00204396" w:rsidRPr="00204396" w:rsidRDefault="00204396" w:rsidP="00204396">
            <w:pPr>
              <w:pStyle w:val="Compact"/>
              <w:rPr>
                <w:rFonts w:cs="Times New Roman"/>
              </w:rPr>
            </w:pPr>
            <w:proofErr w:type="spellStart"/>
            <w:r w:rsidRPr="00204396">
              <w:rPr>
                <w:rFonts w:cs="Times New Roman"/>
                <w:sz w:val="20"/>
              </w:rPr>
              <w:t>Título</w:t>
            </w:r>
            <w:proofErr w:type="spellEnd"/>
          </w:p>
        </w:tc>
      </w:tr>
      <w:tr w:rsidR="00204396" w:rsidRPr="00204396" w14:paraId="1245F2B1" w14:textId="77777777" w:rsidTr="00B05D86">
        <w:tc>
          <w:tcPr>
            <w:tcW w:w="1760" w:type="dxa"/>
          </w:tcPr>
          <w:p w14:paraId="729AACC5"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lastRenderedPageBreak/>
              <w:t>description</w:t>
            </w:r>
          </w:p>
        </w:tc>
        <w:tc>
          <w:tcPr>
            <w:tcW w:w="1320" w:type="dxa"/>
          </w:tcPr>
          <w:p w14:paraId="32E3006C" w14:textId="77777777" w:rsidR="00204396" w:rsidRPr="00204396" w:rsidRDefault="00204396" w:rsidP="00204396">
            <w:pPr>
              <w:pStyle w:val="Compact"/>
              <w:rPr>
                <w:rFonts w:cs="Times New Roman"/>
              </w:rPr>
            </w:pPr>
            <w:r w:rsidRPr="00204396">
              <w:rPr>
                <w:rFonts w:cs="Times New Roman"/>
                <w:sz w:val="20"/>
              </w:rPr>
              <w:t>text</w:t>
            </w:r>
          </w:p>
        </w:tc>
        <w:tc>
          <w:tcPr>
            <w:tcW w:w="2420" w:type="dxa"/>
          </w:tcPr>
          <w:p w14:paraId="4993F6A4" w14:textId="77777777" w:rsidR="00204396" w:rsidRPr="00204396" w:rsidRDefault="00204396" w:rsidP="00204396">
            <w:pPr>
              <w:pStyle w:val="Compact"/>
              <w:rPr>
                <w:rFonts w:cs="Times New Roman"/>
              </w:rPr>
            </w:pPr>
            <w:r w:rsidRPr="00204396">
              <w:rPr>
                <w:rFonts w:cs="Times New Roman"/>
                <w:sz w:val="20"/>
              </w:rPr>
              <w:t xml:space="preserve">NOT NULL, </w:t>
            </w:r>
            <w:proofErr w:type="gramStart"/>
            <w:r w:rsidRPr="00204396">
              <w:rPr>
                <w:rFonts w:cs="Times New Roman"/>
                <w:sz w:val="20"/>
              </w:rPr>
              <w:t>DEFAULT ’</w:t>
            </w:r>
            <w:proofErr w:type="gramEnd"/>
            <w:r w:rsidRPr="00204396">
              <w:rPr>
                <w:rFonts w:cs="Times New Roman"/>
                <w:sz w:val="20"/>
              </w:rPr>
              <w:t>’</w:t>
            </w:r>
          </w:p>
        </w:tc>
        <w:tc>
          <w:tcPr>
            <w:tcW w:w="2420" w:type="dxa"/>
          </w:tcPr>
          <w:p w14:paraId="4C69CF63" w14:textId="77777777" w:rsidR="00204396" w:rsidRPr="00204396" w:rsidRDefault="00204396" w:rsidP="00204396">
            <w:pPr>
              <w:pStyle w:val="Compact"/>
              <w:rPr>
                <w:rFonts w:cs="Times New Roman"/>
              </w:rPr>
            </w:pPr>
            <w:proofErr w:type="spellStart"/>
            <w:r w:rsidRPr="00204396">
              <w:rPr>
                <w:rFonts w:cs="Times New Roman"/>
                <w:sz w:val="20"/>
              </w:rPr>
              <w:t>Descrição</w:t>
            </w:r>
            <w:proofErr w:type="spellEnd"/>
          </w:p>
        </w:tc>
      </w:tr>
      <w:tr w:rsidR="00204396" w:rsidRPr="00204396" w14:paraId="05519DE3" w14:textId="77777777" w:rsidTr="00B05D86">
        <w:tc>
          <w:tcPr>
            <w:tcW w:w="1760" w:type="dxa"/>
          </w:tcPr>
          <w:p w14:paraId="207C2F18"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price_min</w:t>
            </w:r>
            <w:proofErr w:type="spellEnd"/>
          </w:p>
        </w:tc>
        <w:tc>
          <w:tcPr>
            <w:tcW w:w="1320" w:type="dxa"/>
          </w:tcPr>
          <w:p w14:paraId="5727676F" w14:textId="77777777" w:rsidR="00204396" w:rsidRPr="00204396" w:rsidRDefault="00204396" w:rsidP="00204396">
            <w:pPr>
              <w:pStyle w:val="Compact"/>
              <w:rPr>
                <w:rFonts w:cs="Times New Roman"/>
              </w:rPr>
            </w:pPr>
            <w:proofErr w:type="gramStart"/>
            <w:r w:rsidRPr="00204396">
              <w:rPr>
                <w:rFonts w:cs="Times New Roman"/>
                <w:sz w:val="20"/>
              </w:rPr>
              <w:t>numeric(</w:t>
            </w:r>
            <w:proofErr w:type="gramEnd"/>
            <w:r w:rsidRPr="00204396">
              <w:rPr>
                <w:rFonts w:cs="Times New Roman"/>
                <w:sz w:val="20"/>
              </w:rPr>
              <w:t>10,2)</w:t>
            </w:r>
          </w:p>
        </w:tc>
        <w:tc>
          <w:tcPr>
            <w:tcW w:w="2420" w:type="dxa"/>
          </w:tcPr>
          <w:p w14:paraId="1DB8049D" w14:textId="77777777" w:rsidR="00204396" w:rsidRPr="00204396" w:rsidRDefault="00204396" w:rsidP="00204396">
            <w:pPr>
              <w:pStyle w:val="Compact"/>
              <w:rPr>
                <w:rFonts w:cs="Times New Roman"/>
              </w:rPr>
            </w:pPr>
            <w:r w:rsidRPr="00204396">
              <w:rPr>
                <w:rFonts w:cs="Times New Roman"/>
                <w:sz w:val="20"/>
              </w:rPr>
              <w:t>NOT NULL, DEFAULT 0</w:t>
            </w:r>
          </w:p>
        </w:tc>
        <w:tc>
          <w:tcPr>
            <w:tcW w:w="2420" w:type="dxa"/>
          </w:tcPr>
          <w:p w14:paraId="3795B51B" w14:textId="77777777" w:rsidR="00204396" w:rsidRPr="00204396" w:rsidRDefault="00204396" w:rsidP="00204396">
            <w:pPr>
              <w:pStyle w:val="Compact"/>
              <w:rPr>
                <w:rFonts w:cs="Times New Roman"/>
              </w:rPr>
            </w:pPr>
            <w:proofErr w:type="spellStart"/>
            <w:r w:rsidRPr="00204396">
              <w:rPr>
                <w:rFonts w:cs="Times New Roman"/>
                <w:sz w:val="20"/>
              </w:rPr>
              <w:t>Preço</w:t>
            </w:r>
            <w:proofErr w:type="spellEnd"/>
            <w:r w:rsidRPr="00204396">
              <w:rPr>
                <w:rFonts w:cs="Times New Roman"/>
                <w:sz w:val="20"/>
              </w:rPr>
              <w:t xml:space="preserve"> </w:t>
            </w:r>
            <w:proofErr w:type="spellStart"/>
            <w:r w:rsidRPr="00204396">
              <w:rPr>
                <w:rFonts w:cs="Times New Roman"/>
                <w:sz w:val="20"/>
              </w:rPr>
              <w:t>mínimo</w:t>
            </w:r>
            <w:proofErr w:type="spellEnd"/>
          </w:p>
        </w:tc>
      </w:tr>
      <w:tr w:rsidR="00204396" w:rsidRPr="00204396" w14:paraId="146F7081" w14:textId="77777777" w:rsidTr="00B05D86">
        <w:tc>
          <w:tcPr>
            <w:tcW w:w="1760" w:type="dxa"/>
          </w:tcPr>
          <w:p w14:paraId="2722AF1C"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price_max</w:t>
            </w:r>
            <w:proofErr w:type="spellEnd"/>
          </w:p>
        </w:tc>
        <w:tc>
          <w:tcPr>
            <w:tcW w:w="1320" w:type="dxa"/>
          </w:tcPr>
          <w:p w14:paraId="78A48E00" w14:textId="77777777" w:rsidR="00204396" w:rsidRPr="00204396" w:rsidRDefault="00204396" w:rsidP="00204396">
            <w:pPr>
              <w:pStyle w:val="Compact"/>
              <w:rPr>
                <w:rFonts w:cs="Times New Roman"/>
              </w:rPr>
            </w:pPr>
            <w:proofErr w:type="gramStart"/>
            <w:r w:rsidRPr="00204396">
              <w:rPr>
                <w:rFonts w:cs="Times New Roman"/>
                <w:sz w:val="20"/>
              </w:rPr>
              <w:t>numeric(</w:t>
            </w:r>
            <w:proofErr w:type="gramEnd"/>
            <w:r w:rsidRPr="00204396">
              <w:rPr>
                <w:rFonts w:cs="Times New Roman"/>
                <w:sz w:val="20"/>
              </w:rPr>
              <w:t>10,2)</w:t>
            </w:r>
          </w:p>
        </w:tc>
        <w:tc>
          <w:tcPr>
            <w:tcW w:w="2420" w:type="dxa"/>
          </w:tcPr>
          <w:p w14:paraId="5BE8851E" w14:textId="77777777" w:rsidR="00204396" w:rsidRPr="00204396" w:rsidRDefault="00204396" w:rsidP="00204396">
            <w:pPr>
              <w:pStyle w:val="Compact"/>
              <w:rPr>
                <w:rFonts w:cs="Times New Roman"/>
              </w:rPr>
            </w:pPr>
            <w:r w:rsidRPr="00204396">
              <w:rPr>
                <w:rFonts w:cs="Times New Roman"/>
                <w:sz w:val="20"/>
              </w:rPr>
              <w:t>CHECK (</w:t>
            </w:r>
            <w:proofErr w:type="spellStart"/>
            <w:r w:rsidRPr="00204396">
              <w:rPr>
                <w:rStyle w:val="VerbatimChar"/>
                <w:rFonts w:ascii="Times New Roman" w:hAnsi="Times New Roman" w:cs="Times New Roman"/>
                <w:sz w:val="20"/>
              </w:rPr>
              <w:t>price_max</w:t>
            </w:r>
            <w:proofErr w:type="spellEnd"/>
            <w:r w:rsidRPr="00204396">
              <w:rPr>
                <w:rStyle w:val="VerbatimChar"/>
                <w:rFonts w:ascii="Times New Roman" w:hAnsi="Times New Roman" w:cs="Times New Roman"/>
                <w:sz w:val="20"/>
              </w:rPr>
              <w:t xml:space="preserve"> IS NULL OR </w:t>
            </w:r>
            <w:proofErr w:type="spellStart"/>
            <w:r w:rsidRPr="00204396">
              <w:rPr>
                <w:rStyle w:val="VerbatimChar"/>
                <w:rFonts w:ascii="Times New Roman" w:hAnsi="Times New Roman" w:cs="Times New Roman"/>
                <w:sz w:val="20"/>
              </w:rPr>
              <w:t>price_max</w:t>
            </w:r>
            <w:proofErr w:type="spellEnd"/>
            <w:r w:rsidRPr="00204396">
              <w:rPr>
                <w:rStyle w:val="VerbatimChar"/>
                <w:rFonts w:ascii="Times New Roman" w:hAnsi="Times New Roman" w:cs="Times New Roman"/>
                <w:sz w:val="20"/>
              </w:rPr>
              <w:t xml:space="preserve"> &gt;= </w:t>
            </w:r>
            <w:proofErr w:type="spellStart"/>
            <w:r w:rsidRPr="00204396">
              <w:rPr>
                <w:rStyle w:val="VerbatimChar"/>
                <w:rFonts w:ascii="Times New Roman" w:hAnsi="Times New Roman" w:cs="Times New Roman"/>
                <w:sz w:val="20"/>
              </w:rPr>
              <w:t>price_min</w:t>
            </w:r>
            <w:proofErr w:type="spellEnd"/>
            <w:r w:rsidRPr="00204396">
              <w:rPr>
                <w:rFonts w:cs="Times New Roman"/>
                <w:sz w:val="20"/>
              </w:rPr>
              <w:t>)</w:t>
            </w:r>
          </w:p>
        </w:tc>
        <w:tc>
          <w:tcPr>
            <w:tcW w:w="2420" w:type="dxa"/>
          </w:tcPr>
          <w:p w14:paraId="0247B821" w14:textId="77777777" w:rsidR="00204396" w:rsidRPr="00204396" w:rsidRDefault="00204396" w:rsidP="00204396">
            <w:pPr>
              <w:pStyle w:val="Compact"/>
              <w:rPr>
                <w:rFonts w:cs="Times New Roman"/>
              </w:rPr>
            </w:pPr>
            <w:proofErr w:type="spellStart"/>
            <w:r w:rsidRPr="00204396">
              <w:rPr>
                <w:rFonts w:cs="Times New Roman"/>
                <w:sz w:val="20"/>
              </w:rPr>
              <w:t>Preço</w:t>
            </w:r>
            <w:proofErr w:type="spellEnd"/>
            <w:r w:rsidRPr="00204396">
              <w:rPr>
                <w:rFonts w:cs="Times New Roman"/>
                <w:sz w:val="20"/>
              </w:rPr>
              <w:t xml:space="preserve"> </w:t>
            </w:r>
            <w:proofErr w:type="spellStart"/>
            <w:r w:rsidRPr="00204396">
              <w:rPr>
                <w:rFonts w:cs="Times New Roman"/>
                <w:sz w:val="20"/>
              </w:rPr>
              <w:t>máximo</w:t>
            </w:r>
            <w:proofErr w:type="spellEnd"/>
            <w:r w:rsidRPr="00204396">
              <w:rPr>
                <w:rFonts w:cs="Times New Roman"/>
                <w:sz w:val="20"/>
              </w:rPr>
              <w:t xml:space="preserve"> (</w:t>
            </w:r>
            <w:proofErr w:type="spellStart"/>
            <w:r w:rsidRPr="00204396">
              <w:rPr>
                <w:rFonts w:cs="Times New Roman"/>
                <w:sz w:val="20"/>
              </w:rPr>
              <w:t>opcional</w:t>
            </w:r>
            <w:proofErr w:type="spellEnd"/>
            <w:r w:rsidRPr="00204396">
              <w:rPr>
                <w:rFonts w:cs="Times New Roman"/>
                <w:sz w:val="20"/>
              </w:rPr>
              <w:t>)</w:t>
            </w:r>
          </w:p>
        </w:tc>
      </w:tr>
      <w:tr w:rsidR="00204396" w:rsidRPr="00204396" w14:paraId="2E01779C" w14:textId="77777777" w:rsidTr="00B05D86">
        <w:tc>
          <w:tcPr>
            <w:tcW w:w="1760" w:type="dxa"/>
          </w:tcPr>
          <w:p w14:paraId="123BC648"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price_type</w:t>
            </w:r>
            <w:proofErr w:type="spellEnd"/>
          </w:p>
        </w:tc>
        <w:tc>
          <w:tcPr>
            <w:tcW w:w="1320" w:type="dxa"/>
          </w:tcPr>
          <w:p w14:paraId="1A32723A" w14:textId="77777777" w:rsidR="00204396" w:rsidRPr="00204396" w:rsidRDefault="00204396" w:rsidP="00204396">
            <w:pPr>
              <w:pStyle w:val="Compact"/>
              <w:rPr>
                <w:rFonts w:cs="Times New Roman"/>
              </w:rPr>
            </w:pPr>
            <w:proofErr w:type="spellStart"/>
            <w:r w:rsidRPr="00204396">
              <w:rPr>
                <w:rFonts w:cs="Times New Roman"/>
                <w:sz w:val="20"/>
              </w:rPr>
              <w:t>price_type</w:t>
            </w:r>
            <w:proofErr w:type="spellEnd"/>
          </w:p>
        </w:tc>
        <w:tc>
          <w:tcPr>
            <w:tcW w:w="2420" w:type="dxa"/>
          </w:tcPr>
          <w:p w14:paraId="1C54EC25" w14:textId="77777777" w:rsidR="00204396" w:rsidRPr="00204396" w:rsidRDefault="00204396" w:rsidP="00204396">
            <w:pPr>
              <w:pStyle w:val="Compact"/>
              <w:rPr>
                <w:rFonts w:cs="Times New Roman"/>
              </w:rPr>
            </w:pPr>
            <w:r w:rsidRPr="00204396">
              <w:rPr>
                <w:rFonts w:cs="Times New Roman"/>
                <w:sz w:val="20"/>
              </w:rPr>
              <w:t>NOT NULL, DEFAULT ‘fixed’</w:t>
            </w:r>
          </w:p>
        </w:tc>
        <w:tc>
          <w:tcPr>
            <w:tcW w:w="2420" w:type="dxa"/>
          </w:tcPr>
          <w:p w14:paraId="00F40F74" w14:textId="77777777" w:rsidR="00204396" w:rsidRPr="00204396" w:rsidRDefault="00204396" w:rsidP="00204396">
            <w:pPr>
              <w:pStyle w:val="Compact"/>
              <w:rPr>
                <w:rFonts w:cs="Times New Roman"/>
              </w:rPr>
            </w:pPr>
            <w:r w:rsidRPr="00204396">
              <w:rPr>
                <w:rFonts w:cs="Times New Roman"/>
                <w:sz w:val="20"/>
              </w:rPr>
              <w:t xml:space="preserve">Modelo de </w:t>
            </w:r>
            <w:proofErr w:type="spellStart"/>
            <w:r w:rsidRPr="00204396">
              <w:rPr>
                <w:rFonts w:cs="Times New Roman"/>
                <w:sz w:val="20"/>
              </w:rPr>
              <w:t>preço</w:t>
            </w:r>
            <w:proofErr w:type="spellEnd"/>
          </w:p>
        </w:tc>
      </w:tr>
      <w:tr w:rsidR="00204396" w:rsidRPr="00204396" w14:paraId="1615AA94" w14:textId="77777777" w:rsidTr="00B05D86">
        <w:tc>
          <w:tcPr>
            <w:tcW w:w="1760" w:type="dxa"/>
          </w:tcPr>
          <w:p w14:paraId="0956646F"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location</w:t>
            </w:r>
          </w:p>
        </w:tc>
        <w:tc>
          <w:tcPr>
            <w:tcW w:w="1320" w:type="dxa"/>
          </w:tcPr>
          <w:p w14:paraId="52579D40" w14:textId="77777777" w:rsidR="00204396" w:rsidRPr="00204396" w:rsidRDefault="00204396" w:rsidP="00204396">
            <w:pPr>
              <w:pStyle w:val="Compact"/>
              <w:rPr>
                <w:rFonts w:cs="Times New Roman"/>
              </w:rPr>
            </w:pPr>
            <w:r w:rsidRPr="00204396">
              <w:rPr>
                <w:rFonts w:cs="Times New Roman"/>
                <w:sz w:val="20"/>
              </w:rPr>
              <w:t>text</w:t>
            </w:r>
          </w:p>
        </w:tc>
        <w:tc>
          <w:tcPr>
            <w:tcW w:w="2420" w:type="dxa"/>
          </w:tcPr>
          <w:p w14:paraId="063874CF" w14:textId="77777777" w:rsidR="00204396" w:rsidRPr="00204396" w:rsidRDefault="00204396" w:rsidP="00204396">
            <w:pPr>
              <w:pStyle w:val="Compact"/>
              <w:rPr>
                <w:rFonts w:cs="Times New Roman"/>
              </w:rPr>
            </w:pPr>
            <w:proofErr w:type="gramStart"/>
            <w:r w:rsidRPr="00204396">
              <w:rPr>
                <w:rFonts w:cs="Times New Roman"/>
                <w:sz w:val="20"/>
              </w:rPr>
              <w:t>DEFAULT ’</w:t>
            </w:r>
            <w:proofErr w:type="gramEnd"/>
            <w:r w:rsidRPr="00204396">
              <w:rPr>
                <w:rFonts w:cs="Times New Roman"/>
                <w:sz w:val="20"/>
              </w:rPr>
              <w:t>’</w:t>
            </w:r>
          </w:p>
        </w:tc>
        <w:tc>
          <w:tcPr>
            <w:tcW w:w="2420" w:type="dxa"/>
          </w:tcPr>
          <w:p w14:paraId="3EE5EF2F" w14:textId="77777777" w:rsidR="00204396" w:rsidRPr="00204396" w:rsidRDefault="00204396" w:rsidP="00204396">
            <w:pPr>
              <w:pStyle w:val="Compact"/>
              <w:rPr>
                <w:rFonts w:cs="Times New Roman"/>
              </w:rPr>
            </w:pPr>
            <w:proofErr w:type="spellStart"/>
            <w:r w:rsidRPr="00204396">
              <w:rPr>
                <w:rFonts w:cs="Times New Roman"/>
                <w:sz w:val="20"/>
              </w:rPr>
              <w:t>Localidade</w:t>
            </w:r>
            <w:proofErr w:type="spellEnd"/>
          </w:p>
        </w:tc>
      </w:tr>
      <w:tr w:rsidR="00204396" w:rsidRPr="00204396" w14:paraId="56788B5D" w14:textId="77777777" w:rsidTr="00B05D86">
        <w:tc>
          <w:tcPr>
            <w:tcW w:w="1760" w:type="dxa"/>
          </w:tcPr>
          <w:p w14:paraId="583DB4B3"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is_active</w:t>
            </w:r>
            <w:proofErr w:type="spellEnd"/>
          </w:p>
        </w:tc>
        <w:tc>
          <w:tcPr>
            <w:tcW w:w="1320" w:type="dxa"/>
          </w:tcPr>
          <w:p w14:paraId="524A1510" w14:textId="77777777" w:rsidR="00204396" w:rsidRPr="00204396" w:rsidRDefault="00204396" w:rsidP="00204396">
            <w:pPr>
              <w:pStyle w:val="Compact"/>
              <w:rPr>
                <w:rFonts w:cs="Times New Roman"/>
              </w:rPr>
            </w:pPr>
            <w:proofErr w:type="spellStart"/>
            <w:r w:rsidRPr="00204396">
              <w:rPr>
                <w:rFonts w:cs="Times New Roman"/>
                <w:sz w:val="20"/>
              </w:rPr>
              <w:t>boolean</w:t>
            </w:r>
            <w:proofErr w:type="spellEnd"/>
          </w:p>
        </w:tc>
        <w:tc>
          <w:tcPr>
            <w:tcW w:w="2420" w:type="dxa"/>
          </w:tcPr>
          <w:p w14:paraId="7F16DF13" w14:textId="77777777" w:rsidR="00204396" w:rsidRPr="00204396" w:rsidRDefault="00204396" w:rsidP="00204396">
            <w:pPr>
              <w:pStyle w:val="Compact"/>
              <w:rPr>
                <w:rFonts w:cs="Times New Roman"/>
              </w:rPr>
            </w:pPr>
            <w:r w:rsidRPr="00204396">
              <w:rPr>
                <w:rFonts w:cs="Times New Roman"/>
                <w:sz w:val="20"/>
              </w:rPr>
              <w:t>NOT NULL, DEFAULT true</w:t>
            </w:r>
          </w:p>
        </w:tc>
        <w:tc>
          <w:tcPr>
            <w:tcW w:w="2420" w:type="dxa"/>
          </w:tcPr>
          <w:p w14:paraId="2B78DB0F" w14:textId="77777777" w:rsidR="00204396" w:rsidRPr="00204396" w:rsidRDefault="00204396" w:rsidP="00204396">
            <w:pPr>
              <w:pStyle w:val="Compact"/>
              <w:rPr>
                <w:rFonts w:cs="Times New Roman"/>
              </w:rPr>
            </w:pPr>
            <w:proofErr w:type="spellStart"/>
            <w:r w:rsidRPr="00204396">
              <w:rPr>
                <w:rFonts w:cs="Times New Roman"/>
                <w:sz w:val="20"/>
              </w:rPr>
              <w:t>Visibilidade</w:t>
            </w:r>
            <w:proofErr w:type="spellEnd"/>
            <w:r w:rsidRPr="00204396">
              <w:rPr>
                <w:rFonts w:cs="Times New Roman"/>
                <w:sz w:val="20"/>
              </w:rPr>
              <w:t xml:space="preserve"> </w:t>
            </w:r>
            <w:proofErr w:type="spellStart"/>
            <w:r w:rsidRPr="00204396">
              <w:rPr>
                <w:rFonts w:cs="Times New Roman"/>
                <w:sz w:val="20"/>
              </w:rPr>
              <w:t>pública</w:t>
            </w:r>
            <w:proofErr w:type="spellEnd"/>
          </w:p>
        </w:tc>
      </w:tr>
      <w:tr w:rsidR="00204396" w:rsidRPr="00204396" w14:paraId="08C137B4" w14:textId="77777777" w:rsidTr="00B05D86">
        <w:tc>
          <w:tcPr>
            <w:tcW w:w="1760" w:type="dxa"/>
          </w:tcPr>
          <w:p w14:paraId="69876279"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created_at</w:t>
            </w:r>
            <w:proofErr w:type="spellEnd"/>
          </w:p>
        </w:tc>
        <w:tc>
          <w:tcPr>
            <w:tcW w:w="1320" w:type="dxa"/>
          </w:tcPr>
          <w:p w14:paraId="09D9A72F" w14:textId="77777777" w:rsidR="00204396" w:rsidRPr="00204396" w:rsidRDefault="00204396" w:rsidP="00204396">
            <w:pPr>
              <w:pStyle w:val="Compact"/>
              <w:rPr>
                <w:rFonts w:cs="Times New Roman"/>
              </w:rPr>
            </w:pPr>
            <w:proofErr w:type="spellStart"/>
            <w:r w:rsidRPr="00204396">
              <w:rPr>
                <w:rFonts w:cs="Times New Roman"/>
                <w:sz w:val="20"/>
              </w:rPr>
              <w:t>timestamptz</w:t>
            </w:r>
            <w:proofErr w:type="spellEnd"/>
          </w:p>
        </w:tc>
        <w:tc>
          <w:tcPr>
            <w:tcW w:w="2420" w:type="dxa"/>
          </w:tcPr>
          <w:p w14:paraId="7DEF66C6" w14:textId="77777777" w:rsidR="00204396" w:rsidRPr="00204396" w:rsidRDefault="00204396" w:rsidP="00204396">
            <w:pPr>
              <w:pStyle w:val="Compact"/>
              <w:rPr>
                <w:rFonts w:cs="Times New Roman"/>
              </w:rPr>
            </w:pPr>
            <w:r w:rsidRPr="00204396">
              <w:rPr>
                <w:rFonts w:cs="Times New Roman"/>
                <w:sz w:val="20"/>
              </w:rPr>
              <w:t xml:space="preserve">NOT NULL, DEFAULT </w:t>
            </w:r>
            <w:proofErr w:type="gramStart"/>
            <w:r w:rsidRPr="00204396">
              <w:rPr>
                <w:rFonts w:cs="Times New Roman"/>
                <w:sz w:val="20"/>
              </w:rPr>
              <w:t>now(</w:t>
            </w:r>
            <w:proofErr w:type="gramEnd"/>
            <w:r w:rsidRPr="00204396">
              <w:rPr>
                <w:rFonts w:cs="Times New Roman"/>
                <w:sz w:val="20"/>
              </w:rPr>
              <w:t>)</w:t>
            </w:r>
          </w:p>
        </w:tc>
        <w:tc>
          <w:tcPr>
            <w:tcW w:w="2420" w:type="dxa"/>
          </w:tcPr>
          <w:p w14:paraId="6446BCAD" w14:textId="77777777" w:rsidR="00204396" w:rsidRPr="00204396" w:rsidRDefault="00204396" w:rsidP="00204396">
            <w:pPr>
              <w:pStyle w:val="Compact"/>
              <w:rPr>
                <w:rFonts w:cs="Times New Roman"/>
              </w:rPr>
            </w:pPr>
            <w:proofErr w:type="spellStart"/>
            <w:r w:rsidRPr="00204396">
              <w:rPr>
                <w:rFonts w:cs="Times New Roman"/>
                <w:sz w:val="20"/>
              </w:rPr>
              <w:t>Criação</w:t>
            </w:r>
            <w:proofErr w:type="spellEnd"/>
          </w:p>
        </w:tc>
      </w:tr>
      <w:tr w:rsidR="00204396" w:rsidRPr="00204396" w14:paraId="4911E77C" w14:textId="77777777" w:rsidTr="00B05D86">
        <w:tc>
          <w:tcPr>
            <w:tcW w:w="1760" w:type="dxa"/>
          </w:tcPr>
          <w:p w14:paraId="7782BBB8"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updated_at</w:t>
            </w:r>
            <w:proofErr w:type="spellEnd"/>
          </w:p>
        </w:tc>
        <w:tc>
          <w:tcPr>
            <w:tcW w:w="1320" w:type="dxa"/>
          </w:tcPr>
          <w:p w14:paraId="6D687F0C" w14:textId="77777777" w:rsidR="00204396" w:rsidRPr="00204396" w:rsidRDefault="00204396" w:rsidP="00204396">
            <w:pPr>
              <w:pStyle w:val="Compact"/>
              <w:rPr>
                <w:rFonts w:cs="Times New Roman"/>
              </w:rPr>
            </w:pPr>
            <w:proofErr w:type="spellStart"/>
            <w:r w:rsidRPr="00204396">
              <w:rPr>
                <w:rFonts w:cs="Times New Roman"/>
                <w:sz w:val="20"/>
              </w:rPr>
              <w:t>timestamptz</w:t>
            </w:r>
            <w:proofErr w:type="spellEnd"/>
          </w:p>
        </w:tc>
        <w:tc>
          <w:tcPr>
            <w:tcW w:w="2420" w:type="dxa"/>
          </w:tcPr>
          <w:p w14:paraId="5CDEDD47" w14:textId="77777777" w:rsidR="00204396" w:rsidRPr="00204396" w:rsidRDefault="00204396" w:rsidP="00204396">
            <w:pPr>
              <w:pStyle w:val="Compact"/>
              <w:rPr>
                <w:rFonts w:cs="Times New Roman"/>
              </w:rPr>
            </w:pPr>
            <w:r w:rsidRPr="00204396">
              <w:rPr>
                <w:rFonts w:cs="Times New Roman"/>
                <w:sz w:val="20"/>
              </w:rPr>
              <w:t xml:space="preserve">NOT NULL, DEFAULT </w:t>
            </w:r>
            <w:proofErr w:type="gramStart"/>
            <w:r w:rsidRPr="00204396">
              <w:rPr>
                <w:rFonts w:cs="Times New Roman"/>
                <w:sz w:val="20"/>
              </w:rPr>
              <w:t>now(</w:t>
            </w:r>
            <w:proofErr w:type="gramEnd"/>
            <w:r w:rsidRPr="00204396">
              <w:rPr>
                <w:rFonts w:cs="Times New Roman"/>
                <w:sz w:val="20"/>
              </w:rPr>
              <w:t>)</w:t>
            </w:r>
          </w:p>
        </w:tc>
        <w:tc>
          <w:tcPr>
            <w:tcW w:w="2420" w:type="dxa"/>
          </w:tcPr>
          <w:p w14:paraId="6CDBD89D" w14:textId="77777777" w:rsidR="00204396" w:rsidRPr="00204396" w:rsidRDefault="00204396" w:rsidP="00204396">
            <w:pPr>
              <w:pStyle w:val="Compact"/>
              <w:rPr>
                <w:rFonts w:cs="Times New Roman"/>
              </w:rPr>
            </w:pPr>
            <w:proofErr w:type="spellStart"/>
            <w:r w:rsidRPr="00204396">
              <w:rPr>
                <w:rFonts w:cs="Times New Roman"/>
                <w:sz w:val="20"/>
              </w:rPr>
              <w:t>Atualização</w:t>
            </w:r>
            <w:proofErr w:type="spellEnd"/>
            <w:r w:rsidRPr="00204396">
              <w:rPr>
                <w:rFonts w:cs="Times New Roman"/>
                <w:sz w:val="20"/>
              </w:rPr>
              <w:t xml:space="preserve"> (</w:t>
            </w:r>
            <w:r w:rsidRPr="00204396">
              <w:rPr>
                <w:rFonts w:cs="Times New Roman"/>
                <w:i/>
                <w:iCs/>
                <w:sz w:val="20"/>
              </w:rPr>
              <w:t>trigger</w:t>
            </w:r>
            <w:r w:rsidRPr="00204396">
              <w:rPr>
                <w:rFonts w:cs="Times New Roman"/>
                <w:sz w:val="20"/>
              </w:rPr>
              <w:t>)</w:t>
            </w:r>
          </w:p>
        </w:tc>
      </w:tr>
    </w:tbl>
    <w:p w14:paraId="4EEA61FA"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rPr>
        <w:t>Índices</w:t>
      </w:r>
      <w:proofErr w:type="spellEnd"/>
      <w:r w:rsidRPr="00204396">
        <w:rPr>
          <w:rFonts w:cs="Times New Roman"/>
        </w:rPr>
        <w:t xml:space="preserve">: </w:t>
      </w:r>
      <w:proofErr w:type="spellStart"/>
      <w:r w:rsidRPr="00204396">
        <w:rPr>
          <w:rStyle w:val="VerbatimChar"/>
          <w:rFonts w:ascii="Times New Roman" w:hAnsi="Times New Roman" w:cs="Times New Roman"/>
        </w:rPr>
        <w:t>provider_id</w:t>
      </w:r>
      <w:proofErr w:type="spellEnd"/>
      <w:r w:rsidRPr="00204396">
        <w:rPr>
          <w:rFonts w:cs="Times New Roman"/>
        </w:rPr>
        <w:t xml:space="preserve">, </w:t>
      </w:r>
      <w:proofErr w:type="spellStart"/>
      <w:r w:rsidRPr="00204396">
        <w:rPr>
          <w:rStyle w:val="VerbatimChar"/>
          <w:rFonts w:ascii="Times New Roman" w:hAnsi="Times New Roman" w:cs="Times New Roman"/>
        </w:rPr>
        <w:t>category_id</w:t>
      </w:r>
      <w:proofErr w:type="spellEnd"/>
      <w:r w:rsidRPr="00204396">
        <w:rPr>
          <w:rFonts w:cs="Times New Roman"/>
        </w:rPr>
        <w:t xml:space="preserve">, </w:t>
      </w:r>
      <w:proofErr w:type="spellStart"/>
      <w:r w:rsidRPr="00204396">
        <w:rPr>
          <w:rStyle w:val="VerbatimChar"/>
          <w:rFonts w:ascii="Times New Roman" w:hAnsi="Times New Roman" w:cs="Times New Roman"/>
        </w:rPr>
        <w:t>is_active</w:t>
      </w:r>
      <w:proofErr w:type="spellEnd"/>
      <w:r w:rsidRPr="00204396">
        <w:rPr>
          <w:rFonts w:cs="Times New Roman"/>
        </w:rPr>
        <w:t xml:space="preserve">, e </w:t>
      </w:r>
      <w:proofErr w:type="spellStart"/>
      <w:r w:rsidRPr="00204396">
        <w:rPr>
          <w:rFonts w:cs="Times New Roman"/>
        </w:rPr>
        <w:t>índice</w:t>
      </w:r>
      <w:proofErr w:type="spellEnd"/>
      <w:r w:rsidRPr="00204396">
        <w:rPr>
          <w:rFonts w:cs="Times New Roman"/>
        </w:rPr>
        <w:t xml:space="preserve"> GIN de </w:t>
      </w:r>
      <w:proofErr w:type="spellStart"/>
      <w:r w:rsidRPr="00204396">
        <w:rPr>
          <w:rFonts w:cs="Times New Roman"/>
        </w:rPr>
        <w:t>busca</w:t>
      </w:r>
      <w:proofErr w:type="spellEnd"/>
      <w:r w:rsidRPr="00204396">
        <w:rPr>
          <w:rFonts w:cs="Times New Roman"/>
        </w:rPr>
        <w:t xml:space="preserve"> textual </w:t>
      </w:r>
      <w:proofErr w:type="spellStart"/>
      <w:r w:rsidRPr="00204396">
        <w:rPr>
          <w:rFonts w:cs="Times New Roman"/>
        </w:rPr>
        <w:t>sobre</w:t>
      </w:r>
      <w:proofErr w:type="spellEnd"/>
      <w:r w:rsidRPr="00204396">
        <w:rPr>
          <w:rFonts w:cs="Times New Roman"/>
        </w:rPr>
        <w:t xml:space="preserve"> </w:t>
      </w:r>
      <w:r w:rsidRPr="00204396">
        <w:rPr>
          <w:rStyle w:val="VerbatimChar"/>
          <w:rFonts w:ascii="Times New Roman" w:hAnsi="Times New Roman" w:cs="Times New Roman"/>
        </w:rPr>
        <w:t>title</w:t>
      </w:r>
      <w:r w:rsidRPr="00204396">
        <w:rPr>
          <w:rFonts w:cs="Times New Roman"/>
        </w:rPr>
        <w:t>.</w:t>
      </w:r>
    </w:p>
    <w:p w14:paraId="10BD9D2C"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rPr>
        <w:t>Tabela</w:t>
      </w:r>
      <w:proofErr w:type="spellEnd"/>
      <w:r w:rsidRPr="00204396">
        <w:rPr>
          <w:rFonts w:cs="Times New Roman"/>
        </w:rPr>
        <w:t xml:space="preserve"> </w:t>
      </w:r>
      <w:r w:rsidRPr="00204396">
        <w:rPr>
          <w:rStyle w:val="VerbatimChar"/>
          <w:rFonts w:ascii="Times New Roman" w:hAnsi="Times New Roman" w:cs="Times New Roman"/>
        </w:rPr>
        <w:t>bookings</w:t>
      </w:r>
    </w:p>
    <w:tbl>
      <w:tblPr>
        <w:tblStyle w:val="Table"/>
        <w:tblW w:w="5000" w:type="pct"/>
        <w:tblLayout w:type="fixed"/>
        <w:tblLook w:val="0020" w:firstRow="1" w:lastRow="0" w:firstColumn="0" w:lastColumn="0" w:noHBand="0" w:noVBand="0"/>
      </w:tblPr>
      <w:tblGrid>
        <w:gridCol w:w="2015"/>
        <w:gridCol w:w="1512"/>
        <w:gridCol w:w="2772"/>
        <w:gridCol w:w="2772"/>
      </w:tblGrid>
      <w:tr w:rsidR="00204396" w:rsidRPr="00204396" w14:paraId="4D6E5018"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760" w:type="dxa"/>
          </w:tcPr>
          <w:p w14:paraId="5543634C" w14:textId="77777777" w:rsidR="00204396" w:rsidRPr="00204396" w:rsidRDefault="00204396" w:rsidP="00204396">
            <w:pPr>
              <w:pStyle w:val="Compact"/>
              <w:rPr>
                <w:rFonts w:cs="Times New Roman"/>
              </w:rPr>
            </w:pPr>
            <w:proofErr w:type="spellStart"/>
            <w:r w:rsidRPr="00204396">
              <w:rPr>
                <w:rFonts w:cs="Times New Roman"/>
                <w:b/>
                <w:sz w:val="20"/>
              </w:rPr>
              <w:t>Coluna</w:t>
            </w:r>
            <w:proofErr w:type="spellEnd"/>
          </w:p>
        </w:tc>
        <w:tc>
          <w:tcPr>
            <w:tcW w:w="1320" w:type="dxa"/>
          </w:tcPr>
          <w:p w14:paraId="15452AEF" w14:textId="77777777" w:rsidR="00204396" w:rsidRPr="00204396" w:rsidRDefault="00204396" w:rsidP="00204396">
            <w:pPr>
              <w:pStyle w:val="Compact"/>
              <w:rPr>
                <w:rFonts w:cs="Times New Roman"/>
              </w:rPr>
            </w:pPr>
            <w:r w:rsidRPr="00204396">
              <w:rPr>
                <w:rFonts w:cs="Times New Roman"/>
                <w:b/>
                <w:sz w:val="20"/>
              </w:rPr>
              <w:t>Tipo</w:t>
            </w:r>
          </w:p>
        </w:tc>
        <w:tc>
          <w:tcPr>
            <w:tcW w:w="2420" w:type="dxa"/>
          </w:tcPr>
          <w:p w14:paraId="198CE1E0" w14:textId="77777777" w:rsidR="00204396" w:rsidRPr="00204396" w:rsidRDefault="00204396" w:rsidP="00204396">
            <w:pPr>
              <w:pStyle w:val="Compact"/>
              <w:rPr>
                <w:rFonts w:cs="Times New Roman"/>
              </w:rPr>
            </w:pPr>
            <w:proofErr w:type="spellStart"/>
            <w:r w:rsidRPr="00204396">
              <w:rPr>
                <w:rFonts w:cs="Times New Roman"/>
                <w:b/>
                <w:sz w:val="20"/>
              </w:rPr>
              <w:t>Restrições</w:t>
            </w:r>
            <w:proofErr w:type="spellEnd"/>
          </w:p>
        </w:tc>
        <w:tc>
          <w:tcPr>
            <w:tcW w:w="2420" w:type="dxa"/>
          </w:tcPr>
          <w:p w14:paraId="4CC21A0D" w14:textId="77777777" w:rsidR="00204396" w:rsidRPr="00204396" w:rsidRDefault="00204396" w:rsidP="00204396">
            <w:pPr>
              <w:pStyle w:val="Compact"/>
              <w:rPr>
                <w:rFonts w:cs="Times New Roman"/>
              </w:rPr>
            </w:pPr>
            <w:proofErr w:type="spellStart"/>
            <w:r w:rsidRPr="00204396">
              <w:rPr>
                <w:rFonts w:cs="Times New Roman"/>
                <w:b/>
                <w:sz w:val="20"/>
              </w:rPr>
              <w:t>Descrição</w:t>
            </w:r>
            <w:proofErr w:type="spellEnd"/>
          </w:p>
        </w:tc>
      </w:tr>
      <w:tr w:rsidR="00204396" w:rsidRPr="00204396" w14:paraId="45B6C86D" w14:textId="77777777" w:rsidTr="00B05D86">
        <w:tc>
          <w:tcPr>
            <w:tcW w:w="1760" w:type="dxa"/>
          </w:tcPr>
          <w:p w14:paraId="1C038DB9"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id</w:t>
            </w:r>
          </w:p>
        </w:tc>
        <w:tc>
          <w:tcPr>
            <w:tcW w:w="1320" w:type="dxa"/>
          </w:tcPr>
          <w:p w14:paraId="4F60C65A"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4EA643DC" w14:textId="77777777" w:rsidR="00204396" w:rsidRPr="00204396" w:rsidRDefault="00204396" w:rsidP="00204396">
            <w:pPr>
              <w:pStyle w:val="Compact"/>
              <w:rPr>
                <w:rFonts w:cs="Times New Roman"/>
              </w:rPr>
            </w:pPr>
            <w:r w:rsidRPr="00204396">
              <w:rPr>
                <w:rFonts w:cs="Times New Roman"/>
                <w:sz w:val="20"/>
              </w:rPr>
              <w:t xml:space="preserve">PK, DEFAULT </w:t>
            </w:r>
            <w:proofErr w:type="spellStart"/>
            <w:r w:rsidRPr="00204396">
              <w:rPr>
                <w:rFonts w:cs="Times New Roman"/>
                <w:sz w:val="20"/>
              </w:rPr>
              <w:t>gen_random_</w:t>
            </w:r>
            <w:proofErr w:type="gramStart"/>
            <w:r w:rsidRPr="00204396">
              <w:rPr>
                <w:rFonts w:cs="Times New Roman"/>
                <w:sz w:val="20"/>
              </w:rPr>
              <w:t>uuid</w:t>
            </w:r>
            <w:proofErr w:type="spellEnd"/>
            <w:r w:rsidRPr="00204396">
              <w:rPr>
                <w:rFonts w:cs="Times New Roman"/>
                <w:sz w:val="20"/>
              </w:rPr>
              <w:t>(</w:t>
            </w:r>
            <w:proofErr w:type="gramEnd"/>
            <w:r w:rsidRPr="00204396">
              <w:rPr>
                <w:rFonts w:cs="Times New Roman"/>
                <w:sz w:val="20"/>
              </w:rPr>
              <w:t>)</w:t>
            </w:r>
          </w:p>
        </w:tc>
        <w:tc>
          <w:tcPr>
            <w:tcW w:w="2420" w:type="dxa"/>
          </w:tcPr>
          <w:p w14:paraId="5B862E9B" w14:textId="77777777" w:rsidR="00204396" w:rsidRPr="00204396" w:rsidRDefault="00204396" w:rsidP="00204396">
            <w:pPr>
              <w:pStyle w:val="Compact"/>
              <w:rPr>
                <w:rFonts w:cs="Times New Roman"/>
              </w:rPr>
            </w:pPr>
            <w:proofErr w:type="spellStart"/>
            <w:r w:rsidRPr="00204396">
              <w:rPr>
                <w:rFonts w:cs="Times New Roman"/>
                <w:sz w:val="20"/>
              </w:rPr>
              <w:t>Identificador</w:t>
            </w:r>
            <w:proofErr w:type="spellEnd"/>
          </w:p>
        </w:tc>
      </w:tr>
      <w:tr w:rsidR="00204396" w:rsidRPr="00204396" w14:paraId="2EACFF56" w14:textId="77777777" w:rsidTr="00B05D86">
        <w:tc>
          <w:tcPr>
            <w:tcW w:w="1760" w:type="dxa"/>
          </w:tcPr>
          <w:p w14:paraId="1033C874"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service_id</w:t>
            </w:r>
            <w:proofErr w:type="spellEnd"/>
          </w:p>
        </w:tc>
        <w:tc>
          <w:tcPr>
            <w:tcW w:w="1320" w:type="dxa"/>
          </w:tcPr>
          <w:p w14:paraId="2D9DCF3A"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1A23A9AE" w14:textId="77777777" w:rsidR="00204396" w:rsidRPr="00204396" w:rsidRDefault="00204396" w:rsidP="00204396">
            <w:pPr>
              <w:pStyle w:val="Compact"/>
              <w:rPr>
                <w:rFonts w:cs="Times New Roman"/>
              </w:rPr>
            </w:pPr>
            <w:r w:rsidRPr="00204396">
              <w:rPr>
                <w:rFonts w:cs="Times New Roman"/>
                <w:sz w:val="20"/>
              </w:rPr>
              <w:t xml:space="preserve">NOT NULL, FK → </w:t>
            </w:r>
            <w:r w:rsidRPr="00204396">
              <w:rPr>
                <w:rStyle w:val="VerbatimChar"/>
                <w:rFonts w:ascii="Times New Roman" w:hAnsi="Times New Roman" w:cs="Times New Roman"/>
                <w:sz w:val="20"/>
              </w:rPr>
              <w:t>services(id)</w:t>
            </w:r>
            <w:r w:rsidRPr="00204396">
              <w:rPr>
                <w:rFonts w:cs="Times New Roman"/>
                <w:sz w:val="20"/>
              </w:rPr>
              <w:t xml:space="preserve"> ON DELETE CASCADE</w:t>
            </w:r>
          </w:p>
        </w:tc>
        <w:tc>
          <w:tcPr>
            <w:tcW w:w="2420" w:type="dxa"/>
          </w:tcPr>
          <w:p w14:paraId="6531483B" w14:textId="77777777" w:rsidR="00204396" w:rsidRPr="00204396" w:rsidRDefault="00204396" w:rsidP="00204396">
            <w:pPr>
              <w:pStyle w:val="Compact"/>
              <w:rPr>
                <w:rFonts w:cs="Times New Roman"/>
              </w:rPr>
            </w:pPr>
            <w:proofErr w:type="spellStart"/>
            <w:r w:rsidRPr="00204396">
              <w:rPr>
                <w:rFonts w:cs="Times New Roman"/>
                <w:sz w:val="20"/>
              </w:rPr>
              <w:t>Serviço</w:t>
            </w:r>
            <w:proofErr w:type="spellEnd"/>
          </w:p>
        </w:tc>
      </w:tr>
      <w:tr w:rsidR="00204396" w:rsidRPr="00204396" w14:paraId="21714749" w14:textId="77777777" w:rsidTr="00B05D86">
        <w:tc>
          <w:tcPr>
            <w:tcW w:w="1760" w:type="dxa"/>
          </w:tcPr>
          <w:p w14:paraId="3DCC6268"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client_id</w:t>
            </w:r>
            <w:proofErr w:type="spellEnd"/>
          </w:p>
        </w:tc>
        <w:tc>
          <w:tcPr>
            <w:tcW w:w="1320" w:type="dxa"/>
          </w:tcPr>
          <w:p w14:paraId="64E7F34A"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316D50F9" w14:textId="77777777" w:rsidR="00204396" w:rsidRPr="00204396" w:rsidRDefault="00204396" w:rsidP="00204396">
            <w:pPr>
              <w:pStyle w:val="Compact"/>
              <w:rPr>
                <w:rFonts w:cs="Times New Roman"/>
              </w:rPr>
            </w:pPr>
            <w:r w:rsidRPr="00204396">
              <w:rPr>
                <w:rFonts w:cs="Times New Roman"/>
                <w:sz w:val="20"/>
              </w:rPr>
              <w:t xml:space="preserve">NOT NULL, FK → </w:t>
            </w:r>
            <w:r w:rsidRPr="00204396">
              <w:rPr>
                <w:rStyle w:val="VerbatimChar"/>
                <w:rFonts w:ascii="Times New Roman" w:hAnsi="Times New Roman" w:cs="Times New Roman"/>
                <w:sz w:val="20"/>
              </w:rPr>
              <w:t>profiles(id)</w:t>
            </w:r>
            <w:r w:rsidRPr="00204396">
              <w:rPr>
                <w:rFonts w:cs="Times New Roman"/>
                <w:sz w:val="20"/>
              </w:rPr>
              <w:t xml:space="preserve"> ON DELETE CASCADE</w:t>
            </w:r>
          </w:p>
        </w:tc>
        <w:tc>
          <w:tcPr>
            <w:tcW w:w="2420" w:type="dxa"/>
          </w:tcPr>
          <w:p w14:paraId="49C83A4C" w14:textId="77777777" w:rsidR="00204396" w:rsidRPr="00204396" w:rsidRDefault="00204396" w:rsidP="00204396">
            <w:pPr>
              <w:pStyle w:val="Compact"/>
              <w:rPr>
                <w:rFonts w:cs="Times New Roman"/>
              </w:rPr>
            </w:pPr>
            <w:proofErr w:type="spellStart"/>
            <w:r w:rsidRPr="00204396">
              <w:rPr>
                <w:rFonts w:cs="Times New Roman"/>
                <w:sz w:val="20"/>
              </w:rPr>
              <w:t>Cliente</w:t>
            </w:r>
            <w:proofErr w:type="spellEnd"/>
          </w:p>
        </w:tc>
      </w:tr>
      <w:tr w:rsidR="00204396" w:rsidRPr="00204396" w14:paraId="693A79D1" w14:textId="77777777" w:rsidTr="00B05D86">
        <w:tc>
          <w:tcPr>
            <w:tcW w:w="1760" w:type="dxa"/>
          </w:tcPr>
          <w:p w14:paraId="11C86E8D"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provider_id</w:t>
            </w:r>
            <w:proofErr w:type="spellEnd"/>
          </w:p>
        </w:tc>
        <w:tc>
          <w:tcPr>
            <w:tcW w:w="1320" w:type="dxa"/>
          </w:tcPr>
          <w:p w14:paraId="5145BF15"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7BC07ABE" w14:textId="77777777" w:rsidR="00204396" w:rsidRPr="00204396" w:rsidRDefault="00204396" w:rsidP="00204396">
            <w:pPr>
              <w:pStyle w:val="Compact"/>
              <w:rPr>
                <w:rFonts w:cs="Times New Roman"/>
              </w:rPr>
            </w:pPr>
            <w:r w:rsidRPr="00204396">
              <w:rPr>
                <w:rFonts w:cs="Times New Roman"/>
                <w:sz w:val="20"/>
              </w:rPr>
              <w:t xml:space="preserve">NOT NULL, FK → </w:t>
            </w:r>
            <w:r w:rsidRPr="00204396">
              <w:rPr>
                <w:rStyle w:val="VerbatimChar"/>
                <w:rFonts w:ascii="Times New Roman" w:hAnsi="Times New Roman" w:cs="Times New Roman"/>
                <w:sz w:val="20"/>
              </w:rPr>
              <w:t>profiles(id)</w:t>
            </w:r>
            <w:r w:rsidRPr="00204396">
              <w:rPr>
                <w:rFonts w:cs="Times New Roman"/>
                <w:sz w:val="20"/>
              </w:rPr>
              <w:t xml:space="preserve"> ON DELETE CASCADE</w:t>
            </w:r>
          </w:p>
        </w:tc>
        <w:tc>
          <w:tcPr>
            <w:tcW w:w="2420" w:type="dxa"/>
          </w:tcPr>
          <w:p w14:paraId="2231BD5E" w14:textId="77777777" w:rsidR="00204396" w:rsidRPr="00204396" w:rsidRDefault="00204396" w:rsidP="00204396">
            <w:pPr>
              <w:pStyle w:val="Compact"/>
              <w:rPr>
                <w:rFonts w:cs="Times New Roman"/>
                <w:lang w:val="pt-BR"/>
              </w:rPr>
            </w:pPr>
            <w:r w:rsidRPr="00204396">
              <w:rPr>
                <w:rFonts w:cs="Times New Roman"/>
                <w:sz w:val="20"/>
                <w:lang w:val="pt-BR"/>
              </w:rPr>
              <w:t xml:space="preserve">Prestador (deve coincidir com o dono do serviço — </w:t>
            </w:r>
            <w:r w:rsidRPr="00204396">
              <w:rPr>
                <w:rFonts w:cs="Times New Roman"/>
                <w:i/>
                <w:iCs/>
                <w:sz w:val="20"/>
                <w:lang w:val="pt-BR"/>
              </w:rPr>
              <w:t>trigger</w:t>
            </w:r>
            <w:r w:rsidRPr="00204396">
              <w:rPr>
                <w:rFonts w:cs="Times New Roman"/>
                <w:sz w:val="20"/>
                <w:lang w:val="pt-BR"/>
              </w:rPr>
              <w:t>)</w:t>
            </w:r>
          </w:p>
        </w:tc>
      </w:tr>
      <w:tr w:rsidR="00204396" w:rsidRPr="00204396" w14:paraId="63BEAA25" w14:textId="77777777" w:rsidTr="00B05D86">
        <w:tc>
          <w:tcPr>
            <w:tcW w:w="1760" w:type="dxa"/>
          </w:tcPr>
          <w:p w14:paraId="03602963"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status</w:t>
            </w:r>
          </w:p>
        </w:tc>
        <w:tc>
          <w:tcPr>
            <w:tcW w:w="1320" w:type="dxa"/>
          </w:tcPr>
          <w:p w14:paraId="1B206201" w14:textId="77777777" w:rsidR="00204396" w:rsidRPr="00204396" w:rsidRDefault="00204396" w:rsidP="00204396">
            <w:pPr>
              <w:pStyle w:val="Compact"/>
              <w:rPr>
                <w:rFonts w:cs="Times New Roman"/>
              </w:rPr>
            </w:pPr>
            <w:proofErr w:type="spellStart"/>
            <w:r w:rsidRPr="00204396">
              <w:rPr>
                <w:rFonts w:cs="Times New Roman"/>
                <w:sz w:val="20"/>
              </w:rPr>
              <w:t>booking_status</w:t>
            </w:r>
            <w:proofErr w:type="spellEnd"/>
          </w:p>
        </w:tc>
        <w:tc>
          <w:tcPr>
            <w:tcW w:w="2420" w:type="dxa"/>
          </w:tcPr>
          <w:p w14:paraId="445C8C31" w14:textId="77777777" w:rsidR="00204396" w:rsidRPr="00204396" w:rsidRDefault="00204396" w:rsidP="00204396">
            <w:pPr>
              <w:pStyle w:val="Compact"/>
              <w:rPr>
                <w:rFonts w:cs="Times New Roman"/>
              </w:rPr>
            </w:pPr>
            <w:r w:rsidRPr="00204396">
              <w:rPr>
                <w:rFonts w:cs="Times New Roman"/>
                <w:sz w:val="20"/>
              </w:rPr>
              <w:t xml:space="preserve">NOT NULL, DEFAULT ‘pending’; </w:t>
            </w:r>
            <w:proofErr w:type="spellStart"/>
            <w:r w:rsidRPr="00204396">
              <w:rPr>
                <w:rFonts w:cs="Times New Roman"/>
                <w:sz w:val="20"/>
              </w:rPr>
              <w:t>transições</w:t>
            </w:r>
            <w:proofErr w:type="spellEnd"/>
            <w:r w:rsidRPr="00204396">
              <w:rPr>
                <w:rFonts w:cs="Times New Roman"/>
                <w:sz w:val="20"/>
              </w:rPr>
              <w:t xml:space="preserve"> </w:t>
            </w:r>
            <w:proofErr w:type="spellStart"/>
            <w:r w:rsidRPr="00204396">
              <w:rPr>
                <w:rFonts w:cs="Times New Roman"/>
                <w:sz w:val="20"/>
              </w:rPr>
              <w:t>validadas</w:t>
            </w:r>
            <w:proofErr w:type="spellEnd"/>
            <w:r w:rsidRPr="00204396">
              <w:rPr>
                <w:rFonts w:cs="Times New Roman"/>
                <w:sz w:val="20"/>
              </w:rPr>
              <w:t xml:space="preserve"> (</w:t>
            </w:r>
            <w:r w:rsidRPr="00204396">
              <w:rPr>
                <w:rFonts w:cs="Times New Roman"/>
                <w:i/>
                <w:iCs/>
                <w:sz w:val="20"/>
              </w:rPr>
              <w:t>trigger</w:t>
            </w:r>
            <w:r w:rsidRPr="00204396">
              <w:rPr>
                <w:rFonts w:cs="Times New Roman"/>
                <w:sz w:val="20"/>
              </w:rPr>
              <w:t>)</w:t>
            </w:r>
          </w:p>
        </w:tc>
        <w:tc>
          <w:tcPr>
            <w:tcW w:w="2420" w:type="dxa"/>
          </w:tcPr>
          <w:p w14:paraId="2D7B06BF" w14:textId="77777777" w:rsidR="00204396" w:rsidRPr="00204396" w:rsidRDefault="00204396" w:rsidP="00204396">
            <w:pPr>
              <w:pStyle w:val="Compact"/>
              <w:rPr>
                <w:rFonts w:cs="Times New Roman"/>
              </w:rPr>
            </w:pPr>
            <w:r w:rsidRPr="00204396">
              <w:rPr>
                <w:rFonts w:cs="Times New Roman"/>
                <w:sz w:val="20"/>
              </w:rPr>
              <w:t>Estado</w:t>
            </w:r>
          </w:p>
        </w:tc>
      </w:tr>
      <w:tr w:rsidR="00204396" w:rsidRPr="00204396" w14:paraId="22AB8F0E" w14:textId="77777777" w:rsidTr="00B05D86">
        <w:tc>
          <w:tcPr>
            <w:tcW w:w="1760" w:type="dxa"/>
          </w:tcPr>
          <w:p w14:paraId="249248B3"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message</w:t>
            </w:r>
          </w:p>
        </w:tc>
        <w:tc>
          <w:tcPr>
            <w:tcW w:w="1320" w:type="dxa"/>
          </w:tcPr>
          <w:p w14:paraId="1AFBCD27" w14:textId="77777777" w:rsidR="00204396" w:rsidRPr="00204396" w:rsidRDefault="00204396" w:rsidP="00204396">
            <w:pPr>
              <w:pStyle w:val="Compact"/>
              <w:rPr>
                <w:rFonts w:cs="Times New Roman"/>
              </w:rPr>
            </w:pPr>
            <w:r w:rsidRPr="00204396">
              <w:rPr>
                <w:rFonts w:cs="Times New Roman"/>
                <w:sz w:val="20"/>
              </w:rPr>
              <w:t>text</w:t>
            </w:r>
          </w:p>
        </w:tc>
        <w:tc>
          <w:tcPr>
            <w:tcW w:w="2420" w:type="dxa"/>
          </w:tcPr>
          <w:p w14:paraId="48FA07A4" w14:textId="77777777" w:rsidR="00204396" w:rsidRPr="00204396" w:rsidRDefault="00204396" w:rsidP="00204396">
            <w:pPr>
              <w:pStyle w:val="Compact"/>
              <w:rPr>
                <w:rFonts w:cs="Times New Roman"/>
              </w:rPr>
            </w:pPr>
            <w:proofErr w:type="gramStart"/>
            <w:r w:rsidRPr="00204396">
              <w:rPr>
                <w:rFonts w:cs="Times New Roman"/>
                <w:sz w:val="20"/>
              </w:rPr>
              <w:t>DEFAULT ’</w:t>
            </w:r>
            <w:proofErr w:type="gramEnd"/>
            <w:r w:rsidRPr="00204396">
              <w:rPr>
                <w:rFonts w:cs="Times New Roman"/>
                <w:sz w:val="20"/>
              </w:rPr>
              <w:t>’</w:t>
            </w:r>
          </w:p>
        </w:tc>
        <w:tc>
          <w:tcPr>
            <w:tcW w:w="2420" w:type="dxa"/>
          </w:tcPr>
          <w:p w14:paraId="3B03FA71" w14:textId="77777777" w:rsidR="00204396" w:rsidRPr="00204396" w:rsidRDefault="00204396" w:rsidP="00204396">
            <w:pPr>
              <w:pStyle w:val="Compact"/>
              <w:rPr>
                <w:rFonts w:cs="Times New Roman"/>
              </w:rPr>
            </w:pPr>
            <w:proofErr w:type="spellStart"/>
            <w:r w:rsidRPr="00204396">
              <w:rPr>
                <w:rFonts w:cs="Times New Roman"/>
                <w:sz w:val="20"/>
              </w:rPr>
              <w:t>Mensagem</w:t>
            </w:r>
            <w:proofErr w:type="spellEnd"/>
            <w:r w:rsidRPr="00204396">
              <w:rPr>
                <w:rFonts w:cs="Times New Roman"/>
                <w:sz w:val="20"/>
              </w:rPr>
              <w:t xml:space="preserve"> da </w:t>
            </w:r>
            <w:proofErr w:type="spellStart"/>
            <w:r w:rsidRPr="00204396">
              <w:rPr>
                <w:rFonts w:cs="Times New Roman"/>
                <w:sz w:val="20"/>
              </w:rPr>
              <w:t>solicitação</w:t>
            </w:r>
            <w:proofErr w:type="spellEnd"/>
          </w:p>
        </w:tc>
      </w:tr>
      <w:tr w:rsidR="00204396" w:rsidRPr="00204396" w14:paraId="77D47EDD" w14:textId="77777777" w:rsidTr="00B05D86">
        <w:tc>
          <w:tcPr>
            <w:tcW w:w="1760" w:type="dxa"/>
          </w:tcPr>
          <w:p w14:paraId="2A9BC2EF"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scheduled_date</w:t>
            </w:r>
            <w:proofErr w:type="spellEnd"/>
          </w:p>
        </w:tc>
        <w:tc>
          <w:tcPr>
            <w:tcW w:w="1320" w:type="dxa"/>
          </w:tcPr>
          <w:p w14:paraId="3492232A" w14:textId="77777777" w:rsidR="00204396" w:rsidRPr="00204396" w:rsidRDefault="00204396" w:rsidP="00204396">
            <w:pPr>
              <w:pStyle w:val="Compact"/>
              <w:rPr>
                <w:rFonts w:cs="Times New Roman"/>
              </w:rPr>
            </w:pPr>
            <w:proofErr w:type="spellStart"/>
            <w:r w:rsidRPr="00204396">
              <w:rPr>
                <w:rFonts w:cs="Times New Roman"/>
                <w:sz w:val="20"/>
              </w:rPr>
              <w:t>timestamptz</w:t>
            </w:r>
            <w:proofErr w:type="spellEnd"/>
          </w:p>
        </w:tc>
        <w:tc>
          <w:tcPr>
            <w:tcW w:w="2420" w:type="dxa"/>
          </w:tcPr>
          <w:p w14:paraId="655BE204" w14:textId="77777777" w:rsidR="00204396" w:rsidRPr="00204396" w:rsidRDefault="00204396" w:rsidP="00204396">
            <w:pPr>
              <w:pStyle w:val="Compact"/>
              <w:rPr>
                <w:rFonts w:cs="Times New Roman"/>
              </w:rPr>
            </w:pPr>
            <w:r w:rsidRPr="00204396">
              <w:rPr>
                <w:rFonts w:cs="Times New Roman"/>
                <w:sz w:val="20"/>
              </w:rPr>
              <w:t>NULL</w:t>
            </w:r>
          </w:p>
        </w:tc>
        <w:tc>
          <w:tcPr>
            <w:tcW w:w="2420" w:type="dxa"/>
          </w:tcPr>
          <w:p w14:paraId="10FA928A" w14:textId="77777777" w:rsidR="00204396" w:rsidRPr="00204396" w:rsidRDefault="00204396" w:rsidP="00204396">
            <w:pPr>
              <w:pStyle w:val="Compact"/>
              <w:rPr>
                <w:rFonts w:cs="Times New Roman"/>
              </w:rPr>
            </w:pPr>
            <w:r w:rsidRPr="00204396">
              <w:rPr>
                <w:rFonts w:cs="Times New Roman"/>
                <w:sz w:val="20"/>
              </w:rPr>
              <w:t xml:space="preserve">Data </w:t>
            </w:r>
            <w:proofErr w:type="spellStart"/>
            <w:r w:rsidRPr="00204396">
              <w:rPr>
                <w:rFonts w:cs="Times New Roman"/>
                <w:sz w:val="20"/>
              </w:rPr>
              <w:t>agendada</w:t>
            </w:r>
            <w:proofErr w:type="spellEnd"/>
          </w:p>
        </w:tc>
      </w:tr>
      <w:tr w:rsidR="00204396" w:rsidRPr="00204396" w14:paraId="3E079FA9" w14:textId="77777777" w:rsidTr="00B05D86">
        <w:tc>
          <w:tcPr>
            <w:tcW w:w="1760" w:type="dxa"/>
          </w:tcPr>
          <w:p w14:paraId="2E13D01C"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created_at</w:t>
            </w:r>
            <w:proofErr w:type="spellEnd"/>
          </w:p>
        </w:tc>
        <w:tc>
          <w:tcPr>
            <w:tcW w:w="1320" w:type="dxa"/>
          </w:tcPr>
          <w:p w14:paraId="49238455" w14:textId="77777777" w:rsidR="00204396" w:rsidRPr="00204396" w:rsidRDefault="00204396" w:rsidP="00204396">
            <w:pPr>
              <w:pStyle w:val="Compact"/>
              <w:rPr>
                <w:rFonts w:cs="Times New Roman"/>
              </w:rPr>
            </w:pPr>
            <w:proofErr w:type="spellStart"/>
            <w:r w:rsidRPr="00204396">
              <w:rPr>
                <w:rFonts w:cs="Times New Roman"/>
                <w:sz w:val="20"/>
              </w:rPr>
              <w:t>timestamptz</w:t>
            </w:r>
            <w:proofErr w:type="spellEnd"/>
          </w:p>
        </w:tc>
        <w:tc>
          <w:tcPr>
            <w:tcW w:w="2420" w:type="dxa"/>
          </w:tcPr>
          <w:p w14:paraId="729899A0" w14:textId="77777777" w:rsidR="00204396" w:rsidRPr="00204396" w:rsidRDefault="00204396" w:rsidP="00204396">
            <w:pPr>
              <w:pStyle w:val="Compact"/>
              <w:rPr>
                <w:rFonts w:cs="Times New Roman"/>
              </w:rPr>
            </w:pPr>
            <w:r w:rsidRPr="00204396">
              <w:rPr>
                <w:rFonts w:cs="Times New Roman"/>
                <w:sz w:val="20"/>
              </w:rPr>
              <w:t xml:space="preserve">NOT NULL, DEFAULT </w:t>
            </w:r>
            <w:proofErr w:type="gramStart"/>
            <w:r w:rsidRPr="00204396">
              <w:rPr>
                <w:rFonts w:cs="Times New Roman"/>
                <w:sz w:val="20"/>
              </w:rPr>
              <w:t>now(</w:t>
            </w:r>
            <w:proofErr w:type="gramEnd"/>
            <w:r w:rsidRPr="00204396">
              <w:rPr>
                <w:rFonts w:cs="Times New Roman"/>
                <w:sz w:val="20"/>
              </w:rPr>
              <w:t>)</w:t>
            </w:r>
          </w:p>
        </w:tc>
        <w:tc>
          <w:tcPr>
            <w:tcW w:w="2420" w:type="dxa"/>
          </w:tcPr>
          <w:p w14:paraId="634A8CC7" w14:textId="77777777" w:rsidR="00204396" w:rsidRPr="00204396" w:rsidRDefault="00204396" w:rsidP="00204396">
            <w:pPr>
              <w:pStyle w:val="Compact"/>
              <w:rPr>
                <w:rFonts w:cs="Times New Roman"/>
              </w:rPr>
            </w:pPr>
            <w:proofErr w:type="spellStart"/>
            <w:r w:rsidRPr="00204396">
              <w:rPr>
                <w:rFonts w:cs="Times New Roman"/>
                <w:sz w:val="20"/>
              </w:rPr>
              <w:t>Criação</w:t>
            </w:r>
            <w:proofErr w:type="spellEnd"/>
          </w:p>
        </w:tc>
      </w:tr>
      <w:tr w:rsidR="00204396" w:rsidRPr="00204396" w14:paraId="48D8051A" w14:textId="77777777" w:rsidTr="00B05D86">
        <w:tc>
          <w:tcPr>
            <w:tcW w:w="1760" w:type="dxa"/>
          </w:tcPr>
          <w:p w14:paraId="4584E96A"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updated_at</w:t>
            </w:r>
            <w:proofErr w:type="spellEnd"/>
          </w:p>
        </w:tc>
        <w:tc>
          <w:tcPr>
            <w:tcW w:w="1320" w:type="dxa"/>
          </w:tcPr>
          <w:p w14:paraId="16FB6B3D" w14:textId="77777777" w:rsidR="00204396" w:rsidRPr="00204396" w:rsidRDefault="00204396" w:rsidP="00204396">
            <w:pPr>
              <w:pStyle w:val="Compact"/>
              <w:rPr>
                <w:rFonts w:cs="Times New Roman"/>
              </w:rPr>
            </w:pPr>
            <w:proofErr w:type="spellStart"/>
            <w:r w:rsidRPr="00204396">
              <w:rPr>
                <w:rFonts w:cs="Times New Roman"/>
                <w:sz w:val="20"/>
              </w:rPr>
              <w:t>timestamptz</w:t>
            </w:r>
            <w:proofErr w:type="spellEnd"/>
          </w:p>
        </w:tc>
        <w:tc>
          <w:tcPr>
            <w:tcW w:w="2420" w:type="dxa"/>
          </w:tcPr>
          <w:p w14:paraId="464DD3EF" w14:textId="77777777" w:rsidR="00204396" w:rsidRPr="00204396" w:rsidRDefault="00204396" w:rsidP="00204396">
            <w:pPr>
              <w:pStyle w:val="Compact"/>
              <w:rPr>
                <w:rFonts w:cs="Times New Roman"/>
              </w:rPr>
            </w:pPr>
            <w:r w:rsidRPr="00204396">
              <w:rPr>
                <w:rFonts w:cs="Times New Roman"/>
                <w:sz w:val="20"/>
              </w:rPr>
              <w:t xml:space="preserve">NOT NULL, DEFAULT </w:t>
            </w:r>
            <w:proofErr w:type="gramStart"/>
            <w:r w:rsidRPr="00204396">
              <w:rPr>
                <w:rFonts w:cs="Times New Roman"/>
                <w:sz w:val="20"/>
              </w:rPr>
              <w:t>now(</w:t>
            </w:r>
            <w:proofErr w:type="gramEnd"/>
            <w:r w:rsidRPr="00204396">
              <w:rPr>
                <w:rFonts w:cs="Times New Roman"/>
                <w:sz w:val="20"/>
              </w:rPr>
              <w:t>)</w:t>
            </w:r>
          </w:p>
        </w:tc>
        <w:tc>
          <w:tcPr>
            <w:tcW w:w="2420" w:type="dxa"/>
          </w:tcPr>
          <w:p w14:paraId="32C84A52" w14:textId="77777777" w:rsidR="00204396" w:rsidRPr="00204396" w:rsidRDefault="00204396" w:rsidP="00204396">
            <w:pPr>
              <w:pStyle w:val="Compact"/>
              <w:rPr>
                <w:rFonts w:cs="Times New Roman"/>
              </w:rPr>
            </w:pPr>
            <w:proofErr w:type="spellStart"/>
            <w:r w:rsidRPr="00204396">
              <w:rPr>
                <w:rFonts w:cs="Times New Roman"/>
                <w:sz w:val="20"/>
              </w:rPr>
              <w:t>Atualização</w:t>
            </w:r>
            <w:proofErr w:type="spellEnd"/>
            <w:r w:rsidRPr="00204396">
              <w:rPr>
                <w:rFonts w:cs="Times New Roman"/>
                <w:sz w:val="20"/>
              </w:rPr>
              <w:t xml:space="preserve"> (</w:t>
            </w:r>
            <w:r w:rsidRPr="00204396">
              <w:rPr>
                <w:rFonts w:cs="Times New Roman"/>
                <w:i/>
                <w:iCs/>
                <w:sz w:val="20"/>
              </w:rPr>
              <w:t>trigger</w:t>
            </w:r>
            <w:r w:rsidRPr="00204396">
              <w:rPr>
                <w:rFonts w:cs="Times New Roman"/>
                <w:sz w:val="20"/>
              </w:rPr>
              <w:t>)</w:t>
            </w:r>
          </w:p>
        </w:tc>
      </w:tr>
    </w:tbl>
    <w:p w14:paraId="2248A411"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rPr>
        <w:t>Índices</w:t>
      </w:r>
      <w:proofErr w:type="spellEnd"/>
      <w:r w:rsidRPr="00204396">
        <w:rPr>
          <w:rFonts w:cs="Times New Roman"/>
        </w:rPr>
        <w:t xml:space="preserve">: </w:t>
      </w:r>
      <w:proofErr w:type="spellStart"/>
      <w:r w:rsidRPr="00204396">
        <w:rPr>
          <w:rStyle w:val="VerbatimChar"/>
          <w:rFonts w:ascii="Times New Roman" w:hAnsi="Times New Roman" w:cs="Times New Roman"/>
        </w:rPr>
        <w:t>client_id</w:t>
      </w:r>
      <w:proofErr w:type="spellEnd"/>
      <w:r w:rsidRPr="00204396">
        <w:rPr>
          <w:rFonts w:cs="Times New Roman"/>
        </w:rPr>
        <w:t xml:space="preserve">, </w:t>
      </w:r>
      <w:proofErr w:type="spellStart"/>
      <w:r w:rsidRPr="00204396">
        <w:rPr>
          <w:rStyle w:val="VerbatimChar"/>
          <w:rFonts w:ascii="Times New Roman" w:hAnsi="Times New Roman" w:cs="Times New Roman"/>
        </w:rPr>
        <w:t>provider_id</w:t>
      </w:r>
      <w:proofErr w:type="spellEnd"/>
      <w:r w:rsidRPr="00204396">
        <w:rPr>
          <w:rFonts w:cs="Times New Roman"/>
        </w:rPr>
        <w:t xml:space="preserve">, </w:t>
      </w:r>
      <w:proofErr w:type="spellStart"/>
      <w:r w:rsidRPr="00204396">
        <w:rPr>
          <w:rStyle w:val="VerbatimChar"/>
          <w:rFonts w:ascii="Times New Roman" w:hAnsi="Times New Roman" w:cs="Times New Roman"/>
        </w:rPr>
        <w:t>service_id</w:t>
      </w:r>
      <w:proofErr w:type="spellEnd"/>
      <w:r w:rsidRPr="00204396">
        <w:rPr>
          <w:rFonts w:cs="Times New Roman"/>
        </w:rPr>
        <w:t>.</w:t>
      </w:r>
    </w:p>
    <w:p w14:paraId="57CAF00C"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rPr>
        <w:t>Tabela</w:t>
      </w:r>
      <w:proofErr w:type="spellEnd"/>
      <w:r w:rsidRPr="00204396">
        <w:rPr>
          <w:rFonts w:cs="Times New Roman"/>
        </w:rPr>
        <w:t xml:space="preserve"> </w:t>
      </w:r>
      <w:r w:rsidRPr="00204396">
        <w:rPr>
          <w:rStyle w:val="VerbatimChar"/>
          <w:rFonts w:ascii="Times New Roman" w:hAnsi="Times New Roman" w:cs="Times New Roman"/>
        </w:rPr>
        <w:t>reviews</w:t>
      </w:r>
    </w:p>
    <w:tbl>
      <w:tblPr>
        <w:tblStyle w:val="Table"/>
        <w:tblW w:w="5000" w:type="pct"/>
        <w:tblLayout w:type="fixed"/>
        <w:tblLook w:val="0020" w:firstRow="1" w:lastRow="0" w:firstColumn="0" w:lastColumn="0" w:noHBand="0" w:noVBand="0"/>
      </w:tblPr>
      <w:tblGrid>
        <w:gridCol w:w="2015"/>
        <w:gridCol w:w="1512"/>
        <w:gridCol w:w="2772"/>
        <w:gridCol w:w="2772"/>
      </w:tblGrid>
      <w:tr w:rsidR="00204396" w:rsidRPr="00204396" w14:paraId="097A7807"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760" w:type="dxa"/>
          </w:tcPr>
          <w:p w14:paraId="1F67EE54" w14:textId="77777777" w:rsidR="00204396" w:rsidRPr="00204396" w:rsidRDefault="00204396" w:rsidP="00204396">
            <w:pPr>
              <w:pStyle w:val="Compact"/>
              <w:rPr>
                <w:rFonts w:cs="Times New Roman"/>
              </w:rPr>
            </w:pPr>
            <w:proofErr w:type="spellStart"/>
            <w:r w:rsidRPr="00204396">
              <w:rPr>
                <w:rFonts w:cs="Times New Roman"/>
                <w:b/>
                <w:sz w:val="20"/>
              </w:rPr>
              <w:t>Coluna</w:t>
            </w:r>
            <w:proofErr w:type="spellEnd"/>
          </w:p>
        </w:tc>
        <w:tc>
          <w:tcPr>
            <w:tcW w:w="1320" w:type="dxa"/>
          </w:tcPr>
          <w:p w14:paraId="712ECA8E" w14:textId="77777777" w:rsidR="00204396" w:rsidRPr="00204396" w:rsidRDefault="00204396" w:rsidP="00204396">
            <w:pPr>
              <w:pStyle w:val="Compact"/>
              <w:rPr>
                <w:rFonts w:cs="Times New Roman"/>
              </w:rPr>
            </w:pPr>
            <w:r w:rsidRPr="00204396">
              <w:rPr>
                <w:rFonts w:cs="Times New Roman"/>
                <w:b/>
                <w:sz w:val="20"/>
              </w:rPr>
              <w:t>Tipo</w:t>
            </w:r>
          </w:p>
        </w:tc>
        <w:tc>
          <w:tcPr>
            <w:tcW w:w="2420" w:type="dxa"/>
          </w:tcPr>
          <w:p w14:paraId="2B1D92B6" w14:textId="77777777" w:rsidR="00204396" w:rsidRPr="00204396" w:rsidRDefault="00204396" w:rsidP="00204396">
            <w:pPr>
              <w:pStyle w:val="Compact"/>
              <w:rPr>
                <w:rFonts w:cs="Times New Roman"/>
              </w:rPr>
            </w:pPr>
            <w:proofErr w:type="spellStart"/>
            <w:r w:rsidRPr="00204396">
              <w:rPr>
                <w:rFonts w:cs="Times New Roman"/>
                <w:b/>
                <w:sz w:val="20"/>
              </w:rPr>
              <w:t>Restrições</w:t>
            </w:r>
            <w:proofErr w:type="spellEnd"/>
          </w:p>
        </w:tc>
        <w:tc>
          <w:tcPr>
            <w:tcW w:w="2420" w:type="dxa"/>
          </w:tcPr>
          <w:p w14:paraId="289223F7" w14:textId="77777777" w:rsidR="00204396" w:rsidRPr="00204396" w:rsidRDefault="00204396" w:rsidP="00204396">
            <w:pPr>
              <w:pStyle w:val="Compact"/>
              <w:rPr>
                <w:rFonts w:cs="Times New Roman"/>
              </w:rPr>
            </w:pPr>
            <w:proofErr w:type="spellStart"/>
            <w:r w:rsidRPr="00204396">
              <w:rPr>
                <w:rFonts w:cs="Times New Roman"/>
                <w:b/>
                <w:sz w:val="20"/>
              </w:rPr>
              <w:t>Descrição</w:t>
            </w:r>
            <w:proofErr w:type="spellEnd"/>
          </w:p>
        </w:tc>
      </w:tr>
      <w:tr w:rsidR="00204396" w:rsidRPr="00204396" w14:paraId="75FD24D0" w14:textId="77777777" w:rsidTr="00B05D86">
        <w:tc>
          <w:tcPr>
            <w:tcW w:w="1760" w:type="dxa"/>
          </w:tcPr>
          <w:p w14:paraId="3A5B47FC"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id</w:t>
            </w:r>
          </w:p>
        </w:tc>
        <w:tc>
          <w:tcPr>
            <w:tcW w:w="1320" w:type="dxa"/>
          </w:tcPr>
          <w:p w14:paraId="5AE5652A"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2D66D533" w14:textId="77777777" w:rsidR="00204396" w:rsidRPr="00204396" w:rsidRDefault="00204396" w:rsidP="00204396">
            <w:pPr>
              <w:pStyle w:val="Compact"/>
              <w:rPr>
                <w:rFonts w:cs="Times New Roman"/>
              </w:rPr>
            </w:pPr>
            <w:r w:rsidRPr="00204396">
              <w:rPr>
                <w:rFonts w:cs="Times New Roman"/>
                <w:sz w:val="20"/>
              </w:rPr>
              <w:t xml:space="preserve">PK, DEFAULT </w:t>
            </w:r>
            <w:proofErr w:type="spellStart"/>
            <w:r w:rsidRPr="00204396">
              <w:rPr>
                <w:rFonts w:cs="Times New Roman"/>
                <w:sz w:val="20"/>
              </w:rPr>
              <w:t>gen_random_</w:t>
            </w:r>
            <w:proofErr w:type="gramStart"/>
            <w:r w:rsidRPr="00204396">
              <w:rPr>
                <w:rFonts w:cs="Times New Roman"/>
                <w:sz w:val="20"/>
              </w:rPr>
              <w:t>uuid</w:t>
            </w:r>
            <w:proofErr w:type="spellEnd"/>
            <w:r w:rsidRPr="00204396">
              <w:rPr>
                <w:rFonts w:cs="Times New Roman"/>
                <w:sz w:val="20"/>
              </w:rPr>
              <w:t>(</w:t>
            </w:r>
            <w:proofErr w:type="gramEnd"/>
            <w:r w:rsidRPr="00204396">
              <w:rPr>
                <w:rFonts w:cs="Times New Roman"/>
                <w:sz w:val="20"/>
              </w:rPr>
              <w:t>)</w:t>
            </w:r>
          </w:p>
        </w:tc>
        <w:tc>
          <w:tcPr>
            <w:tcW w:w="2420" w:type="dxa"/>
          </w:tcPr>
          <w:p w14:paraId="5D0DD04E" w14:textId="77777777" w:rsidR="00204396" w:rsidRPr="00204396" w:rsidRDefault="00204396" w:rsidP="00204396">
            <w:pPr>
              <w:pStyle w:val="Compact"/>
              <w:rPr>
                <w:rFonts w:cs="Times New Roman"/>
              </w:rPr>
            </w:pPr>
            <w:proofErr w:type="spellStart"/>
            <w:r w:rsidRPr="00204396">
              <w:rPr>
                <w:rFonts w:cs="Times New Roman"/>
                <w:sz w:val="20"/>
              </w:rPr>
              <w:t>Identificador</w:t>
            </w:r>
            <w:proofErr w:type="spellEnd"/>
          </w:p>
        </w:tc>
      </w:tr>
      <w:tr w:rsidR="00204396" w:rsidRPr="00204396" w14:paraId="58355961" w14:textId="77777777" w:rsidTr="00B05D86">
        <w:tc>
          <w:tcPr>
            <w:tcW w:w="1760" w:type="dxa"/>
          </w:tcPr>
          <w:p w14:paraId="0B7A2FA9"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service_id</w:t>
            </w:r>
            <w:proofErr w:type="spellEnd"/>
          </w:p>
        </w:tc>
        <w:tc>
          <w:tcPr>
            <w:tcW w:w="1320" w:type="dxa"/>
          </w:tcPr>
          <w:p w14:paraId="69830FAE"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63FD6345" w14:textId="77777777" w:rsidR="00204396" w:rsidRPr="00204396" w:rsidRDefault="00204396" w:rsidP="00204396">
            <w:pPr>
              <w:pStyle w:val="Compact"/>
              <w:rPr>
                <w:rFonts w:cs="Times New Roman"/>
              </w:rPr>
            </w:pPr>
            <w:r w:rsidRPr="00204396">
              <w:rPr>
                <w:rFonts w:cs="Times New Roman"/>
                <w:sz w:val="20"/>
              </w:rPr>
              <w:t xml:space="preserve">NOT NULL, FK → </w:t>
            </w:r>
            <w:r w:rsidRPr="00204396">
              <w:rPr>
                <w:rStyle w:val="VerbatimChar"/>
                <w:rFonts w:ascii="Times New Roman" w:hAnsi="Times New Roman" w:cs="Times New Roman"/>
                <w:sz w:val="20"/>
              </w:rPr>
              <w:t>services(id)</w:t>
            </w:r>
            <w:r w:rsidRPr="00204396">
              <w:rPr>
                <w:rFonts w:cs="Times New Roman"/>
                <w:sz w:val="20"/>
              </w:rPr>
              <w:t xml:space="preserve"> ON DELETE CASCADE</w:t>
            </w:r>
          </w:p>
        </w:tc>
        <w:tc>
          <w:tcPr>
            <w:tcW w:w="2420" w:type="dxa"/>
          </w:tcPr>
          <w:p w14:paraId="0AD63ED6" w14:textId="77777777" w:rsidR="00204396" w:rsidRPr="00204396" w:rsidRDefault="00204396" w:rsidP="00204396">
            <w:pPr>
              <w:pStyle w:val="Compact"/>
              <w:rPr>
                <w:rFonts w:cs="Times New Roman"/>
              </w:rPr>
            </w:pPr>
            <w:proofErr w:type="spellStart"/>
            <w:r w:rsidRPr="00204396">
              <w:rPr>
                <w:rFonts w:cs="Times New Roman"/>
                <w:sz w:val="20"/>
              </w:rPr>
              <w:t>Serviço</w:t>
            </w:r>
            <w:proofErr w:type="spellEnd"/>
            <w:r w:rsidRPr="00204396">
              <w:rPr>
                <w:rFonts w:cs="Times New Roman"/>
                <w:sz w:val="20"/>
              </w:rPr>
              <w:t xml:space="preserve"> </w:t>
            </w:r>
            <w:proofErr w:type="spellStart"/>
            <w:r w:rsidRPr="00204396">
              <w:rPr>
                <w:rFonts w:cs="Times New Roman"/>
                <w:sz w:val="20"/>
              </w:rPr>
              <w:t>avaliado</w:t>
            </w:r>
            <w:proofErr w:type="spellEnd"/>
          </w:p>
        </w:tc>
      </w:tr>
      <w:tr w:rsidR="00204396" w:rsidRPr="00204396" w14:paraId="757F1D2A" w14:textId="77777777" w:rsidTr="00B05D86">
        <w:tc>
          <w:tcPr>
            <w:tcW w:w="1760" w:type="dxa"/>
          </w:tcPr>
          <w:p w14:paraId="11B2BC93"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client_id</w:t>
            </w:r>
            <w:proofErr w:type="spellEnd"/>
          </w:p>
        </w:tc>
        <w:tc>
          <w:tcPr>
            <w:tcW w:w="1320" w:type="dxa"/>
          </w:tcPr>
          <w:p w14:paraId="10F9212E"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407AAA04" w14:textId="77777777" w:rsidR="00204396" w:rsidRPr="00204396" w:rsidRDefault="00204396" w:rsidP="00204396">
            <w:pPr>
              <w:pStyle w:val="Compact"/>
              <w:rPr>
                <w:rFonts w:cs="Times New Roman"/>
              </w:rPr>
            </w:pPr>
            <w:r w:rsidRPr="00204396">
              <w:rPr>
                <w:rFonts w:cs="Times New Roman"/>
                <w:sz w:val="20"/>
              </w:rPr>
              <w:t xml:space="preserve">NOT NULL, FK → </w:t>
            </w:r>
            <w:r w:rsidRPr="00204396">
              <w:rPr>
                <w:rStyle w:val="VerbatimChar"/>
                <w:rFonts w:ascii="Times New Roman" w:hAnsi="Times New Roman" w:cs="Times New Roman"/>
                <w:sz w:val="20"/>
              </w:rPr>
              <w:t>profiles(id)</w:t>
            </w:r>
            <w:r w:rsidRPr="00204396">
              <w:rPr>
                <w:rFonts w:cs="Times New Roman"/>
                <w:sz w:val="20"/>
              </w:rPr>
              <w:t xml:space="preserve"> ON DELETE CASCADE</w:t>
            </w:r>
          </w:p>
        </w:tc>
        <w:tc>
          <w:tcPr>
            <w:tcW w:w="2420" w:type="dxa"/>
          </w:tcPr>
          <w:p w14:paraId="3CD94028" w14:textId="77777777" w:rsidR="00204396" w:rsidRPr="00204396" w:rsidRDefault="00204396" w:rsidP="00204396">
            <w:pPr>
              <w:pStyle w:val="Compact"/>
              <w:rPr>
                <w:rFonts w:cs="Times New Roman"/>
              </w:rPr>
            </w:pPr>
            <w:r w:rsidRPr="00204396">
              <w:rPr>
                <w:rFonts w:cs="Times New Roman"/>
                <w:sz w:val="20"/>
              </w:rPr>
              <w:t>Autor (</w:t>
            </w:r>
            <w:proofErr w:type="spellStart"/>
            <w:r w:rsidRPr="00204396">
              <w:rPr>
                <w:rFonts w:cs="Times New Roman"/>
                <w:sz w:val="20"/>
              </w:rPr>
              <w:t>cliente</w:t>
            </w:r>
            <w:proofErr w:type="spellEnd"/>
            <w:r w:rsidRPr="00204396">
              <w:rPr>
                <w:rFonts w:cs="Times New Roman"/>
                <w:sz w:val="20"/>
              </w:rPr>
              <w:t>)</w:t>
            </w:r>
          </w:p>
        </w:tc>
      </w:tr>
      <w:tr w:rsidR="00204396" w:rsidRPr="00204396" w14:paraId="49A6A35F" w14:textId="77777777" w:rsidTr="00B05D86">
        <w:tc>
          <w:tcPr>
            <w:tcW w:w="1760" w:type="dxa"/>
          </w:tcPr>
          <w:p w14:paraId="288EBDE9"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provider_id</w:t>
            </w:r>
            <w:proofErr w:type="spellEnd"/>
          </w:p>
        </w:tc>
        <w:tc>
          <w:tcPr>
            <w:tcW w:w="1320" w:type="dxa"/>
          </w:tcPr>
          <w:p w14:paraId="07184B9F" w14:textId="77777777" w:rsidR="00204396" w:rsidRPr="00204396" w:rsidRDefault="00204396" w:rsidP="00204396">
            <w:pPr>
              <w:pStyle w:val="Compact"/>
              <w:rPr>
                <w:rFonts w:cs="Times New Roman"/>
              </w:rPr>
            </w:pPr>
            <w:proofErr w:type="spellStart"/>
            <w:r w:rsidRPr="00204396">
              <w:rPr>
                <w:rFonts w:cs="Times New Roman"/>
                <w:sz w:val="20"/>
              </w:rPr>
              <w:t>uuid</w:t>
            </w:r>
            <w:proofErr w:type="spellEnd"/>
          </w:p>
        </w:tc>
        <w:tc>
          <w:tcPr>
            <w:tcW w:w="2420" w:type="dxa"/>
          </w:tcPr>
          <w:p w14:paraId="4A19BA2C" w14:textId="77777777" w:rsidR="00204396" w:rsidRPr="00204396" w:rsidRDefault="00204396" w:rsidP="00204396">
            <w:pPr>
              <w:pStyle w:val="Compact"/>
              <w:rPr>
                <w:rFonts w:cs="Times New Roman"/>
              </w:rPr>
            </w:pPr>
            <w:r w:rsidRPr="00204396">
              <w:rPr>
                <w:rFonts w:cs="Times New Roman"/>
                <w:sz w:val="20"/>
              </w:rPr>
              <w:t xml:space="preserve">NOT NULL, FK → </w:t>
            </w:r>
            <w:r w:rsidRPr="00204396">
              <w:rPr>
                <w:rStyle w:val="VerbatimChar"/>
                <w:rFonts w:ascii="Times New Roman" w:hAnsi="Times New Roman" w:cs="Times New Roman"/>
                <w:sz w:val="20"/>
              </w:rPr>
              <w:t>profiles(id)</w:t>
            </w:r>
            <w:r w:rsidRPr="00204396">
              <w:rPr>
                <w:rFonts w:cs="Times New Roman"/>
                <w:sz w:val="20"/>
              </w:rPr>
              <w:t xml:space="preserve"> ON DELETE CASCADE</w:t>
            </w:r>
          </w:p>
        </w:tc>
        <w:tc>
          <w:tcPr>
            <w:tcW w:w="2420" w:type="dxa"/>
          </w:tcPr>
          <w:p w14:paraId="580818A7" w14:textId="77777777" w:rsidR="00204396" w:rsidRPr="00204396" w:rsidRDefault="00204396" w:rsidP="00204396">
            <w:pPr>
              <w:pStyle w:val="Compact"/>
              <w:rPr>
                <w:rFonts w:cs="Times New Roman"/>
              </w:rPr>
            </w:pPr>
            <w:proofErr w:type="spellStart"/>
            <w:r w:rsidRPr="00204396">
              <w:rPr>
                <w:rFonts w:cs="Times New Roman"/>
                <w:sz w:val="20"/>
              </w:rPr>
              <w:t>Prestador</w:t>
            </w:r>
            <w:proofErr w:type="spellEnd"/>
            <w:r w:rsidRPr="00204396">
              <w:rPr>
                <w:rFonts w:cs="Times New Roman"/>
                <w:sz w:val="20"/>
              </w:rPr>
              <w:t xml:space="preserve"> </w:t>
            </w:r>
            <w:proofErr w:type="spellStart"/>
            <w:r w:rsidRPr="00204396">
              <w:rPr>
                <w:rFonts w:cs="Times New Roman"/>
                <w:sz w:val="20"/>
              </w:rPr>
              <w:t>avaliado</w:t>
            </w:r>
            <w:proofErr w:type="spellEnd"/>
          </w:p>
        </w:tc>
      </w:tr>
      <w:tr w:rsidR="00204396" w:rsidRPr="00204396" w14:paraId="10E162AA" w14:textId="77777777" w:rsidTr="00B05D86">
        <w:tc>
          <w:tcPr>
            <w:tcW w:w="1760" w:type="dxa"/>
          </w:tcPr>
          <w:p w14:paraId="18D65226"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rating</w:t>
            </w:r>
          </w:p>
        </w:tc>
        <w:tc>
          <w:tcPr>
            <w:tcW w:w="1320" w:type="dxa"/>
          </w:tcPr>
          <w:p w14:paraId="711A3F16" w14:textId="77777777" w:rsidR="00204396" w:rsidRPr="00204396" w:rsidRDefault="00204396" w:rsidP="00204396">
            <w:pPr>
              <w:pStyle w:val="Compact"/>
              <w:rPr>
                <w:rFonts w:cs="Times New Roman"/>
              </w:rPr>
            </w:pPr>
            <w:r w:rsidRPr="00204396">
              <w:rPr>
                <w:rFonts w:cs="Times New Roman"/>
                <w:sz w:val="20"/>
              </w:rPr>
              <w:t>integer</w:t>
            </w:r>
          </w:p>
        </w:tc>
        <w:tc>
          <w:tcPr>
            <w:tcW w:w="2420" w:type="dxa"/>
          </w:tcPr>
          <w:p w14:paraId="16F3338B" w14:textId="77777777" w:rsidR="00204396" w:rsidRPr="00204396" w:rsidRDefault="00204396" w:rsidP="00204396">
            <w:pPr>
              <w:pStyle w:val="Compact"/>
              <w:rPr>
                <w:rFonts w:cs="Times New Roman"/>
              </w:rPr>
            </w:pPr>
            <w:r w:rsidRPr="00204396">
              <w:rPr>
                <w:rFonts w:cs="Times New Roman"/>
                <w:sz w:val="20"/>
              </w:rPr>
              <w:t>NOT NULL, CHECK (1 ≤ rating ≤ 5)</w:t>
            </w:r>
          </w:p>
        </w:tc>
        <w:tc>
          <w:tcPr>
            <w:tcW w:w="2420" w:type="dxa"/>
          </w:tcPr>
          <w:p w14:paraId="0B0D1B6A" w14:textId="77777777" w:rsidR="00204396" w:rsidRPr="00204396" w:rsidRDefault="00204396" w:rsidP="00204396">
            <w:pPr>
              <w:pStyle w:val="Compact"/>
              <w:rPr>
                <w:rFonts w:cs="Times New Roman"/>
              </w:rPr>
            </w:pPr>
            <w:r w:rsidRPr="00204396">
              <w:rPr>
                <w:rFonts w:cs="Times New Roman"/>
                <w:sz w:val="20"/>
              </w:rPr>
              <w:t>Nota</w:t>
            </w:r>
          </w:p>
        </w:tc>
      </w:tr>
      <w:tr w:rsidR="00204396" w:rsidRPr="00204396" w14:paraId="5F156833" w14:textId="77777777" w:rsidTr="00B05D86">
        <w:tc>
          <w:tcPr>
            <w:tcW w:w="1760" w:type="dxa"/>
          </w:tcPr>
          <w:p w14:paraId="3192CD3B"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comment</w:t>
            </w:r>
          </w:p>
        </w:tc>
        <w:tc>
          <w:tcPr>
            <w:tcW w:w="1320" w:type="dxa"/>
          </w:tcPr>
          <w:p w14:paraId="67D8101F" w14:textId="77777777" w:rsidR="00204396" w:rsidRPr="00204396" w:rsidRDefault="00204396" w:rsidP="00204396">
            <w:pPr>
              <w:pStyle w:val="Compact"/>
              <w:rPr>
                <w:rFonts w:cs="Times New Roman"/>
              </w:rPr>
            </w:pPr>
            <w:r w:rsidRPr="00204396">
              <w:rPr>
                <w:rFonts w:cs="Times New Roman"/>
                <w:sz w:val="20"/>
              </w:rPr>
              <w:t>text</w:t>
            </w:r>
          </w:p>
        </w:tc>
        <w:tc>
          <w:tcPr>
            <w:tcW w:w="2420" w:type="dxa"/>
          </w:tcPr>
          <w:p w14:paraId="66EF5E3C" w14:textId="77777777" w:rsidR="00204396" w:rsidRPr="00204396" w:rsidRDefault="00204396" w:rsidP="00204396">
            <w:pPr>
              <w:pStyle w:val="Compact"/>
              <w:rPr>
                <w:rFonts w:cs="Times New Roman"/>
              </w:rPr>
            </w:pPr>
            <w:r w:rsidRPr="00204396">
              <w:rPr>
                <w:rFonts w:cs="Times New Roman"/>
                <w:sz w:val="20"/>
              </w:rPr>
              <w:t xml:space="preserve">NOT NULL, </w:t>
            </w:r>
            <w:proofErr w:type="gramStart"/>
            <w:r w:rsidRPr="00204396">
              <w:rPr>
                <w:rFonts w:cs="Times New Roman"/>
                <w:sz w:val="20"/>
              </w:rPr>
              <w:t>DEFAULT ’</w:t>
            </w:r>
            <w:proofErr w:type="gramEnd"/>
            <w:r w:rsidRPr="00204396">
              <w:rPr>
                <w:rFonts w:cs="Times New Roman"/>
                <w:sz w:val="20"/>
              </w:rPr>
              <w:t>’</w:t>
            </w:r>
          </w:p>
        </w:tc>
        <w:tc>
          <w:tcPr>
            <w:tcW w:w="2420" w:type="dxa"/>
          </w:tcPr>
          <w:p w14:paraId="07FF0FFF" w14:textId="77777777" w:rsidR="00204396" w:rsidRPr="00204396" w:rsidRDefault="00204396" w:rsidP="00204396">
            <w:pPr>
              <w:pStyle w:val="Compact"/>
              <w:rPr>
                <w:rFonts w:cs="Times New Roman"/>
              </w:rPr>
            </w:pPr>
            <w:proofErr w:type="spellStart"/>
            <w:r w:rsidRPr="00204396">
              <w:rPr>
                <w:rFonts w:cs="Times New Roman"/>
                <w:sz w:val="20"/>
              </w:rPr>
              <w:t>Comentário</w:t>
            </w:r>
            <w:proofErr w:type="spellEnd"/>
          </w:p>
        </w:tc>
      </w:tr>
      <w:tr w:rsidR="00204396" w:rsidRPr="00204396" w14:paraId="16592302" w14:textId="77777777" w:rsidTr="00B05D86">
        <w:tc>
          <w:tcPr>
            <w:tcW w:w="1760" w:type="dxa"/>
          </w:tcPr>
          <w:p w14:paraId="534B6011"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created_at</w:t>
            </w:r>
            <w:proofErr w:type="spellEnd"/>
          </w:p>
        </w:tc>
        <w:tc>
          <w:tcPr>
            <w:tcW w:w="1320" w:type="dxa"/>
          </w:tcPr>
          <w:p w14:paraId="0DB14977" w14:textId="77777777" w:rsidR="00204396" w:rsidRPr="00204396" w:rsidRDefault="00204396" w:rsidP="00204396">
            <w:pPr>
              <w:pStyle w:val="Compact"/>
              <w:rPr>
                <w:rFonts w:cs="Times New Roman"/>
              </w:rPr>
            </w:pPr>
            <w:proofErr w:type="spellStart"/>
            <w:r w:rsidRPr="00204396">
              <w:rPr>
                <w:rFonts w:cs="Times New Roman"/>
                <w:sz w:val="20"/>
              </w:rPr>
              <w:t>timestamptz</w:t>
            </w:r>
            <w:proofErr w:type="spellEnd"/>
          </w:p>
        </w:tc>
        <w:tc>
          <w:tcPr>
            <w:tcW w:w="2420" w:type="dxa"/>
          </w:tcPr>
          <w:p w14:paraId="655C132D" w14:textId="77777777" w:rsidR="00204396" w:rsidRPr="00204396" w:rsidRDefault="00204396" w:rsidP="00204396">
            <w:pPr>
              <w:pStyle w:val="Compact"/>
              <w:rPr>
                <w:rFonts w:cs="Times New Roman"/>
              </w:rPr>
            </w:pPr>
            <w:r w:rsidRPr="00204396">
              <w:rPr>
                <w:rFonts w:cs="Times New Roman"/>
                <w:sz w:val="20"/>
              </w:rPr>
              <w:t xml:space="preserve">NOT NULL, DEFAULT </w:t>
            </w:r>
            <w:proofErr w:type="gramStart"/>
            <w:r w:rsidRPr="00204396">
              <w:rPr>
                <w:rFonts w:cs="Times New Roman"/>
                <w:sz w:val="20"/>
              </w:rPr>
              <w:t>now(</w:t>
            </w:r>
            <w:proofErr w:type="gramEnd"/>
            <w:r w:rsidRPr="00204396">
              <w:rPr>
                <w:rFonts w:cs="Times New Roman"/>
                <w:sz w:val="20"/>
              </w:rPr>
              <w:t>)</w:t>
            </w:r>
          </w:p>
        </w:tc>
        <w:tc>
          <w:tcPr>
            <w:tcW w:w="2420" w:type="dxa"/>
          </w:tcPr>
          <w:p w14:paraId="185880FD" w14:textId="77777777" w:rsidR="00204396" w:rsidRPr="00204396" w:rsidRDefault="00204396" w:rsidP="00204396">
            <w:pPr>
              <w:pStyle w:val="Compact"/>
              <w:rPr>
                <w:rFonts w:cs="Times New Roman"/>
              </w:rPr>
            </w:pPr>
            <w:proofErr w:type="spellStart"/>
            <w:r w:rsidRPr="00204396">
              <w:rPr>
                <w:rFonts w:cs="Times New Roman"/>
                <w:sz w:val="20"/>
              </w:rPr>
              <w:t>Criação</w:t>
            </w:r>
            <w:proofErr w:type="spellEnd"/>
          </w:p>
        </w:tc>
      </w:tr>
      <w:tr w:rsidR="00204396" w:rsidRPr="00204396" w14:paraId="51B077A4" w14:textId="77777777" w:rsidTr="00B05D86">
        <w:tc>
          <w:tcPr>
            <w:tcW w:w="1760" w:type="dxa"/>
          </w:tcPr>
          <w:p w14:paraId="74A0C6EF" w14:textId="77777777" w:rsidR="00204396" w:rsidRPr="00204396" w:rsidRDefault="00204396" w:rsidP="00204396">
            <w:pPr>
              <w:pStyle w:val="Compact"/>
              <w:rPr>
                <w:rFonts w:cs="Times New Roman"/>
              </w:rPr>
            </w:pPr>
            <w:r w:rsidRPr="00204396">
              <w:rPr>
                <w:rFonts w:cs="Times New Roman"/>
                <w:sz w:val="20"/>
              </w:rPr>
              <w:t>—</w:t>
            </w:r>
          </w:p>
        </w:tc>
        <w:tc>
          <w:tcPr>
            <w:tcW w:w="1320" w:type="dxa"/>
          </w:tcPr>
          <w:p w14:paraId="56FCBC67" w14:textId="77777777" w:rsidR="00204396" w:rsidRPr="00204396" w:rsidRDefault="00204396" w:rsidP="00204396">
            <w:pPr>
              <w:pStyle w:val="Compact"/>
              <w:rPr>
                <w:rFonts w:cs="Times New Roman"/>
              </w:rPr>
            </w:pPr>
            <w:r w:rsidRPr="00204396">
              <w:rPr>
                <w:rFonts w:cs="Times New Roman"/>
                <w:sz w:val="20"/>
              </w:rPr>
              <w:t>—</w:t>
            </w:r>
          </w:p>
        </w:tc>
        <w:tc>
          <w:tcPr>
            <w:tcW w:w="2420" w:type="dxa"/>
          </w:tcPr>
          <w:p w14:paraId="38D4A5BE" w14:textId="77777777" w:rsidR="00204396" w:rsidRPr="00204396" w:rsidRDefault="00204396" w:rsidP="00204396">
            <w:pPr>
              <w:pStyle w:val="Compact"/>
              <w:rPr>
                <w:rFonts w:cs="Times New Roman"/>
              </w:rPr>
            </w:pPr>
            <w:r w:rsidRPr="00204396">
              <w:rPr>
                <w:rFonts w:cs="Times New Roman"/>
                <w:sz w:val="20"/>
              </w:rPr>
              <w:t>UNIQUE (</w:t>
            </w:r>
            <w:proofErr w:type="spellStart"/>
            <w:r w:rsidRPr="00204396">
              <w:rPr>
                <w:rStyle w:val="VerbatimChar"/>
                <w:rFonts w:ascii="Times New Roman" w:hAnsi="Times New Roman" w:cs="Times New Roman"/>
                <w:sz w:val="20"/>
              </w:rPr>
              <w:t>service_id</w:t>
            </w:r>
            <w:proofErr w:type="spellEnd"/>
            <w:r w:rsidRPr="00204396">
              <w:rPr>
                <w:rFonts w:cs="Times New Roman"/>
                <w:sz w:val="20"/>
              </w:rPr>
              <w:t xml:space="preserve">, </w:t>
            </w:r>
            <w:proofErr w:type="spellStart"/>
            <w:r w:rsidRPr="00204396">
              <w:rPr>
                <w:rStyle w:val="VerbatimChar"/>
                <w:rFonts w:ascii="Times New Roman" w:hAnsi="Times New Roman" w:cs="Times New Roman"/>
                <w:sz w:val="20"/>
              </w:rPr>
              <w:t>client_id</w:t>
            </w:r>
            <w:proofErr w:type="spellEnd"/>
            <w:r w:rsidRPr="00204396">
              <w:rPr>
                <w:rFonts w:cs="Times New Roman"/>
                <w:sz w:val="20"/>
              </w:rPr>
              <w:t>)</w:t>
            </w:r>
          </w:p>
        </w:tc>
        <w:tc>
          <w:tcPr>
            <w:tcW w:w="2420" w:type="dxa"/>
          </w:tcPr>
          <w:p w14:paraId="50E73A32" w14:textId="77777777" w:rsidR="00204396" w:rsidRPr="00204396" w:rsidRDefault="00204396" w:rsidP="00204396">
            <w:pPr>
              <w:pStyle w:val="Compact"/>
              <w:rPr>
                <w:rFonts w:cs="Times New Roman"/>
                <w:lang w:val="pt-BR"/>
              </w:rPr>
            </w:pPr>
            <w:r w:rsidRPr="00204396">
              <w:rPr>
                <w:rFonts w:cs="Times New Roman"/>
                <w:sz w:val="20"/>
                <w:lang w:val="pt-BR"/>
              </w:rPr>
              <w:t>Uma avaliação por cliente por serviço</w:t>
            </w:r>
          </w:p>
        </w:tc>
      </w:tr>
    </w:tbl>
    <w:p w14:paraId="79EAA27F"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rPr>
        <w:lastRenderedPageBreak/>
        <w:t>Índices</w:t>
      </w:r>
      <w:proofErr w:type="spellEnd"/>
      <w:r w:rsidRPr="00204396">
        <w:rPr>
          <w:rFonts w:cs="Times New Roman"/>
        </w:rPr>
        <w:t xml:space="preserve">: </w:t>
      </w:r>
      <w:proofErr w:type="spellStart"/>
      <w:r w:rsidRPr="00204396">
        <w:rPr>
          <w:rStyle w:val="VerbatimChar"/>
          <w:rFonts w:ascii="Times New Roman" w:hAnsi="Times New Roman" w:cs="Times New Roman"/>
        </w:rPr>
        <w:t>service_id</w:t>
      </w:r>
      <w:proofErr w:type="spellEnd"/>
      <w:r w:rsidRPr="00204396">
        <w:rPr>
          <w:rFonts w:cs="Times New Roman"/>
        </w:rPr>
        <w:t xml:space="preserve">, </w:t>
      </w:r>
      <w:proofErr w:type="spellStart"/>
      <w:r w:rsidRPr="00204396">
        <w:rPr>
          <w:rStyle w:val="VerbatimChar"/>
          <w:rFonts w:ascii="Times New Roman" w:hAnsi="Times New Roman" w:cs="Times New Roman"/>
        </w:rPr>
        <w:t>client_id</w:t>
      </w:r>
      <w:proofErr w:type="spellEnd"/>
      <w:r w:rsidRPr="00204396">
        <w:rPr>
          <w:rFonts w:cs="Times New Roman"/>
        </w:rPr>
        <w:t>.</w:t>
      </w:r>
    </w:p>
    <w:p w14:paraId="3968CCC3"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59" w:name="views"/>
      <w:bookmarkEnd w:id="58"/>
      <w:r w:rsidRPr="006E399E">
        <w:rPr>
          <w:rFonts w:ascii="Times New Roman" w:hAnsi="Times New Roman" w:cs="Times New Roman"/>
          <w:color w:val="auto"/>
          <w:sz w:val="24"/>
        </w:rPr>
        <w:t>Views</w:t>
      </w:r>
    </w:p>
    <w:tbl>
      <w:tblPr>
        <w:tblStyle w:val="Table"/>
        <w:tblW w:w="5000" w:type="pct"/>
        <w:tblLayout w:type="fixed"/>
        <w:tblLook w:val="0020" w:firstRow="1" w:lastRow="0" w:firstColumn="0" w:lastColumn="0" w:noHBand="0" w:noVBand="0"/>
      </w:tblPr>
      <w:tblGrid>
        <w:gridCol w:w="2093"/>
        <w:gridCol w:w="3140"/>
        <w:gridCol w:w="3838"/>
      </w:tblGrid>
      <w:tr w:rsidR="00204396" w:rsidRPr="00204396" w14:paraId="5EC01EA8"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1827" w:type="dxa"/>
          </w:tcPr>
          <w:p w14:paraId="04841A9A" w14:textId="77777777" w:rsidR="00204396" w:rsidRPr="00204396" w:rsidRDefault="00204396" w:rsidP="00204396">
            <w:pPr>
              <w:pStyle w:val="Compact"/>
              <w:rPr>
                <w:rFonts w:cs="Times New Roman"/>
              </w:rPr>
            </w:pPr>
            <w:r w:rsidRPr="00204396">
              <w:rPr>
                <w:rFonts w:cs="Times New Roman"/>
                <w:b/>
                <w:sz w:val="20"/>
              </w:rPr>
              <w:t>View</w:t>
            </w:r>
          </w:p>
        </w:tc>
        <w:tc>
          <w:tcPr>
            <w:tcW w:w="2741" w:type="dxa"/>
          </w:tcPr>
          <w:p w14:paraId="5AFD3D8A" w14:textId="77777777" w:rsidR="00204396" w:rsidRPr="00204396" w:rsidRDefault="00204396" w:rsidP="00204396">
            <w:pPr>
              <w:pStyle w:val="Compact"/>
              <w:rPr>
                <w:rFonts w:cs="Times New Roman"/>
              </w:rPr>
            </w:pPr>
            <w:proofErr w:type="spellStart"/>
            <w:r w:rsidRPr="00204396">
              <w:rPr>
                <w:rFonts w:cs="Times New Roman"/>
                <w:b/>
                <w:sz w:val="20"/>
              </w:rPr>
              <w:t>Colunas</w:t>
            </w:r>
            <w:proofErr w:type="spellEnd"/>
          </w:p>
        </w:tc>
        <w:tc>
          <w:tcPr>
            <w:tcW w:w="3350" w:type="dxa"/>
          </w:tcPr>
          <w:p w14:paraId="402ECECB" w14:textId="77777777" w:rsidR="00204396" w:rsidRPr="00204396" w:rsidRDefault="00204396" w:rsidP="00204396">
            <w:pPr>
              <w:pStyle w:val="Compact"/>
              <w:rPr>
                <w:rFonts w:cs="Times New Roman"/>
              </w:rPr>
            </w:pPr>
            <w:proofErr w:type="spellStart"/>
            <w:r w:rsidRPr="00204396">
              <w:rPr>
                <w:rFonts w:cs="Times New Roman"/>
                <w:b/>
                <w:sz w:val="20"/>
              </w:rPr>
              <w:t>Descrição</w:t>
            </w:r>
            <w:proofErr w:type="spellEnd"/>
          </w:p>
        </w:tc>
      </w:tr>
      <w:tr w:rsidR="00204396" w:rsidRPr="00204396" w14:paraId="23C6AC4A" w14:textId="77777777" w:rsidTr="00B05D86">
        <w:tc>
          <w:tcPr>
            <w:tcW w:w="1827" w:type="dxa"/>
          </w:tcPr>
          <w:p w14:paraId="0B64F5DD"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service_stats</w:t>
            </w:r>
            <w:proofErr w:type="spellEnd"/>
          </w:p>
        </w:tc>
        <w:tc>
          <w:tcPr>
            <w:tcW w:w="2741" w:type="dxa"/>
          </w:tcPr>
          <w:p w14:paraId="3B38E92A"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service_id</w:t>
            </w:r>
            <w:proofErr w:type="spellEnd"/>
            <w:r w:rsidRPr="00204396">
              <w:rPr>
                <w:rFonts w:cs="Times New Roman"/>
                <w:sz w:val="20"/>
              </w:rPr>
              <w:t xml:space="preserve">, </w:t>
            </w:r>
            <w:proofErr w:type="spellStart"/>
            <w:r w:rsidRPr="00204396">
              <w:rPr>
                <w:rStyle w:val="VerbatimChar"/>
                <w:rFonts w:ascii="Times New Roman" w:hAnsi="Times New Roman" w:cs="Times New Roman"/>
                <w:sz w:val="20"/>
              </w:rPr>
              <w:t>review_count</w:t>
            </w:r>
            <w:proofErr w:type="spellEnd"/>
            <w:r w:rsidRPr="00204396">
              <w:rPr>
                <w:rFonts w:cs="Times New Roman"/>
                <w:sz w:val="20"/>
              </w:rPr>
              <w:t xml:space="preserve"> (int), </w:t>
            </w:r>
            <w:proofErr w:type="spellStart"/>
            <w:r w:rsidRPr="00204396">
              <w:rPr>
                <w:rStyle w:val="VerbatimChar"/>
                <w:rFonts w:ascii="Times New Roman" w:hAnsi="Times New Roman" w:cs="Times New Roman"/>
                <w:sz w:val="20"/>
              </w:rPr>
              <w:t>average_rating</w:t>
            </w:r>
            <w:proofErr w:type="spellEnd"/>
            <w:r w:rsidRPr="00204396">
              <w:rPr>
                <w:rFonts w:cs="Times New Roman"/>
                <w:sz w:val="20"/>
              </w:rPr>
              <w:t xml:space="preserve"> (</w:t>
            </w:r>
            <w:proofErr w:type="gramStart"/>
            <w:r w:rsidRPr="00204396">
              <w:rPr>
                <w:rFonts w:cs="Times New Roman"/>
                <w:sz w:val="20"/>
              </w:rPr>
              <w:t>numeric(</w:t>
            </w:r>
            <w:proofErr w:type="gramEnd"/>
            <w:r w:rsidRPr="00204396">
              <w:rPr>
                <w:rFonts w:cs="Times New Roman"/>
                <w:sz w:val="20"/>
              </w:rPr>
              <w:t>3,2))</w:t>
            </w:r>
          </w:p>
        </w:tc>
        <w:tc>
          <w:tcPr>
            <w:tcW w:w="3350" w:type="dxa"/>
          </w:tcPr>
          <w:p w14:paraId="1155CDD9" w14:textId="77777777" w:rsidR="00204396" w:rsidRPr="00204396" w:rsidRDefault="00204396" w:rsidP="00204396">
            <w:pPr>
              <w:pStyle w:val="Compact"/>
              <w:rPr>
                <w:rFonts w:cs="Times New Roman"/>
                <w:lang w:val="pt-BR"/>
              </w:rPr>
            </w:pPr>
            <w:r w:rsidRPr="00204396">
              <w:rPr>
                <w:rFonts w:cs="Times New Roman"/>
                <w:sz w:val="20"/>
                <w:lang w:val="pt-BR"/>
              </w:rPr>
              <w:t xml:space="preserve">Agregação de avaliações por serviço; </w:t>
            </w:r>
            <w:r w:rsidRPr="00204396">
              <w:rPr>
                <w:rStyle w:val="VerbatimChar"/>
                <w:rFonts w:ascii="Times New Roman" w:hAnsi="Times New Roman" w:cs="Times New Roman"/>
                <w:sz w:val="20"/>
                <w:lang w:val="pt-BR"/>
              </w:rPr>
              <w:t>security_invoker = true</w:t>
            </w:r>
          </w:p>
        </w:tc>
      </w:tr>
      <w:tr w:rsidR="00204396" w:rsidRPr="00204396" w14:paraId="44297B79" w14:textId="77777777" w:rsidTr="00B05D86">
        <w:tc>
          <w:tcPr>
            <w:tcW w:w="1827" w:type="dxa"/>
          </w:tcPr>
          <w:p w14:paraId="17CC5E0A" w14:textId="77777777" w:rsidR="00204396" w:rsidRPr="00204396" w:rsidRDefault="00204396" w:rsidP="00204396">
            <w:pPr>
              <w:pStyle w:val="Compact"/>
              <w:rPr>
                <w:rFonts w:cs="Times New Roman"/>
              </w:rPr>
            </w:pPr>
            <w:proofErr w:type="spellStart"/>
            <w:r w:rsidRPr="00204396">
              <w:rPr>
                <w:rStyle w:val="VerbatimChar"/>
                <w:rFonts w:ascii="Times New Roman" w:hAnsi="Times New Roman" w:cs="Times New Roman"/>
                <w:sz w:val="20"/>
              </w:rPr>
              <w:t>public_profiles</w:t>
            </w:r>
            <w:proofErr w:type="spellEnd"/>
          </w:p>
        </w:tc>
        <w:tc>
          <w:tcPr>
            <w:tcW w:w="2741" w:type="dxa"/>
          </w:tcPr>
          <w:p w14:paraId="1640603B"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id</w:t>
            </w:r>
            <w:r w:rsidRPr="00204396">
              <w:rPr>
                <w:rFonts w:cs="Times New Roman"/>
                <w:sz w:val="20"/>
              </w:rPr>
              <w:t xml:space="preserve">, </w:t>
            </w:r>
            <w:proofErr w:type="spellStart"/>
            <w:r w:rsidRPr="00204396">
              <w:rPr>
                <w:rStyle w:val="VerbatimChar"/>
                <w:rFonts w:ascii="Times New Roman" w:hAnsi="Times New Roman" w:cs="Times New Roman"/>
                <w:sz w:val="20"/>
              </w:rPr>
              <w:t>full_name</w:t>
            </w:r>
            <w:proofErr w:type="spellEnd"/>
            <w:r w:rsidRPr="00204396">
              <w:rPr>
                <w:rFonts w:cs="Times New Roman"/>
                <w:sz w:val="20"/>
              </w:rPr>
              <w:t xml:space="preserve">, </w:t>
            </w:r>
            <w:proofErr w:type="spellStart"/>
            <w:r w:rsidRPr="00204396">
              <w:rPr>
                <w:rStyle w:val="VerbatimChar"/>
                <w:rFonts w:ascii="Times New Roman" w:hAnsi="Times New Roman" w:cs="Times New Roman"/>
                <w:sz w:val="20"/>
              </w:rPr>
              <w:t>avatar_url</w:t>
            </w:r>
            <w:proofErr w:type="spellEnd"/>
            <w:r w:rsidRPr="00204396">
              <w:rPr>
                <w:rFonts w:cs="Times New Roman"/>
                <w:sz w:val="20"/>
              </w:rPr>
              <w:t xml:space="preserve">, </w:t>
            </w:r>
            <w:proofErr w:type="spellStart"/>
            <w:r w:rsidRPr="00204396">
              <w:rPr>
                <w:rStyle w:val="VerbatimChar"/>
                <w:rFonts w:ascii="Times New Roman" w:hAnsi="Times New Roman" w:cs="Times New Roman"/>
                <w:sz w:val="20"/>
              </w:rPr>
              <w:t>user_type</w:t>
            </w:r>
            <w:proofErr w:type="spellEnd"/>
            <w:r w:rsidRPr="00204396">
              <w:rPr>
                <w:rFonts w:cs="Times New Roman"/>
                <w:sz w:val="20"/>
              </w:rPr>
              <w:t xml:space="preserve">, </w:t>
            </w:r>
            <w:proofErr w:type="spellStart"/>
            <w:r w:rsidRPr="00204396">
              <w:rPr>
                <w:rStyle w:val="VerbatimChar"/>
                <w:rFonts w:ascii="Times New Roman" w:hAnsi="Times New Roman" w:cs="Times New Roman"/>
                <w:sz w:val="20"/>
              </w:rPr>
              <w:t>created_at</w:t>
            </w:r>
            <w:proofErr w:type="spellEnd"/>
          </w:p>
        </w:tc>
        <w:tc>
          <w:tcPr>
            <w:tcW w:w="3350" w:type="dxa"/>
          </w:tcPr>
          <w:p w14:paraId="3EB86C8F" w14:textId="77777777" w:rsidR="00204396" w:rsidRPr="00204396" w:rsidRDefault="00204396" w:rsidP="00204396">
            <w:pPr>
              <w:pStyle w:val="Compact"/>
              <w:rPr>
                <w:rFonts w:cs="Times New Roman"/>
                <w:lang w:val="pt-BR"/>
              </w:rPr>
            </w:pPr>
            <w:r w:rsidRPr="00204396">
              <w:rPr>
                <w:rFonts w:cs="Times New Roman"/>
                <w:sz w:val="20"/>
                <w:lang w:val="pt-BR"/>
              </w:rPr>
              <w:t xml:space="preserve">Projeção sem PII (omite </w:t>
            </w:r>
            <w:r w:rsidRPr="00204396">
              <w:rPr>
                <w:rStyle w:val="VerbatimChar"/>
                <w:rFonts w:ascii="Times New Roman" w:hAnsi="Times New Roman" w:cs="Times New Roman"/>
                <w:sz w:val="20"/>
                <w:lang w:val="pt-BR"/>
              </w:rPr>
              <w:t>email</w:t>
            </w:r>
            <w:r w:rsidRPr="00204396">
              <w:rPr>
                <w:rFonts w:cs="Times New Roman"/>
                <w:sz w:val="20"/>
                <w:lang w:val="pt-BR"/>
              </w:rPr>
              <w:t xml:space="preserve"> e </w:t>
            </w:r>
            <w:r w:rsidRPr="00204396">
              <w:rPr>
                <w:rStyle w:val="VerbatimChar"/>
                <w:rFonts w:ascii="Times New Roman" w:hAnsi="Times New Roman" w:cs="Times New Roman"/>
                <w:sz w:val="20"/>
                <w:lang w:val="pt-BR"/>
              </w:rPr>
              <w:t>phone</w:t>
            </w:r>
            <w:r w:rsidRPr="00204396">
              <w:rPr>
                <w:rFonts w:cs="Times New Roman"/>
                <w:sz w:val="20"/>
                <w:lang w:val="pt-BR"/>
              </w:rPr>
              <w:t>) para consumo anônimo</w:t>
            </w:r>
          </w:p>
        </w:tc>
      </w:tr>
    </w:tbl>
    <w:p w14:paraId="06729C6A"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60" w:name="diagrama-de-casos-de-uso"/>
      <w:bookmarkEnd w:id="59"/>
      <w:r w:rsidRPr="006E399E">
        <w:rPr>
          <w:rFonts w:ascii="Times New Roman" w:hAnsi="Times New Roman" w:cs="Times New Roman"/>
          <w:color w:val="auto"/>
          <w:sz w:val="24"/>
          <w:lang w:val="pt-BR"/>
        </w:rPr>
        <w:t>Diagrama de Casos de Uso</w:t>
      </w:r>
    </w:p>
    <w:p w14:paraId="75E73E9C"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Atores: </w:t>
      </w:r>
      <w:r w:rsidRPr="00204396">
        <w:rPr>
          <w:rFonts w:cs="Times New Roman"/>
          <w:b/>
          <w:bCs/>
          <w:lang w:val="pt-BR"/>
        </w:rPr>
        <w:t>Visitante</w:t>
      </w:r>
      <w:r w:rsidRPr="00204396">
        <w:rPr>
          <w:rFonts w:cs="Times New Roman"/>
          <w:lang w:val="pt-BR"/>
        </w:rPr>
        <w:t xml:space="preserve"> (não autenticado), </w:t>
      </w:r>
      <w:r w:rsidRPr="00204396">
        <w:rPr>
          <w:rFonts w:cs="Times New Roman"/>
          <w:b/>
          <w:bCs/>
          <w:lang w:val="pt-BR"/>
        </w:rPr>
        <w:t>Cliente</w:t>
      </w:r>
      <w:r w:rsidRPr="00204396">
        <w:rPr>
          <w:rFonts w:cs="Times New Roman"/>
          <w:lang w:val="pt-BR"/>
        </w:rPr>
        <w:t xml:space="preserve"> e </w:t>
      </w:r>
      <w:r w:rsidRPr="00204396">
        <w:rPr>
          <w:rFonts w:cs="Times New Roman"/>
          <w:b/>
          <w:bCs/>
          <w:lang w:val="pt-BR"/>
        </w:rPr>
        <w:t>Prestador</w:t>
      </w:r>
      <w:r w:rsidRPr="00204396">
        <w:rPr>
          <w:rFonts w:cs="Times New Roman"/>
          <w:lang w:val="pt-BR"/>
        </w:rPr>
        <w:t xml:space="preserve"> (perfis autenticados). O Cliente e o Prestador especializam o ator genérico Usuário Autenticado.</w:t>
      </w:r>
    </w:p>
    <w:p w14:paraId="4359D80A"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7F5D1576" wp14:editId="310D5757">
            <wp:extent cx="3086921"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sos_uso.png"/>
                    <pic:cNvPicPr/>
                  </pic:nvPicPr>
                  <pic:blipFill>
                    <a:blip r:embed="rId12"/>
                    <a:stretch>
                      <a:fillRect/>
                    </a:stretch>
                  </pic:blipFill>
                  <pic:spPr>
                    <a:xfrm>
                      <a:off x="0" y="0"/>
                      <a:ext cx="3086921" cy="5303520"/>
                    </a:xfrm>
                    <a:prstGeom prst="rect">
                      <a:avLst/>
                    </a:prstGeom>
                  </pic:spPr>
                </pic:pic>
              </a:graphicData>
            </a:graphic>
          </wp:inline>
        </w:drawing>
      </w:r>
    </w:p>
    <w:p w14:paraId="68C1CABA"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61" w:name="notas-1"/>
      <w:bookmarkEnd w:id="60"/>
      <w:proofErr w:type="spellStart"/>
      <w:r w:rsidRPr="006E399E">
        <w:rPr>
          <w:rFonts w:ascii="Times New Roman" w:hAnsi="Times New Roman" w:cs="Times New Roman"/>
          <w:color w:val="auto"/>
          <w:sz w:val="24"/>
        </w:rPr>
        <w:lastRenderedPageBreak/>
        <w:t>Notas</w:t>
      </w:r>
      <w:proofErr w:type="spellEnd"/>
    </w:p>
    <w:p w14:paraId="6D8B2C44"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 xml:space="preserve">UC4 (solicitar) é exclusivo do Cliente; UC7 e UC8 são exclusivos do Prestador (regras impostas por RLS e </w:t>
      </w:r>
      <w:r w:rsidRPr="00204396">
        <w:rPr>
          <w:rFonts w:cs="Times New Roman"/>
          <w:i/>
          <w:iCs/>
          <w:lang w:val="pt-BR"/>
        </w:rPr>
        <w:t>triggers</w:t>
      </w:r>
      <w:r w:rsidRPr="00204396">
        <w:rPr>
          <w:rFonts w:cs="Times New Roman"/>
          <w:lang w:val="pt-BR"/>
        </w:rPr>
        <w:t>).</w:t>
      </w:r>
    </w:p>
    <w:p w14:paraId="0F2E1FB9" w14:textId="77777777" w:rsidR="00204396" w:rsidRPr="00204396" w:rsidRDefault="00204396" w:rsidP="00204396">
      <w:pPr>
        <w:pStyle w:val="Compact"/>
        <w:numPr>
          <w:ilvl w:val="0"/>
          <w:numId w:val="3"/>
        </w:numPr>
        <w:spacing w:before="0" w:after="0" w:line="360" w:lineRule="auto"/>
        <w:ind w:firstLine="709"/>
        <w:rPr>
          <w:rFonts w:cs="Times New Roman"/>
        </w:rPr>
      </w:pPr>
      <w:r w:rsidRPr="00204396">
        <w:rPr>
          <w:rFonts w:cs="Times New Roman"/>
        </w:rPr>
        <w:t>UC6 (</w:t>
      </w:r>
      <w:proofErr w:type="spellStart"/>
      <w:r w:rsidRPr="00204396">
        <w:rPr>
          <w:rFonts w:cs="Times New Roman"/>
        </w:rPr>
        <w:t>avaliar</w:t>
      </w:r>
      <w:proofErr w:type="spellEnd"/>
      <w:r w:rsidRPr="00204396">
        <w:rPr>
          <w:rFonts w:cs="Times New Roman"/>
        </w:rPr>
        <w:t xml:space="preserve">) </w:t>
      </w:r>
      <w:proofErr w:type="spellStart"/>
      <w:r w:rsidRPr="00204396">
        <w:rPr>
          <w:rFonts w:cs="Times New Roman"/>
        </w:rPr>
        <w:t>exige</w:t>
      </w:r>
      <w:proofErr w:type="spellEnd"/>
      <w:r w:rsidRPr="00204396">
        <w:rPr>
          <w:rFonts w:cs="Times New Roman"/>
        </w:rPr>
        <w:t xml:space="preserve"> booking com status </w:t>
      </w:r>
      <w:r w:rsidRPr="00204396">
        <w:rPr>
          <w:rStyle w:val="VerbatimChar"/>
          <w:rFonts w:ascii="Times New Roman" w:hAnsi="Times New Roman" w:cs="Times New Roman"/>
        </w:rPr>
        <w:t>completed</w:t>
      </w:r>
      <w:r w:rsidRPr="00204396">
        <w:rPr>
          <w:rFonts w:cs="Times New Roman"/>
        </w:rPr>
        <w:t xml:space="preserve"> no </w:t>
      </w:r>
      <w:proofErr w:type="spellStart"/>
      <w:r w:rsidRPr="00204396">
        <w:rPr>
          <w:rFonts w:cs="Times New Roman"/>
        </w:rPr>
        <w:t>serviço</w:t>
      </w:r>
      <w:proofErr w:type="spellEnd"/>
      <w:r w:rsidRPr="00204396">
        <w:rPr>
          <w:rFonts w:cs="Times New Roman"/>
        </w:rPr>
        <w:t xml:space="preserve"> (</w:t>
      </w:r>
      <w:proofErr w:type="spellStart"/>
      <w:r w:rsidRPr="00204396">
        <w:rPr>
          <w:rFonts w:cs="Times New Roman"/>
        </w:rPr>
        <w:t>política</w:t>
      </w:r>
      <w:proofErr w:type="spellEnd"/>
      <w:r w:rsidRPr="00204396">
        <w:rPr>
          <w:rFonts w:cs="Times New Roman"/>
        </w:rPr>
        <w:t xml:space="preserve"> RLS de </w:t>
      </w:r>
      <w:r w:rsidRPr="00204396">
        <w:rPr>
          <w:rStyle w:val="VerbatimChar"/>
          <w:rFonts w:ascii="Times New Roman" w:hAnsi="Times New Roman" w:cs="Times New Roman"/>
        </w:rPr>
        <w:t>INSERT</w:t>
      </w:r>
      <w:r w:rsidRPr="00204396">
        <w:rPr>
          <w:rFonts w:cs="Times New Roman"/>
        </w:rPr>
        <w:t xml:space="preserve"> </w:t>
      </w:r>
      <w:proofErr w:type="spellStart"/>
      <w:r w:rsidRPr="00204396">
        <w:rPr>
          <w:rFonts w:cs="Times New Roman"/>
        </w:rPr>
        <w:t>em</w:t>
      </w:r>
      <w:proofErr w:type="spellEnd"/>
      <w:r w:rsidRPr="00204396">
        <w:rPr>
          <w:rFonts w:cs="Times New Roman"/>
        </w:rPr>
        <w:t xml:space="preserve"> </w:t>
      </w:r>
      <w:r w:rsidRPr="00204396">
        <w:rPr>
          <w:rStyle w:val="VerbatimChar"/>
          <w:rFonts w:ascii="Times New Roman" w:hAnsi="Times New Roman" w:cs="Times New Roman"/>
        </w:rPr>
        <w:t>reviews</w:t>
      </w:r>
      <w:r w:rsidRPr="00204396">
        <w:rPr>
          <w:rFonts w:cs="Times New Roman"/>
        </w:rPr>
        <w:t>).</w:t>
      </w:r>
    </w:p>
    <w:p w14:paraId="7783A8C9"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O Visitante só executa UC1, UC2 e UC3; demais casos exigem autenticação (</w:t>
      </w:r>
      <w:r w:rsidRPr="00204396">
        <w:rPr>
          <w:rStyle w:val="VerbatimChar"/>
          <w:rFonts w:ascii="Times New Roman" w:hAnsi="Times New Roman" w:cs="Times New Roman"/>
          <w:lang w:val="pt-BR"/>
        </w:rPr>
        <w:t>ProtectedRoute</w:t>
      </w:r>
      <w:r w:rsidRPr="00204396">
        <w:rPr>
          <w:rFonts w:cs="Times New Roman"/>
          <w:lang w:val="pt-BR"/>
        </w:rPr>
        <w:t>).</w:t>
      </w:r>
    </w:p>
    <w:p w14:paraId="10EF2A26"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62" w:name="diagrama-de-classes"/>
      <w:bookmarkEnd w:id="61"/>
      <w:r w:rsidRPr="006E399E">
        <w:rPr>
          <w:rFonts w:ascii="Times New Roman" w:hAnsi="Times New Roman" w:cs="Times New Roman"/>
          <w:color w:val="auto"/>
          <w:sz w:val="24"/>
          <w:lang w:val="pt-BR"/>
        </w:rPr>
        <w:t>Diagrama de Classes</w:t>
      </w:r>
    </w:p>
    <w:p w14:paraId="4230A27C"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Modelo de domínio derivado do esquema real (tabelas, enums e </w:t>
      </w:r>
      <w:r w:rsidRPr="00204396">
        <w:rPr>
          <w:rFonts w:cs="Times New Roman"/>
          <w:i/>
          <w:iCs/>
          <w:lang w:val="pt-BR"/>
        </w:rPr>
        <w:t>views</w:t>
      </w:r>
      <w:r w:rsidRPr="00204396">
        <w:rPr>
          <w:rFonts w:cs="Times New Roman"/>
          <w:lang w:val="pt-BR"/>
        </w:rPr>
        <w:t>). Não inclui entidades de recomendação/interação (inexistentes no sistema real).</w:t>
      </w:r>
    </w:p>
    <w:p w14:paraId="5ED64F1A"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67DC67AA" wp14:editId="0D81D468">
            <wp:extent cx="5577840" cy="5231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es.png"/>
                    <pic:cNvPicPr/>
                  </pic:nvPicPr>
                  <pic:blipFill>
                    <a:blip r:embed="rId13"/>
                    <a:stretch>
                      <a:fillRect/>
                    </a:stretch>
                  </pic:blipFill>
                  <pic:spPr>
                    <a:xfrm>
                      <a:off x="0" y="0"/>
                      <a:ext cx="5577840" cy="5231480"/>
                    </a:xfrm>
                    <a:prstGeom prst="rect">
                      <a:avLst/>
                    </a:prstGeom>
                  </pic:spPr>
                </pic:pic>
              </a:graphicData>
            </a:graphic>
          </wp:inline>
        </w:drawing>
      </w:r>
    </w:p>
    <w:p w14:paraId="5EA59367"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63" w:name="notas-2"/>
      <w:bookmarkEnd w:id="62"/>
      <w:proofErr w:type="spellStart"/>
      <w:r w:rsidRPr="006E399E">
        <w:rPr>
          <w:rFonts w:ascii="Times New Roman" w:hAnsi="Times New Roman" w:cs="Times New Roman"/>
          <w:color w:val="auto"/>
          <w:sz w:val="24"/>
        </w:rPr>
        <w:lastRenderedPageBreak/>
        <w:t>Notas</w:t>
      </w:r>
      <w:proofErr w:type="spellEnd"/>
    </w:p>
    <w:p w14:paraId="1114B308"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Style w:val="VerbatimChar"/>
          <w:rFonts w:ascii="Times New Roman" w:hAnsi="Times New Roman" w:cs="Times New Roman"/>
          <w:lang w:val="pt-BR"/>
        </w:rPr>
        <w:t>Profile.id</w:t>
      </w:r>
      <w:r w:rsidRPr="00204396">
        <w:rPr>
          <w:rFonts w:cs="Times New Roman"/>
          <w:lang w:val="pt-BR"/>
        </w:rPr>
        <w:t xml:space="preserve"> referencia </w:t>
      </w:r>
      <w:r w:rsidRPr="00204396">
        <w:rPr>
          <w:rStyle w:val="VerbatimChar"/>
          <w:rFonts w:ascii="Times New Roman" w:hAnsi="Times New Roman" w:cs="Times New Roman"/>
          <w:lang w:val="pt-BR"/>
        </w:rPr>
        <w:t>auth.users.id</w:t>
      </w:r>
      <w:r w:rsidRPr="00204396">
        <w:rPr>
          <w:rFonts w:cs="Times New Roman"/>
          <w:lang w:val="pt-BR"/>
        </w:rPr>
        <w:t xml:space="preserve">; o </w:t>
      </w:r>
      <w:r w:rsidRPr="00204396">
        <w:rPr>
          <w:rFonts w:cs="Times New Roman"/>
          <w:i/>
          <w:iCs/>
          <w:lang w:val="pt-BR"/>
        </w:rPr>
        <w:t>trigger</w:t>
      </w:r>
      <w:r w:rsidRPr="00204396">
        <w:rPr>
          <w:rFonts w:cs="Times New Roman"/>
          <w:lang w:val="pt-BR"/>
        </w:rPr>
        <w:t xml:space="preserve"> </w:t>
      </w:r>
      <w:r w:rsidRPr="00204396">
        <w:rPr>
          <w:rStyle w:val="VerbatimChar"/>
          <w:rFonts w:ascii="Times New Roman" w:hAnsi="Times New Roman" w:cs="Times New Roman"/>
          <w:lang w:val="pt-BR"/>
        </w:rPr>
        <w:t>handle_new_user</w:t>
      </w:r>
      <w:r w:rsidRPr="00204396">
        <w:rPr>
          <w:rFonts w:cs="Times New Roman"/>
          <w:lang w:val="pt-BR"/>
        </w:rPr>
        <w:t xml:space="preserve"> materializa o profile no cadastro.</w:t>
      </w:r>
    </w:p>
    <w:p w14:paraId="622500DD" w14:textId="77777777" w:rsidR="00204396" w:rsidRPr="00204396" w:rsidRDefault="00204396" w:rsidP="00204396">
      <w:pPr>
        <w:pStyle w:val="Compact"/>
        <w:numPr>
          <w:ilvl w:val="0"/>
          <w:numId w:val="3"/>
        </w:numPr>
        <w:spacing w:before="0" w:after="0" w:line="360" w:lineRule="auto"/>
        <w:ind w:firstLine="709"/>
        <w:rPr>
          <w:rFonts w:cs="Times New Roman"/>
        </w:rPr>
      </w:pPr>
      <w:r w:rsidRPr="00204396">
        <w:rPr>
          <w:rStyle w:val="VerbatimChar"/>
          <w:rFonts w:ascii="Times New Roman" w:hAnsi="Times New Roman" w:cs="Times New Roman"/>
        </w:rPr>
        <w:t>Review</w:t>
      </w:r>
      <w:r w:rsidRPr="00204396">
        <w:rPr>
          <w:rFonts w:cs="Times New Roman"/>
        </w:rPr>
        <w:t xml:space="preserve"> </w:t>
      </w:r>
      <w:proofErr w:type="spellStart"/>
      <w:r w:rsidRPr="00204396">
        <w:rPr>
          <w:rFonts w:cs="Times New Roman"/>
        </w:rPr>
        <w:t>tem</w:t>
      </w:r>
      <w:proofErr w:type="spellEnd"/>
      <w:r w:rsidRPr="00204396">
        <w:rPr>
          <w:rFonts w:cs="Times New Roman"/>
        </w:rPr>
        <w:t xml:space="preserve"> </w:t>
      </w:r>
      <w:proofErr w:type="spellStart"/>
      <w:r w:rsidRPr="00204396">
        <w:rPr>
          <w:rFonts w:cs="Times New Roman"/>
        </w:rPr>
        <w:t>restrição</w:t>
      </w:r>
      <w:proofErr w:type="spellEnd"/>
      <w:r w:rsidRPr="00204396">
        <w:rPr>
          <w:rFonts w:cs="Times New Roman"/>
        </w:rPr>
        <w:t xml:space="preserve"> </w:t>
      </w:r>
      <w:proofErr w:type="gramStart"/>
      <w:r w:rsidRPr="00204396">
        <w:rPr>
          <w:rStyle w:val="VerbatimChar"/>
          <w:rFonts w:ascii="Times New Roman" w:hAnsi="Times New Roman" w:cs="Times New Roman"/>
        </w:rPr>
        <w:t>UNIQUE(</w:t>
      </w:r>
      <w:proofErr w:type="spellStart"/>
      <w:proofErr w:type="gramEnd"/>
      <w:r w:rsidRPr="00204396">
        <w:rPr>
          <w:rStyle w:val="VerbatimChar"/>
          <w:rFonts w:ascii="Times New Roman" w:hAnsi="Times New Roman" w:cs="Times New Roman"/>
        </w:rPr>
        <w:t>service_id</w:t>
      </w:r>
      <w:proofErr w:type="spellEnd"/>
      <w:r w:rsidRPr="00204396">
        <w:rPr>
          <w:rStyle w:val="VerbatimChar"/>
          <w:rFonts w:ascii="Times New Roman" w:hAnsi="Times New Roman" w:cs="Times New Roman"/>
        </w:rPr>
        <w:t xml:space="preserve">, </w:t>
      </w:r>
      <w:proofErr w:type="spellStart"/>
      <w:r w:rsidRPr="00204396">
        <w:rPr>
          <w:rStyle w:val="VerbatimChar"/>
          <w:rFonts w:ascii="Times New Roman" w:hAnsi="Times New Roman" w:cs="Times New Roman"/>
        </w:rPr>
        <w:t>client_id</w:t>
      </w:r>
      <w:proofErr w:type="spellEnd"/>
      <w:r w:rsidRPr="00204396">
        <w:rPr>
          <w:rStyle w:val="VerbatimChar"/>
          <w:rFonts w:ascii="Times New Roman" w:hAnsi="Times New Roman" w:cs="Times New Roman"/>
        </w:rPr>
        <w:t>)</w:t>
      </w:r>
      <w:r w:rsidRPr="00204396">
        <w:rPr>
          <w:rFonts w:cs="Times New Roman"/>
        </w:rPr>
        <w:t>.</w:t>
      </w:r>
    </w:p>
    <w:p w14:paraId="409EF8A6"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Style w:val="VerbatimChar"/>
          <w:rFonts w:ascii="Times New Roman" w:hAnsi="Times New Roman" w:cs="Times New Roman"/>
          <w:lang w:val="pt-BR"/>
        </w:rPr>
        <w:t>ServiceStats</w:t>
      </w:r>
      <w:r w:rsidRPr="00204396">
        <w:rPr>
          <w:rFonts w:cs="Times New Roman"/>
          <w:lang w:val="pt-BR"/>
        </w:rPr>
        <w:t xml:space="preserve"> e </w:t>
      </w:r>
      <w:r w:rsidRPr="00204396">
        <w:rPr>
          <w:rStyle w:val="VerbatimChar"/>
          <w:rFonts w:ascii="Times New Roman" w:hAnsi="Times New Roman" w:cs="Times New Roman"/>
          <w:lang w:val="pt-BR"/>
        </w:rPr>
        <w:t>PublicProfile</w:t>
      </w:r>
      <w:r w:rsidRPr="00204396">
        <w:rPr>
          <w:rFonts w:cs="Times New Roman"/>
          <w:lang w:val="pt-BR"/>
        </w:rPr>
        <w:t xml:space="preserve"> são </w:t>
      </w:r>
      <w:r w:rsidRPr="00204396">
        <w:rPr>
          <w:rFonts w:cs="Times New Roman"/>
          <w:i/>
          <w:iCs/>
          <w:lang w:val="pt-BR"/>
        </w:rPr>
        <w:t>views</w:t>
      </w:r>
      <w:r w:rsidRPr="00204396">
        <w:rPr>
          <w:rFonts w:cs="Times New Roman"/>
          <w:lang w:val="pt-BR"/>
        </w:rPr>
        <w:t xml:space="preserve"> derivadas, não tabelas.</w:t>
      </w:r>
    </w:p>
    <w:p w14:paraId="2DB5D465"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64" w:name="diagrama-de-sequência-autenticação"/>
      <w:bookmarkEnd w:id="63"/>
      <w:r w:rsidRPr="006E399E">
        <w:rPr>
          <w:rFonts w:ascii="Times New Roman" w:hAnsi="Times New Roman" w:cs="Times New Roman"/>
          <w:color w:val="auto"/>
          <w:sz w:val="24"/>
          <w:lang w:val="pt-BR"/>
        </w:rPr>
        <w:t>Diagrama de Sequência — Autenticação</w:t>
      </w:r>
    </w:p>
    <w:p w14:paraId="33A1E33C" w14:textId="77777777" w:rsidR="00204396" w:rsidRPr="00204396" w:rsidRDefault="00204396" w:rsidP="00204396">
      <w:pPr>
        <w:pStyle w:val="FirstParagraph"/>
        <w:spacing w:before="0" w:after="0" w:line="360" w:lineRule="auto"/>
        <w:ind w:firstLine="709"/>
        <w:rPr>
          <w:rFonts w:cs="Times New Roman"/>
        </w:rPr>
      </w:pPr>
      <w:r w:rsidRPr="00204396">
        <w:rPr>
          <w:rFonts w:cs="Times New Roman"/>
          <w:lang w:val="pt-BR"/>
        </w:rPr>
        <w:t xml:space="preserve">Fluxo de cadastro/login com provisão automática de perfil. </w:t>
      </w:r>
      <w:r w:rsidRPr="00204396">
        <w:rPr>
          <w:rFonts w:cs="Times New Roman"/>
        </w:rPr>
        <w:t xml:space="preserve">Fonte: </w:t>
      </w:r>
      <w:proofErr w:type="spellStart"/>
      <w:r w:rsidRPr="00204396">
        <w:rPr>
          <w:rStyle w:val="VerbatimChar"/>
          <w:rFonts w:ascii="Times New Roman" w:hAnsi="Times New Roman" w:cs="Times New Roman"/>
        </w:rPr>
        <w:t>src</w:t>
      </w:r>
      <w:proofErr w:type="spellEnd"/>
      <w:r w:rsidRPr="00204396">
        <w:rPr>
          <w:rStyle w:val="VerbatimChar"/>
          <w:rFonts w:ascii="Times New Roman" w:hAnsi="Times New Roman" w:cs="Times New Roman"/>
        </w:rPr>
        <w:t>/pages/</w:t>
      </w:r>
      <w:proofErr w:type="spellStart"/>
      <w:r w:rsidRPr="00204396">
        <w:rPr>
          <w:rStyle w:val="VerbatimChar"/>
          <w:rFonts w:ascii="Times New Roman" w:hAnsi="Times New Roman" w:cs="Times New Roman"/>
        </w:rPr>
        <w:t>Auth.tsx</w:t>
      </w:r>
      <w:proofErr w:type="spellEnd"/>
      <w:r w:rsidRPr="00204396">
        <w:rPr>
          <w:rFonts w:cs="Times New Roman"/>
        </w:rPr>
        <w:t xml:space="preserve">, </w:t>
      </w:r>
      <w:proofErr w:type="spellStart"/>
      <w:r w:rsidRPr="00204396">
        <w:rPr>
          <w:rStyle w:val="VerbatimChar"/>
          <w:rFonts w:ascii="Times New Roman" w:hAnsi="Times New Roman" w:cs="Times New Roman"/>
        </w:rPr>
        <w:t>src</w:t>
      </w:r>
      <w:proofErr w:type="spellEnd"/>
      <w:r w:rsidRPr="00204396">
        <w:rPr>
          <w:rStyle w:val="VerbatimChar"/>
          <w:rFonts w:ascii="Times New Roman" w:hAnsi="Times New Roman" w:cs="Times New Roman"/>
        </w:rPr>
        <w:t>/contexts/</w:t>
      </w:r>
      <w:proofErr w:type="spellStart"/>
      <w:r w:rsidRPr="00204396">
        <w:rPr>
          <w:rStyle w:val="VerbatimChar"/>
          <w:rFonts w:ascii="Times New Roman" w:hAnsi="Times New Roman" w:cs="Times New Roman"/>
        </w:rPr>
        <w:t>AuthContext.tsx</w:t>
      </w:r>
      <w:proofErr w:type="spellEnd"/>
      <w:r w:rsidRPr="00204396">
        <w:rPr>
          <w:rFonts w:cs="Times New Roman"/>
        </w:rPr>
        <w:t xml:space="preserve">, </w:t>
      </w:r>
      <w:r w:rsidRPr="00204396">
        <w:rPr>
          <w:rFonts w:cs="Times New Roman"/>
          <w:i/>
          <w:iCs/>
        </w:rPr>
        <w:t>trigger</w:t>
      </w:r>
      <w:r w:rsidRPr="00204396">
        <w:rPr>
          <w:rFonts w:cs="Times New Roman"/>
        </w:rPr>
        <w:t xml:space="preserve"> </w:t>
      </w:r>
      <w:proofErr w:type="spellStart"/>
      <w:r w:rsidRPr="00204396">
        <w:rPr>
          <w:rStyle w:val="VerbatimChar"/>
          <w:rFonts w:ascii="Times New Roman" w:hAnsi="Times New Roman" w:cs="Times New Roman"/>
        </w:rPr>
        <w:t>handle_new_</w:t>
      </w:r>
      <w:proofErr w:type="gramStart"/>
      <w:r w:rsidRPr="00204396">
        <w:rPr>
          <w:rStyle w:val="VerbatimChar"/>
          <w:rFonts w:ascii="Times New Roman" w:hAnsi="Times New Roman" w:cs="Times New Roman"/>
        </w:rPr>
        <w:t>user</w:t>
      </w:r>
      <w:proofErr w:type="spellEnd"/>
      <w:r w:rsidRPr="00204396">
        <w:rPr>
          <w:rStyle w:val="VerbatimChar"/>
          <w:rFonts w:ascii="Times New Roman" w:hAnsi="Times New Roman" w:cs="Times New Roman"/>
        </w:rPr>
        <w:t>(</w:t>
      </w:r>
      <w:proofErr w:type="gramEnd"/>
      <w:r w:rsidRPr="00204396">
        <w:rPr>
          <w:rStyle w:val="VerbatimChar"/>
          <w:rFonts w:ascii="Times New Roman" w:hAnsi="Times New Roman" w:cs="Times New Roman"/>
        </w:rPr>
        <w:t>)</w:t>
      </w:r>
      <w:r w:rsidRPr="00204396">
        <w:rPr>
          <w:rFonts w:cs="Times New Roman"/>
        </w:rPr>
        <w:t>.</w:t>
      </w:r>
    </w:p>
    <w:p w14:paraId="649745A5"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48BE3F9F" wp14:editId="459B8630">
            <wp:extent cx="4109184"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_autenticacao.png"/>
                    <pic:cNvPicPr/>
                  </pic:nvPicPr>
                  <pic:blipFill>
                    <a:blip r:embed="rId14"/>
                    <a:stretch>
                      <a:fillRect/>
                    </a:stretch>
                  </pic:blipFill>
                  <pic:spPr>
                    <a:xfrm>
                      <a:off x="0" y="0"/>
                      <a:ext cx="4109184" cy="5303520"/>
                    </a:xfrm>
                    <a:prstGeom prst="rect">
                      <a:avLst/>
                    </a:prstGeom>
                  </pic:spPr>
                </pic:pic>
              </a:graphicData>
            </a:graphic>
          </wp:inline>
        </w:drawing>
      </w:r>
    </w:p>
    <w:p w14:paraId="1A57A469"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65" w:name="notas-3"/>
      <w:bookmarkEnd w:id="64"/>
      <w:proofErr w:type="spellStart"/>
      <w:r w:rsidRPr="006E399E">
        <w:rPr>
          <w:rFonts w:ascii="Times New Roman" w:hAnsi="Times New Roman" w:cs="Times New Roman"/>
          <w:color w:val="auto"/>
          <w:sz w:val="24"/>
        </w:rPr>
        <w:lastRenderedPageBreak/>
        <w:t>Notas</w:t>
      </w:r>
      <w:proofErr w:type="spellEnd"/>
    </w:p>
    <w:p w14:paraId="2F4AFEFA"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 xml:space="preserve">A criação do perfil ocorre no servidor, via </w:t>
      </w:r>
      <w:r w:rsidRPr="00204396">
        <w:rPr>
          <w:rFonts w:cs="Times New Roman"/>
          <w:i/>
          <w:iCs/>
          <w:lang w:val="pt-BR"/>
        </w:rPr>
        <w:t>trigger</w:t>
      </w:r>
      <w:r w:rsidRPr="00204396">
        <w:rPr>
          <w:rFonts w:cs="Times New Roman"/>
          <w:lang w:val="pt-BR"/>
        </w:rPr>
        <w:t xml:space="preserve"> idempotente (</w:t>
      </w:r>
      <w:r w:rsidRPr="00204396">
        <w:rPr>
          <w:rStyle w:val="VerbatimChar"/>
          <w:rFonts w:ascii="Times New Roman" w:hAnsi="Times New Roman" w:cs="Times New Roman"/>
          <w:lang w:val="pt-BR"/>
        </w:rPr>
        <w:t>ON CONFLICT DO UPDATE</w:t>
      </w:r>
      <w:r w:rsidRPr="00204396">
        <w:rPr>
          <w:rFonts w:cs="Times New Roman"/>
          <w:lang w:val="pt-BR"/>
        </w:rPr>
        <w:t>), independente das políticas de RLS (</w:t>
      </w:r>
      <w:r w:rsidRPr="00204396">
        <w:rPr>
          <w:rStyle w:val="VerbatimChar"/>
          <w:rFonts w:ascii="Times New Roman" w:hAnsi="Times New Roman" w:cs="Times New Roman"/>
          <w:lang w:val="pt-BR"/>
        </w:rPr>
        <w:t>SECURITY DEFINER</w:t>
      </w:r>
      <w:r w:rsidRPr="00204396">
        <w:rPr>
          <w:rFonts w:cs="Times New Roman"/>
          <w:lang w:val="pt-BR"/>
        </w:rPr>
        <w:t>).</w:t>
      </w:r>
    </w:p>
    <w:p w14:paraId="6B248473"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 xml:space="preserve">O </w:t>
      </w:r>
      <w:r w:rsidRPr="00204396">
        <w:rPr>
          <w:rStyle w:val="VerbatimChar"/>
          <w:rFonts w:ascii="Times New Roman" w:hAnsi="Times New Roman" w:cs="Times New Roman"/>
          <w:lang w:val="pt-BR"/>
        </w:rPr>
        <w:t>AuthContext</w:t>
      </w:r>
      <w:r w:rsidRPr="00204396">
        <w:rPr>
          <w:rFonts w:cs="Times New Roman"/>
          <w:lang w:val="pt-BR"/>
        </w:rPr>
        <w:t xml:space="preserve"> mantém a sessão e o perfil em memória, recarregando-os a cada mudança de estado de autenticação.</w:t>
      </w:r>
    </w:p>
    <w:p w14:paraId="72FA227D"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66" w:name="X93a16c69f40011187ed5794ba6c4e7e38d7c7c6"/>
      <w:bookmarkEnd w:id="65"/>
      <w:r w:rsidRPr="006E399E">
        <w:rPr>
          <w:rFonts w:ascii="Times New Roman" w:hAnsi="Times New Roman" w:cs="Times New Roman"/>
          <w:color w:val="auto"/>
          <w:sz w:val="24"/>
          <w:lang w:val="pt-BR"/>
        </w:rPr>
        <w:t>Diagrama de Sequência — Contratação (booking)</w:t>
      </w:r>
    </w:p>
    <w:p w14:paraId="010A1937" w14:textId="77777777" w:rsidR="00204396" w:rsidRPr="00204396" w:rsidRDefault="00204396" w:rsidP="00204396">
      <w:pPr>
        <w:pStyle w:val="FirstParagraph"/>
        <w:spacing w:before="0" w:after="0" w:line="360" w:lineRule="auto"/>
        <w:ind w:firstLine="709"/>
        <w:rPr>
          <w:rFonts w:cs="Times New Roman"/>
        </w:rPr>
      </w:pPr>
      <w:r w:rsidRPr="00204396">
        <w:rPr>
          <w:rFonts w:cs="Times New Roman"/>
          <w:lang w:val="pt-BR"/>
        </w:rPr>
        <w:t xml:space="preserve">Solicitação de serviço pelo cliente e tratamento pelo prestador. </w:t>
      </w:r>
      <w:r w:rsidRPr="00204396">
        <w:rPr>
          <w:rFonts w:cs="Times New Roman"/>
        </w:rPr>
        <w:t xml:space="preserve">Fonte: </w:t>
      </w:r>
      <w:proofErr w:type="spellStart"/>
      <w:r w:rsidRPr="00204396">
        <w:rPr>
          <w:rStyle w:val="VerbatimChar"/>
          <w:rFonts w:ascii="Times New Roman" w:hAnsi="Times New Roman" w:cs="Times New Roman"/>
        </w:rPr>
        <w:t>src</w:t>
      </w:r>
      <w:proofErr w:type="spellEnd"/>
      <w:r w:rsidRPr="00204396">
        <w:rPr>
          <w:rStyle w:val="VerbatimChar"/>
          <w:rFonts w:ascii="Times New Roman" w:hAnsi="Times New Roman" w:cs="Times New Roman"/>
        </w:rPr>
        <w:t>/components/</w:t>
      </w:r>
      <w:proofErr w:type="spellStart"/>
      <w:r w:rsidRPr="00204396">
        <w:rPr>
          <w:rStyle w:val="VerbatimChar"/>
          <w:rFonts w:ascii="Times New Roman" w:hAnsi="Times New Roman" w:cs="Times New Roman"/>
        </w:rPr>
        <w:t>BookingDialog.tsx</w:t>
      </w:r>
      <w:proofErr w:type="spellEnd"/>
      <w:r w:rsidRPr="00204396">
        <w:rPr>
          <w:rFonts w:cs="Times New Roman"/>
        </w:rPr>
        <w:t xml:space="preserve">, </w:t>
      </w:r>
      <w:proofErr w:type="spellStart"/>
      <w:r w:rsidRPr="00204396">
        <w:rPr>
          <w:rStyle w:val="VerbatimChar"/>
          <w:rFonts w:ascii="Times New Roman" w:hAnsi="Times New Roman" w:cs="Times New Roman"/>
        </w:rPr>
        <w:t>ServiceDetail.tsx</w:t>
      </w:r>
      <w:proofErr w:type="spellEnd"/>
      <w:r w:rsidRPr="00204396">
        <w:rPr>
          <w:rFonts w:cs="Times New Roman"/>
        </w:rPr>
        <w:t xml:space="preserve">, dashboards, </w:t>
      </w:r>
      <w:r w:rsidRPr="00204396">
        <w:rPr>
          <w:rFonts w:cs="Times New Roman"/>
          <w:i/>
          <w:iCs/>
        </w:rPr>
        <w:t>triggers</w:t>
      </w:r>
      <w:r w:rsidRPr="00204396">
        <w:rPr>
          <w:rFonts w:cs="Times New Roman"/>
        </w:rPr>
        <w:t xml:space="preserve"> </w:t>
      </w:r>
      <w:proofErr w:type="spellStart"/>
      <w:r w:rsidRPr="00204396">
        <w:rPr>
          <w:rStyle w:val="VerbatimChar"/>
          <w:rFonts w:ascii="Times New Roman" w:hAnsi="Times New Roman" w:cs="Times New Roman"/>
        </w:rPr>
        <w:t>validate_booking_</w:t>
      </w:r>
      <w:proofErr w:type="gramStart"/>
      <w:r w:rsidRPr="00204396">
        <w:rPr>
          <w:rStyle w:val="VerbatimChar"/>
          <w:rFonts w:ascii="Times New Roman" w:hAnsi="Times New Roman" w:cs="Times New Roman"/>
        </w:rPr>
        <w:t>provider</w:t>
      </w:r>
      <w:proofErr w:type="spellEnd"/>
      <w:r w:rsidRPr="00204396">
        <w:rPr>
          <w:rStyle w:val="VerbatimChar"/>
          <w:rFonts w:ascii="Times New Roman" w:hAnsi="Times New Roman" w:cs="Times New Roman"/>
        </w:rPr>
        <w:t>(</w:t>
      </w:r>
      <w:proofErr w:type="gramEnd"/>
      <w:r w:rsidRPr="00204396">
        <w:rPr>
          <w:rStyle w:val="VerbatimChar"/>
          <w:rFonts w:ascii="Times New Roman" w:hAnsi="Times New Roman" w:cs="Times New Roman"/>
        </w:rPr>
        <w:t>)</w:t>
      </w:r>
      <w:r w:rsidRPr="00204396">
        <w:rPr>
          <w:rFonts w:cs="Times New Roman"/>
        </w:rPr>
        <w:t xml:space="preserve"> e </w:t>
      </w:r>
      <w:proofErr w:type="spellStart"/>
      <w:r w:rsidRPr="00204396">
        <w:rPr>
          <w:rStyle w:val="VerbatimChar"/>
          <w:rFonts w:ascii="Times New Roman" w:hAnsi="Times New Roman" w:cs="Times New Roman"/>
        </w:rPr>
        <w:t>validate_booking_status_</w:t>
      </w:r>
      <w:proofErr w:type="gramStart"/>
      <w:r w:rsidRPr="00204396">
        <w:rPr>
          <w:rStyle w:val="VerbatimChar"/>
          <w:rFonts w:ascii="Times New Roman" w:hAnsi="Times New Roman" w:cs="Times New Roman"/>
        </w:rPr>
        <w:t>transition</w:t>
      </w:r>
      <w:proofErr w:type="spellEnd"/>
      <w:r w:rsidRPr="00204396">
        <w:rPr>
          <w:rStyle w:val="VerbatimChar"/>
          <w:rFonts w:ascii="Times New Roman" w:hAnsi="Times New Roman" w:cs="Times New Roman"/>
        </w:rPr>
        <w:t>(</w:t>
      </w:r>
      <w:proofErr w:type="gramEnd"/>
      <w:r w:rsidRPr="00204396">
        <w:rPr>
          <w:rStyle w:val="VerbatimChar"/>
          <w:rFonts w:ascii="Times New Roman" w:hAnsi="Times New Roman" w:cs="Times New Roman"/>
        </w:rPr>
        <w:t>)</w:t>
      </w:r>
      <w:r w:rsidRPr="00204396">
        <w:rPr>
          <w:rFonts w:cs="Times New Roman"/>
        </w:rPr>
        <w:t>.</w:t>
      </w:r>
    </w:p>
    <w:p w14:paraId="7B75F392"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7A77A797" wp14:editId="5B6548FC">
            <wp:extent cx="5445504" cy="5303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_contratacao.png"/>
                    <pic:cNvPicPr/>
                  </pic:nvPicPr>
                  <pic:blipFill>
                    <a:blip r:embed="rId15"/>
                    <a:stretch>
                      <a:fillRect/>
                    </a:stretch>
                  </pic:blipFill>
                  <pic:spPr>
                    <a:xfrm>
                      <a:off x="0" y="0"/>
                      <a:ext cx="5445504" cy="5303520"/>
                    </a:xfrm>
                    <a:prstGeom prst="rect">
                      <a:avLst/>
                    </a:prstGeom>
                  </pic:spPr>
                </pic:pic>
              </a:graphicData>
            </a:graphic>
          </wp:inline>
        </w:drawing>
      </w:r>
    </w:p>
    <w:p w14:paraId="770E28C4"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67" w:name="notas-4"/>
      <w:bookmarkEnd w:id="66"/>
      <w:proofErr w:type="spellStart"/>
      <w:r w:rsidRPr="006E399E">
        <w:rPr>
          <w:rFonts w:ascii="Times New Roman" w:hAnsi="Times New Roman" w:cs="Times New Roman"/>
          <w:color w:val="auto"/>
          <w:sz w:val="24"/>
        </w:rPr>
        <w:lastRenderedPageBreak/>
        <w:t>Notas</w:t>
      </w:r>
      <w:proofErr w:type="spellEnd"/>
    </w:p>
    <w:p w14:paraId="753ECED3"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 xml:space="preserve">O cliente também pode </w:t>
      </w:r>
      <w:r w:rsidRPr="00204396">
        <w:rPr>
          <w:rFonts w:cs="Times New Roman"/>
          <w:b/>
          <w:bCs/>
          <w:lang w:val="pt-BR"/>
        </w:rPr>
        <w:t>cancelar</w:t>
      </w:r>
      <w:r w:rsidRPr="00204396">
        <w:rPr>
          <w:rFonts w:cs="Times New Roman"/>
          <w:lang w:val="pt-BR"/>
        </w:rPr>
        <w:t xml:space="preserve"> uma solicitação enquanto </w:t>
      </w:r>
      <w:r w:rsidRPr="00204396">
        <w:rPr>
          <w:rStyle w:val="VerbatimChar"/>
          <w:rFonts w:ascii="Times New Roman" w:hAnsi="Times New Roman" w:cs="Times New Roman"/>
          <w:lang w:val="pt-BR"/>
        </w:rPr>
        <w:t>status = 'pending'</w:t>
      </w:r>
      <w:r w:rsidRPr="00204396">
        <w:rPr>
          <w:rFonts w:cs="Times New Roman"/>
          <w:lang w:val="pt-BR"/>
        </w:rPr>
        <w:t xml:space="preserve"> (política RLS + transição </w:t>
      </w:r>
      <w:r w:rsidRPr="00204396">
        <w:rPr>
          <w:rStyle w:val="VerbatimChar"/>
          <w:rFonts w:ascii="Times New Roman" w:hAnsi="Times New Roman" w:cs="Times New Roman"/>
          <w:lang w:val="pt-BR"/>
        </w:rPr>
        <w:t>pending → cancelled</w:t>
      </w:r>
      <w:r w:rsidRPr="00204396">
        <w:rPr>
          <w:rFonts w:cs="Times New Roman"/>
          <w:lang w:val="pt-BR"/>
        </w:rPr>
        <w:t xml:space="preserve">, migration </w:t>
      </w:r>
      <w:r w:rsidRPr="00204396">
        <w:rPr>
          <w:rStyle w:val="VerbatimChar"/>
          <w:rFonts w:ascii="Times New Roman" w:hAnsi="Times New Roman" w:cs="Times New Roman"/>
          <w:lang w:val="pt-BR"/>
        </w:rPr>
        <w:t>20260528000000</w:t>
      </w:r>
      <w:r w:rsidRPr="00204396">
        <w:rPr>
          <w:rFonts w:cs="Times New Roman"/>
          <w:lang w:val="pt-BR"/>
        </w:rPr>
        <w:t>).</w:t>
      </w:r>
    </w:p>
    <w:p w14:paraId="05917CF3"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 xml:space="preserve">Transições inválidas de status são rejeitadas pelo </w:t>
      </w:r>
      <w:r w:rsidRPr="00204396">
        <w:rPr>
          <w:rFonts w:cs="Times New Roman"/>
          <w:i/>
          <w:iCs/>
          <w:lang w:val="pt-BR"/>
        </w:rPr>
        <w:t>trigger</w:t>
      </w:r>
      <w:r w:rsidRPr="00204396">
        <w:rPr>
          <w:rFonts w:cs="Times New Roman"/>
          <w:lang w:val="pt-BR"/>
        </w:rPr>
        <w:t xml:space="preserve"> com exceção.</w:t>
      </w:r>
    </w:p>
    <w:p w14:paraId="39733957"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68" w:name="diagrama-de-sequência-avaliação-review"/>
      <w:bookmarkEnd w:id="67"/>
      <w:r w:rsidRPr="006E399E">
        <w:rPr>
          <w:rFonts w:ascii="Times New Roman" w:hAnsi="Times New Roman" w:cs="Times New Roman"/>
          <w:color w:val="auto"/>
          <w:sz w:val="24"/>
          <w:lang w:val="pt-BR"/>
        </w:rPr>
        <w:t>Diagrama de Sequência — Avaliação (review)</w:t>
      </w:r>
    </w:p>
    <w:p w14:paraId="146B87E3" w14:textId="77777777" w:rsidR="00204396" w:rsidRPr="00204396" w:rsidRDefault="00204396" w:rsidP="00204396">
      <w:pPr>
        <w:pStyle w:val="FirstParagraph"/>
        <w:spacing w:before="0" w:after="0" w:line="360" w:lineRule="auto"/>
        <w:ind w:firstLine="709"/>
        <w:rPr>
          <w:rFonts w:cs="Times New Roman"/>
        </w:rPr>
      </w:pPr>
      <w:r w:rsidRPr="00204396">
        <w:rPr>
          <w:rFonts w:cs="Times New Roman"/>
          <w:lang w:val="pt-BR"/>
        </w:rPr>
        <w:t xml:space="preserve">Registro de avaliação após booking concluído. </w:t>
      </w:r>
      <w:r w:rsidRPr="00204396">
        <w:rPr>
          <w:rFonts w:cs="Times New Roman"/>
        </w:rPr>
        <w:t xml:space="preserve">Fonte: </w:t>
      </w:r>
      <w:proofErr w:type="spellStart"/>
      <w:r w:rsidRPr="00204396">
        <w:rPr>
          <w:rStyle w:val="VerbatimChar"/>
          <w:rFonts w:ascii="Times New Roman" w:hAnsi="Times New Roman" w:cs="Times New Roman"/>
        </w:rPr>
        <w:t>src</w:t>
      </w:r>
      <w:proofErr w:type="spellEnd"/>
      <w:r w:rsidRPr="00204396">
        <w:rPr>
          <w:rStyle w:val="VerbatimChar"/>
          <w:rFonts w:ascii="Times New Roman" w:hAnsi="Times New Roman" w:cs="Times New Roman"/>
        </w:rPr>
        <w:t>/components/</w:t>
      </w:r>
      <w:proofErr w:type="spellStart"/>
      <w:r w:rsidRPr="00204396">
        <w:rPr>
          <w:rStyle w:val="VerbatimChar"/>
          <w:rFonts w:ascii="Times New Roman" w:hAnsi="Times New Roman" w:cs="Times New Roman"/>
        </w:rPr>
        <w:t>ReviewForm.tsx</w:t>
      </w:r>
      <w:proofErr w:type="spellEnd"/>
      <w:r w:rsidRPr="00204396">
        <w:rPr>
          <w:rFonts w:cs="Times New Roman"/>
        </w:rPr>
        <w:t xml:space="preserve">, </w:t>
      </w:r>
      <w:proofErr w:type="spellStart"/>
      <w:r w:rsidRPr="00204396">
        <w:rPr>
          <w:rStyle w:val="VerbatimChar"/>
          <w:rFonts w:ascii="Times New Roman" w:hAnsi="Times New Roman" w:cs="Times New Roman"/>
        </w:rPr>
        <w:t>ServiceDetail.tsx</w:t>
      </w:r>
      <w:proofErr w:type="spellEnd"/>
      <w:r w:rsidRPr="00204396">
        <w:rPr>
          <w:rFonts w:cs="Times New Roman"/>
        </w:rPr>
        <w:t xml:space="preserve">, </w:t>
      </w:r>
      <w:proofErr w:type="spellStart"/>
      <w:r w:rsidRPr="00204396">
        <w:rPr>
          <w:rFonts w:cs="Times New Roman"/>
        </w:rPr>
        <w:t>política</w:t>
      </w:r>
      <w:proofErr w:type="spellEnd"/>
      <w:r w:rsidRPr="00204396">
        <w:rPr>
          <w:rFonts w:cs="Times New Roman"/>
        </w:rPr>
        <w:t xml:space="preserve"> RLS de </w:t>
      </w:r>
      <w:r w:rsidRPr="00204396">
        <w:rPr>
          <w:rStyle w:val="VerbatimChar"/>
          <w:rFonts w:ascii="Times New Roman" w:hAnsi="Times New Roman" w:cs="Times New Roman"/>
        </w:rPr>
        <w:t>INSERT</w:t>
      </w:r>
      <w:r w:rsidRPr="00204396">
        <w:rPr>
          <w:rFonts w:cs="Times New Roman"/>
        </w:rPr>
        <w:t xml:space="preserve"> </w:t>
      </w:r>
      <w:proofErr w:type="spellStart"/>
      <w:r w:rsidRPr="00204396">
        <w:rPr>
          <w:rFonts w:cs="Times New Roman"/>
        </w:rPr>
        <w:t>em</w:t>
      </w:r>
      <w:proofErr w:type="spellEnd"/>
      <w:r w:rsidRPr="00204396">
        <w:rPr>
          <w:rFonts w:cs="Times New Roman"/>
        </w:rPr>
        <w:t xml:space="preserve"> </w:t>
      </w:r>
      <w:r w:rsidRPr="00204396">
        <w:rPr>
          <w:rStyle w:val="VerbatimChar"/>
          <w:rFonts w:ascii="Times New Roman" w:hAnsi="Times New Roman" w:cs="Times New Roman"/>
        </w:rPr>
        <w:t>reviews</w:t>
      </w:r>
      <w:r w:rsidRPr="00204396">
        <w:rPr>
          <w:rFonts w:cs="Times New Roman"/>
        </w:rPr>
        <w:t>.</w:t>
      </w:r>
    </w:p>
    <w:p w14:paraId="7C48DBAA"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57ADD292" wp14:editId="427421E0">
            <wp:extent cx="4167648" cy="5303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_avaliacao.png"/>
                    <pic:cNvPicPr/>
                  </pic:nvPicPr>
                  <pic:blipFill>
                    <a:blip r:embed="rId16"/>
                    <a:stretch>
                      <a:fillRect/>
                    </a:stretch>
                  </pic:blipFill>
                  <pic:spPr>
                    <a:xfrm>
                      <a:off x="0" y="0"/>
                      <a:ext cx="4167648" cy="5303520"/>
                    </a:xfrm>
                    <a:prstGeom prst="rect">
                      <a:avLst/>
                    </a:prstGeom>
                  </pic:spPr>
                </pic:pic>
              </a:graphicData>
            </a:graphic>
          </wp:inline>
        </w:drawing>
      </w:r>
    </w:p>
    <w:p w14:paraId="121FFE8C"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69" w:name="notas-5"/>
      <w:bookmarkEnd w:id="68"/>
      <w:proofErr w:type="spellStart"/>
      <w:r w:rsidRPr="006E399E">
        <w:rPr>
          <w:rFonts w:ascii="Times New Roman" w:hAnsi="Times New Roman" w:cs="Times New Roman"/>
          <w:color w:val="auto"/>
          <w:sz w:val="24"/>
        </w:rPr>
        <w:t>Notas</w:t>
      </w:r>
      <w:proofErr w:type="spellEnd"/>
    </w:p>
    <w:p w14:paraId="70750903" w14:textId="77777777" w:rsidR="00204396" w:rsidRPr="00204396" w:rsidRDefault="00204396" w:rsidP="00204396">
      <w:pPr>
        <w:pStyle w:val="Compact"/>
        <w:numPr>
          <w:ilvl w:val="0"/>
          <w:numId w:val="3"/>
        </w:numPr>
        <w:spacing w:before="0" w:after="0" w:line="360" w:lineRule="auto"/>
        <w:ind w:firstLine="709"/>
        <w:rPr>
          <w:rFonts w:cs="Times New Roman"/>
        </w:rPr>
      </w:pPr>
      <w:r w:rsidRPr="00204396">
        <w:rPr>
          <w:rFonts w:cs="Times New Roman"/>
        </w:rPr>
        <w:t xml:space="preserve">A </w:t>
      </w:r>
      <w:r w:rsidRPr="00204396">
        <w:rPr>
          <w:rFonts w:cs="Times New Roman"/>
          <w:i/>
          <w:iCs/>
        </w:rPr>
        <w:t>view</w:t>
      </w:r>
      <w:r w:rsidRPr="00204396">
        <w:rPr>
          <w:rFonts w:cs="Times New Roman"/>
        </w:rPr>
        <w:t xml:space="preserve"> </w:t>
      </w:r>
      <w:proofErr w:type="spellStart"/>
      <w:r w:rsidRPr="00204396">
        <w:rPr>
          <w:rStyle w:val="VerbatimChar"/>
          <w:rFonts w:ascii="Times New Roman" w:hAnsi="Times New Roman" w:cs="Times New Roman"/>
        </w:rPr>
        <w:t>service_stats</w:t>
      </w:r>
      <w:proofErr w:type="spellEnd"/>
      <w:r w:rsidRPr="00204396">
        <w:rPr>
          <w:rFonts w:cs="Times New Roman"/>
        </w:rPr>
        <w:t xml:space="preserve"> </w:t>
      </w:r>
      <w:proofErr w:type="spellStart"/>
      <w:r w:rsidRPr="00204396">
        <w:rPr>
          <w:rFonts w:cs="Times New Roman"/>
        </w:rPr>
        <w:t>recalcula</w:t>
      </w:r>
      <w:proofErr w:type="spellEnd"/>
      <w:r w:rsidRPr="00204396">
        <w:rPr>
          <w:rFonts w:cs="Times New Roman"/>
        </w:rPr>
        <w:t xml:space="preserve"> </w:t>
      </w:r>
      <w:proofErr w:type="spellStart"/>
      <w:r w:rsidRPr="00204396">
        <w:rPr>
          <w:rStyle w:val="VerbatimChar"/>
          <w:rFonts w:ascii="Times New Roman" w:hAnsi="Times New Roman" w:cs="Times New Roman"/>
        </w:rPr>
        <w:t>review_count</w:t>
      </w:r>
      <w:proofErr w:type="spellEnd"/>
      <w:r w:rsidRPr="00204396">
        <w:rPr>
          <w:rFonts w:cs="Times New Roman"/>
        </w:rPr>
        <w:t xml:space="preserve"> e </w:t>
      </w:r>
      <w:proofErr w:type="spellStart"/>
      <w:r w:rsidRPr="00204396">
        <w:rPr>
          <w:rStyle w:val="VerbatimChar"/>
          <w:rFonts w:ascii="Times New Roman" w:hAnsi="Times New Roman" w:cs="Times New Roman"/>
        </w:rPr>
        <w:t>average_rating</w:t>
      </w:r>
      <w:proofErr w:type="spellEnd"/>
      <w:r w:rsidRPr="00204396">
        <w:rPr>
          <w:rFonts w:cs="Times New Roman"/>
        </w:rPr>
        <w:t xml:space="preserve"> </w:t>
      </w:r>
      <w:proofErr w:type="spellStart"/>
      <w:r w:rsidRPr="00204396">
        <w:rPr>
          <w:rFonts w:cs="Times New Roman"/>
        </w:rPr>
        <w:t>ao</w:t>
      </w:r>
      <w:proofErr w:type="spellEnd"/>
      <w:r w:rsidRPr="00204396">
        <w:rPr>
          <w:rFonts w:cs="Times New Roman"/>
        </w:rPr>
        <w:t xml:space="preserve"> ser </w:t>
      </w:r>
      <w:proofErr w:type="spellStart"/>
      <w:r w:rsidRPr="00204396">
        <w:rPr>
          <w:rFonts w:cs="Times New Roman"/>
        </w:rPr>
        <w:t>consultada</w:t>
      </w:r>
      <w:proofErr w:type="spellEnd"/>
      <w:r w:rsidRPr="00204396">
        <w:rPr>
          <w:rFonts w:cs="Times New Roman"/>
        </w:rPr>
        <w:t xml:space="preserve"> </w:t>
      </w:r>
      <w:proofErr w:type="spellStart"/>
      <w:r w:rsidRPr="00204396">
        <w:rPr>
          <w:rFonts w:cs="Times New Roman"/>
        </w:rPr>
        <w:t>após</w:t>
      </w:r>
      <w:proofErr w:type="spellEnd"/>
      <w:r w:rsidRPr="00204396">
        <w:rPr>
          <w:rFonts w:cs="Times New Roman"/>
        </w:rPr>
        <w:t xml:space="preserve"> </w:t>
      </w:r>
      <w:proofErr w:type="gramStart"/>
      <w:r w:rsidRPr="00204396">
        <w:rPr>
          <w:rFonts w:cs="Times New Roman"/>
        </w:rPr>
        <w:t>a</w:t>
      </w:r>
      <w:proofErr w:type="gramEnd"/>
      <w:r w:rsidRPr="00204396">
        <w:rPr>
          <w:rFonts w:cs="Times New Roman"/>
        </w:rPr>
        <w:t xml:space="preserve"> </w:t>
      </w:r>
      <w:proofErr w:type="spellStart"/>
      <w:r w:rsidRPr="00204396">
        <w:rPr>
          <w:rFonts w:cs="Times New Roman"/>
        </w:rPr>
        <w:t>inserção</w:t>
      </w:r>
      <w:proofErr w:type="spellEnd"/>
      <w:r w:rsidRPr="00204396">
        <w:rPr>
          <w:rFonts w:cs="Times New Roman"/>
        </w:rPr>
        <w:t>.</w:t>
      </w:r>
    </w:p>
    <w:p w14:paraId="54E7B538"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lastRenderedPageBreak/>
        <w:t xml:space="preserve">A unicidade </w:t>
      </w:r>
      <w:r w:rsidRPr="00204396">
        <w:rPr>
          <w:rStyle w:val="VerbatimChar"/>
          <w:rFonts w:ascii="Times New Roman" w:hAnsi="Times New Roman" w:cs="Times New Roman"/>
          <w:lang w:val="pt-BR"/>
        </w:rPr>
        <w:t>(service_id, client_id)</w:t>
      </w:r>
      <w:r w:rsidRPr="00204396">
        <w:rPr>
          <w:rFonts w:cs="Times New Roman"/>
          <w:lang w:val="pt-BR"/>
        </w:rPr>
        <w:t xml:space="preserve"> impede mais de uma avaliação por cliente por serviço.</w:t>
      </w:r>
    </w:p>
    <w:p w14:paraId="58200C5E"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70" w:name="diagrama-de-componentes"/>
      <w:bookmarkEnd w:id="69"/>
      <w:r w:rsidRPr="006E399E">
        <w:rPr>
          <w:rFonts w:ascii="Times New Roman" w:hAnsi="Times New Roman" w:cs="Times New Roman"/>
          <w:color w:val="auto"/>
          <w:sz w:val="24"/>
          <w:lang w:val="pt-BR"/>
        </w:rPr>
        <w:t>Diagrama de Componentes</w:t>
      </w:r>
    </w:p>
    <w:p w14:paraId="608768FC" w14:textId="77777777" w:rsidR="00204396" w:rsidRPr="00204396" w:rsidRDefault="00204396" w:rsidP="00204396">
      <w:pPr>
        <w:pStyle w:val="FirstParagraph"/>
        <w:spacing w:before="0" w:after="0" w:line="360" w:lineRule="auto"/>
        <w:ind w:firstLine="709"/>
        <w:rPr>
          <w:rFonts w:cs="Times New Roman"/>
        </w:rPr>
      </w:pPr>
      <w:r w:rsidRPr="00204396">
        <w:rPr>
          <w:rFonts w:cs="Times New Roman"/>
          <w:lang w:val="pt-BR"/>
        </w:rPr>
        <w:t xml:space="preserve">Componentes lógicos do Hubservi e suas dependências. </w:t>
      </w:r>
      <w:r w:rsidRPr="00204396">
        <w:rPr>
          <w:rFonts w:cs="Times New Roman"/>
        </w:rPr>
        <w:t xml:space="preserve">Fonte: </w:t>
      </w:r>
      <w:proofErr w:type="spellStart"/>
      <w:r w:rsidRPr="00204396">
        <w:rPr>
          <w:rStyle w:val="VerbatimChar"/>
          <w:rFonts w:ascii="Times New Roman" w:hAnsi="Times New Roman" w:cs="Times New Roman"/>
        </w:rPr>
        <w:t>src</w:t>
      </w:r>
      <w:proofErr w:type="spellEnd"/>
      <w:r w:rsidRPr="00204396">
        <w:rPr>
          <w:rStyle w:val="VerbatimChar"/>
          <w:rFonts w:ascii="Times New Roman" w:hAnsi="Times New Roman" w:cs="Times New Roman"/>
        </w:rPr>
        <w:t>/</w:t>
      </w:r>
      <w:r w:rsidRPr="00204396">
        <w:rPr>
          <w:rFonts w:cs="Times New Roman"/>
        </w:rPr>
        <w:t>.</w:t>
      </w:r>
    </w:p>
    <w:p w14:paraId="45D36888"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7C446B5C" wp14:editId="67D79238">
            <wp:extent cx="5577840" cy="1220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mponentes.png"/>
                    <pic:cNvPicPr/>
                  </pic:nvPicPr>
                  <pic:blipFill>
                    <a:blip r:embed="rId17"/>
                    <a:stretch>
                      <a:fillRect/>
                    </a:stretch>
                  </pic:blipFill>
                  <pic:spPr>
                    <a:xfrm>
                      <a:off x="0" y="0"/>
                      <a:ext cx="5577840" cy="1220727"/>
                    </a:xfrm>
                    <a:prstGeom prst="rect">
                      <a:avLst/>
                    </a:prstGeom>
                  </pic:spPr>
                </pic:pic>
              </a:graphicData>
            </a:graphic>
          </wp:inline>
        </w:drawing>
      </w:r>
    </w:p>
    <w:p w14:paraId="5A5E1334"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71" w:name="notas-6"/>
      <w:bookmarkEnd w:id="70"/>
      <w:proofErr w:type="spellStart"/>
      <w:r w:rsidRPr="006E399E">
        <w:rPr>
          <w:rFonts w:ascii="Times New Roman" w:hAnsi="Times New Roman" w:cs="Times New Roman"/>
          <w:color w:val="auto"/>
          <w:sz w:val="24"/>
        </w:rPr>
        <w:t>Notas</w:t>
      </w:r>
      <w:proofErr w:type="spellEnd"/>
    </w:p>
    <w:p w14:paraId="66139E03"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Style w:val="VerbatimChar"/>
          <w:rFonts w:ascii="Times New Roman" w:hAnsi="Times New Roman" w:cs="Times New Roman"/>
          <w:lang w:val="pt-BR"/>
        </w:rPr>
        <w:t>integrations/supabase/client.ts</w:t>
      </w:r>
      <w:r w:rsidRPr="00204396">
        <w:rPr>
          <w:rFonts w:cs="Times New Roman"/>
          <w:lang w:val="pt-BR"/>
        </w:rPr>
        <w:t xml:space="preserve"> é o ponto único de acesso ao BaaS; </w:t>
      </w:r>
      <w:r w:rsidRPr="00204396">
        <w:rPr>
          <w:rStyle w:val="VerbatimChar"/>
          <w:rFonts w:ascii="Times New Roman" w:hAnsi="Times New Roman" w:cs="Times New Roman"/>
          <w:lang w:val="pt-BR"/>
        </w:rPr>
        <w:t>views.ts</w:t>
      </w:r>
      <w:r w:rsidRPr="00204396">
        <w:rPr>
          <w:rFonts w:cs="Times New Roman"/>
          <w:lang w:val="pt-BR"/>
        </w:rPr>
        <w:t xml:space="preserve"> encapsula consultas à </w:t>
      </w:r>
      <w:r w:rsidRPr="00204396">
        <w:rPr>
          <w:rFonts w:cs="Times New Roman"/>
          <w:i/>
          <w:iCs/>
          <w:lang w:val="pt-BR"/>
        </w:rPr>
        <w:t>view</w:t>
      </w:r>
      <w:r w:rsidRPr="00204396">
        <w:rPr>
          <w:rFonts w:cs="Times New Roman"/>
          <w:lang w:val="pt-BR"/>
        </w:rPr>
        <w:t xml:space="preserve"> </w:t>
      </w:r>
      <w:r w:rsidRPr="00204396">
        <w:rPr>
          <w:rStyle w:val="VerbatimChar"/>
          <w:rFonts w:ascii="Times New Roman" w:hAnsi="Times New Roman" w:cs="Times New Roman"/>
          <w:lang w:val="pt-BR"/>
        </w:rPr>
        <w:t>public_profiles</w:t>
      </w:r>
      <w:r w:rsidRPr="00204396">
        <w:rPr>
          <w:rFonts w:cs="Times New Roman"/>
          <w:lang w:val="pt-BR"/>
        </w:rPr>
        <w:t>.</w:t>
      </w:r>
    </w:p>
    <w:p w14:paraId="19A1B70D"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Toda autorização é aplicada na camada de banco (RLS), não no cliente; o cliente apenas reflete as restrições.</w:t>
      </w:r>
    </w:p>
    <w:p w14:paraId="6BF83F04"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72" w:name="diagrama-de-implantação"/>
      <w:bookmarkEnd w:id="71"/>
      <w:r w:rsidRPr="006E399E">
        <w:rPr>
          <w:rFonts w:ascii="Times New Roman" w:hAnsi="Times New Roman" w:cs="Times New Roman"/>
          <w:color w:val="auto"/>
          <w:sz w:val="24"/>
          <w:lang w:val="pt-BR"/>
        </w:rPr>
        <w:t>Diagrama de Implantação</w:t>
      </w:r>
    </w:p>
    <w:p w14:paraId="2D967FBB"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Topologia de implantação do paradigma SPA + BaaS + Serverless. O artefato da SPA é estático (gerado por </w:t>
      </w:r>
      <w:r w:rsidRPr="00204396">
        <w:rPr>
          <w:rStyle w:val="VerbatimChar"/>
          <w:rFonts w:ascii="Times New Roman" w:hAnsi="Times New Roman" w:cs="Times New Roman"/>
          <w:lang w:val="pt-BR"/>
        </w:rPr>
        <w:t>vite build</w:t>
      </w:r>
      <w:r w:rsidRPr="00204396">
        <w:rPr>
          <w:rFonts w:cs="Times New Roman"/>
          <w:lang w:val="pt-BR"/>
        </w:rPr>
        <w:t xml:space="preserve">) e servido por uma hospedagem de conteúdo estático/CDN; o </w:t>
      </w:r>
      <w:r w:rsidRPr="00204396">
        <w:rPr>
          <w:rFonts w:cs="Times New Roman"/>
          <w:i/>
          <w:iCs/>
          <w:lang w:val="pt-BR"/>
        </w:rPr>
        <w:t>backend</w:t>
      </w:r>
      <w:r w:rsidRPr="00204396">
        <w:rPr>
          <w:rFonts w:cs="Times New Roman"/>
          <w:lang w:val="pt-BR"/>
        </w:rPr>
        <w:t xml:space="preserve"> é integralmente gerenciado pelo Supabase.</w:t>
      </w:r>
    </w:p>
    <w:p w14:paraId="01AEE568"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54115A77" wp14:editId="38C86531">
            <wp:extent cx="5577840" cy="21515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mplantacao.png"/>
                    <pic:cNvPicPr/>
                  </pic:nvPicPr>
                  <pic:blipFill>
                    <a:blip r:embed="rId18"/>
                    <a:stretch>
                      <a:fillRect/>
                    </a:stretch>
                  </pic:blipFill>
                  <pic:spPr>
                    <a:xfrm>
                      <a:off x="0" y="0"/>
                      <a:ext cx="5577840" cy="2151549"/>
                    </a:xfrm>
                    <a:prstGeom prst="rect">
                      <a:avLst/>
                    </a:prstGeom>
                  </pic:spPr>
                </pic:pic>
              </a:graphicData>
            </a:graphic>
          </wp:inline>
        </w:drawing>
      </w:r>
    </w:p>
    <w:p w14:paraId="2DA36A4C"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73" w:name="notas-7"/>
      <w:bookmarkEnd w:id="72"/>
      <w:proofErr w:type="spellStart"/>
      <w:r w:rsidRPr="006E399E">
        <w:rPr>
          <w:rFonts w:ascii="Times New Roman" w:hAnsi="Times New Roman" w:cs="Times New Roman"/>
          <w:color w:val="auto"/>
          <w:sz w:val="24"/>
        </w:rPr>
        <w:t>Notas</w:t>
      </w:r>
      <w:proofErr w:type="spellEnd"/>
    </w:p>
    <w:p w14:paraId="7131C332"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Não há servidor de aplicação próprio: o navegador comunica-se diretamente com os serviços gerenciados do Supabase via HTTPS.</w:t>
      </w:r>
    </w:p>
    <w:p w14:paraId="1D1A40FD"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lastRenderedPageBreak/>
        <w:t>As credenciais expostas ao cliente são as chaves públicas (</w:t>
      </w:r>
      <w:r w:rsidRPr="00204396">
        <w:rPr>
          <w:rStyle w:val="VerbatimChar"/>
          <w:rFonts w:ascii="Times New Roman" w:hAnsi="Times New Roman" w:cs="Times New Roman"/>
          <w:lang w:val="pt-BR"/>
        </w:rPr>
        <w:t>VITE_SUPABASE_URL</w:t>
      </w:r>
      <w:r w:rsidRPr="00204396">
        <w:rPr>
          <w:rFonts w:cs="Times New Roman"/>
          <w:lang w:val="pt-BR"/>
        </w:rPr>
        <w:t xml:space="preserve">, </w:t>
      </w:r>
      <w:r w:rsidRPr="00204396">
        <w:rPr>
          <w:rStyle w:val="VerbatimChar"/>
          <w:rFonts w:ascii="Times New Roman" w:hAnsi="Times New Roman" w:cs="Times New Roman"/>
          <w:lang w:val="pt-BR"/>
        </w:rPr>
        <w:t>VITE_SUPABASE_PUBLISHABLE_KEY</w:t>
      </w:r>
      <w:r w:rsidRPr="00204396">
        <w:rPr>
          <w:rFonts w:cs="Times New Roman"/>
          <w:lang w:val="pt-BR"/>
        </w:rPr>
        <w:t>); a segurança dos dados depende das políticas de RLS no PostgreSQL.</w:t>
      </w:r>
    </w:p>
    <w:p w14:paraId="133BEC13"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 xml:space="preserve">O Supabase Storage não está configurado nas </w:t>
      </w:r>
      <w:r w:rsidRPr="00204396">
        <w:rPr>
          <w:rFonts w:cs="Times New Roman"/>
          <w:i/>
          <w:iCs/>
          <w:lang w:val="pt-BR"/>
        </w:rPr>
        <w:t>migrations</w:t>
      </w:r>
      <w:r w:rsidRPr="00204396">
        <w:rPr>
          <w:rFonts w:cs="Times New Roman"/>
          <w:lang w:val="pt-BR"/>
        </w:rPr>
        <w:t>; URLs de avatar são externas.</w:t>
      </w:r>
    </w:p>
    <w:p w14:paraId="7CDC5749"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74" w:name="bpmn-contratação-de-serviço"/>
      <w:bookmarkEnd w:id="73"/>
      <w:r w:rsidRPr="006E399E">
        <w:rPr>
          <w:rFonts w:ascii="Times New Roman" w:hAnsi="Times New Roman" w:cs="Times New Roman"/>
          <w:color w:val="auto"/>
          <w:sz w:val="24"/>
          <w:lang w:val="pt-BR"/>
        </w:rPr>
        <w:t>BPMN — Contratação de serviço</w:t>
      </w:r>
    </w:p>
    <w:p w14:paraId="2C0D892D" w14:textId="77777777" w:rsidR="00204396" w:rsidRPr="00204396" w:rsidRDefault="00204396" w:rsidP="00204396">
      <w:pPr>
        <w:pStyle w:val="FirstParagraph"/>
        <w:spacing w:before="0" w:after="0" w:line="360" w:lineRule="auto"/>
        <w:ind w:firstLine="709"/>
        <w:rPr>
          <w:rFonts w:cs="Times New Roman"/>
        </w:rPr>
      </w:pPr>
      <w:r w:rsidRPr="00204396">
        <w:rPr>
          <w:rFonts w:cs="Times New Roman"/>
          <w:lang w:val="pt-BR"/>
        </w:rPr>
        <w:t xml:space="preserve">Processo de negócio da contratação, das raias Cliente e Prestador, mediado pelo sistema. </w:t>
      </w:r>
      <w:proofErr w:type="spellStart"/>
      <w:r w:rsidRPr="00204396">
        <w:rPr>
          <w:rFonts w:cs="Times New Roman"/>
        </w:rPr>
        <w:t>Notação</w:t>
      </w:r>
      <w:proofErr w:type="spellEnd"/>
      <w:r w:rsidRPr="00204396">
        <w:rPr>
          <w:rFonts w:cs="Times New Roman"/>
        </w:rPr>
        <w:t xml:space="preserve"> BPMN </w:t>
      </w:r>
      <w:proofErr w:type="spellStart"/>
      <w:r w:rsidRPr="00204396">
        <w:rPr>
          <w:rFonts w:cs="Times New Roman"/>
        </w:rPr>
        <w:t>aproximada</w:t>
      </w:r>
      <w:proofErr w:type="spellEnd"/>
      <w:r w:rsidRPr="00204396">
        <w:rPr>
          <w:rFonts w:cs="Times New Roman"/>
        </w:rPr>
        <w:t xml:space="preserve"> </w:t>
      </w:r>
      <w:proofErr w:type="spellStart"/>
      <w:r w:rsidRPr="00204396">
        <w:rPr>
          <w:rFonts w:cs="Times New Roman"/>
        </w:rPr>
        <w:t>em</w:t>
      </w:r>
      <w:proofErr w:type="spellEnd"/>
      <w:r w:rsidRPr="00204396">
        <w:rPr>
          <w:rFonts w:cs="Times New Roman"/>
        </w:rPr>
        <w:t xml:space="preserve"> Mermaid (</w:t>
      </w:r>
      <w:r w:rsidRPr="00204396">
        <w:rPr>
          <w:rStyle w:val="VerbatimChar"/>
          <w:rFonts w:ascii="Times New Roman" w:hAnsi="Times New Roman" w:cs="Times New Roman"/>
        </w:rPr>
        <w:t>flowchart</w:t>
      </w:r>
      <w:r w:rsidRPr="00204396">
        <w:rPr>
          <w:rFonts w:cs="Times New Roman"/>
        </w:rPr>
        <w:t>).</w:t>
      </w:r>
    </w:p>
    <w:p w14:paraId="1E544E5A"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7ADEDA18" wp14:editId="5261CDFE">
            <wp:extent cx="2912793" cy="5303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pmn_contratacao.png"/>
                    <pic:cNvPicPr/>
                  </pic:nvPicPr>
                  <pic:blipFill>
                    <a:blip r:embed="rId19"/>
                    <a:stretch>
                      <a:fillRect/>
                    </a:stretch>
                  </pic:blipFill>
                  <pic:spPr>
                    <a:xfrm>
                      <a:off x="0" y="0"/>
                      <a:ext cx="2912793" cy="5303520"/>
                    </a:xfrm>
                    <a:prstGeom prst="rect">
                      <a:avLst/>
                    </a:prstGeom>
                  </pic:spPr>
                </pic:pic>
              </a:graphicData>
            </a:graphic>
          </wp:inline>
        </w:drawing>
      </w:r>
    </w:p>
    <w:p w14:paraId="234EA5B8" w14:textId="77777777" w:rsidR="00204396" w:rsidRPr="006E399E" w:rsidRDefault="00204396" w:rsidP="00204396">
      <w:pPr>
        <w:pStyle w:val="Heading2"/>
        <w:spacing w:before="240" w:after="120" w:line="360" w:lineRule="auto"/>
        <w:rPr>
          <w:rFonts w:ascii="Times New Roman" w:hAnsi="Times New Roman" w:cs="Times New Roman"/>
          <w:color w:val="auto"/>
        </w:rPr>
      </w:pPr>
      <w:bookmarkStart w:id="75" w:name="notas-8"/>
      <w:bookmarkEnd w:id="74"/>
      <w:proofErr w:type="spellStart"/>
      <w:r w:rsidRPr="006E399E">
        <w:rPr>
          <w:rFonts w:ascii="Times New Roman" w:hAnsi="Times New Roman" w:cs="Times New Roman"/>
          <w:color w:val="auto"/>
          <w:sz w:val="24"/>
        </w:rPr>
        <w:t>Notas</w:t>
      </w:r>
      <w:proofErr w:type="spellEnd"/>
    </w:p>
    <w:p w14:paraId="1B384136"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 xml:space="preserve">A criação do booking e as mudanças de status são validadas no banco (RLS + </w:t>
      </w:r>
      <w:r w:rsidRPr="00204396">
        <w:rPr>
          <w:rFonts w:cs="Times New Roman"/>
          <w:i/>
          <w:iCs/>
          <w:lang w:val="pt-BR"/>
        </w:rPr>
        <w:t>triggers</w:t>
      </w:r>
      <w:r w:rsidRPr="00204396">
        <w:rPr>
          <w:rFonts w:cs="Times New Roman"/>
          <w:lang w:val="pt-BR"/>
        </w:rPr>
        <w:t>).</w:t>
      </w:r>
    </w:p>
    <w:p w14:paraId="724C1FD2" w14:textId="77777777" w:rsidR="00204396" w:rsidRPr="006E399E" w:rsidRDefault="00204396" w:rsidP="00204396">
      <w:pPr>
        <w:pStyle w:val="Heading2"/>
        <w:spacing w:before="240" w:after="120" w:line="360" w:lineRule="auto"/>
        <w:rPr>
          <w:rFonts w:ascii="Times New Roman" w:hAnsi="Times New Roman" w:cs="Times New Roman"/>
          <w:color w:val="auto"/>
          <w:lang w:val="pt-BR"/>
        </w:rPr>
      </w:pPr>
      <w:bookmarkStart w:id="76" w:name="X6b649eb96b682249faa84da385ce48f9f5ad902"/>
      <w:bookmarkEnd w:id="75"/>
      <w:r w:rsidRPr="006E399E">
        <w:rPr>
          <w:rFonts w:ascii="Times New Roman" w:hAnsi="Times New Roman" w:cs="Times New Roman"/>
          <w:color w:val="auto"/>
          <w:sz w:val="24"/>
          <w:lang w:val="pt-BR"/>
        </w:rPr>
        <w:lastRenderedPageBreak/>
        <w:t>BPMN / Máquina de estados — Gerenciamento de booking</w:t>
      </w:r>
    </w:p>
    <w:p w14:paraId="6D6DBAF7"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 xml:space="preserve">Ciclo de vida do booking conforme o </w:t>
      </w:r>
      <w:r w:rsidRPr="00204396">
        <w:rPr>
          <w:rFonts w:cs="Times New Roman"/>
          <w:i/>
          <w:iCs/>
          <w:lang w:val="pt-BR"/>
        </w:rPr>
        <w:t>trigger</w:t>
      </w:r>
      <w:r w:rsidRPr="00204396">
        <w:rPr>
          <w:rFonts w:cs="Times New Roman"/>
          <w:lang w:val="pt-BR"/>
        </w:rPr>
        <w:t xml:space="preserve"> </w:t>
      </w:r>
      <w:r w:rsidRPr="00204396">
        <w:rPr>
          <w:rStyle w:val="VerbatimChar"/>
          <w:rFonts w:ascii="Times New Roman" w:hAnsi="Times New Roman" w:cs="Times New Roman"/>
          <w:lang w:val="pt-BR"/>
        </w:rPr>
        <w:t>validate_booking_status_transition()</w:t>
      </w:r>
      <w:r w:rsidRPr="00204396">
        <w:rPr>
          <w:rFonts w:cs="Times New Roman"/>
          <w:lang w:val="pt-BR"/>
        </w:rPr>
        <w:t xml:space="preserve"> (migration inicial e </w:t>
      </w:r>
      <w:r w:rsidRPr="00204396">
        <w:rPr>
          <w:rStyle w:val="VerbatimChar"/>
          <w:rFonts w:ascii="Times New Roman" w:hAnsi="Times New Roman" w:cs="Times New Roman"/>
          <w:lang w:val="pt-BR"/>
        </w:rPr>
        <w:t>20260528000000</w:t>
      </w:r>
      <w:r w:rsidRPr="00204396">
        <w:rPr>
          <w:rFonts w:cs="Times New Roman"/>
          <w:lang w:val="pt-BR"/>
        </w:rPr>
        <w:t>). As transições não representadas são rejeitadas pelo banco.</w:t>
      </w:r>
    </w:p>
    <w:p w14:paraId="25AA835A" w14:textId="77777777" w:rsidR="00204396" w:rsidRPr="00204396" w:rsidRDefault="00204396" w:rsidP="00204396">
      <w:pPr>
        <w:spacing w:after="0" w:line="360" w:lineRule="auto"/>
        <w:ind w:firstLine="709"/>
        <w:jc w:val="left"/>
        <w:rPr>
          <w:rFonts w:cs="Times New Roman"/>
        </w:rPr>
      </w:pPr>
      <w:r w:rsidRPr="00204396">
        <w:rPr>
          <w:rFonts w:cs="Times New Roman"/>
          <w:noProof/>
        </w:rPr>
        <w:drawing>
          <wp:inline distT="0" distB="0" distL="0" distR="0" wp14:anchorId="0D286C1B" wp14:editId="62C811B0">
            <wp:extent cx="5577840" cy="11952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stado_booking.png"/>
                    <pic:cNvPicPr/>
                  </pic:nvPicPr>
                  <pic:blipFill>
                    <a:blip r:embed="rId20"/>
                    <a:stretch>
                      <a:fillRect/>
                    </a:stretch>
                  </pic:blipFill>
                  <pic:spPr>
                    <a:xfrm>
                      <a:off x="0" y="0"/>
                      <a:ext cx="5577840" cy="1195251"/>
                    </a:xfrm>
                    <a:prstGeom prst="rect">
                      <a:avLst/>
                    </a:prstGeom>
                  </pic:spPr>
                </pic:pic>
              </a:graphicData>
            </a:graphic>
          </wp:inline>
        </w:drawing>
      </w:r>
    </w:p>
    <w:p w14:paraId="197DE3A5" w14:textId="77777777" w:rsidR="00204396" w:rsidRPr="00204396" w:rsidRDefault="00204396" w:rsidP="00204396">
      <w:pPr>
        <w:pStyle w:val="FirstParagraph"/>
        <w:spacing w:before="0" w:after="0" w:line="360" w:lineRule="auto"/>
        <w:ind w:firstLine="709"/>
        <w:rPr>
          <w:rFonts w:cs="Times New Roman"/>
          <w:lang w:val="pt-BR"/>
        </w:rPr>
      </w:pPr>
      <w:r w:rsidRPr="00204396">
        <w:rPr>
          <w:rFonts w:cs="Times New Roman"/>
          <w:lang w:val="pt-BR"/>
        </w:rPr>
        <w:t>Regras de transição (impostas por trigger)</w:t>
      </w:r>
    </w:p>
    <w:tbl>
      <w:tblPr>
        <w:tblStyle w:val="Table"/>
        <w:tblW w:w="0" w:type="auto"/>
        <w:tblLook w:val="0020" w:firstRow="1" w:lastRow="0" w:firstColumn="0" w:lastColumn="0" w:noHBand="0" w:noVBand="0"/>
      </w:tblPr>
      <w:tblGrid>
        <w:gridCol w:w="1038"/>
        <w:gridCol w:w="2537"/>
      </w:tblGrid>
      <w:tr w:rsidR="00204396" w:rsidRPr="00204396" w14:paraId="37C78C83" w14:textId="77777777" w:rsidTr="00B05D86">
        <w:trPr>
          <w:cnfStyle w:val="100000000000" w:firstRow="1" w:lastRow="0" w:firstColumn="0" w:lastColumn="0" w:oddVBand="0" w:evenVBand="0" w:oddHBand="0" w:evenHBand="0" w:firstRowFirstColumn="0" w:firstRowLastColumn="0" w:lastRowFirstColumn="0" w:lastRowLastColumn="0"/>
          <w:tblHeader/>
        </w:trPr>
        <w:tc>
          <w:tcPr>
            <w:tcW w:w="0" w:type="auto"/>
          </w:tcPr>
          <w:p w14:paraId="0D930384" w14:textId="77777777" w:rsidR="00204396" w:rsidRPr="00204396" w:rsidRDefault="00204396" w:rsidP="00204396">
            <w:pPr>
              <w:pStyle w:val="Compact"/>
              <w:rPr>
                <w:rFonts w:cs="Times New Roman"/>
              </w:rPr>
            </w:pPr>
            <w:r w:rsidRPr="00204396">
              <w:rPr>
                <w:rFonts w:cs="Times New Roman"/>
                <w:b/>
                <w:sz w:val="20"/>
              </w:rPr>
              <w:t>De</w:t>
            </w:r>
          </w:p>
        </w:tc>
        <w:tc>
          <w:tcPr>
            <w:tcW w:w="0" w:type="auto"/>
          </w:tcPr>
          <w:p w14:paraId="5BFA98DF" w14:textId="77777777" w:rsidR="00204396" w:rsidRPr="00204396" w:rsidRDefault="00204396" w:rsidP="00204396">
            <w:pPr>
              <w:pStyle w:val="Compact"/>
              <w:rPr>
                <w:rFonts w:cs="Times New Roman"/>
              </w:rPr>
            </w:pPr>
            <w:r w:rsidRPr="00204396">
              <w:rPr>
                <w:rFonts w:cs="Times New Roman"/>
                <w:b/>
                <w:sz w:val="20"/>
              </w:rPr>
              <w:t xml:space="preserve">Para </w:t>
            </w:r>
            <w:proofErr w:type="spellStart"/>
            <w:r w:rsidRPr="00204396">
              <w:rPr>
                <w:rFonts w:cs="Times New Roman"/>
                <w:b/>
                <w:sz w:val="20"/>
              </w:rPr>
              <w:t>permitido</w:t>
            </w:r>
            <w:proofErr w:type="spellEnd"/>
          </w:p>
        </w:tc>
      </w:tr>
      <w:tr w:rsidR="00204396" w:rsidRPr="00204396" w14:paraId="17987664" w14:textId="77777777" w:rsidTr="00B05D86">
        <w:tc>
          <w:tcPr>
            <w:tcW w:w="0" w:type="auto"/>
          </w:tcPr>
          <w:p w14:paraId="7D664DD6"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pending</w:t>
            </w:r>
          </w:p>
        </w:tc>
        <w:tc>
          <w:tcPr>
            <w:tcW w:w="0" w:type="auto"/>
          </w:tcPr>
          <w:p w14:paraId="58C4F92F"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accepted</w:t>
            </w:r>
            <w:r w:rsidRPr="00204396">
              <w:rPr>
                <w:rFonts w:cs="Times New Roman"/>
                <w:sz w:val="20"/>
              </w:rPr>
              <w:t xml:space="preserve">, </w:t>
            </w:r>
            <w:r w:rsidRPr="00204396">
              <w:rPr>
                <w:rStyle w:val="VerbatimChar"/>
                <w:rFonts w:ascii="Times New Roman" w:hAnsi="Times New Roman" w:cs="Times New Roman"/>
                <w:sz w:val="20"/>
              </w:rPr>
              <w:t>rejected</w:t>
            </w:r>
            <w:r w:rsidRPr="00204396">
              <w:rPr>
                <w:rFonts w:cs="Times New Roman"/>
                <w:sz w:val="20"/>
              </w:rPr>
              <w:t xml:space="preserve">, </w:t>
            </w:r>
            <w:r w:rsidRPr="00204396">
              <w:rPr>
                <w:rStyle w:val="VerbatimChar"/>
                <w:rFonts w:ascii="Times New Roman" w:hAnsi="Times New Roman" w:cs="Times New Roman"/>
                <w:sz w:val="20"/>
              </w:rPr>
              <w:t>cancelled</w:t>
            </w:r>
          </w:p>
        </w:tc>
      </w:tr>
      <w:tr w:rsidR="00204396" w:rsidRPr="00204396" w14:paraId="4B8ADA39" w14:textId="77777777" w:rsidTr="00B05D86">
        <w:tc>
          <w:tcPr>
            <w:tcW w:w="0" w:type="auto"/>
          </w:tcPr>
          <w:p w14:paraId="4F028689"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accepted</w:t>
            </w:r>
          </w:p>
        </w:tc>
        <w:tc>
          <w:tcPr>
            <w:tcW w:w="0" w:type="auto"/>
          </w:tcPr>
          <w:p w14:paraId="2EF0160E"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completed</w:t>
            </w:r>
            <w:r w:rsidRPr="00204396">
              <w:rPr>
                <w:rFonts w:cs="Times New Roman"/>
                <w:sz w:val="20"/>
              </w:rPr>
              <w:t xml:space="preserve">, </w:t>
            </w:r>
            <w:r w:rsidRPr="00204396">
              <w:rPr>
                <w:rStyle w:val="VerbatimChar"/>
                <w:rFonts w:ascii="Times New Roman" w:hAnsi="Times New Roman" w:cs="Times New Roman"/>
                <w:sz w:val="20"/>
              </w:rPr>
              <w:t>cancelled</w:t>
            </w:r>
          </w:p>
        </w:tc>
      </w:tr>
      <w:tr w:rsidR="00204396" w:rsidRPr="00204396" w14:paraId="24212ACB" w14:textId="77777777" w:rsidTr="00B05D86">
        <w:tc>
          <w:tcPr>
            <w:tcW w:w="0" w:type="auto"/>
          </w:tcPr>
          <w:p w14:paraId="28E28CF5"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completed</w:t>
            </w:r>
          </w:p>
        </w:tc>
        <w:tc>
          <w:tcPr>
            <w:tcW w:w="0" w:type="auto"/>
          </w:tcPr>
          <w:p w14:paraId="16465B16" w14:textId="77777777" w:rsidR="00204396" w:rsidRPr="00204396" w:rsidRDefault="00204396" w:rsidP="00204396">
            <w:pPr>
              <w:pStyle w:val="Compact"/>
              <w:rPr>
                <w:rFonts w:cs="Times New Roman"/>
              </w:rPr>
            </w:pPr>
            <w:r w:rsidRPr="00204396">
              <w:rPr>
                <w:rFonts w:cs="Times New Roman"/>
                <w:sz w:val="20"/>
              </w:rPr>
              <w:t>— (</w:t>
            </w:r>
            <w:proofErr w:type="spellStart"/>
            <w:r w:rsidRPr="00204396">
              <w:rPr>
                <w:rFonts w:cs="Times New Roman"/>
                <w:sz w:val="20"/>
              </w:rPr>
              <w:t>estado</w:t>
            </w:r>
            <w:proofErr w:type="spellEnd"/>
            <w:r w:rsidRPr="00204396">
              <w:rPr>
                <w:rFonts w:cs="Times New Roman"/>
                <w:sz w:val="20"/>
              </w:rPr>
              <w:t xml:space="preserve"> final)</w:t>
            </w:r>
          </w:p>
        </w:tc>
      </w:tr>
      <w:tr w:rsidR="00204396" w:rsidRPr="00204396" w14:paraId="49B6B097" w14:textId="77777777" w:rsidTr="00B05D86">
        <w:tc>
          <w:tcPr>
            <w:tcW w:w="0" w:type="auto"/>
          </w:tcPr>
          <w:p w14:paraId="27737262"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rejected</w:t>
            </w:r>
          </w:p>
        </w:tc>
        <w:tc>
          <w:tcPr>
            <w:tcW w:w="0" w:type="auto"/>
          </w:tcPr>
          <w:p w14:paraId="12F7DBC4" w14:textId="77777777" w:rsidR="00204396" w:rsidRPr="00204396" w:rsidRDefault="00204396" w:rsidP="00204396">
            <w:pPr>
              <w:pStyle w:val="Compact"/>
              <w:rPr>
                <w:rFonts w:cs="Times New Roman"/>
              </w:rPr>
            </w:pPr>
            <w:r w:rsidRPr="00204396">
              <w:rPr>
                <w:rFonts w:cs="Times New Roman"/>
                <w:sz w:val="20"/>
              </w:rPr>
              <w:t>— (</w:t>
            </w:r>
            <w:proofErr w:type="spellStart"/>
            <w:r w:rsidRPr="00204396">
              <w:rPr>
                <w:rFonts w:cs="Times New Roman"/>
                <w:sz w:val="20"/>
              </w:rPr>
              <w:t>estado</w:t>
            </w:r>
            <w:proofErr w:type="spellEnd"/>
            <w:r w:rsidRPr="00204396">
              <w:rPr>
                <w:rFonts w:cs="Times New Roman"/>
                <w:sz w:val="20"/>
              </w:rPr>
              <w:t xml:space="preserve"> final)</w:t>
            </w:r>
          </w:p>
        </w:tc>
      </w:tr>
      <w:tr w:rsidR="00204396" w:rsidRPr="00204396" w14:paraId="6FCAAC59" w14:textId="77777777" w:rsidTr="00B05D86">
        <w:tc>
          <w:tcPr>
            <w:tcW w:w="0" w:type="auto"/>
          </w:tcPr>
          <w:p w14:paraId="00A16827" w14:textId="77777777" w:rsidR="00204396" w:rsidRPr="00204396" w:rsidRDefault="00204396" w:rsidP="00204396">
            <w:pPr>
              <w:pStyle w:val="Compact"/>
              <w:rPr>
                <w:rFonts w:cs="Times New Roman"/>
              </w:rPr>
            </w:pPr>
            <w:r w:rsidRPr="00204396">
              <w:rPr>
                <w:rStyle w:val="VerbatimChar"/>
                <w:rFonts w:ascii="Times New Roman" w:hAnsi="Times New Roman" w:cs="Times New Roman"/>
                <w:sz w:val="20"/>
              </w:rPr>
              <w:t>cancelled</w:t>
            </w:r>
          </w:p>
        </w:tc>
        <w:tc>
          <w:tcPr>
            <w:tcW w:w="0" w:type="auto"/>
          </w:tcPr>
          <w:p w14:paraId="4B2544BC" w14:textId="77777777" w:rsidR="00204396" w:rsidRPr="00204396" w:rsidRDefault="00204396" w:rsidP="00204396">
            <w:pPr>
              <w:pStyle w:val="Compact"/>
              <w:rPr>
                <w:rFonts w:cs="Times New Roman"/>
              </w:rPr>
            </w:pPr>
            <w:r w:rsidRPr="00204396">
              <w:rPr>
                <w:rFonts w:cs="Times New Roman"/>
                <w:sz w:val="20"/>
              </w:rPr>
              <w:t>— (</w:t>
            </w:r>
            <w:proofErr w:type="spellStart"/>
            <w:r w:rsidRPr="00204396">
              <w:rPr>
                <w:rFonts w:cs="Times New Roman"/>
                <w:sz w:val="20"/>
              </w:rPr>
              <w:t>estado</w:t>
            </w:r>
            <w:proofErr w:type="spellEnd"/>
            <w:r w:rsidRPr="00204396">
              <w:rPr>
                <w:rFonts w:cs="Times New Roman"/>
                <w:sz w:val="20"/>
              </w:rPr>
              <w:t xml:space="preserve"> final)</w:t>
            </w:r>
          </w:p>
        </w:tc>
      </w:tr>
    </w:tbl>
    <w:p w14:paraId="4D42C5A5" w14:textId="77777777" w:rsidR="00204396" w:rsidRPr="00204396" w:rsidRDefault="00204396" w:rsidP="00204396">
      <w:pPr>
        <w:pStyle w:val="BodyText"/>
        <w:spacing w:before="0" w:after="0" w:line="360" w:lineRule="auto"/>
        <w:ind w:firstLine="709"/>
        <w:rPr>
          <w:rFonts w:cs="Times New Roman"/>
        </w:rPr>
      </w:pPr>
      <w:proofErr w:type="spellStart"/>
      <w:r w:rsidRPr="00204396">
        <w:rPr>
          <w:rFonts w:cs="Times New Roman"/>
        </w:rPr>
        <w:t>Atores</w:t>
      </w:r>
      <w:proofErr w:type="spellEnd"/>
      <w:r w:rsidRPr="00204396">
        <w:rPr>
          <w:rFonts w:cs="Times New Roman"/>
        </w:rPr>
        <w:t xml:space="preserve"> e </w:t>
      </w:r>
      <w:proofErr w:type="spellStart"/>
      <w:r w:rsidRPr="00204396">
        <w:rPr>
          <w:rFonts w:cs="Times New Roman"/>
        </w:rPr>
        <w:t>permissões</w:t>
      </w:r>
      <w:proofErr w:type="spellEnd"/>
      <w:r w:rsidRPr="00204396">
        <w:rPr>
          <w:rFonts w:cs="Times New Roman"/>
        </w:rPr>
        <w:t xml:space="preserve"> (RLS)</w:t>
      </w:r>
    </w:p>
    <w:p w14:paraId="15A539C3" w14:textId="77777777" w:rsidR="00204396" w:rsidRPr="00204396" w:rsidRDefault="00204396" w:rsidP="00204396">
      <w:pPr>
        <w:pStyle w:val="Compact"/>
        <w:numPr>
          <w:ilvl w:val="0"/>
          <w:numId w:val="3"/>
        </w:numPr>
        <w:spacing w:before="0" w:after="0" w:line="360" w:lineRule="auto"/>
        <w:ind w:firstLine="709"/>
        <w:rPr>
          <w:rFonts w:cs="Times New Roman"/>
        </w:rPr>
      </w:pPr>
      <w:proofErr w:type="spellStart"/>
      <w:r w:rsidRPr="00204396">
        <w:rPr>
          <w:rFonts w:cs="Times New Roman"/>
          <w:b/>
          <w:bCs/>
        </w:rPr>
        <w:t>Prestador</w:t>
      </w:r>
      <w:proofErr w:type="spellEnd"/>
      <w:r w:rsidRPr="00204396">
        <w:rPr>
          <w:rFonts w:cs="Times New Roman"/>
          <w:b/>
          <w:bCs/>
        </w:rPr>
        <w:t>:</w:t>
      </w:r>
      <w:r w:rsidRPr="00204396">
        <w:rPr>
          <w:rFonts w:cs="Times New Roman"/>
        </w:rPr>
        <w:t xml:space="preserve"> altera o status dos </w:t>
      </w:r>
      <w:proofErr w:type="spellStart"/>
      <w:r w:rsidRPr="00204396">
        <w:rPr>
          <w:rFonts w:cs="Times New Roman"/>
        </w:rPr>
        <w:t>próprios</w:t>
      </w:r>
      <w:proofErr w:type="spellEnd"/>
      <w:r w:rsidRPr="00204396">
        <w:rPr>
          <w:rFonts w:cs="Times New Roman"/>
        </w:rPr>
        <w:t xml:space="preserve"> bookings (</w:t>
      </w:r>
      <w:r w:rsidRPr="00204396">
        <w:rPr>
          <w:rStyle w:val="VerbatimChar"/>
          <w:rFonts w:ascii="Times New Roman" w:hAnsi="Times New Roman" w:cs="Times New Roman"/>
        </w:rPr>
        <w:t>accepted</w:t>
      </w:r>
      <w:r w:rsidRPr="00204396">
        <w:rPr>
          <w:rFonts w:cs="Times New Roman"/>
        </w:rPr>
        <w:t xml:space="preserve">, </w:t>
      </w:r>
      <w:r w:rsidRPr="00204396">
        <w:rPr>
          <w:rStyle w:val="VerbatimChar"/>
          <w:rFonts w:ascii="Times New Roman" w:hAnsi="Times New Roman" w:cs="Times New Roman"/>
        </w:rPr>
        <w:t>rejected</w:t>
      </w:r>
      <w:r w:rsidRPr="00204396">
        <w:rPr>
          <w:rFonts w:cs="Times New Roman"/>
        </w:rPr>
        <w:t xml:space="preserve">, </w:t>
      </w:r>
      <w:r w:rsidRPr="00204396">
        <w:rPr>
          <w:rStyle w:val="VerbatimChar"/>
          <w:rFonts w:ascii="Times New Roman" w:hAnsi="Times New Roman" w:cs="Times New Roman"/>
        </w:rPr>
        <w:t>completed</w:t>
      </w:r>
      <w:r w:rsidRPr="00204396">
        <w:rPr>
          <w:rFonts w:cs="Times New Roman"/>
        </w:rPr>
        <w:t xml:space="preserve">, </w:t>
      </w:r>
      <w:r w:rsidRPr="00204396">
        <w:rPr>
          <w:rStyle w:val="VerbatimChar"/>
          <w:rFonts w:ascii="Times New Roman" w:hAnsi="Times New Roman" w:cs="Times New Roman"/>
        </w:rPr>
        <w:t>cancelled</w:t>
      </w:r>
      <w:r w:rsidRPr="00204396">
        <w:rPr>
          <w:rFonts w:cs="Times New Roman"/>
        </w:rPr>
        <w:t>).</w:t>
      </w:r>
    </w:p>
    <w:p w14:paraId="7EA5BA1D"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b/>
          <w:bCs/>
          <w:lang w:val="pt-BR"/>
        </w:rPr>
        <w:t>Cliente:</w:t>
      </w:r>
      <w:r w:rsidRPr="00204396">
        <w:rPr>
          <w:rFonts w:cs="Times New Roman"/>
          <w:lang w:val="pt-BR"/>
        </w:rPr>
        <w:t xml:space="preserve"> pode cancelar (</w:t>
      </w:r>
      <w:r w:rsidRPr="00204396">
        <w:rPr>
          <w:rStyle w:val="VerbatimChar"/>
          <w:rFonts w:ascii="Times New Roman" w:hAnsi="Times New Roman" w:cs="Times New Roman"/>
          <w:lang w:val="pt-BR"/>
        </w:rPr>
        <w:t>pending → cancelled</w:t>
      </w:r>
      <w:r w:rsidRPr="00204396">
        <w:rPr>
          <w:rFonts w:cs="Times New Roman"/>
          <w:lang w:val="pt-BR"/>
        </w:rPr>
        <w:t>) apenas os próprios bookings ainda pendentes.</w:t>
      </w:r>
    </w:p>
    <w:p w14:paraId="36E1E74B" w14:textId="77777777" w:rsidR="00204396" w:rsidRPr="00204396" w:rsidRDefault="00204396" w:rsidP="00204396">
      <w:pPr>
        <w:pStyle w:val="Compact"/>
        <w:numPr>
          <w:ilvl w:val="0"/>
          <w:numId w:val="3"/>
        </w:numPr>
        <w:spacing w:before="0" w:after="0" w:line="360" w:lineRule="auto"/>
        <w:ind w:firstLine="709"/>
        <w:rPr>
          <w:rFonts w:cs="Times New Roman"/>
          <w:lang w:val="pt-BR"/>
        </w:rPr>
      </w:pPr>
      <w:r w:rsidRPr="00204396">
        <w:rPr>
          <w:rFonts w:cs="Times New Roman"/>
          <w:lang w:val="pt-BR"/>
        </w:rPr>
        <w:t>Transições inválidas resultam em exceção no banco; auto-transições (</w:t>
      </w:r>
      <w:r w:rsidRPr="00204396">
        <w:rPr>
          <w:rStyle w:val="VerbatimChar"/>
          <w:rFonts w:ascii="Times New Roman" w:hAnsi="Times New Roman" w:cs="Times New Roman"/>
          <w:lang w:val="pt-BR"/>
        </w:rPr>
        <w:t>status</w:t>
      </w:r>
      <w:r w:rsidRPr="00204396">
        <w:rPr>
          <w:rFonts w:cs="Times New Roman"/>
          <w:lang w:val="pt-BR"/>
        </w:rPr>
        <w:t xml:space="preserve"> inalterado) são toleradas.</w:t>
      </w:r>
    </w:p>
    <w:p w14:paraId="1372EC5C" w14:textId="77777777" w:rsidR="00204396" w:rsidRPr="006E399E" w:rsidRDefault="00204396" w:rsidP="00204396">
      <w:pPr>
        <w:pStyle w:val="Heading1"/>
        <w:spacing w:after="120" w:line="360" w:lineRule="auto"/>
        <w:jc w:val="left"/>
        <w:rPr>
          <w:rFonts w:ascii="Times New Roman" w:hAnsi="Times New Roman" w:cs="Times New Roman"/>
          <w:color w:val="auto"/>
        </w:rPr>
      </w:pPr>
      <w:bookmarkStart w:id="77" w:name="referências"/>
      <w:bookmarkEnd w:id="54"/>
      <w:bookmarkEnd w:id="76"/>
      <w:r w:rsidRPr="006E399E">
        <w:rPr>
          <w:rFonts w:ascii="Times New Roman" w:hAnsi="Times New Roman" w:cs="Times New Roman"/>
          <w:b/>
          <w:color w:val="auto"/>
          <w:sz w:val="24"/>
        </w:rPr>
        <w:t>REFERÊNCIAS</w:t>
      </w:r>
    </w:p>
    <w:p w14:paraId="3AE23D2B" w14:textId="77777777" w:rsidR="00204396" w:rsidRPr="006E399E" w:rsidRDefault="00204396" w:rsidP="00204396">
      <w:pPr>
        <w:pStyle w:val="BlockText"/>
        <w:spacing w:before="0" w:after="0" w:line="360" w:lineRule="auto"/>
        <w:ind w:firstLine="709"/>
        <w:rPr>
          <w:rFonts w:cs="Times New Roman"/>
          <w:b/>
          <w:bCs/>
          <w:lang w:val="pt-BR"/>
        </w:rPr>
      </w:pPr>
      <w:r w:rsidRPr="006E399E">
        <w:rPr>
          <w:rFonts w:cs="Times New Roman"/>
          <w:b/>
          <w:bCs/>
          <w:lang w:val="pt-BR"/>
        </w:rPr>
        <w:t>Referências em formato ABNT (NBR 6023). As citações no texto seguem o sistema autor-data (NBR 10520). Recomenda-se conferir e completar edição/tradução conforme o exemplar efetivamente consultado antes da entrega final.</w:t>
      </w:r>
    </w:p>
    <w:p w14:paraId="145179DC" w14:textId="77777777" w:rsidR="00204396" w:rsidRPr="006E399E" w:rsidRDefault="00204396" w:rsidP="00204396">
      <w:pPr>
        <w:pStyle w:val="FirstParagraph"/>
        <w:spacing w:before="0" w:after="0" w:line="360" w:lineRule="auto"/>
        <w:ind w:firstLine="709"/>
        <w:rPr>
          <w:rFonts w:cs="Times New Roman"/>
          <w:b/>
          <w:bCs/>
          <w:lang w:val="pt-BR"/>
        </w:rPr>
      </w:pPr>
      <w:r w:rsidRPr="006E399E">
        <w:rPr>
          <w:rFonts w:cs="Times New Roman"/>
          <w:b/>
          <w:bCs/>
          <w:lang w:val="pt-BR"/>
        </w:rPr>
        <w:t>ASSOCIAÇÃO BRASILEIRA DE NORMAS TÉCNICAS. NBR 6023: informação e documentação: referências: elaboração. Rio de Janeiro: ABNT, 2018.</w:t>
      </w:r>
    </w:p>
    <w:p w14:paraId="14BC9B3B" w14:textId="77777777" w:rsidR="00204396" w:rsidRPr="006E399E" w:rsidRDefault="00204396" w:rsidP="00204396">
      <w:pPr>
        <w:pStyle w:val="BodyText"/>
        <w:spacing w:before="0" w:after="0" w:line="360" w:lineRule="auto"/>
        <w:ind w:firstLine="709"/>
        <w:rPr>
          <w:rFonts w:cs="Times New Roman"/>
          <w:b/>
          <w:bCs/>
        </w:rPr>
      </w:pPr>
      <w:r w:rsidRPr="006E399E">
        <w:rPr>
          <w:rFonts w:cs="Times New Roman"/>
          <w:b/>
          <w:bCs/>
          <w:lang w:val="pt-BR"/>
        </w:rPr>
        <w:t xml:space="preserve">ASSOCIAÇÃO BRASILEIRA DE NORMAS TÉCNICAS. NBR 10520: informação e documentação: citações em documentos: apresentação. </w:t>
      </w:r>
      <w:r w:rsidRPr="006E399E">
        <w:rPr>
          <w:rFonts w:cs="Times New Roman"/>
          <w:b/>
          <w:bCs/>
        </w:rPr>
        <w:t>Rio de Janeiro: ABNT, 2023.</w:t>
      </w:r>
    </w:p>
    <w:p w14:paraId="229BE3A7" w14:textId="77777777" w:rsidR="00204396" w:rsidRPr="006E399E" w:rsidRDefault="00204396" w:rsidP="00204396">
      <w:pPr>
        <w:pStyle w:val="BodyText"/>
        <w:spacing w:before="0" w:after="0" w:line="360" w:lineRule="auto"/>
        <w:ind w:firstLine="709"/>
        <w:rPr>
          <w:rFonts w:cs="Times New Roman"/>
          <w:b/>
          <w:bCs/>
        </w:rPr>
      </w:pPr>
      <w:r w:rsidRPr="006E399E">
        <w:rPr>
          <w:rFonts w:cs="Times New Roman"/>
          <w:b/>
          <w:bCs/>
        </w:rPr>
        <w:lastRenderedPageBreak/>
        <w:t>BASS, Len; CLEMENTS, Paul; KAZMAN, Rick. Software architecture in practice. 3rd ed. Upper Saddle River: Addison-Wesley, 2012.</w:t>
      </w:r>
    </w:p>
    <w:p w14:paraId="51794081" w14:textId="77777777" w:rsidR="00204396" w:rsidRPr="006E399E" w:rsidRDefault="00204396" w:rsidP="00204396">
      <w:pPr>
        <w:pStyle w:val="BodyText"/>
        <w:spacing w:before="0" w:after="0" w:line="360" w:lineRule="auto"/>
        <w:ind w:firstLine="709"/>
        <w:rPr>
          <w:rFonts w:cs="Times New Roman"/>
          <w:b/>
          <w:bCs/>
        </w:rPr>
      </w:pPr>
      <w:r w:rsidRPr="006E399E">
        <w:rPr>
          <w:rFonts w:cs="Times New Roman"/>
          <w:b/>
          <w:bCs/>
        </w:rPr>
        <w:t xml:space="preserve">CLEMENTS, Paul; KAZMAN, Rick; KLEIN, Mark. Evaluating software </w:t>
      </w:r>
      <w:proofErr w:type="gramStart"/>
      <w:r w:rsidRPr="006E399E">
        <w:rPr>
          <w:rFonts w:cs="Times New Roman"/>
          <w:b/>
          <w:bCs/>
        </w:rPr>
        <w:t>architectures</w:t>
      </w:r>
      <w:proofErr w:type="gramEnd"/>
      <w:r w:rsidRPr="006E399E">
        <w:rPr>
          <w:rFonts w:cs="Times New Roman"/>
          <w:b/>
          <w:bCs/>
        </w:rPr>
        <w:t>: methods and case studies. Boston: Addison-Wesley, 2002.</w:t>
      </w:r>
    </w:p>
    <w:p w14:paraId="33AC6F9A" w14:textId="77777777" w:rsidR="00204396" w:rsidRPr="006E399E" w:rsidRDefault="00204396" w:rsidP="00204396">
      <w:pPr>
        <w:pStyle w:val="BodyText"/>
        <w:spacing w:before="0" w:after="0" w:line="360" w:lineRule="auto"/>
        <w:ind w:firstLine="709"/>
        <w:rPr>
          <w:rFonts w:cs="Times New Roman"/>
          <w:b/>
          <w:bCs/>
          <w:lang w:val="pt-BR"/>
        </w:rPr>
      </w:pPr>
      <w:r w:rsidRPr="006E399E">
        <w:rPr>
          <w:rFonts w:cs="Times New Roman"/>
          <w:b/>
          <w:bCs/>
        </w:rPr>
        <w:t>INTERNATIONAL ORGANIZATION FOR STANDARDIZATION; INTERNATIONAL ELECTROTECHNICAL COMMISSION. ISO/IEC 25010: systems and software engineering — Systems and software Quality Requirements and Evaluation (</w:t>
      </w:r>
      <w:proofErr w:type="spellStart"/>
      <w:proofErr w:type="gramStart"/>
      <w:r w:rsidRPr="006E399E">
        <w:rPr>
          <w:rFonts w:cs="Times New Roman"/>
          <w:b/>
          <w:bCs/>
        </w:rPr>
        <w:t>SQuaRE</w:t>
      </w:r>
      <w:proofErr w:type="spellEnd"/>
      <w:r w:rsidRPr="006E399E">
        <w:rPr>
          <w:rFonts w:cs="Times New Roman"/>
          <w:b/>
          <w:bCs/>
        </w:rPr>
        <w:t>) —</w:t>
      </w:r>
      <w:proofErr w:type="gramEnd"/>
      <w:r w:rsidRPr="006E399E">
        <w:rPr>
          <w:rFonts w:cs="Times New Roman"/>
          <w:b/>
          <w:bCs/>
        </w:rPr>
        <w:t xml:space="preserve"> System and software quality models. </w:t>
      </w:r>
      <w:r w:rsidRPr="006E399E">
        <w:rPr>
          <w:rFonts w:cs="Times New Roman"/>
          <w:b/>
          <w:bCs/>
          <w:lang w:val="pt-BR"/>
        </w:rPr>
        <w:t>Geneva: ISO, 2011.</w:t>
      </w:r>
    </w:p>
    <w:p w14:paraId="79423F82" w14:textId="77777777" w:rsidR="00204396" w:rsidRPr="006E399E" w:rsidRDefault="00204396" w:rsidP="00204396">
      <w:pPr>
        <w:pStyle w:val="BodyText"/>
        <w:spacing w:before="0" w:after="0" w:line="360" w:lineRule="auto"/>
        <w:ind w:firstLine="709"/>
        <w:rPr>
          <w:rFonts w:cs="Times New Roman"/>
          <w:b/>
          <w:bCs/>
        </w:rPr>
      </w:pPr>
      <w:r w:rsidRPr="006E399E">
        <w:rPr>
          <w:rFonts w:cs="Times New Roman"/>
          <w:b/>
          <w:bCs/>
          <w:lang w:val="pt-BR"/>
        </w:rPr>
        <w:t xml:space="preserve">PRESSMAN, Roger S.; MAXIM, Bruce R. Engenharia de software: uma abordagem profissional. </w:t>
      </w:r>
      <w:r w:rsidRPr="006E399E">
        <w:rPr>
          <w:rFonts w:cs="Times New Roman"/>
          <w:b/>
          <w:bCs/>
        </w:rPr>
        <w:t>8. ed. Porto Alegre: AMGH, 2016.</w:t>
      </w:r>
    </w:p>
    <w:p w14:paraId="7D8B52E3" w14:textId="77777777" w:rsidR="00204396" w:rsidRPr="006E399E" w:rsidRDefault="00204396" w:rsidP="00204396">
      <w:pPr>
        <w:pStyle w:val="BodyText"/>
        <w:spacing w:before="0" w:after="0" w:line="360" w:lineRule="auto"/>
        <w:ind w:firstLine="709"/>
        <w:rPr>
          <w:rFonts w:cs="Times New Roman"/>
          <w:b/>
          <w:bCs/>
        </w:rPr>
      </w:pPr>
      <w:r w:rsidRPr="006E399E">
        <w:rPr>
          <w:rFonts w:cs="Times New Roman"/>
          <w:b/>
          <w:bCs/>
        </w:rPr>
        <w:t xml:space="preserve">SOMMERVILLE, Ian. </w:t>
      </w:r>
      <w:proofErr w:type="spellStart"/>
      <w:r w:rsidRPr="006E399E">
        <w:rPr>
          <w:rFonts w:cs="Times New Roman"/>
          <w:b/>
          <w:bCs/>
        </w:rPr>
        <w:t>Engenharia</w:t>
      </w:r>
      <w:proofErr w:type="spellEnd"/>
      <w:r w:rsidRPr="006E399E">
        <w:rPr>
          <w:rFonts w:cs="Times New Roman"/>
          <w:b/>
          <w:bCs/>
        </w:rPr>
        <w:t xml:space="preserve"> de software. 9. ed. São Paulo: Pearson Prentice Hall, 2011.</w:t>
      </w:r>
    </w:p>
    <w:p w14:paraId="64F7C79F" w14:textId="77777777" w:rsidR="00204396" w:rsidRPr="006E399E" w:rsidRDefault="00204396" w:rsidP="00204396">
      <w:pPr>
        <w:pStyle w:val="FirstParagraph"/>
        <w:spacing w:before="0" w:after="0" w:line="360" w:lineRule="auto"/>
        <w:ind w:firstLine="709"/>
        <w:rPr>
          <w:rFonts w:cs="Times New Roman"/>
          <w:b/>
          <w:bCs/>
        </w:rPr>
      </w:pPr>
      <w:bookmarkStart w:id="78" w:name="X85032ee5c2c16a163ad6411ef7aad04b801f26f"/>
      <w:r w:rsidRPr="006E399E">
        <w:rPr>
          <w:rFonts w:cs="Times New Roman"/>
          <w:b/>
          <w:bCs/>
        </w:rPr>
        <w:t>FOWLER, Martin. Patterns of enterprise application architecture. Boston: Addison-Wesley, 2002.</w:t>
      </w:r>
    </w:p>
    <w:p w14:paraId="10B21407" w14:textId="77777777" w:rsidR="00204396" w:rsidRPr="006E399E" w:rsidRDefault="00204396" w:rsidP="00204396">
      <w:pPr>
        <w:pStyle w:val="BodyText"/>
        <w:spacing w:before="0" w:after="0" w:line="360" w:lineRule="auto"/>
        <w:ind w:firstLine="709"/>
        <w:rPr>
          <w:rFonts w:cs="Times New Roman"/>
          <w:b/>
          <w:bCs/>
          <w:lang w:val="pt-BR"/>
        </w:rPr>
      </w:pPr>
      <w:r w:rsidRPr="006E399E">
        <w:rPr>
          <w:rFonts w:cs="Times New Roman"/>
          <w:b/>
          <w:bCs/>
        </w:rPr>
        <w:t>ISO/IEC. ISO/IEC 25023: systems and software engineering — Systems and software Quality Requirements and Evaluation (</w:t>
      </w:r>
      <w:proofErr w:type="spellStart"/>
      <w:proofErr w:type="gramStart"/>
      <w:r w:rsidRPr="006E399E">
        <w:rPr>
          <w:rFonts w:cs="Times New Roman"/>
          <w:b/>
          <w:bCs/>
        </w:rPr>
        <w:t>SQuaRE</w:t>
      </w:r>
      <w:proofErr w:type="spellEnd"/>
      <w:r w:rsidRPr="006E399E">
        <w:rPr>
          <w:rFonts w:cs="Times New Roman"/>
          <w:b/>
          <w:bCs/>
        </w:rPr>
        <w:t>) —</w:t>
      </w:r>
      <w:proofErr w:type="gramEnd"/>
      <w:r w:rsidRPr="006E399E">
        <w:rPr>
          <w:rFonts w:cs="Times New Roman"/>
          <w:b/>
          <w:bCs/>
        </w:rPr>
        <w:t xml:space="preserve"> Measurement of system and software product quality. </w:t>
      </w:r>
      <w:r w:rsidRPr="006E399E">
        <w:rPr>
          <w:rFonts w:cs="Times New Roman"/>
          <w:b/>
          <w:bCs/>
          <w:lang w:val="pt-BR"/>
        </w:rPr>
        <w:t>Geneva: ISO, 2016.</w:t>
      </w:r>
    </w:p>
    <w:p w14:paraId="1AB70E49" w14:textId="77777777" w:rsidR="00204396" w:rsidRPr="006E399E" w:rsidRDefault="00204396" w:rsidP="00204396">
      <w:pPr>
        <w:pStyle w:val="BodyText"/>
        <w:spacing w:before="0" w:after="0" w:line="360" w:lineRule="auto"/>
        <w:ind w:firstLine="709"/>
        <w:rPr>
          <w:rFonts w:cs="Times New Roman"/>
          <w:b/>
          <w:bCs/>
        </w:rPr>
      </w:pPr>
      <w:r w:rsidRPr="006E399E">
        <w:rPr>
          <w:rFonts w:cs="Times New Roman"/>
          <w:b/>
          <w:bCs/>
          <w:lang w:val="pt-BR"/>
        </w:rPr>
        <w:t xml:space="preserve">SUPABASE. Supabase documentation. Disponível em: https://supabase.com/docs. </w:t>
      </w:r>
      <w:proofErr w:type="spellStart"/>
      <w:r w:rsidRPr="006E399E">
        <w:rPr>
          <w:rFonts w:cs="Times New Roman"/>
          <w:b/>
          <w:bCs/>
        </w:rPr>
        <w:t>Acesso</w:t>
      </w:r>
      <w:proofErr w:type="spellEnd"/>
      <w:r w:rsidRPr="006E399E">
        <w:rPr>
          <w:rFonts w:cs="Times New Roman"/>
          <w:b/>
          <w:bCs/>
        </w:rPr>
        <w:t xml:space="preserve"> </w:t>
      </w:r>
      <w:proofErr w:type="spellStart"/>
      <w:r w:rsidRPr="006E399E">
        <w:rPr>
          <w:rFonts w:cs="Times New Roman"/>
          <w:b/>
          <w:bCs/>
        </w:rPr>
        <w:t>em</w:t>
      </w:r>
      <w:proofErr w:type="spellEnd"/>
      <w:r w:rsidRPr="006E399E">
        <w:rPr>
          <w:rFonts w:cs="Times New Roman"/>
          <w:b/>
          <w:bCs/>
        </w:rPr>
        <w:t>: 18 jun. 2026.</w:t>
      </w:r>
    </w:p>
    <w:p w14:paraId="4FB92602" w14:textId="18E39C3C" w:rsidR="004479EB" w:rsidRPr="006E399E" w:rsidRDefault="00204396" w:rsidP="00204396">
      <w:pPr>
        <w:pStyle w:val="BodyText"/>
        <w:spacing w:before="0" w:after="0" w:line="360" w:lineRule="auto"/>
        <w:ind w:firstLine="709"/>
        <w:rPr>
          <w:rFonts w:cs="Times New Roman"/>
          <w:b/>
          <w:bCs/>
          <w:lang w:val="pt-BR"/>
        </w:rPr>
      </w:pPr>
      <w:r w:rsidRPr="006E399E">
        <w:rPr>
          <w:rFonts w:cs="Times New Roman"/>
          <w:b/>
          <w:bCs/>
        </w:rPr>
        <w:t xml:space="preserve">POSTGRESQL GLOBAL DEVELOPMENT GROUP. PostgreSQL documentation: row security policies. </w:t>
      </w:r>
      <w:r w:rsidRPr="006E399E">
        <w:rPr>
          <w:rFonts w:cs="Times New Roman"/>
          <w:b/>
          <w:bCs/>
          <w:lang w:val="pt-BR"/>
        </w:rPr>
        <w:t>Disponível em: https://www.postgresql.org/docs/current/ddl-rowsecurity.html. Acesso em: 18 jun. 2026.</w:t>
      </w:r>
      <w:bookmarkEnd w:id="77"/>
      <w:bookmarkEnd w:id="78"/>
    </w:p>
    <w:p w14:paraId="0CF3FB64" w14:textId="77777777" w:rsidR="004479EB" w:rsidRPr="004935BD" w:rsidRDefault="004479EB" w:rsidP="003B0727">
      <w:pPr>
        <w:spacing w:after="0"/>
        <w:jc w:val="left"/>
        <w:rPr>
          <w:rFonts w:ascii="Arial" w:hAnsi="Arial" w:cs="Arial"/>
        </w:rPr>
      </w:pPr>
    </w:p>
    <w:sectPr w:rsidR="004479EB" w:rsidRPr="004935BD" w:rsidSect="004F3695">
      <w:headerReference w:type="default" r:id="rId2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7E1E" w14:textId="77777777" w:rsidR="005A147A" w:rsidRDefault="005A147A" w:rsidP="00766AE7">
      <w:pPr>
        <w:spacing w:after="0"/>
      </w:pPr>
      <w:r>
        <w:separator/>
      </w:r>
    </w:p>
  </w:endnote>
  <w:endnote w:type="continuationSeparator" w:id="0">
    <w:p w14:paraId="6AB911A1" w14:textId="77777777" w:rsidR="005A147A" w:rsidRDefault="005A147A" w:rsidP="00766A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25E1B" w14:textId="77777777" w:rsidR="005A147A" w:rsidRDefault="005A147A" w:rsidP="00766AE7">
      <w:pPr>
        <w:spacing w:after="0"/>
      </w:pPr>
      <w:r>
        <w:separator/>
      </w:r>
    </w:p>
  </w:footnote>
  <w:footnote w:type="continuationSeparator" w:id="0">
    <w:p w14:paraId="6398601B" w14:textId="77777777" w:rsidR="005A147A" w:rsidRDefault="005A147A" w:rsidP="00766A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F20B" w14:textId="3F10D8F9" w:rsidR="00737045" w:rsidRDefault="00027CD2">
    <w:pPr>
      <w:pStyle w:val="Header"/>
      <w:jc w:val="right"/>
    </w:pPr>
    <w:r>
      <w:rPr>
        <w:noProof/>
        <w:lang w:eastAsia="pt-BR"/>
      </w:rPr>
      <w:drawing>
        <wp:anchor distT="0" distB="0" distL="114300" distR="114300" simplePos="0" relativeHeight="251685888" behindDoc="1" locked="0" layoutInCell="1" allowOverlap="1" wp14:anchorId="7BDAE2ED" wp14:editId="16C6232B">
          <wp:simplePos x="0" y="0"/>
          <wp:positionH relativeFrom="column">
            <wp:posOffset>2900695</wp:posOffset>
          </wp:positionH>
          <wp:positionV relativeFrom="paragraph">
            <wp:posOffset>-724535</wp:posOffset>
          </wp:positionV>
          <wp:extent cx="2751440" cy="1546860"/>
          <wp:effectExtent l="0" t="0" r="0" b="0"/>
          <wp:wrapNone/>
          <wp:docPr id="824514801"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14801" name="Imagem 1" descr="Logotipo, nome da empresa&#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2754976" cy="1548848"/>
                  </a:xfrm>
                  <a:prstGeom prst="rect">
                    <a:avLst/>
                  </a:prstGeom>
                </pic:spPr>
              </pic:pic>
            </a:graphicData>
          </a:graphic>
          <wp14:sizeRelH relativeFrom="page">
            <wp14:pctWidth>0</wp14:pctWidth>
          </wp14:sizeRelH>
          <wp14:sizeRelV relativeFrom="page">
            <wp14:pctHeight>0</wp14:pctHeight>
          </wp14:sizeRelV>
        </wp:anchor>
      </w:drawing>
    </w:r>
    <w:sdt>
      <w:sdtPr>
        <w:id w:val="-714735487"/>
        <w:docPartObj>
          <w:docPartGallery w:val="Page Numbers (Top of Page)"/>
          <w:docPartUnique/>
        </w:docPartObj>
      </w:sdtPr>
      <w:sdtContent>
        <w:r w:rsidR="00A15BE6">
          <w:rPr>
            <w:noProof/>
            <w:lang w:eastAsia="pt-BR"/>
          </w:rPr>
          <w:drawing>
            <wp:anchor distT="0" distB="0" distL="114300" distR="114300" simplePos="0" relativeHeight="251684864" behindDoc="0" locked="0" layoutInCell="1" allowOverlap="1" wp14:anchorId="3030C5C7" wp14:editId="28235AD0">
              <wp:simplePos x="0" y="0"/>
              <wp:positionH relativeFrom="column">
                <wp:posOffset>-641985</wp:posOffset>
              </wp:positionH>
              <wp:positionV relativeFrom="paragraph">
                <wp:posOffset>-259715</wp:posOffset>
              </wp:positionV>
              <wp:extent cx="1895475" cy="676910"/>
              <wp:effectExtent l="0" t="0" r="0" b="0"/>
              <wp:wrapThrough wrapText="bothSides">
                <wp:wrapPolygon edited="0">
                  <wp:start x="0" y="0"/>
                  <wp:lineTo x="0" y="21276"/>
                  <wp:lineTo x="21491" y="21276"/>
                  <wp:lineTo x="21491" y="0"/>
                  <wp:lineTo x="0" y="0"/>
                </wp:wrapPolygon>
              </wp:wrapThrough>
              <wp:docPr id="1" name="Imagem 1" descr="Uma imagem contendo desen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desenho&#10;&#10;Descrição gerada automaticamente"/>
                      <pic:cNvPicPr/>
                    </pic:nvPicPr>
                    <pic:blipFill>
                      <a:blip r:embed="rId2">
                        <a:extLst>
                          <a:ext uri="{28A0092B-C50C-407E-A947-70E740481C1C}">
                            <a14:useLocalDpi xmlns:a14="http://schemas.microsoft.com/office/drawing/2010/main" val="0"/>
                          </a:ext>
                        </a:extLst>
                      </a:blip>
                      <a:stretch>
                        <a:fillRect/>
                      </a:stretch>
                    </pic:blipFill>
                    <pic:spPr>
                      <a:xfrm>
                        <a:off x="0" y="0"/>
                        <a:ext cx="1895475" cy="676910"/>
                      </a:xfrm>
                      <a:prstGeom prst="rect">
                        <a:avLst/>
                      </a:prstGeom>
                    </pic:spPr>
                  </pic:pic>
                </a:graphicData>
              </a:graphic>
              <wp14:sizeRelH relativeFrom="page">
                <wp14:pctWidth>0</wp14:pctWidth>
              </wp14:sizeRelH>
              <wp14:sizeRelV relativeFrom="page">
                <wp14:pctHeight>0</wp14:pctHeight>
              </wp14:sizeRelV>
            </wp:anchor>
          </w:drawing>
        </w:r>
        <w:r w:rsidR="00D47D75">
          <w:fldChar w:fldCharType="begin"/>
        </w:r>
        <w:r w:rsidR="00737045">
          <w:instrText>PAGE   \* MERGEFORMAT</w:instrText>
        </w:r>
        <w:r w:rsidR="00D47D75">
          <w:fldChar w:fldCharType="separate"/>
        </w:r>
        <w:r w:rsidR="003B0727">
          <w:rPr>
            <w:noProof/>
          </w:rPr>
          <w:t>3</w:t>
        </w:r>
        <w:r w:rsidR="00D47D75">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E69D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8C857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2BA62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7082FD8"/>
    <w:multiLevelType w:val="multilevel"/>
    <w:tmpl w:val="C58AC76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568270794">
    <w:abstractNumId w:val="3"/>
  </w:num>
  <w:num w:numId="2" w16cid:durableId="300692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9183765">
    <w:abstractNumId w:val="1"/>
  </w:num>
  <w:num w:numId="4" w16cid:durableId="136343393">
    <w:abstractNumId w:val="0"/>
  </w:num>
  <w:num w:numId="5" w16cid:durableId="409892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6798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4AA"/>
    <w:rsid w:val="00027CD2"/>
    <w:rsid w:val="000C483C"/>
    <w:rsid w:val="000F1005"/>
    <w:rsid w:val="0013752B"/>
    <w:rsid w:val="001B251E"/>
    <w:rsid w:val="00204396"/>
    <w:rsid w:val="00210AB5"/>
    <w:rsid w:val="00211925"/>
    <w:rsid w:val="00211CB6"/>
    <w:rsid w:val="0025649A"/>
    <w:rsid w:val="003B0727"/>
    <w:rsid w:val="004479EB"/>
    <w:rsid w:val="004935BD"/>
    <w:rsid w:val="00494EB0"/>
    <w:rsid w:val="004F3695"/>
    <w:rsid w:val="005A147A"/>
    <w:rsid w:val="005E778E"/>
    <w:rsid w:val="0065106C"/>
    <w:rsid w:val="006E399E"/>
    <w:rsid w:val="006E56A4"/>
    <w:rsid w:val="00733991"/>
    <w:rsid w:val="00737045"/>
    <w:rsid w:val="00766AE7"/>
    <w:rsid w:val="00813CF3"/>
    <w:rsid w:val="0086244A"/>
    <w:rsid w:val="008733E1"/>
    <w:rsid w:val="008905F6"/>
    <w:rsid w:val="008D102E"/>
    <w:rsid w:val="008E479E"/>
    <w:rsid w:val="009263E9"/>
    <w:rsid w:val="009325ED"/>
    <w:rsid w:val="009369C9"/>
    <w:rsid w:val="00973390"/>
    <w:rsid w:val="009D0DB3"/>
    <w:rsid w:val="00A15BE6"/>
    <w:rsid w:val="00A448AF"/>
    <w:rsid w:val="00B12CAF"/>
    <w:rsid w:val="00B36313"/>
    <w:rsid w:val="00BB6319"/>
    <w:rsid w:val="00BD7FE6"/>
    <w:rsid w:val="00C40ED4"/>
    <w:rsid w:val="00C51C75"/>
    <w:rsid w:val="00C65C77"/>
    <w:rsid w:val="00CC513C"/>
    <w:rsid w:val="00CE103C"/>
    <w:rsid w:val="00D434AA"/>
    <w:rsid w:val="00D47D75"/>
    <w:rsid w:val="00DB131B"/>
    <w:rsid w:val="00DF694C"/>
    <w:rsid w:val="00DF6A78"/>
    <w:rsid w:val="00E60F5B"/>
    <w:rsid w:val="00E83E2E"/>
    <w:rsid w:val="00EC6016"/>
    <w:rsid w:val="00FD0466"/>
    <w:rsid w:val="00FD0FA7"/>
    <w:rsid w:val="00FF04B6"/>
    <w:rsid w:val="01B4D632"/>
    <w:rsid w:val="14145F70"/>
    <w:rsid w:val="3C048857"/>
    <w:rsid w:val="481DCCB7"/>
    <w:rsid w:val="488A0BD0"/>
    <w:rsid w:val="51FB1FBB"/>
    <w:rsid w:val="5B243BCD"/>
    <w:rsid w:val="63D273D5"/>
    <w:rsid w:val="731E4017"/>
    <w:rsid w:val="77A33C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0DD02"/>
  <w15:docId w15:val="{DE6AB76A-4D8B-4643-B307-95A9470B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EB0"/>
    <w:pPr>
      <w:spacing w:after="12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0439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BodyText"/>
    <w:link w:val="Heading2Char"/>
    <w:uiPriority w:val="9"/>
    <w:unhideWhenUsed/>
    <w:qFormat/>
    <w:rsid w:val="00BB6319"/>
    <w:pPr>
      <w:keepNext/>
      <w:keepLines/>
      <w:spacing w:before="200" w:after="0"/>
      <w:jc w:val="left"/>
      <w:outlineLvl w:val="1"/>
    </w:pPr>
    <w:rPr>
      <w:rFonts w:asciiTheme="majorHAnsi" w:eastAsiaTheme="majorEastAsia" w:hAnsiTheme="majorHAnsi" w:cstheme="majorBidi"/>
      <w:b/>
      <w:bCs/>
      <w:color w:val="4F81BD" w:themeColor="accent1"/>
      <w:sz w:val="28"/>
      <w:szCs w:val="28"/>
      <w:lang w:val="en-US"/>
    </w:rPr>
  </w:style>
  <w:style w:type="paragraph" w:styleId="Heading3">
    <w:name w:val="heading 3"/>
    <w:basedOn w:val="Normal"/>
    <w:next w:val="BodyText"/>
    <w:link w:val="Heading3Char"/>
    <w:uiPriority w:val="9"/>
    <w:unhideWhenUsed/>
    <w:qFormat/>
    <w:rsid w:val="00BB6319"/>
    <w:pPr>
      <w:keepNext/>
      <w:keepLines/>
      <w:spacing w:before="200" w:after="0"/>
      <w:jc w:val="left"/>
      <w:outlineLvl w:val="2"/>
    </w:pPr>
    <w:rPr>
      <w:rFonts w:asciiTheme="majorHAnsi" w:eastAsiaTheme="majorEastAsia" w:hAnsiTheme="majorHAnsi" w:cstheme="majorBidi"/>
      <w:b/>
      <w:bCs/>
      <w:color w:val="4F81BD" w:themeColor="accent1"/>
      <w:szCs w:val="24"/>
      <w:lang w:val="en-US"/>
    </w:rPr>
  </w:style>
  <w:style w:type="paragraph" w:styleId="Heading4">
    <w:name w:val="heading 4"/>
    <w:basedOn w:val="Normal"/>
    <w:next w:val="BodyText"/>
    <w:link w:val="Heading4Char"/>
    <w:uiPriority w:val="9"/>
    <w:unhideWhenUsed/>
    <w:qFormat/>
    <w:rsid w:val="00204396"/>
    <w:pPr>
      <w:keepNext/>
      <w:keepLines/>
      <w:spacing w:before="200" w:after="0"/>
      <w:jc w:val="left"/>
      <w:outlineLvl w:val="3"/>
    </w:pPr>
    <w:rPr>
      <w:rFonts w:asciiTheme="majorHAnsi" w:eastAsiaTheme="majorEastAsia" w:hAnsiTheme="majorHAnsi" w:cstheme="majorBidi"/>
      <w:bCs/>
      <w:i/>
      <w:color w:val="4F81BD" w:themeColor="accent1"/>
      <w:szCs w:val="24"/>
      <w:lang w:val="en-US"/>
    </w:rPr>
  </w:style>
  <w:style w:type="paragraph" w:styleId="Heading5">
    <w:name w:val="heading 5"/>
    <w:basedOn w:val="Normal"/>
    <w:next w:val="BodyText"/>
    <w:link w:val="Heading5Char"/>
    <w:uiPriority w:val="9"/>
    <w:unhideWhenUsed/>
    <w:qFormat/>
    <w:rsid w:val="00204396"/>
    <w:pPr>
      <w:keepNext/>
      <w:keepLines/>
      <w:spacing w:before="200" w:after="0"/>
      <w:jc w:val="left"/>
      <w:outlineLvl w:val="4"/>
    </w:pPr>
    <w:rPr>
      <w:rFonts w:asciiTheme="majorHAnsi" w:eastAsiaTheme="majorEastAsia" w:hAnsiTheme="majorHAnsi" w:cstheme="majorBidi"/>
      <w:iCs/>
      <w:color w:val="4F81BD" w:themeColor="accent1"/>
      <w:szCs w:val="24"/>
      <w:lang w:val="en-US"/>
    </w:rPr>
  </w:style>
  <w:style w:type="paragraph" w:styleId="Heading6">
    <w:name w:val="heading 6"/>
    <w:basedOn w:val="Normal"/>
    <w:next w:val="BodyText"/>
    <w:link w:val="Heading6Char"/>
    <w:uiPriority w:val="9"/>
    <w:unhideWhenUsed/>
    <w:qFormat/>
    <w:rsid w:val="00204396"/>
    <w:pPr>
      <w:keepNext/>
      <w:keepLines/>
      <w:spacing w:before="200" w:after="0"/>
      <w:jc w:val="left"/>
      <w:outlineLvl w:val="5"/>
    </w:pPr>
    <w:rPr>
      <w:rFonts w:asciiTheme="majorHAnsi" w:eastAsiaTheme="majorEastAsia" w:hAnsiTheme="majorHAnsi" w:cstheme="majorBidi"/>
      <w:color w:val="4F81BD" w:themeColor="accent1"/>
      <w:szCs w:val="24"/>
      <w:lang w:val="en-US"/>
    </w:rPr>
  </w:style>
  <w:style w:type="paragraph" w:styleId="Heading7">
    <w:name w:val="heading 7"/>
    <w:basedOn w:val="Normal"/>
    <w:next w:val="BodyText"/>
    <w:link w:val="Heading7Char"/>
    <w:uiPriority w:val="9"/>
    <w:unhideWhenUsed/>
    <w:qFormat/>
    <w:rsid w:val="00204396"/>
    <w:pPr>
      <w:keepNext/>
      <w:keepLines/>
      <w:spacing w:before="200" w:after="0"/>
      <w:jc w:val="left"/>
      <w:outlineLvl w:val="6"/>
    </w:pPr>
    <w:rPr>
      <w:rFonts w:asciiTheme="majorHAnsi" w:eastAsiaTheme="majorEastAsia" w:hAnsiTheme="majorHAnsi" w:cstheme="majorBidi"/>
      <w:color w:val="4F81BD" w:themeColor="accent1"/>
      <w:szCs w:val="24"/>
      <w:lang w:val="en-US"/>
    </w:rPr>
  </w:style>
  <w:style w:type="paragraph" w:styleId="Heading8">
    <w:name w:val="heading 8"/>
    <w:basedOn w:val="Normal"/>
    <w:next w:val="BodyText"/>
    <w:link w:val="Heading8Char"/>
    <w:uiPriority w:val="9"/>
    <w:unhideWhenUsed/>
    <w:qFormat/>
    <w:rsid w:val="00204396"/>
    <w:pPr>
      <w:keepNext/>
      <w:keepLines/>
      <w:spacing w:before="200" w:after="0"/>
      <w:jc w:val="left"/>
      <w:outlineLvl w:val="7"/>
    </w:pPr>
    <w:rPr>
      <w:rFonts w:asciiTheme="majorHAnsi" w:eastAsiaTheme="majorEastAsia" w:hAnsiTheme="majorHAnsi" w:cstheme="majorBidi"/>
      <w:color w:val="4F81BD" w:themeColor="accent1"/>
      <w:szCs w:val="24"/>
      <w:lang w:val="en-US"/>
    </w:rPr>
  </w:style>
  <w:style w:type="paragraph" w:styleId="Heading9">
    <w:name w:val="heading 9"/>
    <w:basedOn w:val="Normal"/>
    <w:next w:val="BodyText"/>
    <w:link w:val="Heading9Char"/>
    <w:uiPriority w:val="9"/>
    <w:unhideWhenUsed/>
    <w:qFormat/>
    <w:rsid w:val="00204396"/>
    <w:pPr>
      <w:keepNext/>
      <w:keepLines/>
      <w:spacing w:before="200" w:after="0"/>
      <w:jc w:val="left"/>
      <w:outlineLvl w:val="8"/>
    </w:pPr>
    <w:rPr>
      <w:rFonts w:asciiTheme="majorHAnsi" w:eastAsiaTheme="majorEastAsia" w:hAnsiTheme="majorHAnsi" w:cstheme="majorBidi"/>
      <w:color w:val="4F81BD" w:themeColor="accent1"/>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
    <w:unhideWhenUsed/>
    <w:qFormat/>
    <w:rsid w:val="00766AE7"/>
    <w:pPr>
      <w:spacing w:after="0"/>
    </w:pPr>
    <w:rPr>
      <w:sz w:val="20"/>
      <w:szCs w:val="20"/>
    </w:rPr>
  </w:style>
  <w:style w:type="character" w:customStyle="1" w:styleId="FootnoteTextChar">
    <w:name w:val="Footnote Text Char"/>
    <w:basedOn w:val="DefaultParagraphFont"/>
    <w:link w:val="FootnoteText"/>
    <w:uiPriority w:val="9"/>
    <w:rsid w:val="00766AE7"/>
    <w:rPr>
      <w:rFonts w:ascii="Times New Roman" w:hAnsi="Times New Roman"/>
      <w:sz w:val="20"/>
      <w:szCs w:val="20"/>
    </w:rPr>
  </w:style>
  <w:style w:type="character" w:styleId="FootnoteReference">
    <w:name w:val="footnote reference"/>
    <w:basedOn w:val="DefaultParagraphFont"/>
    <w:unhideWhenUsed/>
    <w:rsid w:val="00766AE7"/>
    <w:rPr>
      <w:vertAlign w:val="superscript"/>
    </w:rPr>
  </w:style>
  <w:style w:type="paragraph" w:styleId="ListParagraph">
    <w:name w:val="List Paragraph"/>
    <w:basedOn w:val="Normal"/>
    <w:uiPriority w:val="34"/>
    <w:qFormat/>
    <w:rsid w:val="00973390"/>
    <w:pPr>
      <w:ind w:left="720"/>
      <w:contextualSpacing/>
    </w:pPr>
  </w:style>
  <w:style w:type="paragraph" w:styleId="Header">
    <w:name w:val="header"/>
    <w:basedOn w:val="Normal"/>
    <w:link w:val="HeaderChar"/>
    <w:uiPriority w:val="99"/>
    <w:unhideWhenUsed/>
    <w:rsid w:val="00737045"/>
    <w:pPr>
      <w:tabs>
        <w:tab w:val="center" w:pos="4252"/>
        <w:tab w:val="right" w:pos="8504"/>
      </w:tabs>
      <w:spacing w:after="0"/>
    </w:pPr>
  </w:style>
  <w:style w:type="character" w:customStyle="1" w:styleId="HeaderChar">
    <w:name w:val="Header Char"/>
    <w:basedOn w:val="DefaultParagraphFont"/>
    <w:link w:val="Header"/>
    <w:uiPriority w:val="99"/>
    <w:rsid w:val="00737045"/>
    <w:rPr>
      <w:rFonts w:ascii="Times New Roman" w:hAnsi="Times New Roman"/>
      <w:sz w:val="24"/>
    </w:rPr>
  </w:style>
  <w:style w:type="paragraph" w:styleId="Footer">
    <w:name w:val="footer"/>
    <w:basedOn w:val="Normal"/>
    <w:link w:val="FooterChar"/>
    <w:uiPriority w:val="99"/>
    <w:unhideWhenUsed/>
    <w:rsid w:val="00737045"/>
    <w:pPr>
      <w:tabs>
        <w:tab w:val="center" w:pos="4252"/>
        <w:tab w:val="right" w:pos="8504"/>
      </w:tabs>
      <w:spacing w:after="0"/>
    </w:pPr>
  </w:style>
  <w:style w:type="character" w:customStyle="1" w:styleId="FooterChar">
    <w:name w:val="Footer Char"/>
    <w:basedOn w:val="DefaultParagraphFont"/>
    <w:link w:val="Footer"/>
    <w:uiPriority w:val="99"/>
    <w:rsid w:val="00737045"/>
    <w:rPr>
      <w:rFonts w:ascii="Times New Roman" w:hAnsi="Times New Roman"/>
      <w:sz w:val="24"/>
    </w:rPr>
  </w:style>
  <w:style w:type="paragraph" w:styleId="BalloonText">
    <w:name w:val="Balloon Text"/>
    <w:basedOn w:val="Normal"/>
    <w:link w:val="BalloonTextChar"/>
    <w:uiPriority w:val="99"/>
    <w:semiHidden/>
    <w:unhideWhenUsed/>
    <w:rsid w:val="0073704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045"/>
    <w:rPr>
      <w:rFonts w:ascii="Tahoma" w:hAnsi="Tahoma" w:cs="Tahoma"/>
      <w:sz w:val="16"/>
      <w:szCs w:val="16"/>
    </w:rPr>
  </w:style>
  <w:style w:type="character" w:styleId="Hyperlink">
    <w:name w:val="Hyperlink"/>
    <w:basedOn w:val="DefaultParagraphFont"/>
    <w:unhideWhenUsed/>
    <w:rsid w:val="004935BD"/>
    <w:rPr>
      <w:color w:val="0000FF" w:themeColor="hyperlink"/>
      <w:u w:val="single"/>
    </w:rPr>
  </w:style>
  <w:style w:type="character" w:customStyle="1" w:styleId="UnresolvedMention1">
    <w:name w:val="Unresolved Mention1"/>
    <w:basedOn w:val="DefaultParagraphFont"/>
    <w:uiPriority w:val="99"/>
    <w:semiHidden/>
    <w:unhideWhenUsed/>
    <w:rsid w:val="00494EB0"/>
    <w:rPr>
      <w:color w:val="605E5C"/>
      <w:shd w:val="clear" w:color="auto" w:fill="E1DFDD"/>
    </w:rPr>
  </w:style>
  <w:style w:type="paragraph" w:styleId="BodyText">
    <w:name w:val="Body Text"/>
    <w:basedOn w:val="Normal"/>
    <w:link w:val="BodyTextChar"/>
    <w:qFormat/>
    <w:rsid w:val="00BB6319"/>
    <w:pPr>
      <w:spacing w:before="180" w:after="180"/>
      <w:jc w:val="left"/>
    </w:pPr>
    <w:rPr>
      <w:szCs w:val="24"/>
      <w:lang w:val="en-US"/>
    </w:rPr>
  </w:style>
  <w:style w:type="character" w:customStyle="1" w:styleId="BodyTextChar">
    <w:name w:val="Body Text Char"/>
    <w:basedOn w:val="DefaultParagraphFont"/>
    <w:link w:val="BodyText"/>
    <w:rsid w:val="00BB6319"/>
    <w:rPr>
      <w:rFonts w:ascii="Times New Roman" w:hAnsi="Times New Roman"/>
      <w:sz w:val="24"/>
      <w:szCs w:val="24"/>
      <w:lang w:val="en-US"/>
    </w:rPr>
  </w:style>
  <w:style w:type="paragraph" w:customStyle="1" w:styleId="FirstParagraph">
    <w:name w:val="First Paragraph"/>
    <w:basedOn w:val="BodyText"/>
    <w:next w:val="BodyText"/>
    <w:qFormat/>
    <w:rsid w:val="00BB6319"/>
  </w:style>
  <w:style w:type="character" w:customStyle="1" w:styleId="Heading2Char">
    <w:name w:val="Heading 2 Char"/>
    <w:basedOn w:val="DefaultParagraphFont"/>
    <w:link w:val="Heading2"/>
    <w:uiPriority w:val="9"/>
    <w:rsid w:val="00BB6319"/>
    <w:rPr>
      <w:rFonts w:asciiTheme="majorHAnsi" w:eastAsiaTheme="majorEastAsia" w:hAnsiTheme="majorHAnsi" w:cstheme="majorBidi"/>
      <w:b/>
      <w:bCs/>
      <w:color w:val="4F81BD" w:themeColor="accent1"/>
      <w:sz w:val="28"/>
      <w:szCs w:val="28"/>
      <w:lang w:val="en-US"/>
    </w:rPr>
  </w:style>
  <w:style w:type="character" w:customStyle="1" w:styleId="Heading3Char">
    <w:name w:val="Heading 3 Char"/>
    <w:basedOn w:val="DefaultParagraphFont"/>
    <w:link w:val="Heading3"/>
    <w:uiPriority w:val="9"/>
    <w:rsid w:val="00BB6319"/>
    <w:rPr>
      <w:rFonts w:asciiTheme="majorHAnsi" w:eastAsiaTheme="majorEastAsia" w:hAnsiTheme="majorHAnsi" w:cstheme="majorBidi"/>
      <w:b/>
      <w:bCs/>
      <w:color w:val="4F81BD" w:themeColor="accent1"/>
      <w:sz w:val="24"/>
      <w:szCs w:val="24"/>
      <w:lang w:val="en-US"/>
    </w:rPr>
  </w:style>
  <w:style w:type="paragraph" w:customStyle="1" w:styleId="Compact">
    <w:name w:val="Compact"/>
    <w:basedOn w:val="BodyText"/>
    <w:qFormat/>
    <w:rsid w:val="00BB6319"/>
    <w:pPr>
      <w:spacing w:before="36" w:after="36"/>
    </w:pPr>
  </w:style>
  <w:style w:type="paragraph" w:styleId="BlockText">
    <w:name w:val="Block Text"/>
    <w:basedOn w:val="BodyText"/>
    <w:next w:val="BodyText"/>
    <w:uiPriority w:val="9"/>
    <w:unhideWhenUsed/>
    <w:qFormat/>
    <w:rsid w:val="00BB6319"/>
    <w:pPr>
      <w:spacing w:before="100" w:after="100"/>
      <w:ind w:left="480" w:right="480"/>
    </w:pPr>
  </w:style>
  <w:style w:type="character" w:styleId="UnresolvedMention">
    <w:name w:val="Unresolved Mention"/>
    <w:basedOn w:val="DefaultParagraphFont"/>
    <w:uiPriority w:val="99"/>
    <w:semiHidden/>
    <w:unhideWhenUsed/>
    <w:rsid w:val="00204396"/>
    <w:rPr>
      <w:color w:val="605E5C"/>
      <w:shd w:val="clear" w:color="auto" w:fill="E1DFDD"/>
    </w:rPr>
  </w:style>
  <w:style w:type="character" w:customStyle="1" w:styleId="Heading1Char">
    <w:name w:val="Heading 1 Char"/>
    <w:basedOn w:val="DefaultParagraphFont"/>
    <w:link w:val="Heading1"/>
    <w:uiPriority w:val="9"/>
    <w:rsid w:val="00204396"/>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rsid w:val="00204396"/>
    <w:rPr>
      <w:rFonts w:asciiTheme="majorHAnsi" w:eastAsiaTheme="majorEastAsia" w:hAnsiTheme="majorHAnsi" w:cstheme="majorBidi"/>
      <w:bCs/>
      <w:i/>
      <w:color w:val="4F81BD" w:themeColor="accent1"/>
      <w:sz w:val="24"/>
      <w:szCs w:val="24"/>
      <w:lang w:val="en-US"/>
    </w:rPr>
  </w:style>
  <w:style w:type="character" w:customStyle="1" w:styleId="Heading5Char">
    <w:name w:val="Heading 5 Char"/>
    <w:basedOn w:val="DefaultParagraphFont"/>
    <w:link w:val="Heading5"/>
    <w:uiPriority w:val="9"/>
    <w:rsid w:val="00204396"/>
    <w:rPr>
      <w:rFonts w:asciiTheme="majorHAnsi" w:eastAsiaTheme="majorEastAsia" w:hAnsiTheme="majorHAnsi" w:cstheme="majorBidi"/>
      <w:iCs/>
      <w:color w:val="4F81BD" w:themeColor="accent1"/>
      <w:sz w:val="24"/>
      <w:szCs w:val="24"/>
      <w:lang w:val="en-US"/>
    </w:rPr>
  </w:style>
  <w:style w:type="character" w:customStyle="1" w:styleId="Heading6Char">
    <w:name w:val="Heading 6 Char"/>
    <w:basedOn w:val="DefaultParagraphFont"/>
    <w:link w:val="Heading6"/>
    <w:uiPriority w:val="9"/>
    <w:rsid w:val="00204396"/>
    <w:rPr>
      <w:rFonts w:asciiTheme="majorHAnsi" w:eastAsiaTheme="majorEastAsia" w:hAnsiTheme="majorHAnsi" w:cstheme="majorBidi"/>
      <w:color w:val="4F81BD" w:themeColor="accent1"/>
      <w:sz w:val="24"/>
      <w:szCs w:val="24"/>
      <w:lang w:val="en-US"/>
    </w:rPr>
  </w:style>
  <w:style w:type="character" w:customStyle="1" w:styleId="Heading7Char">
    <w:name w:val="Heading 7 Char"/>
    <w:basedOn w:val="DefaultParagraphFont"/>
    <w:link w:val="Heading7"/>
    <w:uiPriority w:val="9"/>
    <w:rsid w:val="00204396"/>
    <w:rPr>
      <w:rFonts w:asciiTheme="majorHAnsi" w:eastAsiaTheme="majorEastAsia" w:hAnsiTheme="majorHAnsi" w:cstheme="majorBidi"/>
      <w:color w:val="4F81BD" w:themeColor="accent1"/>
      <w:sz w:val="24"/>
      <w:szCs w:val="24"/>
      <w:lang w:val="en-US"/>
    </w:rPr>
  </w:style>
  <w:style w:type="character" w:customStyle="1" w:styleId="Heading8Char">
    <w:name w:val="Heading 8 Char"/>
    <w:basedOn w:val="DefaultParagraphFont"/>
    <w:link w:val="Heading8"/>
    <w:uiPriority w:val="9"/>
    <w:rsid w:val="00204396"/>
    <w:rPr>
      <w:rFonts w:asciiTheme="majorHAnsi" w:eastAsiaTheme="majorEastAsia" w:hAnsiTheme="majorHAnsi" w:cstheme="majorBidi"/>
      <w:color w:val="4F81BD" w:themeColor="accent1"/>
      <w:sz w:val="24"/>
      <w:szCs w:val="24"/>
      <w:lang w:val="en-US"/>
    </w:rPr>
  </w:style>
  <w:style w:type="character" w:customStyle="1" w:styleId="Heading9Char">
    <w:name w:val="Heading 9 Char"/>
    <w:basedOn w:val="DefaultParagraphFont"/>
    <w:link w:val="Heading9"/>
    <w:uiPriority w:val="9"/>
    <w:rsid w:val="00204396"/>
    <w:rPr>
      <w:rFonts w:asciiTheme="majorHAnsi" w:eastAsiaTheme="majorEastAsia" w:hAnsiTheme="majorHAnsi" w:cstheme="majorBidi"/>
      <w:color w:val="4F81BD" w:themeColor="accent1"/>
      <w:sz w:val="24"/>
      <w:szCs w:val="24"/>
      <w:lang w:val="en-US"/>
    </w:rPr>
  </w:style>
  <w:style w:type="paragraph" w:styleId="Title">
    <w:name w:val="Title"/>
    <w:basedOn w:val="Normal"/>
    <w:next w:val="BodyText"/>
    <w:link w:val="TitleChar"/>
    <w:qFormat/>
    <w:rsid w:val="00204396"/>
    <w:pPr>
      <w:keepNext/>
      <w:keepLines/>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itleChar">
    <w:name w:val="Title Char"/>
    <w:basedOn w:val="DefaultParagraphFont"/>
    <w:link w:val="Title"/>
    <w:rsid w:val="00204396"/>
    <w:rPr>
      <w:rFonts w:asciiTheme="majorHAnsi" w:eastAsiaTheme="majorEastAsia" w:hAnsiTheme="majorHAnsi" w:cstheme="majorBidi"/>
      <w:b/>
      <w:bCs/>
      <w:color w:val="345A8A" w:themeColor="accent1" w:themeShade="B5"/>
      <w:sz w:val="36"/>
      <w:szCs w:val="36"/>
      <w:lang w:val="en-US"/>
    </w:rPr>
  </w:style>
  <w:style w:type="paragraph" w:styleId="Subtitle">
    <w:name w:val="Subtitle"/>
    <w:basedOn w:val="Title"/>
    <w:next w:val="BodyText"/>
    <w:link w:val="SubtitleChar"/>
    <w:qFormat/>
    <w:rsid w:val="00204396"/>
    <w:pPr>
      <w:spacing w:before="240"/>
    </w:pPr>
    <w:rPr>
      <w:sz w:val="30"/>
      <w:szCs w:val="30"/>
    </w:rPr>
  </w:style>
  <w:style w:type="character" w:customStyle="1" w:styleId="SubtitleChar">
    <w:name w:val="Subtitle Char"/>
    <w:basedOn w:val="DefaultParagraphFont"/>
    <w:link w:val="Subtitle"/>
    <w:rsid w:val="00204396"/>
    <w:rPr>
      <w:rFonts w:asciiTheme="majorHAnsi" w:eastAsiaTheme="majorEastAsia" w:hAnsiTheme="majorHAnsi" w:cstheme="majorBidi"/>
      <w:b/>
      <w:bCs/>
      <w:color w:val="345A8A" w:themeColor="accent1" w:themeShade="B5"/>
      <w:sz w:val="30"/>
      <w:szCs w:val="30"/>
      <w:lang w:val="en-US"/>
    </w:rPr>
  </w:style>
  <w:style w:type="paragraph" w:customStyle="1" w:styleId="Author">
    <w:name w:val="Author"/>
    <w:next w:val="BodyText"/>
    <w:qFormat/>
    <w:rsid w:val="00204396"/>
    <w:pPr>
      <w:keepNext/>
      <w:keepLines/>
      <w:spacing w:line="240" w:lineRule="auto"/>
      <w:jc w:val="center"/>
    </w:pPr>
    <w:rPr>
      <w:sz w:val="24"/>
      <w:szCs w:val="24"/>
      <w:lang w:val="en-US"/>
    </w:rPr>
  </w:style>
  <w:style w:type="paragraph" w:styleId="Date">
    <w:name w:val="Date"/>
    <w:next w:val="BodyText"/>
    <w:link w:val="DateChar"/>
    <w:qFormat/>
    <w:rsid w:val="00204396"/>
    <w:pPr>
      <w:keepNext/>
      <w:keepLines/>
      <w:spacing w:line="240" w:lineRule="auto"/>
      <w:jc w:val="center"/>
    </w:pPr>
    <w:rPr>
      <w:sz w:val="24"/>
      <w:szCs w:val="24"/>
      <w:lang w:val="en-US"/>
    </w:rPr>
  </w:style>
  <w:style w:type="character" w:customStyle="1" w:styleId="DateChar">
    <w:name w:val="Date Char"/>
    <w:basedOn w:val="DefaultParagraphFont"/>
    <w:link w:val="Date"/>
    <w:rsid w:val="00204396"/>
    <w:rPr>
      <w:sz w:val="24"/>
      <w:szCs w:val="24"/>
      <w:lang w:val="en-US"/>
    </w:rPr>
  </w:style>
  <w:style w:type="paragraph" w:customStyle="1" w:styleId="AbstractTitle">
    <w:name w:val="Abstract Title"/>
    <w:basedOn w:val="Normal"/>
    <w:next w:val="Abstract"/>
    <w:qFormat/>
    <w:rsid w:val="00204396"/>
    <w:pPr>
      <w:keepNext/>
      <w:keepLines/>
      <w:spacing w:before="300" w:after="0"/>
      <w:jc w:val="center"/>
    </w:pPr>
    <w:rPr>
      <w:b/>
      <w:color w:val="345A8A"/>
      <w:sz w:val="20"/>
      <w:szCs w:val="20"/>
      <w:lang w:val="en-US"/>
    </w:rPr>
  </w:style>
  <w:style w:type="paragraph" w:customStyle="1" w:styleId="Abstract">
    <w:name w:val="Abstract"/>
    <w:basedOn w:val="Normal"/>
    <w:next w:val="BodyText"/>
    <w:qFormat/>
    <w:rsid w:val="00204396"/>
    <w:pPr>
      <w:keepNext/>
      <w:keepLines/>
      <w:spacing w:before="100" w:after="300"/>
      <w:jc w:val="left"/>
    </w:pPr>
    <w:rPr>
      <w:sz w:val="20"/>
      <w:szCs w:val="20"/>
      <w:lang w:val="en-US"/>
    </w:rPr>
  </w:style>
  <w:style w:type="paragraph" w:styleId="Bibliography">
    <w:name w:val="Bibliography"/>
    <w:basedOn w:val="Normal"/>
    <w:qFormat/>
    <w:rsid w:val="00204396"/>
    <w:pPr>
      <w:spacing w:after="200"/>
      <w:jc w:val="left"/>
    </w:pPr>
    <w:rPr>
      <w:szCs w:val="24"/>
      <w:lang w:val="en-US"/>
    </w:rPr>
  </w:style>
  <w:style w:type="paragraph" w:customStyle="1" w:styleId="FootnoteBlockText">
    <w:name w:val="Footnote Block Text"/>
    <w:uiPriority w:val="9"/>
    <w:unhideWhenUsed/>
    <w:qFormat/>
    <w:rsid w:val="00204396"/>
    <w:pPr>
      <w:spacing w:before="100" w:after="100" w:line="240" w:lineRule="auto"/>
      <w:ind w:left="480" w:right="480"/>
    </w:pPr>
    <w:rPr>
      <w:sz w:val="24"/>
      <w:szCs w:val="24"/>
      <w:lang w:val="en-US"/>
    </w:rPr>
  </w:style>
  <w:style w:type="table" w:customStyle="1" w:styleId="Table">
    <w:name w:val="Table"/>
    <w:semiHidden/>
    <w:unhideWhenUsed/>
    <w:qFormat/>
    <w:rsid w:val="00204396"/>
    <w:pPr>
      <w:spacing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4396"/>
    <w:pPr>
      <w:keepNext/>
      <w:keepLines/>
      <w:spacing w:after="0"/>
      <w:jc w:val="left"/>
    </w:pPr>
    <w:rPr>
      <w:b/>
      <w:szCs w:val="24"/>
      <w:lang w:val="en-US"/>
    </w:rPr>
  </w:style>
  <w:style w:type="paragraph" w:customStyle="1" w:styleId="Definition">
    <w:name w:val="Definition"/>
    <w:basedOn w:val="Normal"/>
    <w:rsid w:val="00204396"/>
    <w:pPr>
      <w:spacing w:after="200"/>
      <w:jc w:val="left"/>
    </w:pPr>
    <w:rPr>
      <w:szCs w:val="24"/>
      <w:lang w:val="en-US"/>
    </w:rPr>
  </w:style>
  <w:style w:type="paragraph" w:styleId="Caption">
    <w:name w:val="caption"/>
    <w:basedOn w:val="Normal"/>
    <w:link w:val="CaptionChar"/>
    <w:rsid w:val="00204396"/>
    <w:pPr>
      <w:jc w:val="left"/>
    </w:pPr>
    <w:rPr>
      <w:i/>
      <w:szCs w:val="24"/>
      <w:lang w:val="en-US"/>
    </w:rPr>
  </w:style>
  <w:style w:type="paragraph" w:customStyle="1" w:styleId="TableCaption">
    <w:name w:val="Table Caption"/>
    <w:basedOn w:val="Caption"/>
    <w:rsid w:val="00204396"/>
    <w:pPr>
      <w:keepNext/>
    </w:pPr>
  </w:style>
  <w:style w:type="paragraph" w:customStyle="1" w:styleId="ImageCaption">
    <w:name w:val="Image Caption"/>
    <w:basedOn w:val="Caption"/>
    <w:rsid w:val="00204396"/>
  </w:style>
  <w:style w:type="paragraph" w:customStyle="1" w:styleId="Figure">
    <w:name w:val="Figure"/>
    <w:basedOn w:val="Normal"/>
    <w:rsid w:val="00204396"/>
    <w:pPr>
      <w:spacing w:after="200"/>
      <w:jc w:val="left"/>
    </w:pPr>
    <w:rPr>
      <w:szCs w:val="24"/>
      <w:lang w:val="en-US"/>
    </w:rPr>
  </w:style>
  <w:style w:type="paragraph" w:customStyle="1" w:styleId="CaptionedFigure">
    <w:name w:val="Captioned Figure"/>
    <w:basedOn w:val="Figure"/>
    <w:rsid w:val="00204396"/>
    <w:pPr>
      <w:keepNext/>
    </w:pPr>
  </w:style>
  <w:style w:type="character" w:customStyle="1" w:styleId="CaptionChar">
    <w:name w:val="Caption Char"/>
    <w:basedOn w:val="DefaultParagraphFont"/>
    <w:link w:val="Caption"/>
    <w:rsid w:val="00204396"/>
    <w:rPr>
      <w:rFonts w:ascii="Times New Roman" w:hAnsi="Times New Roman"/>
      <w:i/>
      <w:sz w:val="24"/>
      <w:szCs w:val="24"/>
      <w:lang w:val="en-US"/>
    </w:rPr>
  </w:style>
  <w:style w:type="character" w:customStyle="1" w:styleId="VerbatimChar">
    <w:name w:val="Verbatim Char"/>
    <w:basedOn w:val="CaptionChar"/>
    <w:link w:val="SourceCode"/>
    <w:rsid w:val="00204396"/>
    <w:rPr>
      <w:rFonts w:ascii="Consolas" w:hAnsi="Consolas"/>
      <w:i/>
      <w:sz w:val="24"/>
      <w:szCs w:val="24"/>
      <w:lang w:val="en-US"/>
    </w:rPr>
  </w:style>
  <w:style w:type="character" w:customStyle="1" w:styleId="SectionNumber">
    <w:name w:val="Section Number"/>
    <w:basedOn w:val="CaptionChar"/>
    <w:rsid w:val="00204396"/>
    <w:rPr>
      <w:rFonts w:ascii="Times New Roman" w:hAnsi="Times New Roman"/>
      <w:i/>
      <w:sz w:val="24"/>
      <w:szCs w:val="24"/>
      <w:lang w:val="en-US"/>
    </w:rPr>
  </w:style>
  <w:style w:type="paragraph" w:styleId="TOCHeading">
    <w:name w:val="TOC Heading"/>
    <w:basedOn w:val="Heading1"/>
    <w:next w:val="BodyText"/>
    <w:uiPriority w:val="39"/>
    <w:unhideWhenUsed/>
    <w:qFormat/>
    <w:rsid w:val="00204396"/>
    <w:pPr>
      <w:spacing w:line="259" w:lineRule="auto"/>
      <w:jc w:val="left"/>
      <w:outlineLvl w:val="9"/>
    </w:pPr>
    <w:rPr>
      <w:lang w:val="en-US"/>
    </w:rPr>
  </w:style>
  <w:style w:type="paragraph" w:customStyle="1" w:styleId="SourceCode">
    <w:name w:val="Source Code"/>
    <w:basedOn w:val="Normal"/>
    <w:link w:val="VerbatimChar"/>
    <w:rsid w:val="00204396"/>
    <w:pPr>
      <w:wordWrap w:val="0"/>
      <w:spacing w:after="200"/>
      <w:jc w:val="left"/>
    </w:pPr>
    <w:rPr>
      <w:rFonts w:ascii="Consolas" w:hAnsi="Consolas"/>
      <w:i/>
      <w:sz w:val="22"/>
      <w:szCs w:val="24"/>
      <w:lang w:val="en-US"/>
    </w:rPr>
  </w:style>
  <w:style w:type="character" w:customStyle="1" w:styleId="KeywordTok">
    <w:name w:val="KeywordTok"/>
    <w:basedOn w:val="VerbatimChar"/>
    <w:rsid w:val="00204396"/>
    <w:rPr>
      <w:rFonts w:ascii="Consolas" w:hAnsi="Consolas"/>
      <w:b/>
      <w:i/>
      <w:color w:val="007020"/>
      <w:sz w:val="24"/>
      <w:szCs w:val="24"/>
      <w:lang w:val="en-US"/>
    </w:rPr>
  </w:style>
  <w:style w:type="character" w:customStyle="1" w:styleId="DataTypeTok">
    <w:name w:val="DataTypeTok"/>
    <w:basedOn w:val="VerbatimChar"/>
    <w:rsid w:val="00204396"/>
    <w:rPr>
      <w:rFonts w:ascii="Consolas" w:hAnsi="Consolas"/>
      <w:i/>
      <w:color w:val="902000"/>
      <w:sz w:val="24"/>
      <w:szCs w:val="24"/>
      <w:lang w:val="en-US"/>
    </w:rPr>
  </w:style>
  <w:style w:type="character" w:customStyle="1" w:styleId="DecValTok">
    <w:name w:val="DecValTok"/>
    <w:basedOn w:val="VerbatimChar"/>
    <w:rsid w:val="00204396"/>
    <w:rPr>
      <w:rFonts w:ascii="Consolas" w:hAnsi="Consolas"/>
      <w:i/>
      <w:color w:val="40A070"/>
      <w:sz w:val="24"/>
      <w:szCs w:val="24"/>
      <w:lang w:val="en-US"/>
    </w:rPr>
  </w:style>
  <w:style w:type="character" w:customStyle="1" w:styleId="BaseNTok">
    <w:name w:val="BaseNTok"/>
    <w:basedOn w:val="VerbatimChar"/>
    <w:rsid w:val="00204396"/>
    <w:rPr>
      <w:rFonts w:ascii="Consolas" w:hAnsi="Consolas"/>
      <w:i/>
      <w:color w:val="40A070"/>
      <w:sz w:val="24"/>
      <w:szCs w:val="24"/>
      <w:lang w:val="en-US"/>
    </w:rPr>
  </w:style>
  <w:style w:type="character" w:customStyle="1" w:styleId="FloatTok">
    <w:name w:val="FloatTok"/>
    <w:basedOn w:val="VerbatimChar"/>
    <w:rsid w:val="00204396"/>
    <w:rPr>
      <w:rFonts w:ascii="Consolas" w:hAnsi="Consolas"/>
      <w:i/>
      <w:color w:val="40A070"/>
      <w:sz w:val="24"/>
      <w:szCs w:val="24"/>
      <w:lang w:val="en-US"/>
    </w:rPr>
  </w:style>
  <w:style w:type="character" w:customStyle="1" w:styleId="ConstantTok">
    <w:name w:val="ConstantTok"/>
    <w:basedOn w:val="VerbatimChar"/>
    <w:rsid w:val="00204396"/>
    <w:rPr>
      <w:rFonts w:ascii="Consolas" w:hAnsi="Consolas"/>
      <w:i/>
      <w:color w:val="880000"/>
      <w:sz w:val="24"/>
      <w:szCs w:val="24"/>
      <w:lang w:val="en-US"/>
    </w:rPr>
  </w:style>
  <w:style w:type="character" w:customStyle="1" w:styleId="CharTok">
    <w:name w:val="CharTok"/>
    <w:basedOn w:val="VerbatimChar"/>
    <w:rsid w:val="00204396"/>
    <w:rPr>
      <w:rFonts w:ascii="Consolas" w:hAnsi="Consolas"/>
      <w:i/>
      <w:color w:val="4070A0"/>
      <w:sz w:val="24"/>
      <w:szCs w:val="24"/>
      <w:lang w:val="en-US"/>
    </w:rPr>
  </w:style>
  <w:style w:type="character" w:customStyle="1" w:styleId="SpecialCharTok">
    <w:name w:val="SpecialCharTok"/>
    <w:basedOn w:val="VerbatimChar"/>
    <w:rsid w:val="00204396"/>
    <w:rPr>
      <w:rFonts w:ascii="Consolas" w:hAnsi="Consolas"/>
      <w:i/>
      <w:color w:val="4070A0"/>
      <w:sz w:val="24"/>
      <w:szCs w:val="24"/>
      <w:lang w:val="en-US"/>
    </w:rPr>
  </w:style>
  <w:style w:type="character" w:customStyle="1" w:styleId="StringTok">
    <w:name w:val="StringTok"/>
    <w:basedOn w:val="VerbatimChar"/>
    <w:rsid w:val="00204396"/>
    <w:rPr>
      <w:rFonts w:ascii="Consolas" w:hAnsi="Consolas"/>
      <w:i/>
      <w:color w:val="4070A0"/>
      <w:sz w:val="24"/>
      <w:szCs w:val="24"/>
      <w:lang w:val="en-US"/>
    </w:rPr>
  </w:style>
  <w:style w:type="character" w:customStyle="1" w:styleId="VerbatimStringTok">
    <w:name w:val="VerbatimStringTok"/>
    <w:basedOn w:val="VerbatimChar"/>
    <w:rsid w:val="00204396"/>
    <w:rPr>
      <w:rFonts w:ascii="Consolas" w:hAnsi="Consolas"/>
      <w:i/>
      <w:color w:val="4070A0"/>
      <w:sz w:val="24"/>
      <w:szCs w:val="24"/>
      <w:lang w:val="en-US"/>
    </w:rPr>
  </w:style>
  <w:style w:type="character" w:customStyle="1" w:styleId="SpecialStringTok">
    <w:name w:val="SpecialStringTok"/>
    <w:basedOn w:val="VerbatimChar"/>
    <w:rsid w:val="00204396"/>
    <w:rPr>
      <w:rFonts w:ascii="Consolas" w:hAnsi="Consolas"/>
      <w:i/>
      <w:color w:val="BB6688"/>
      <w:sz w:val="24"/>
      <w:szCs w:val="24"/>
      <w:lang w:val="en-US"/>
    </w:rPr>
  </w:style>
  <w:style w:type="character" w:customStyle="1" w:styleId="ImportTok">
    <w:name w:val="ImportTok"/>
    <w:basedOn w:val="VerbatimChar"/>
    <w:rsid w:val="00204396"/>
    <w:rPr>
      <w:rFonts w:ascii="Consolas" w:hAnsi="Consolas"/>
      <w:b/>
      <w:i/>
      <w:color w:val="008000"/>
      <w:sz w:val="24"/>
      <w:szCs w:val="24"/>
      <w:lang w:val="en-US"/>
    </w:rPr>
  </w:style>
  <w:style w:type="character" w:customStyle="1" w:styleId="CommentTok">
    <w:name w:val="CommentTok"/>
    <w:basedOn w:val="VerbatimChar"/>
    <w:rsid w:val="00204396"/>
    <w:rPr>
      <w:rFonts w:ascii="Consolas" w:hAnsi="Consolas"/>
      <w:i w:val="0"/>
      <w:color w:val="60A0B0"/>
      <w:sz w:val="24"/>
      <w:szCs w:val="24"/>
      <w:lang w:val="en-US"/>
    </w:rPr>
  </w:style>
  <w:style w:type="character" w:customStyle="1" w:styleId="DocumentationTok">
    <w:name w:val="DocumentationTok"/>
    <w:basedOn w:val="VerbatimChar"/>
    <w:rsid w:val="00204396"/>
    <w:rPr>
      <w:rFonts w:ascii="Consolas" w:hAnsi="Consolas"/>
      <w:i w:val="0"/>
      <w:color w:val="BA2121"/>
      <w:sz w:val="24"/>
      <w:szCs w:val="24"/>
      <w:lang w:val="en-US"/>
    </w:rPr>
  </w:style>
  <w:style w:type="character" w:customStyle="1" w:styleId="AnnotationTok">
    <w:name w:val="AnnotationTok"/>
    <w:basedOn w:val="VerbatimChar"/>
    <w:rsid w:val="00204396"/>
    <w:rPr>
      <w:rFonts w:ascii="Consolas" w:hAnsi="Consolas"/>
      <w:b/>
      <w:i w:val="0"/>
      <w:color w:val="60A0B0"/>
      <w:sz w:val="24"/>
      <w:szCs w:val="24"/>
      <w:lang w:val="en-US"/>
    </w:rPr>
  </w:style>
  <w:style w:type="character" w:customStyle="1" w:styleId="CommentVarTok">
    <w:name w:val="CommentVarTok"/>
    <w:basedOn w:val="VerbatimChar"/>
    <w:rsid w:val="00204396"/>
    <w:rPr>
      <w:rFonts w:ascii="Consolas" w:hAnsi="Consolas"/>
      <w:b/>
      <w:i w:val="0"/>
      <w:color w:val="60A0B0"/>
      <w:sz w:val="24"/>
      <w:szCs w:val="24"/>
      <w:lang w:val="en-US"/>
    </w:rPr>
  </w:style>
  <w:style w:type="character" w:customStyle="1" w:styleId="OtherTok">
    <w:name w:val="OtherTok"/>
    <w:basedOn w:val="VerbatimChar"/>
    <w:rsid w:val="00204396"/>
    <w:rPr>
      <w:rFonts w:ascii="Consolas" w:hAnsi="Consolas"/>
      <w:i/>
      <w:color w:val="007020"/>
      <w:sz w:val="24"/>
      <w:szCs w:val="24"/>
      <w:lang w:val="en-US"/>
    </w:rPr>
  </w:style>
  <w:style w:type="character" w:customStyle="1" w:styleId="FunctionTok">
    <w:name w:val="FunctionTok"/>
    <w:basedOn w:val="VerbatimChar"/>
    <w:rsid w:val="00204396"/>
    <w:rPr>
      <w:rFonts w:ascii="Consolas" w:hAnsi="Consolas"/>
      <w:i/>
      <w:color w:val="06287E"/>
      <w:sz w:val="24"/>
      <w:szCs w:val="24"/>
      <w:lang w:val="en-US"/>
    </w:rPr>
  </w:style>
  <w:style w:type="character" w:customStyle="1" w:styleId="VariableTok">
    <w:name w:val="VariableTok"/>
    <w:basedOn w:val="VerbatimChar"/>
    <w:rsid w:val="00204396"/>
    <w:rPr>
      <w:rFonts w:ascii="Consolas" w:hAnsi="Consolas"/>
      <w:i/>
      <w:color w:val="19177C"/>
      <w:sz w:val="24"/>
      <w:szCs w:val="24"/>
      <w:lang w:val="en-US"/>
    </w:rPr>
  </w:style>
  <w:style w:type="character" w:customStyle="1" w:styleId="ControlFlowTok">
    <w:name w:val="ControlFlowTok"/>
    <w:basedOn w:val="VerbatimChar"/>
    <w:rsid w:val="00204396"/>
    <w:rPr>
      <w:rFonts w:ascii="Consolas" w:hAnsi="Consolas"/>
      <w:b/>
      <w:i/>
      <w:color w:val="007020"/>
      <w:sz w:val="24"/>
      <w:szCs w:val="24"/>
      <w:lang w:val="en-US"/>
    </w:rPr>
  </w:style>
  <w:style w:type="character" w:customStyle="1" w:styleId="OperatorTok">
    <w:name w:val="OperatorTok"/>
    <w:basedOn w:val="VerbatimChar"/>
    <w:rsid w:val="00204396"/>
    <w:rPr>
      <w:rFonts w:ascii="Consolas" w:hAnsi="Consolas"/>
      <w:i/>
      <w:color w:val="666666"/>
      <w:sz w:val="24"/>
      <w:szCs w:val="24"/>
      <w:lang w:val="en-US"/>
    </w:rPr>
  </w:style>
  <w:style w:type="character" w:customStyle="1" w:styleId="BuiltInTok">
    <w:name w:val="BuiltInTok"/>
    <w:basedOn w:val="VerbatimChar"/>
    <w:rsid w:val="00204396"/>
    <w:rPr>
      <w:rFonts w:ascii="Consolas" w:hAnsi="Consolas"/>
      <w:i/>
      <w:color w:val="008000"/>
      <w:sz w:val="24"/>
      <w:szCs w:val="24"/>
      <w:lang w:val="en-US"/>
    </w:rPr>
  </w:style>
  <w:style w:type="character" w:customStyle="1" w:styleId="ExtensionTok">
    <w:name w:val="ExtensionTok"/>
    <w:basedOn w:val="VerbatimChar"/>
    <w:rsid w:val="00204396"/>
    <w:rPr>
      <w:rFonts w:ascii="Consolas" w:hAnsi="Consolas"/>
      <w:i/>
      <w:sz w:val="24"/>
      <w:szCs w:val="24"/>
      <w:lang w:val="en-US"/>
    </w:rPr>
  </w:style>
  <w:style w:type="character" w:customStyle="1" w:styleId="PreprocessorTok">
    <w:name w:val="PreprocessorTok"/>
    <w:basedOn w:val="VerbatimChar"/>
    <w:rsid w:val="00204396"/>
    <w:rPr>
      <w:rFonts w:ascii="Consolas" w:hAnsi="Consolas"/>
      <w:i/>
      <w:color w:val="BC7A00"/>
      <w:sz w:val="24"/>
      <w:szCs w:val="24"/>
      <w:lang w:val="en-US"/>
    </w:rPr>
  </w:style>
  <w:style w:type="character" w:customStyle="1" w:styleId="AttributeTok">
    <w:name w:val="AttributeTok"/>
    <w:basedOn w:val="VerbatimChar"/>
    <w:rsid w:val="00204396"/>
    <w:rPr>
      <w:rFonts w:ascii="Consolas" w:hAnsi="Consolas"/>
      <w:i/>
      <w:color w:val="7D9029"/>
      <w:sz w:val="24"/>
      <w:szCs w:val="24"/>
      <w:lang w:val="en-US"/>
    </w:rPr>
  </w:style>
  <w:style w:type="character" w:customStyle="1" w:styleId="RegionMarkerTok">
    <w:name w:val="RegionMarkerTok"/>
    <w:basedOn w:val="VerbatimChar"/>
    <w:rsid w:val="00204396"/>
    <w:rPr>
      <w:rFonts w:ascii="Consolas" w:hAnsi="Consolas"/>
      <w:i/>
      <w:sz w:val="24"/>
      <w:szCs w:val="24"/>
      <w:lang w:val="en-US"/>
    </w:rPr>
  </w:style>
  <w:style w:type="character" w:customStyle="1" w:styleId="InformationTok">
    <w:name w:val="InformationTok"/>
    <w:basedOn w:val="VerbatimChar"/>
    <w:rsid w:val="00204396"/>
    <w:rPr>
      <w:rFonts w:ascii="Consolas" w:hAnsi="Consolas"/>
      <w:b/>
      <w:i w:val="0"/>
      <w:color w:val="60A0B0"/>
      <w:sz w:val="24"/>
      <w:szCs w:val="24"/>
      <w:lang w:val="en-US"/>
    </w:rPr>
  </w:style>
  <w:style w:type="character" w:customStyle="1" w:styleId="WarningTok">
    <w:name w:val="WarningTok"/>
    <w:basedOn w:val="VerbatimChar"/>
    <w:rsid w:val="00204396"/>
    <w:rPr>
      <w:rFonts w:ascii="Consolas" w:hAnsi="Consolas"/>
      <w:b/>
      <w:i w:val="0"/>
      <w:color w:val="60A0B0"/>
      <w:sz w:val="24"/>
      <w:szCs w:val="24"/>
      <w:lang w:val="en-US"/>
    </w:rPr>
  </w:style>
  <w:style w:type="character" w:customStyle="1" w:styleId="AlertTok">
    <w:name w:val="AlertTok"/>
    <w:basedOn w:val="VerbatimChar"/>
    <w:rsid w:val="00204396"/>
    <w:rPr>
      <w:rFonts w:ascii="Consolas" w:hAnsi="Consolas"/>
      <w:b/>
      <w:i/>
      <w:color w:val="FF0000"/>
      <w:sz w:val="24"/>
      <w:szCs w:val="24"/>
      <w:lang w:val="en-US"/>
    </w:rPr>
  </w:style>
  <w:style w:type="character" w:customStyle="1" w:styleId="ErrorTok">
    <w:name w:val="ErrorTok"/>
    <w:basedOn w:val="VerbatimChar"/>
    <w:rsid w:val="00204396"/>
    <w:rPr>
      <w:rFonts w:ascii="Consolas" w:hAnsi="Consolas"/>
      <w:b/>
      <w:i/>
      <w:color w:val="FF0000"/>
      <w:sz w:val="24"/>
      <w:szCs w:val="24"/>
      <w:lang w:val="en-US"/>
    </w:rPr>
  </w:style>
  <w:style w:type="character" w:customStyle="1" w:styleId="NormalTok">
    <w:name w:val="NormalTok"/>
    <w:basedOn w:val="VerbatimChar"/>
    <w:rsid w:val="00204396"/>
    <w:rPr>
      <w:rFonts w:ascii="Consolas" w:hAnsi="Consolas"/>
      <w: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jpg"/><Relationship Id="rId1" Type="http://schemas.openxmlformats.org/officeDocument/2006/relationships/image" Target="media/image14.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file>

<file path=customXml/itemProps1.xml><?xml version="1.0" encoding="utf-8"?>
<ds:datastoreItem xmlns:ds="http://schemas.openxmlformats.org/officeDocument/2006/customXml" ds:itemID="{E99DE9C9-E6A3-4221-A257-562E68C5C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35</Pages>
  <Words>8723</Words>
  <Characters>47109</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Conrado</cp:lastModifiedBy>
  <cp:revision>7</cp:revision>
  <dcterms:created xsi:type="dcterms:W3CDTF">2024-04-04T20:08:00Z</dcterms:created>
  <dcterms:modified xsi:type="dcterms:W3CDTF">2026-06-20T19:30:00Z</dcterms:modified>
</cp:coreProperties>
</file>