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9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预启动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预启动之前执行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权威数据源规范v3.8.18-新增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不做任何验证，hostc在跑+有URL直接用，没有URL也不等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193"/>
    <w:bookmarkStart w:id="19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4"/>
    <w:bookmarkStart w:id="19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195"/>
    <w:bookmarkStart w:id="19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（v3.8.18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连续3次验证通过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4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9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198"/>
    <w:bookmarkStart w:id="19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9"/>
    <w:bookmarkStart w:id="20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00"/>
    <w:bookmarkStart w:id="20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01"/>
    <w:bookmarkStart w:id="20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2"/>
    <w:bookmarkStart w:id="20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End w:id="204"/>
    <w:bookmarkStart w:id="21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5"/>
    <w:bookmarkStart w:id="20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6"/>
    <w:bookmarkStart w:id="20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7"/>
    <w:bookmarkStart w:id="20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08"/>
    <w:bookmarkStart w:id="20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1"/>
    <w:bookmarkStart w:id="21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2"/>
    <w:bookmarkStart w:id="21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3"/>
    <w:bookmarkStart w:id="21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4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1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6"/>
    <w:bookmarkStart w:id="21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7"/>
    <w:bookmarkEnd w:id="218"/>
    <w:bookmarkStart w:id="22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9"/>
    <w:bookmarkStart w:id="22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20"/>
    <w:bookmarkStart w:id="22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21"/>
    <w:bookmarkEnd w:id="222"/>
    <w:bookmarkStart w:id="225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3"/>
    <w:bookmarkStart w:id="22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4"/>
    <w:bookmarkEnd w:id="225"/>
    <w:bookmarkStart w:id="22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6"/>
    <w:bookmarkStart w:id="22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7"/>
    <w:bookmarkStart w:id="22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28"/>
    <w:bookmarkEnd w:id="229"/>
    <w:bookmarkStart w:id="23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3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30"/>
    <w:bookmarkStart w:id="23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31"/>
    <w:bookmarkStart w:id="23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DNS解析是否正常</w:t>
      </w:r>
    </w:p>
    <w:bookmarkEnd w:id="232"/>
    <w:bookmarkEnd w:id="233"/>
    <w:bookmarkStart w:id="23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4"/>
    <w:bookmarkStart w:id="23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5"/>
    <w:bookmarkStart w:id="23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36"/>
    <w:bookmarkEnd w:id="237"/>
    <w:bookmarkStart w:id="23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监控系统资源占用</w:t>
      </w:r>
    </w:p>
    <w:bookmarkEnd w:id="238"/>
    <w:bookmarkStart w:id="23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4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41"/>
    <w:bookmarkStart w:id="24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2"/>
    <w:bookmarkStart w:id="24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3"/>
    <w:bookmarkStart w:id="24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6"/>
    <w:bookmarkStart w:id="24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7"/>
    <w:bookmarkStart w:id="24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48"/>
    <w:bookmarkEnd w:id="249"/>
    <w:bookmarkStart w:id="25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5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50"/>
    <w:bookmarkStart w:id="25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51"/>
    <w:bookmarkStart w:id="25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2"/>
    <w:bookmarkStart w:id="25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3"/>
    <w:bookmarkStart w:id="25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4"/>
    <w:bookmarkStart w:id="25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5"/>
    <w:bookmarkEnd w:id="256"/>
    <w:bookmarkStart w:id="26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7"/>
    <w:bookmarkStart w:id="25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58"/>
    <w:bookmarkEnd w:id="259"/>
    <w:bookmarkStart w:id="26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60"/>
    <w:bookmarkStart w:id="26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6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61"/>
    <w:bookmarkStart w:id="26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2"/>
    <w:bookmarkStart w:id="26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3"/>
    <w:bookmarkEnd w:id="264"/>
    <w:bookmarkStart w:id="26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5"/>
    <w:bookmarkStart w:id="26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6"/>
    <w:bookmarkStart w:id="26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7"/>
    <w:bookmarkStart w:id="26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30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7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7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70"/>
    <w:bookmarkEnd w:id="271"/>
    <w:bookmarkStart w:id="27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2"/>
    <w:bookmarkStart w:id="27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4"/>
    <w:bookmarkStart w:id="27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5"/>
    <w:bookmarkStart w:id="27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6"/>
    <w:bookmarkEnd w:id="277"/>
    <w:bookmarkStart w:id="28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7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78"/>
    <w:bookmarkStart w:id="27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9"/>
    <w:bookmarkStart w:id="28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80"/>
    <w:bookmarkStart w:id="28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81"/>
    <w:bookmarkEnd w:id="282"/>
    <w:bookmarkStart w:id="28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3"/>
    <w:bookmarkStart w:id="28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4"/>
    <w:bookmarkStart w:id="28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5"/>
    <w:bookmarkEnd w:id="286"/>
    <w:bookmarkStart w:id="29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7"/>
    <w:bookmarkStart w:id="28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88"/>
    <w:bookmarkStart w:id="28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9"/>
    <w:bookmarkEnd w:id="290"/>
    <w:bookmarkStart w:id="29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91"/>
    <w:bookmarkStart w:id="29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2"/>
    <w:bookmarkStart w:id="29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3"/>
    <w:bookmarkStart w:id="29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4"/>
    <w:bookmarkStart w:id="29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5"/>
    <w:bookmarkStart w:id="29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6"/>
    <w:bookmarkStart w:id="29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7"/>
    <w:bookmarkEnd w:id="298"/>
    <w:bookmarkStart w:id="29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9"/>
    <w:bookmarkStart w:id="30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2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3"/>
    <w:bookmarkStart w:id="30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4"/>
    <w:bookmarkEnd w:id="305"/>
    <w:bookmarkStart w:id="30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6"/>
    <w:bookmarkStart w:id="30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7"/>
    <w:bookmarkStart w:id="30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08"/>
    <w:bookmarkEnd w:id="309"/>
    <w:bookmarkStart w:id="31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1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10"/>
    <w:bookmarkStart w:id="31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11"/>
    <w:bookmarkStart w:id="31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2"/>
    <w:bookmarkEnd w:id="313"/>
    <w:bookmarkStart w:id="31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4"/>
    <w:bookmarkStart w:id="31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5"/>
    <w:bookmarkEnd w:id="316"/>
    <w:bookmarkStart w:id="32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7"/>
    <w:bookmarkStart w:id="31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18"/>
    <w:bookmarkStart w:id="31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9"/>
    <w:bookmarkEnd w:id="320"/>
    <w:bookmarkStart w:id="32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2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21"/>
    <w:bookmarkStart w:id="32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2"/>
    <w:bookmarkStart w:id="32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End w:id="325"/>
    <w:bookmarkStart w:id="38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邮件可能包含不可用的临时URL，用户体验差</w:t>
      </w:r>
    </w:p>
    <w:bookmarkEnd w:id="326"/>
    <w:bookmarkStart w:id="32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7"/>
    <w:bookmarkStart w:id="32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3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0"/>
    <w:bookmarkStart w:id="33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4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4"/>
    <w:bookmarkStart w:id="33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6"/>
    <w:bookmarkStart w:id="33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38"/>
    <w:bookmarkStart w:id="34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40"/>
    <w:bookmarkStart w:id="34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4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2"/>
    <w:bookmarkStart w:id="34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4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6"/>
    <w:bookmarkStart w:id="34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7"/>
    <w:bookmarkStart w:id="34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48"/>
    <w:bookmarkEnd w:id="349"/>
    <w:bookmarkStart w:id="35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5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50"/>
    <w:bookmarkStart w:id="35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51"/>
    <w:bookmarkStart w:id="35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2"/>
    <w:bookmarkEnd w:id="353"/>
    <w:bookmarkStart w:id="36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6"/>
    <w:bookmarkStart w:id="35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7"/>
    <w:bookmarkStart w:id="35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5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6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确认重新开始验证流程</w:t>
      </w:r>
    </w:p>
    <w:bookmarkEnd w:id="361"/>
    <w:bookmarkStart w:id="36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6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6"/>
    <w:bookmarkStart w:id="36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7"/>
    <w:bookmarkStart w:id="36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7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70"/>
    <w:bookmarkStart w:id="37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向后兼容（保留原有字段和行为）</w:t>
      </w:r>
    </w:p>
    <w:bookmarkEnd w:id="371"/>
    <w:bookmarkStart w:id="37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2"/>
    <w:bookmarkEnd w:id="373"/>
    <w:bookmarkStart w:id="38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4"/>
    <w:bookmarkStart w:id="37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5"/>
    <w:bookmarkStart w:id="38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7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8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8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38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6"/>
    <w:bookmarkStart w:id="38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7"/>
    <w:bookmarkEnd w:id="388"/>
    <w:bookmarkEnd w:id="389"/>
    <w:bookmarkStart w:id="394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9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390"/>
    <w:bookmarkStart w:id="39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1"/>
    <w:bookmarkStart w:id="392" w:name="X5e45f97798103a4f7e2f07ad8adc8597be38dcb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不阻塞启动规范（v3.8.18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之前调用，不得做任何阻塞等待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</w:t>
      </w:r>
      <w:r>
        <w:t xml:space="preserve"> + </w:t>
      </w:r>
      <w:r>
        <w:rPr>
          <w:rFonts w:hint="eastAsia"/>
        </w:rPr>
        <w:t xml:space="preserve">tunnel_url.txt有URL</w:t>
      </w:r>
      <w:r>
        <w:t xml:space="preserve"> → </w:t>
      </w:r>
      <w:r>
        <w:rPr>
          <w:rFonts w:hint="eastAsia"/>
        </w:rPr>
        <w:t xml:space="preserve">直接返回成功（0秒）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</w:t>
      </w:r>
      <w:r>
        <w:t xml:space="preserve"> + </w:t>
      </w:r>
      <w:r>
        <w:rPr>
          <w:rFonts w:hint="eastAsia"/>
        </w:rPr>
        <w:t xml:space="preserve">tunnel_url.txt没URL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中调用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verify_local_server()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中使用</w:t>
      </w:r>
      <w:r>
        <w:t xml:space="preserve"> while </w:t>
      </w:r>
      <w:r>
        <w:rPr>
          <w:rFonts w:hint="eastAsia"/>
        </w:rPr>
        <w:t xml:space="preserve">循环等待URL</w:t>
      </w:r>
      <w:r>
        <w:t xml:space="preserve"> </w:t>
      </w:r>
      <w:r>
        <w:t xml:space="preserve">6.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  <w:r>
        <w:t xml:space="preserve"> </w:t>
      </w:r>
      <w:r>
        <w:t xml:space="preserve">7. </w:t>
      </w:r>
      <w:r>
        <w:rPr>
          <w:rFonts w:hint="eastAsia"/>
        </w:rPr>
        <w:t xml:space="preserve">心跳循环通过3次公网验证后发送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  </w:t>
      </w:r>
      <w:r>
        <w:rPr>
          <w:rStyle w:val="CommentTok"/>
        </w:rPr>
        <w:t xml:space="preserve"># 公网验证慢，最多等30秒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立即返回，不阻塞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  </w:t>
      </w:r>
      <w:r>
        <w:rPr>
          <w:rStyle w:val="CommentTok"/>
        </w:rPr>
        <w:t xml:space="preserve"># URL由心跳处理</w:t>
      </w:r>
    </w:p>
    <w:bookmarkEnd w:id="392"/>
    <w:bookmarkStart w:id="393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0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393"/>
    <w:bookmarkEnd w:id="3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2"/>
  </w:num>
  <w:num w:numId="1268">
    <w:abstractNumId w:val="991"/>
  </w:num>
  <w:num w:numId="1269">
    <w:abstractNumId w:val="992"/>
  </w:num>
  <w:num w:numId="1270">
    <w:abstractNumId w:val="991"/>
  </w:num>
  <w:num w:numId="1271">
    <w:abstractNumId w:val="992"/>
  </w:num>
  <w:num w:numId="1272">
    <w:abstractNumId w:val="991"/>
  </w:num>
  <w:num w:numId="1273">
    <w:abstractNumId w:val="992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8">
    <w:abstractNumId w:val="991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2026-07-10T05:37:10Z</dcterms:created>
  <dcterms:modified xsi:type="dcterms:W3CDTF">2026-07-10T05:37:10Z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